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282"/>
        <w:gridCol w:w="1841"/>
        <w:gridCol w:w="565"/>
        <w:gridCol w:w="2133"/>
      </w:tblGrid>
      <w:tr w:rsidR="00796197" w14:paraId="77728A1F" w14:textId="77777777">
        <w:tc>
          <w:tcPr>
            <w:tcW w:w="9638" w:type="dxa"/>
            <w:gridSpan w:val="5"/>
            <w:tcBorders>
              <w:bottom w:val="single" w:sz="4" w:space="0" w:color="000000"/>
            </w:tcBorders>
          </w:tcPr>
          <w:p w14:paraId="5B4CF411" w14:textId="77777777" w:rsidR="00796197" w:rsidRDefault="00155D04" w:rsidP="002D60CA">
            <w:pPr>
              <w:pStyle w:val="TableContents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noProof/>
                <w:spacing w:val="20"/>
                <w:sz w:val="26"/>
                <w:szCs w:val="26"/>
                <w:lang w:val="en-GB" w:eastAsia="en-GB" w:bidi="ar-SA"/>
              </w:rPr>
              <w:drawing>
                <wp:inline distT="0" distB="0" distL="0" distR="0" wp14:anchorId="7B2E611F" wp14:editId="3D50E6F6">
                  <wp:extent cx="519430" cy="62166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6216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3C115C" w14:textId="77777777" w:rsidR="00796197" w:rsidRDefault="00796197" w:rsidP="002D60CA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DDE_LINK"/>
            <w:r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14:paraId="4572C073" w14:textId="77777777" w:rsidR="00796197" w:rsidRDefault="00205479" w:rsidP="002D60CA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iud</w:t>
            </w:r>
            <w:r w:rsidR="00342850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žetinė įstaiga, A. Jakšto g. 4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LT-01105 Vilnius,</w:t>
            </w:r>
          </w:p>
          <w:p w14:paraId="5E4DE74C" w14:textId="77777777" w:rsidR="00796197" w:rsidRDefault="00523699" w:rsidP="002D60CA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tel.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8 706 63661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faks.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8 706 63663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el. p. </w:t>
            </w:r>
            <w:proofErr w:type="spellStart"/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info@am.lt</w:t>
            </w:r>
            <w:proofErr w:type="spellEnd"/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http://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am.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lrv.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lt.</w:t>
            </w:r>
          </w:p>
          <w:p w14:paraId="6DAF418C" w14:textId="77777777" w:rsidR="00796197" w:rsidRDefault="00796197" w:rsidP="002D60CA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0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tr w:rsidR="00796197" w14:paraId="5DDBB1B8" w14:textId="77777777"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9C79E" w14:textId="77777777" w:rsidR="00796197" w:rsidRDefault="00796197" w:rsidP="002D60CA">
            <w:pPr>
              <w:pStyle w:val="TableContents"/>
            </w:pPr>
          </w:p>
        </w:tc>
      </w:tr>
      <w:tr w:rsidR="003477F3" w14:paraId="72D097AA" w14:textId="77777777">
        <w:trPr>
          <w:cantSplit/>
          <w:trHeight w:val="340"/>
        </w:trPr>
        <w:tc>
          <w:tcPr>
            <w:tcW w:w="48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DB7F6" w14:textId="77777777" w:rsidR="003477F3" w:rsidRDefault="004C0D0C" w:rsidP="002D60CA">
            <w:pPr>
              <w:pStyle w:val="TableContents"/>
              <w:rPr>
                <w:spacing w:val="10"/>
              </w:rPr>
            </w:pPr>
            <w:r>
              <w:rPr>
                <w:spacing w:val="10"/>
              </w:rPr>
              <w:t>Lietuvos Respublikos Vyriausybei</w:t>
            </w:r>
          </w:p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7319B" w14:textId="77777777" w:rsidR="003477F3" w:rsidRDefault="003477F3" w:rsidP="002D60CA">
            <w:pPr>
              <w:ind w:right="67"/>
              <w:jc w:val="right"/>
              <w:rPr>
                <w:spacing w:val="10"/>
              </w:rPr>
            </w:pP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6EDF5" w14:textId="77777777" w:rsidR="003477F3" w:rsidRDefault="009F3C11" w:rsidP="002D60CA">
            <w:pPr>
              <w:pStyle w:val="TableContents"/>
              <w:ind w:right="67"/>
            </w:pPr>
            <w:r>
              <w:t>202</w:t>
            </w:r>
            <w:r w:rsidR="00AF1091">
              <w:t>1</w:t>
            </w:r>
            <w:r>
              <w:t>-</w:t>
            </w:r>
          </w:p>
        </w:tc>
        <w:tc>
          <w:tcPr>
            <w:tcW w:w="565" w:type="dxa"/>
          </w:tcPr>
          <w:p w14:paraId="48A3CA83" w14:textId="77777777" w:rsidR="003477F3" w:rsidRDefault="003477F3" w:rsidP="002D60CA">
            <w:pPr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14:paraId="4E9CDCD4" w14:textId="77777777" w:rsidR="003477F3" w:rsidRPr="009E3F82" w:rsidRDefault="00C9549C" w:rsidP="002D60CA">
            <w:pPr>
              <w:pStyle w:val="TableContents"/>
              <w:ind w:right="67"/>
            </w:pPr>
            <w:r w:rsidRPr="00C9549C">
              <w:t>(66)-D8(E)-</w:t>
            </w:r>
          </w:p>
        </w:tc>
      </w:tr>
      <w:tr w:rsidR="003477F3" w14:paraId="3849995C" w14:textId="77777777">
        <w:trPr>
          <w:cantSplit/>
          <w:trHeight w:val="340"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74F1E" w14:textId="77777777" w:rsidR="003477F3" w:rsidRDefault="003477F3" w:rsidP="002D60CA"/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2FD33" w14:textId="77777777" w:rsidR="003477F3" w:rsidRDefault="003477F3" w:rsidP="002D60CA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Į</w:t>
            </w: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87C6B" w14:textId="77777777" w:rsidR="003477F3" w:rsidRDefault="003477F3" w:rsidP="002D60CA">
            <w:pPr>
              <w:pStyle w:val="TableContents"/>
              <w:ind w:right="67"/>
            </w:pPr>
          </w:p>
        </w:tc>
        <w:tc>
          <w:tcPr>
            <w:tcW w:w="565" w:type="dxa"/>
          </w:tcPr>
          <w:p w14:paraId="710A0E7A" w14:textId="77777777" w:rsidR="003477F3" w:rsidRDefault="003477F3" w:rsidP="002D60CA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14:paraId="29DA5708" w14:textId="77777777" w:rsidR="003477F3" w:rsidRDefault="003477F3" w:rsidP="002D60CA">
            <w:pPr>
              <w:pStyle w:val="TableContents"/>
              <w:ind w:right="67"/>
            </w:pPr>
          </w:p>
        </w:tc>
      </w:tr>
      <w:tr w:rsidR="003477F3" w14:paraId="37DB937A" w14:textId="77777777">
        <w:trPr>
          <w:cantSplit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D34E3" w14:textId="77777777" w:rsidR="003477F3" w:rsidRDefault="003477F3" w:rsidP="002D60CA"/>
        </w:tc>
        <w:tc>
          <w:tcPr>
            <w:tcW w:w="48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2D9D6" w14:textId="77777777" w:rsidR="003477F3" w:rsidRDefault="003477F3" w:rsidP="002D60CA">
            <w:pPr>
              <w:tabs>
                <w:tab w:val="left" w:pos="2869"/>
              </w:tabs>
              <w:ind w:right="67"/>
              <w:rPr>
                <w:spacing w:val="10"/>
              </w:rPr>
            </w:pPr>
          </w:p>
        </w:tc>
      </w:tr>
      <w:tr w:rsidR="003477F3" w14:paraId="3522C0AF" w14:textId="77777777">
        <w:trPr>
          <w:trHeight w:val="340"/>
        </w:trPr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573A7" w14:textId="77777777" w:rsidR="003477F3" w:rsidRPr="0037394D" w:rsidRDefault="003477F3" w:rsidP="002C0CA3">
            <w:pPr>
              <w:pStyle w:val="TableContents"/>
              <w:jc w:val="both"/>
              <w:rPr>
                <w:b/>
                <w:bCs/>
                <w:lang w:val="en-US"/>
              </w:rPr>
            </w:pPr>
            <w:r w:rsidRPr="00D103B3">
              <w:rPr>
                <w:b/>
                <w:bCs/>
              </w:rPr>
              <w:t xml:space="preserve">DĖL </w:t>
            </w:r>
            <w:r w:rsidR="00813927">
              <w:rPr>
                <w:b/>
                <w:bCs/>
              </w:rPr>
              <w:t xml:space="preserve">LIETUVOS RESPUBLIKOS VYRIAUSYBĖS </w:t>
            </w:r>
            <w:r w:rsidR="00763243">
              <w:rPr>
                <w:b/>
                <w:caps/>
                <w:lang w:eastAsia="lt-LT"/>
              </w:rPr>
              <w:t>Nutarimo</w:t>
            </w:r>
            <w:r w:rsidR="004C0D0C">
              <w:rPr>
                <w:b/>
                <w:caps/>
                <w:lang w:eastAsia="lt-LT"/>
              </w:rPr>
              <w:t xml:space="preserve"> </w:t>
            </w:r>
            <w:r w:rsidR="0037394D" w:rsidRPr="0037394D">
              <w:rPr>
                <w:b/>
                <w:caps/>
                <w:lang w:eastAsia="lt-LT"/>
              </w:rPr>
              <w:t>,,Dėl valstybinės miškų ūkio paskirties žemės sklyp</w:t>
            </w:r>
            <w:r w:rsidR="002C0CA3">
              <w:rPr>
                <w:b/>
                <w:caps/>
                <w:lang w:eastAsia="lt-LT"/>
              </w:rPr>
              <w:t>ų</w:t>
            </w:r>
            <w:r w:rsidR="0037394D" w:rsidRPr="0037394D">
              <w:rPr>
                <w:b/>
                <w:caps/>
                <w:lang w:eastAsia="lt-LT"/>
              </w:rPr>
              <w:t xml:space="preserve"> perdavimo patikėjimo teise </w:t>
            </w:r>
            <w:r w:rsidR="002C0CA3">
              <w:rPr>
                <w:b/>
                <w:caps/>
                <w:lang w:eastAsia="lt-LT"/>
              </w:rPr>
              <w:t>kėdainių</w:t>
            </w:r>
            <w:r w:rsidR="004C0D0C">
              <w:rPr>
                <w:b/>
                <w:caps/>
                <w:lang w:eastAsia="lt-LT"/>
              </w:rPr>
              <w:t xml:space="preserve"> rajono savivaldybei</w:t>
            </w:r>
            <w:r w:rsidR="0037394D" w:rsidRPr="0037394D">
              <w:rPr>
                <w:b/>
                <w:caps/>
                <w:lang w:eastAsia="lt-LT"/>
              </w:rPr>
              <w:t>“</w:t>
            </w:r>
            <w:r w:rsidR="0037394D">
              <w:rPr>
                <w:b/>
                <w:caps/>
                <w:lang w:eastAsia="lt-LT"/>
              </w:rPr>
              <w:t xml:space="preserve"> </w:t>
            </w:r>
            <w:r w:rsidR="00763243">
              <w:rPr>
                <w:b/>
                <w:caps/>
                <w:lang w:eastAsia="lt-LT"/>
              </w:rPr>
              <w:t xml:space="preserve">projekto </w:t>
            </w:r>
          </w:p>
        </w:tc>
      </w:tr>
    </w:tbl>
    <w:p w14:paraId="1146CC86" w14:textId="77777777" w:rsidR="008A5E18" w:rsidRDefault="008A5E18" w:rsidP="002D60CA">
      <w:pPr>
        <w:pStyle w:val="TableContents"/>
        <w:jc w:val="both"/>
        <w:rPr>
          <w:bCs/>
        </w:rPr>
      </w:pPr>
      <w:r>
        <w:rPr>
          <w:bCs/>
        </w:rPr>
        <w:t xml:space="preserve"> </w:t>
      </w:r>
    </w:p>
    <w:p w14:paraId="6420E713" w14:textId="77777777" w:rsidR="008A5E18" w:rsidRPr="008A5E18" w:rsidRDefault="00164031" w:rsidP="002D60CA">
      <w:pPr>
        <w:pStyle w:val="TableContents"/>
        <w:jc w:val="both"/>
        <w:rPr>
          <w:rFonts w:cs="Times New Roman"/>
          <w:color w:val="000000"/>
        </w:rPr>
      </w:pPr>
      <w:r>
        <w:rPr>
          <w:bCs/>
        </w:rPr>
        <w:tab/>
      </w:r>
      <w:r w:rsidR="008A5E18" w:rsidRPr="008A5E18">
        <w:rPr>
          <w:rFonts w:cs="Times New Roman"/>
          <w:color w:val="000000"/>
        </w:rPr>
        <w:t>Teikiame Lietuvos Respublikos Vyriausybės nutarimo ,,Dėl valstybinės miškų ūkio paskirties žemės sklyp</w:t>
      </w:r>
      <w:r w:rsidR="00B7055B">
        <w:rPr>
          <w:rFonts w:cs="Times New Roman"/>
          <w:color w:val="000000"/>
        </w:rPr>
        <w:t>ų</w:t>
      </w:r>
      <w:r w:rsidR="008A5E18" w:rsidRPr="008A5E18">
        <w:rPr>
          <w:rFonts w:cs="Times New Roman"/>
          <w:color w:val="000000"/>
        </w:rPr>
        <w:t xml:space="preserve"> perdavimo patikėjimo teise </w:t>
      </w:r>
      <w:r w:rsidR="002C0CA3">
        <w:rPr>
          <w:rFonts w:cs="Times New Roman"/>
          <w:color w:val="000000"/>
        </w:rPr>
        <w:t>Kėdainių</w:t>
      </w:r>
      <w:r w:rsidR="004C0D0C">
        <w:rPr>
          <w:rFonts w:cs="Times New Roman"/>
          <w:color w:val="000000"/>
        </w:rPr>
        <w:t xml:space="preserve"> rajono savivaldybei</w:t>
      </w:r>
      <w:r w:rsidR="008A5E18" w:rsidRPr="008A5E18">
        <w:rPr>
          <w:rFonts w:cs="Times New Roman"/>
          <w:color w:val="000000"/>
        </w:rPr>
        <w:t>“ projektą (toliau – projektas).</w:t>
      </w:r>
    </w:p>
    <w:p w14:paraId="5D4DBF28" w14:textId="77777777" w:rsidR="002C0CA3" w:rsidRDefault="00282933" w:rsidP="002C0CA3">
      <w:pPr>
        <w:pStyle w:val="TableContents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</w:r>
      <w:r w:rsidR="0004088E" w:rsidRPr="0004088E">
        <w:rPr>
          <w:rFonts w:cs="Times New Roman"/>
          <w:color w:val="000000"/>
        </w:rPr>
        <w:t xml:space="preserve">Projektas parengtas vadovaujantis Lietuvos Respublikos žemės įstatymo 7 straipsnio 3 </w:t>
      </w:r>
      <w:r w:rsidR="002C0CA3">
        <w:rPr>
          <w:rFonts w:cs="Times New Roman"/>
          <w:color w:val="000000"/>
        </w:rPr>
        <w:t xml:space="preserve">ir </w:t>
      </w:r>
      <w:r w:rsidR="002C0CA3">
        <w:rPr>
          <w:rFonts w:cs="Times New Roman"/>
          <w:color w:val="000000"/>
          <w:lang w:val="en-US"/>
        </w:rPr>
        <w:t xml:space="preserve">4 </w:t>
      </w:r>
      <w:r w:rsidR="0004088E" w:rsidRPr="0004088E">
        <w:rPr>
          <w:rFonts w:cs="Times New Roman"/>
          <w:color w:val="000000"/>
        </w:rPr>
        <w:t>dalimi</w:t>
      </w:r>
      <w:r w:rsidR="002C0CA3">
        <w:rPr>
          <w:rFonts w:cs="Times New Roman"/>
          <w:color w:val="000000"/>
        </w:rPr>
        <w:t>s</w:t>
      </w:r>
      <w:r w:rsidR="0004088E" w:rsidRPr="0004088E">
        <w:rPr>
          <w:rFonts w:cs="Times New Roman"/>
          <w:color w:val="000000"/>
        </w:rPr>
        <w:t>, Lietuvos Respublikos miškų įstatymo 4 straipsnio 12 dalimi, 5 straipsnio 5</w:t>
      </w:r>
      <w:r w:rsidR="0004088E" w:rsidRPr="00F11C9E">
        <w:rPr>
          <w:rFonts w:cs="Times New Roman"/>
          <w:color w:val="000000"/>
          <w:vertAlign w:val="superscript"/>
        </w:rPr>
        <w:t>1</w:t>
      </w:r>
      <w:r w:rsidR="0004088E" w:rsidRPr="0004088E">
        <w:rPr>
          <w:rFonts w:cs="Times New Roman"/>
          <w:color w:val="000000"/>
        </w:rPr>
        <w:t xml:space="preserve"> punktu, Lietuvos Respublikos vietos savivaldos įstatymo 7 straipsnio 40 punktu ir atsižvelg</w:t>
      </w:r>
      <w:r w:rsidR="00F11C9E">
        <w:rPr>
          <w:rFonts w:cs="Times New Roman"/>
          <w:color w:val="000000"/>
        </w:rPr>
        <w:t>us</w:t>
      </w:r>
      <w:r w:rsidR="0004088E" w:rsidRPr="0004088E">
        <w:rPr>
          <w:rFonts w:cs="Times New Roman"/>
          <w:color w:val="000000"/>
        </w:rPr>
        <w:t xml:space="preserve"> į </w:t>
      </w:r>
      <w:r w:rsidR="002C0CA3" w:rsidRPr="002C0CA3">
        <w:rPr>
          <w:rFonts w:cs="Times New Roman"/>
          <w:color w:val="000000"/>
        </w:rPr>
        <w:t>Kėdainių rajono savivaldybės tarybos 2021 m. liepos 16 d. sprendimą Nr. TS-179</w:t>
      </w:r>
      <w:r w:rsidR="00B7055B">
        <w:rPr>
          <w:rFonts w:cs="Times New Roman"/>
          <w:color w:val="000000"/>
        </w:rPr>
        <w:t xml:space="preserve"> </w:t>
      </w:r>
      <w:r w:rsidR="002C0CA3" w:rsidRPr="002C0CA3">
        <w:rPr>
          <w:rFonts w:cs="Times New Roman"/>
          <w:color w:val="000000"/>
        </w:rPr>
        <w:t>„Dėl prašymo perduoti valstybinės žemės sklypus Kėdainių rajono savivaldybei valdyti, naudoti ir disponuoti jais patikėjimo teise“</w:t>
      </w:r>
      <w:r w:rsidR="002C0CA3">
        <w:rPr>
          <w:rFonts w:cs="Times New Roman"/>
          <w:color w:val="000000"/>
        </w:rPr>
        <w:t>.</w:t>
      </w:r>
    </w:p>
    <w:p w14:paraId="0AAB5A05" w14:textId="4E552FF6" w:rsidR="006C4602" w:rsidRPr="005A2E71" w:rsidRDefault="002C0CA3" w:rsidP="006C4602">
      <w:pPr>
        <w:pStyle w:val="TableContents"/>
        <w:jc w:val="both"/>
      </w:pPr>
      <w:r>
        <w:rPr>
          <w:rFonts w:cs="Times New Roman"/>
          <w:color w:val="000000"/>
        </w:rPr>
        <w:tab/>
      </w:r>
      <w:r w:rsidR="00920AB5" w:rsidRPr="005A2E71">
        <w:rPr>
          <w:rFonts w:cs="Times New Roman"/>
        </w:rPr>
        <w:t>P</w:t>
      </w:r>
      <w:r w:rsidR="005A2E71">
        <w:rPr>
          <w:rFonts w:cs="Times New Roman"/>
          <w:lang w:bidi="lt-LT"/>
        </w:rPr>
        <w:t>rojekto tikslas –</w:t>
      </w:r>
      <w:r w:rsidR="002C27D3" w:rsidRPr="005A2E71">
        <w:rPr>
          <w:rFonts w:cs="Times New Roman"/>
          <w:lang w:bidi="lt-LT"/>
        </w:rPr>
        <w:t xml:space="preserve"> nustatyti, kad baigėsi valstybės įmonės Valstybinių miškų urėdijos patikėjimo teisė į valstybinės žemės sklypus</w:t>
      </w:r>
      <w:r w:rsidR="00920AB5" w:rsidRPr="005A2E71">
        <w:rPr>
          <w:rFonts w:cs="Times New Roman"/>
          <w:lang w:bidi="lt-LT"/>
        </w:rPr>
        <w:t xml:space="preserve"> (</w:t>
      </w:r>
      <w:r w:rsidR="001320EC" w:rsidRPr="005A2E71">
        <w:rPr>
          <w:rFonts w:cs="Times New Roman"/>
          <w:lang w:bidi="lt-LT"/>
        </w:rPr>
        <w:t>unikalū</w:t>
      </w:r>
      <w:r w:rsidR="00B83C1F" w:rsidRPr="005A2E71">
        <w:rPr>
          <w:rFonts w:cs="Times New Roman"/>
          <w:lang w:bidi="lt-LT"/>
        </w:rPr>
        <w:t>s Nr. 4400-1545-2589</w:t>
      </w:r>
      <w:r w:rsidR="001320EC" w:rsidRPr="005A2E71">
        <w:rPr>
          <w:rFonts w:cs="Times New Roman"/>
          <w:lang w:bidi="lt-LT"/>
        </w:rPr>
        <w:t>,</w:t>
      </w:r>
      <w:r w:rsidR="00B83C1F" w:rsidRPr="005A2E71">
        <w:rPr>
          <w:rFonts w:cs="Times New Roman"/>
          <w:lang w:bidi="lt-LT"/>
        </w:rPr>
        <w:t xml:space="preserve"> Nr. 4400-1545-3364, Nr. 4400-1616-5910, Nr. 4400-1616-6339, Nr. 4400-1616-8988, Nr. 4400-1616-7758</w:t>
      </w:r>
      <w:r w:rsidR="005A2E71" w:rsidRPr="005A2E71">
        <w:rPr>
          <w:rFonts w:cs="Times New Roman"/>
          <w:lang w:bidi="lt-LT"/>
        </w:rPr>
        <w:t>, bendras plotas – 281,7643 ha</w:t>
      </w:r>
      <w:r w:rsidR="00B83C1F" w:rsidRPr="005A2E71">
        <w:rPr>
          <w:rFonts w:cs="Times New Roman"/>
          <w:lang w:bidi="lt-LT"/>
        </w:rPr>
        <w:t>)</w:t>
      </w:r>
      <w:r w:rsidR="005A2E71" w:rsidRPr="005A2E71">
        <w:rPr>
          <w:rFonts w:cs="Times New Roman"/>
          <w:lang w:bidi="lt-LT"/>
        </w:rPr>
        <w:t>, kuriuos siūloma</w:t>
      </w:r>
      <w:r w:rsidR="002C27D3" w:rsidRPr="005A2E71">
        <w:rPr>
          <w:rFonts w:cs="Times New Roman"/>
          <w:lang w:bidi="lt-LT"/>
        </w:rPr>
        <w:t xml:space="preserve"> perduoti Kėdainių rajono savivaldybei</w:t>
      </w:r>
      <w:r w:rsidR="005D42E5">
        <w:rPr>
          <w:rFonts w:cs="Times New Roman"/>
          <w:lang w:bidi="lt-LT"/>
        </w:rPr>
        <w:t xml:space="preserve"> patikėjimo teise</w:t>
      </w:r>
      <w:r w:rsidR="002C27D3" w:rsidRPr="005A2E71">
        <w:rPr>
          <w:rFonts w:cs="Times New Roman"/>
          <w:lang w:bidi="lt-LT"/>
        </w:rPr>
        <w:t xml:space="preserve"> prižiūrėti, saugoti ir tvarkyti viešosios paskirties rekreacijai ir poilsiui. K</w:t>
      </w:r>
      <w:r w:rsidR="000D16A3" w:rsidRPr="005A2E71">
        <w:rPr>
          <w:rFonts w:cs="Times New Roman"/>
          <w:lang w:bidi="lt-LT"/>
        </w:rPr>
        <w:t>ė</w:t>
      </w:r>
      <w:r w:rsidR="002C27D3" w:rsidRPr="005A2E71">
        <w:rPr>
          <w:rFonts w:cs="Times New Roman"/>
          <w:lang w:bidi="lt-LT"/>
        </w:rPr>
        <w:t>daini</w:t>
      </w:r>
      <w:r w:rsidR="000D16A3" w:rsidRPr="005A2E71">
        <w:rPr>
          <w:rFonts w:cs="Times New Roman"/>
          <w:lang w:bidi="lt-LT"/>
        </w:rPr>
        <w:t>ų</w:t>
      </w:r>
      <w:r w:rsidR="002C27D3" w:rsidRPr="005A2E71">
        <w:rPr>
          <w:rFonts w:cs="Times New Roman"/>
          <w:lang w:bidi="lt-LT"/>
        </w:rPr>
        <w:t xml:space="preserve"> rajono savivaldyb</w:t>
      </w:r>
      <w:r w:rsidR="000D16A3" w:rsidRPr="005A2E71">
        <w:rPr>
          <w:rFonts w:cs="Times New Roman"/>
          <w:lang w:bidi="lt-LT"/>
        </w:rPr>
        <w:t>ė</w:t>
      </w:r>
      <w:r w:rsidR="002C27D3" w:rsidRPr="005A2E71">
        <w:rPr>
          <w:rFonts w:cs="Times New Roman"/>
          <w:lang w:bidi="lt-LT"/>
        </w:rPr>
        <w:t xml:space="preserve"> per</w:t>
      </w:r>
      <w:r w:rsidR="000D16A3" w:rsidRPr="005A2E71">
        <w:rPr>
          <w:rFonts w:cs="Times New Roman"/>
          <w:lang w:bidi="lt-LT"/>
        </w:rPr>
        <w:t>ė</w:t>
      </w:r>
      <w:r w:rsidR="006C4602" w:rsidRPr="005A2E71">
        <w:rPr>
          <w:rFonts w:cs="Times New Roman"/>
          <w:lang w:bidi="lt-LT"/>
        </w:rPr>
        <w:t xml:space="preserve">musi valdyti </w:t>
      </w:r>
      <w:r w:rsidR="002C27D3" w:rsidRPr="005A2E71">
        <w:rPr>
          <w:rFonts w:cs="Times New Roman"/>
          <w:lang w:bidi="lt-LT"/>
        </w:rPr>
        <w:t>patik</w:t>
      </w:r>
      <w:r w:rsidR="000D16A3" w:rsidRPr="005A2E71">
        <w:rPr>
          <w:rFonts w:cs="Times New Roman"/>
          <w:lang w:bidi="lt-LT"/>
        </w:rPr>
        <w:t>ė</w:t>
      </w:r>
      <w:r w:rsidR="002C27D3" w:rsidRPr="005A2E71">
        <w:rPr>
          <w:rFonts w:cs="Times New Roman"/>
          <w:lang w:bidi="lt-LT"/>
        </w:rPr>
        <w:t>jimo teise valstybin</w:t>
      </w:r>
      <w:r w:rsidR="006C4602" w:rsidRPr="005A2E71">
        <w:rPr>
          <w:rFonts w:cs="Times New Roman"/>
          <w:lang w:bidi="lt-LT"/>
        </w:rPr>
        <w:t>ė</w:t>
      </w:r>
      <w:r w:rsidR="002C27D3" w:rsidRPr="005A2E71">
        <w:rPr>
          <w:rFonts w:cs="Times New Roman"/>
          <w:lang w:bidi="lt-LT"/>
        </w:rPr>
        <w:t>s mišk</w:t>
      </w:r>
      <w:r w:rsidR="000D16A3" w:rsidRPr="005A2E71">
        <w:rPr>
          <w:rFonts w:cs="Times New Roman"/>
          <w:lang w:bidi="lt-LT"/>
        </w:rPr>
        <w:t>ų</w:t>
      </w:r>
      <w:r w:rsidR="002C27D3" w:rsidRPr="005A2E71">
        <w:rPr>
          <w:rFonts w:cs="Times New Roman"/>
          <w:lang w:bidi="lt-LT"/>
        </w:rPr>
        <w:t xml:space="preserve"> </w:t>
      </w:r>
      <w:r w:rsidR="000D16A3" w:rsidRPr="005A2E71">
        <w:rPr>
          <w:rFonts w:cs="Times New Roman"/>
          <w:lang w:bidi="lt-LT"/>
        </w:rPr>
        <w:t>ū</w:t>
      </w:r>
      <w:r w:rsidR="002C27D3" w:rsidRPr="005A2E71">
        <w:rPr>
          <w:rFonts w:cs="Times New Roman"/>
          <w:lang w:bidi="lt-LT"/>
        </w:rPr>
        <w:t>kio paskirties žem</w:t>
      </w:r>
      <w:r w:rsidR="000D16A3" w:rsidRPr="005A2E71">
        <w:rPr>
          <w:rFonts w:cs="Times New Roman"/>
          <w:lang w:bidi="lt-LT"/>
        </w:rPr>
        <w:t>ė</w:t>
      </w:r>
      <w:r w:rsidR="002C27D3" w:rsidRPr="005A2E71">
        <w:rPr>
          <w:rFonts w:cs="Times New Roman"/>
          <w:lang w:bidi="lt-LT"/>
        </w:rPr>
        <w:t>s sklypus, nurodytus projekte, teis</w:t>
      </w:r>
      <w:r w:rsidR="000D16A3" w:rsidRPr="005A2E71">
        <w:rPr>
          <w:rFonts w:cs="Times New Roman"/>
          <w:lang w:bidi="lt-LT"/>
        </w:rPr>
        <w:t>ė</w:t>
      </w:r>
      <w:r w:rsidR="002C27D3" w:rsidRPr="005A2E71">
        <w:rPr>
          <w:rFonts w:cs="Times New Roman"/>
          <w:lang w:bidi="lt-LT"/>
        </w:rPr>
        <w:t>s akt</w:t>
      </w:r>
      <w:r w:rsidR="000D16A3" w:rsidRPr="005A2E71">
        <w:rPr>
          <w:rFonts w:cs="Times New Roman"/>
          <w:lang w:bidi="lt-LT"/>
        </w:rPr>
        <w:t>ų nustatyt</w:t>
      </w:r>
      <w:r w:rsidR="002C27D3" w:rsidRPr="005A2E71">
        <w:rPr>
          <w:rFonts w:cs="Times New Roman"/>
          <w:lang w:bidi="lt-LT"/>
        </w:rPr>
        <w:t>a tvarka gal</w:t>
      </w:r>
      <w:r w:rsidR="000D16A3" w:rsidRPr="005A2E71">
        <w:rPr>
          <w:rFonts w:cs="Times New Roman"/>
          <w:lang w:bidi="lt-LT"/>
        </w:rPr>
        <w:t>ė</w:t>
      </w:r>
      <w:r w:rsidR="002C27D3" w:rsidRPr="005A2E71">
        <w:rPr>
          <w:rFonts w:cs="Times New Roman"/>
          <w:lang w:bidi="lt-LT"/>
        </w:rPr>
        <w:t xml:space="preserve">s juos </w:t>
      </w:r>
      <w:r w:rsidR="00DE0D42">
        <w:rPr>
          <w:rFonts w:cs="Times New Roman"/>
          <w:lang w:bidi="lt-LT"/>
        </w:rPr>
        <w:t>prižiūrėti</w:t>
      </w:r>
      <w:r w:rsidR="005A2E71" w:rsidRPr="005A2E71">
        <w:rPr>
          <w:rFonts w:cs="Times New Roman"/>
          <w:lang w:bidi="lt-LT"/>
        </w:rPr>
        <w:t xml:space="preserve">, </w:t>
      </w:r>
      <w:r w:rsidR="00DE0D42">
        <w:rPr>
          <w:rFonts w:cs="Times New Roman"/>
          <w:lang w:bidi="lt-LT"/>
        </w:rPr>
        <w:t>saugoti</w:t>
      </w:r>
      <w:r w:rsidR="005A2E71" w:rsidRPr="005A2E71">
        <w:rPr>
          <w:rFonts w:cs="Times New Roman"/>
          <w:lang w:bidi="lt-LT"/>
        </w:rPr>
        <w:t xml:space="preserve"> ir tvarky</w:t>
      </w:r>
      <w:r w:rsidR="00DE0D42">
        <w:rPr>
          <w:rFonts w:cs="Times New Roman"/>
          <w:lang w:bidi="lt-LT"/>
        </w:rPr>
        <w:t>ti</w:t>
      </w:r>
      <w:r w:rsidR="005A2E71" w:rsidRPr="005A2E71">
        <w:rPr>
          <w:rFonts w:cs="Times New Roman"/>
          <w:lang w:bidi="lt-LT"/>
        </w:rPr>
        <w:t xml:space="preserve">, </w:t>
      </w:r>
      <w:r w:rsidR="002C27D3" w:rsidRPr="005A2E71">
        <w:rPr>
          <w:rFonts w:cs="Times New Roman"/>
          <w:lang w:bidi="lt-LT"/>
        </w:rPr>
        <w:t xml:space="preserve">gerinti </w:t>
      </w:r>
      <w:r w:rsidR="005A2E71" w:rsidRPr="005A2E71">
        <w:rPr>
          <w:rFonts w:cs="Times New Roman"/>
          <w:lang w:bidi="lt-LT"/>
        </w:rPr>
        <w:t xml:space="preserve">miesto gyventojų </w:t>
      </w:r>
      <w:r w:rsidR="002C27D3" w:rsidRPr="005A2E71">
        <w:rPr>
          <w:rFonts w:cs="Times New Roman"/>
          <w:lang w:bidi="lt-LT"/>
        </w:rPr>
        <w:t>poilsi</w:t>
      </w:r>
      <w:r w:rsidR="00DE0D42">
        <w:rPr>
          <w:rFonts w:cs="Times New Roman"/>
          <w:lang w:bidi="lt-LT"/>
        </w:rPr>
        <w:t>o</w:t>
      </w:r>
      <w:r w:rsidR="002C27D3" w:rsidRPr="005A2E71">
        <w:rPr>
          <w:rFonts w:cs="Times New Roman"/>
          <w:lang w:bidi="lt-LT"/>
        </w:rPr>
        <w:t>, turizmo pl</w:t>
      </w:r>
      <w:r w:rsidR="005B753A" w:rsidRPr="005A2E71">
        <w:rPr>
          <w:rFonts w:cs="Times New Roman"/>
          <w:lang w:bidi="lt-LT"/>
        </w:rPr>
        <w:t>ė</w:t>
      </w:r>
      <w:r w:rsidR="002C27D3" w:rsidRPr="005A2E71">
        <w:rPr>
          <w:rFonts w:cs="Times New Roman"/>
          <w:lang w:bidi="lt-LT"/>
        </w:rPr>
        <w:t>tr</w:t>
      </w:r>
      <w:r w:rsidR="00DE0D42">
        <w:rPr>
          <w:rFonts w:cs="Times New Roman"/>
          <w:lang w:bidi="lt-LT"/>
        </w:rPr>
        <w:t>os</w:t>
      </w:r>
      <w:r w:rsidR="00DE0D42" w:rsidRPr="00DE0D42">
        <w:rPr>
          <w:rFonts w:cs="Times New Roman"/>
          <w:lang w:bidi="lt-LT"/>
        </w:rPr>
        <w:t xml:space="preserve"> </w:t>
      </w:r>
      <w:r w:rsidR="00DE0D42" w:rsidRPr="005A2E71">
        <w:rPr>
          <w:rFonts w:cs="Times New Roman"/>
          <w:lang w:bidi="lt-LT"/>
        </w:rPr>
        <w:t>sąlygas</w:t>
      </w:r>
      <w:r w:rsidR="002C27D3" w:rsidRPr="005A2E71">
        <w:rPr>
          <w:rFonts w:cs="Times New Roman"/>
          <w:lang w:bidi="lt-LT"/>
        </w:rPr>
        <w:t>.</w:t>
      </w:r>
      <w:r w:rsidR="00597E82">
        <w:rPr>
          <w:rFonts w:cs="Times New Roman"/>
        </w:rPr>
        <w:t xml:space="preserve"> </w:t>
      </w:r>
    </w:p>
    <w:p w14:paraId="6AA92849" w14:textId="73EFD39A" w:rsidR="006A1CA4" w:rsidRPr="001452EE" w:rsidRDefault="006C4602" w:rsidP="002D60CA">
      <w:pPr>
        <w:pStyle w:val="TableContents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</w:r>
      <w:r w:rsidR="006A1CA4" w:rsidRPr="001452EE">
        <w:rPr>
          <w:rFonts w:cs="Times New Roman"/>
          <w:color w:val="000000"/>
        </w:rPr>
        <w:t>Projekto numatomo teisinio reguliavimo poveiki</w:t>
      </w:r>
      <w:r w:rsidR="00EE7E5C">
        <w:rPr>
          <w:rFonts w:cs="Times New Roman"/>
          <w:color w:val="000000"/>
        </w:rPr>
        <w:t>s</w:t>
      </w:r>
      <w:r w:rsidR="006A1CA4" w:rsidRPr="001452EE">
        <w:rPr>
          <w:rFonts w:cs="Times New Roman"/>
          <w:color w:val="000000"/>
        </w:rPr>
        <w:t xml:space="preserve"> </w:t>
      </w:r>
      <w:r w:rsidR="00EE7E5C">
        <w:rPr>
          <w:rFonts w:cs="Times New Roman"/>
          <w:color w:val="000000"/>
        </w:rPr>
        <w:t>nevertintas</w:t>
      </w:r>
      <w:r w:rsidR="006A1CA4" w:rsidRPr="001452EE">
        <w:rPr>
          <w:rFonts w:cs="Times New Roman"/>
          <w:color w:val="000000"/>
        </w:rPr>
        <w:t>, nes projektas neatitinka Numatomo teisinio reguliavimo poveikio vertinimo metodikos, patvirtintos Lietuvos Respublikos Vyriausybės 2003 m. vasario 26 d. nutarimu Nr. 276 „Dėl Numatomo teisinio reguliavimo poveikio vertinimo metodikos patvirtinimo“, 4 punkto reikalavimų.</w:t>
      </w:r>
    </w:p>
    <w:p w14:paraId="767B7ABE" w14:textId="77777777" w:rsidR="00D16A09" w:rsidRPr="001452EE" w:rsidRDefault="008A5E18" w:rsidP="002D60CA">
      <w:pPr>
        <w:pStyle w:val="TableContents"/>
        <w:jc w:val="both"/>
        <w:rPr>
          <w:color w:val="000000" w:themeColor="text1"/>
        </w:rPr>
      </w:pPr>
      <w:r w:rsidRPr="001452EE">
        <w:rPr>
          <w:rFonts w:cs="Times New Roman"/>
          <w:color w:val="000000"/>
        </w:rPr>
        <w:tab/>
      </w:r>
      <w:r w:rsidR="00D16A09" w:rsidRPr="001452EE">
        <w:rPr>
          <w:rFonts w:cs="Times New Roman"/>
          <w:color w:val="000000" w:themeColor="text1"/>
        </w:rPr>
        <w:t>P</w:t>
      </w:r>
      <w:r w:rsidR="00D16A09" w:rsidRPr="001452EE">
        <w:rPr>
          <w:color w:val="000000" w:themeColor="text1"/>
        </w:rPr>
        <w:t>rojektas parengtas laikantis Lietuvos Respublikos valstybinės kalbos, Lietuvos Respublikos teisėkūros pagrindų įstatymų reikalavimų ir atitinka bendrinės lietuvių kalbos normas.</w:t>
      </w:r>
    </w:p>
    <w:p w14:paraId="7A20BF62" w14:textId="5615BE1C" w:rsidR="00D16A09" w:rsidRPr="001452EE" w:rsidRDefault="001150E6" w:rsidP="002D60CA">
      <w:pPr>
        <w:pStyle w:val="TableContents"/>
        <w:jc w:val="both"/>
        <w:rPr>
          <w:color w:val="000000" w:themeColor="text1"/>
          <w:lang w:val="en-GB"/>
        </w:rPr>
      </w:pPr>
      <w:r>
        <w:rPr>
          <w:color w:val="000000" w:themeColor="text1"/>
        </w:rPr>
        <w:tab/>
      </w:r>
      <w:r w:rsidR="00D16A09" w:rsidRPr="001452EE">
        <w:rPr>
          <w:color w:val="000000" w:themeColor="text1"/>
        </w:rPr>
        <w:t>Projektas Europos Sąjungos teisės aktų neperkelia ir neįgyvendina.</w:t>
      </w:r>
    </w:p>
    <w:p w14:paraId="555B1640" w14:textId="53836476" w:rsidR="00FB3040" w:rsidRPr="00B962A8" w:rsidRDefault="008A5E18" w:rsidP="002D60CA">
      <w:pPr>
        <w:tabs>
          <w:tab w:val="left" w:pos="567"/>
        </w:tabs>
        <w:jc w:val="both"/>
        <w:rPr>
          <w:rFonts w:cs="Times New Roman"/>
          <w:color w:val="000000"/>
        </w:rPr>
      </w:pPr>
      <w:r w:rsidRPr="007A5323">
        <w:rPr>
          <w:rFonts w:cs="Times New Roman"/>
          <w:color w:val="000000"/>
        </w:rPr>
        <w:tab/>
      </w:r>
      <w:r w:rsidR="00FB3040">
        <w:rPr>
          <w:rFonts w:cs="Times New Roman"/>
          <w:color w:val="000000"/>
        </w:rPr>
        <w:t>P</w:t>
      </w:r>
      <w:r w:rsidR="00FB3040" w:rsidRPr="00B962A8">
        <w:rPr>
          <w:rFonts w:cs="Times New Roman"/>
          <w:color w:val="000000"/>
        </w:rPr>
        <w:t>rojektas skelbtas Lietuvos Respublikos Seimo teisės aktų informacinės sistemos (TAIS</w:t>
      </w:r>
      <w:r w:rsidR="00D83876">
        <w:rPr>
          <w:rFonts w:cs="Times New Roman"/>
          <w:color w:val="000000"/>
        </w:rPr>
        <w:t>)</w:t>
      </w:r>
      <w:r w:rsidR="00746101">
        <w:rPr>
          <w:rFonts w:cs="Times New Roman"/>
          <w:color w:val="000000"/>
        </w:rPr>
        <w:t xml:space="preserve"> </w:t>
      </w:r>
      <w:r w:rsidR="00FB3040" w:rsidRPr="00B962A8">
        <w:rPr>
          <w:rFonts w:cs="Times New Roman"/>
          <w:color w:val="000000"/>
        </w:rPr>
        <w:t>projektų registravimo posistemėje</w:t>
      </w:r>
      <w:r w:rsidR="00D83876">
        <w:rPr>
          <w:rFonts w:cs="Times New Roman"/>
          <w:color w:val="000000"/>
        </w:rPr>
        <w:t xml:space="preserve"> (</w:t>
      </w:r>
      <w:proofErr w:type="spellStart"/>
      <w:r w:rsidR="00D83876">
        <w:rPr>
          <w:rFonts w:cs="Times New Roman"/>
          <w:color w:val="000000"/>
        </w:rPr>
        <w:t>reg</w:t>
      </w:r>
      <w:proofErr w:type="spellEnd"/>
      <w:r w:rsidR="00D83876">
        <w:rPr>
          <w:rFonts w:cs="Times New Roman"/>
          <w:color w:val="000000"/>
        </w:rPr>
        <w:t>. Nr. 21-29067)</w:t>
      </w:r>
      <w:r w:rsidR="00290AD3">
        <w:rPr>
          <w:rFonts w:cs="Times New Roman"/>
          <w:color w:val="000000"/>
        </w:rPr>
        <w:t>.</w:t>
      </w:r>
      <w:r w:rsidR="00FB3040" w:rsidRPr="00B962A8">
        <w:rPr>
          <w:rFonts w:cs="Times New Roman"/>
          <w:color w:val="000000"/>
        </w:rPr>
        <w:t xml:space="preserve"> </w:t>
      </w:r>
      <w:r w:rsidR="00D83876">
        <w:rPr>
          <w:rFonts w:cs="Times New Roman"/>
          <w:color w:val="000000"/>
        </w:rPr>
        <w:t>Su visuomene konsultuotasi nebuvo.</w:t>
      </w:r>
    </w:p>
    <w:p w14:paraId="227174A3" w14:textId="7349F6CD" w:rsidR="006B65CD" w:rsidRPr="00B75D5D" w:rsidRDefault="00FB3040" w:rsidP="006B65CD">
      <w:pPr>
        <w:pStyle w:val="TableContents"/>
        <w:jc w:val="both"/>
        <w:rPr>
          <w:lang w:val="en-US"/>
        </w:rPr>
      </w:pPr>
      <w:r>
        <w:tab/>
        <w:t>Projektas teiktas derinti Lietuvos Respublikos ž</w:t>
      </w:r>
      <w:r w:rsidRPr="002C38D6">
        <w:t>emės ūkio ministerij</w:t>
      </w:r>
      <w:r>
        <w:t>ai, Nacionalinei žemės tarnybai prie Žemė</w:t>
      </w:r>
      <w:r w:rsidRPr="002C38D6">
        <w:t>s ūkio ministerij</w:t>
      </w:r>
      <w:r>
        <w:t xml:space="preserve">os ir </w:t>
      </w:r>
      <w:r w:rsidR="002C0CA3">
        <w:t>VĮ Valstybinių miškų urėdijai</w:t>
      </w:r>
      <w:r>
        <w:t xml:space="preserve">. </w:t>
      </w:r>
      <w:r w:rsidR="002C0CA3">
        <w:t>Žemės ūkio ministerij</w:t>
      </w:r>
      <w:r w:rsidR="00C951F7">
        <w:t>a</w:t>
      </w:r>
      <w:r w:rsidR="002C0CA3">
        <w:t xml:space="preserve">  projektą suderino be pastabų. </w:t>
      </w:r>
      <w:r>
        <w:t>Projektas patikslintas</w:t>
      </w:r>
      <w:r w:rsidR="00371709">
        <w:t xml:space="preserve"> pagal </w:t>
      </w:r>
      <w:r>
        <w:t xml:space="preserve">Nacionalinės žemės tarnybos prie Žemės ūkio ministerijos </w:t>
      </w:r>
      <w:r w:rsidR="002C0CA3">
        <w:t xml:space="preserve">ir VĮ Valstybinių miškų urėdijos </w:t>
      </w:r>
      <w:r>
        <w:t>pateikt</w:t>
      </w:r>
      <w:r w:rsidR="002C0CA3">
        <w:t>as pastaba</w:t>
      </w:r>
      <w:r>
        <w:t xml:space="preserve">s </w:t>
      </w:r>
      <w:r w:rsidR="002C0CA3">
        <w:t>ir pa</w:t>
      </w:r>
      <w:r w:rsidR="005A2E71">
        <w:t xml:space="preserve">siūlymus. </w:t>
      </w:r>
      <w:r w:rsidR="00B83C1F">
        <w:t>Nacionalinė žemės tarnyb</w:t>
      </w:r>
      <w:r w:rsidR="005A4E02">
        <w:t>a</w:t>
      </w:r>
      <w:r w:rsidR="00B83C1F">
        <w:t xml:space="preserve"> </w:t>
      </w:r>
      <w:r w:rsidR="00B83C1F" w:rsidRPr="004A4C80">
        <w:rPr>
          <w:lang w:bidi="lt-LT"/>
        </w:rPr>
        <w:t>prie Žemės ūkio ministerijos</w:t>
      </w:r>
      <w:r w:rsidR="005A4E02">
        <w:rPr>
          <w:lang w:bidi="lt-LT"/>
        </w:rPr>
        <w:t xml:space="preserve"> </w:t>
      </w:r>
      <w:r w:rsidR="005A4E02">
        <w:rPr>
          <w:rFonts w:cs="Times New Roman"/>
          <w:color w:val="000000"/>
        </w:rPr>
        <w:t xml:space="preserve">2021 m. </w:t>
      </w:r>
      <w:r w:rsidR="005A4E02">
        <w:rPr>
          <w:bCs/>
        </w:rPr>
        <w:t>rugsėjo</w:t>
      </w:r>
      <w:r w:rsidR="005A4E02">
        <w:rPr>
          <w:rFonts w:cs="Times New Roman"/>
          <w:color w:val="000000"/>
        </w:rPr>
        <w:t xml:space="preserve"> </w:t>
      </w:r>
      <w:r w:rsidR="005A4E02">
        <w:rPr>
          <w:rFonts w:cs="Times New Roman"/>
          <w:color w:val="000000"/>
          <w:lang w:val="en-US"/>
        </w:rPr>
        <w:t xml:space="preserve">15 d. </w:t>
      </w:r>
      <w:r w:rsidR="005A4E02">
        <w:rPr>
          <w:rFonts w:cs="Times New Roman"/>
          <w:color w:val="000000"/>
        </w:rPr>
        <w:t xml:space="preserve">rašte Nr. </w:t>
      </w:r>
      <w:r w:rsidR="005A4E02" w:rsidRPr="002D60CA">
        <w:rPr>
          <w:rFonts w:cs="Times New Roman"/>
          <w:color w:val="000000"/>
        </w:rPr>
        <w:t>1SD-</w:t>
      </w:r>
      <w:r w:rsidR="005A4E02">
        <w:rPr>
          <w:rFonts w:cs="Times New Roman"/>
          <w:color w:val="000000"/>
        </w:rPr>
        <w:t>2090</w:t>
      </w:r>
      <w:r w:rsidR="005A4E02" w:rsidRPr="002D60CA">
        <w:rPr>
          <w:rFonts w:cs="Times New Roman"/>
          <w:color w:val="000000"/>
        </w:rPr>
        <w:t>-(3.3 E.)</w:t>
      </w:r>
      <w:r w:rsidR="005A4E02">
        <w:rPr>
          <w:lang w:bidi="lt-LT"/>
        </w:rPr>
        <w:t xml:space="preserve"> </w:t>
      </w:r>
      <w:r w:rsidR="009F7865">
        <w:rPr>
          <w:lang w:bidi="lt-LT"/>
        </w:rPr>
        <w:t xml:space="preserve">nurodė </w:t>
      </w:r>
      <w:r w:rsidR="005A4E02">
        <w:rPr>
          <w:lang w:bidi="lt-LT"/>
        </w:rPr>
        <w:t>pastebėjimą</w:t>
      </w:r>
      <w:r w:rsidR="00B83C1F" w:rsidRPr="004A4C80">
        <w:rPr>
          <w:lang w:bidi="lt-LT"/>
        </w:rPr>
        <w:t>, kad „pagal Nekilnojamojo turto registre įregistruotų Nutarimo projekte nurodytų miškų ūkio paskirties žemės sklypų naudojimo būdas</w:t>
      </w:r>
      <w:r w:rsidR="001150E6">
        <w:rPr>
          <w:lang w:bidi="lt-LT"/>
        </w:rPr>
        <w:t xml:space="preserve"> – </w:t>
      </w:r>
      <w:r w:rsidR="00B83C1F" w:rsidRPr="004A4C80">
        <w:rPr>
          <w:lang w:bidi="lt-LT"/>
        </w:rPr>
        <w:t>ūkiniai miškai. Todėl svarstytina, ar miškų ūkio paskirties žemės sklypai, kurie pagal naudojimo būdą priskiriami ūkiniams miškams, galėtų būti naudojami viešosios paskirties rekreacijai ir poilsiui, kaip nurodyta Nutarimo projekte</w:t>
      </w:r>
      <w:r w:rsidR="006B65CD">
        <w:rPr>
          <w:lang w:bidi="lt-LT"/>
        </w:rPr>
        <w:t>“.</w:t>
      </w:r>
      <w:r w:rsidR="0062403E" w:rsidRPr="0062403E">
        <w:t xml:space="preserve"> </w:t>
      </w:r>
      <w:r w:rsidR="0062403E" w:rsidRPr="00B75D5D">
        <w:rPr>
          <w:lang w:bidi="lt-LT"/>
        </w:rPr>
        <w:t xml:space="preserve">Pažymime, kad dėl </w:t>
      </w:r>
      <w:r w:rsidR="00C10519">
        <w:rPr>
          <w:lang w:bidi="lt-LT"/>
        </w:rPr>
        <w:t>šio</w:t>
      </w:r>
      <w:r w:rsidR="0062403E" w:rsidRPr="00B75D5D">
        <w:rPr>
          <w:lang w:bidi="lt-LT"/>
        </w:rPr>
        <w:t xml:space="preserve"> pastebėjimo, vadovaujantis Vyriausybės  darbo reglamento 33 p</w:t>
      </w:r>
      <w:r w:rsidR="00C10519">
        <w:rPr>
          <w:lang w:bidi="lt-LT"/>
        </w:rPr>
        <w:t>unkte</w:t>
      </w:r>
      <w:r w:rsidR="0062403E" w:rsidRPr="00B75D5D">
        <w:rPr>
          <w:lang w:bidi="lt-LT"/>
        </w:rPr>
        <w:t xml:space="preserve"> </w:t>
      </w:r>
      <w:r w:rsidR="0062403E" w:rsidRPr="00B75D5D">
        <w:rPr>
          <w:lang w:bidi="lt-LT"/>
        </w:rPr>
        <w:lastRenderedPageBreak/>
        <w:t>nustatyta tvarka,</w:t>
      </w:r>
      <w:r w:rsidR="00593C06" w:rsidRPr="00B75D5D">
        <w:rPr>
          <w:lang w:bidi="lt-LT"/>
        </w:rPr>
        <w:t xml:space="preserve"> buvo</w:t>
      </w:r>
      <w:r w:rsidR="0062403E" w:rsidRPr="00B75D5D">
        <w:rPr>
          <w:lang w:bidi="lt-LT"/>
        </w:rPr>
        <w:t xml:space="preserve"> organizuotas pasitarimas. </w:t>
      </w:r>
      <w:r w:rsidR="00922FF3" w:rsidRPr="00B75D5D">
        <w:rPr>
          <w:lang w:bidi="lt-LT"/>
        </w:rPr>
        <w:t xml:space="preserve">Atsižvelgiant į tai, kad pagal Miškų įstatymo </w:t>
      </w:r>
      <w:r w:rsidR="00922FF3" w:rsidRPr="00B75D5D">
        <w:rPr>
          <w:lang w:val="en-US" w:bidi="lt-LT"/>
        </w:rPr>
        <w:t xml:space="preserve">2 </w:t>
      </w:r>
      <w:r w:rsidR="00922FF3" w:rsidRPr="00FC3AF6">
        <w:rPr>
          <w:lang w:bidi="lt-LT"/>
        </w:rPr>
        <w:t>str</w:t>
      </w:r>
      <w:r w:rsidR="00C10519" w:rsidRPr="00FC3AF6">
        <w:rPr>
          <w:lang w:bidi="lt-LT"/>
        </w:rPr>
        <w:t>aipsnio</w:t>
      </w:r>
      <w:r w:rsidR="00922FF3" w:rsidRPr="00B75D5D">
        <w:rPr>
          <w:lang w:val="en-US" w:bidi="lt-LT"/>
        </w:rPr>
        <w:t xml:space="preserve"> </w:t>
      </w:r>
      <w:r w:rsidR="00347214" w:rsidRPr="00B75D5D">
        <w:rPr>
          <w:lang w:val="en-US" w:bidi="lt-LT"/>
        </w:rPr>
        <w:t>8</w:t>
      </w:r>
      <w:r w:rsidR="00922FF3" w:rsidRPr="00B75D5D">
        <w:rPr>
          <w:lang w:val="en-US" w:bidi="lt-LT"/>
        </w:rPr>
        <w:t xml:space="preserve"> </w:t>
      </w:r>
      <w:r w:rsidR="00922FF3" w:rsidRPr="00B75D5D">
        <w:rPr>
          <w:lang w:bidi="lt-LT"/>
        </w:rPr>
        <w:t>d</w:t>
      </w:r>
      <w:r w:rsidR="00C10519">
        <w:rPr>
          <w:lang w:bidi="lt-LT"/>
        </w:rPr>
        <w:t>alį</w:t>
      </w:r>
      <w:r w:rsidR="00922FF3" w:rsidRPr="00B75D5D">
        <w:rPr>
          <w:lang w:bidi="lt-LT"/>
        </w:rPr>
        <w:t xml:space="preserve"> miestų teritorijoje esantys miškai priskiriami miesto miškams ir pagal šio įstatymo </w:t>
      </w:r>
      <w:r w:rsidR="00922FF3" w:rsidRPr="00B75D5D">
        <w:rPr>
          <w:lang w:val="en-US" w:bidi="lt-LT"/>
        </w:rPr>
        <w:t xml:space="preserve">3 </w:t>
      </w:r>
      <w:r w:rsidR="00922FF3" w:rsidRPr="00B75D5D">
        <w:rPr>
          <w:lang w:bidi="lt-LT"/>
        </w:rPr>
        <w:t>str</w:t>
      </w:r>
      <w:r w:rsidR="00C10519">
        <w:rPr>
          <w:lang w:bidi="lt-LT"/>
        </w:rPr>
        <w:t>aipsnio</w:t>
      </w:r>
      <w:r w:rsidR="00922FF3" w:rsidRPr="00B75D5D">
        <w:rPr>
          <w:lang w:bidi="lt-LT"/>
        </w:rPr>
        <w:t xml:space="preserve"> </w:t>
      </w:r>
      <w:r w:rsidR="00922FF3" w:rsidRPr="00B75D5D">
        <w:rPr>
          <w:lang w:val="en-US" w:bidi="lt-LT"/>
        </w:rPr>
        <w:t xml:space="preserve">3 </w:t>
      </w:r>
      <w:r w:rsidR="00922FF3" w:rsidRPr="00FC3AF6">
        <w:rPr>
          <w:lang w:bidi="lt-LT"/>
        </w:rPr>
        <w:t>d</w:t>
      </w:r>
      <w:r w:rsidR="00C10519" w:rsidRPr="00FC3AF6">
        <w:rPr>
          <w:lang w:bidi="lt-LT"/>
        </w:rPr>
        <w:t>alies</w:t>
      </w:r>
      <w:r w:rsidR="00922FF3" w:rsidRPr="00B75D5D">
        <w:rPr>
          <w:lang w:val="en-US" w:bidi="lt-LT"/>
        </w:rPr>
        <w:t xml:space="preserve"> 2 </w:t>
      </w:r>
      <w:r w:rsidR="00922FF3" w:rsidRPr="00FC3AF6">
        <w:rPr>
          <w:lang w:bidi="lt-LT"/>
        </w:rPr>
        <w:t>p</w:t>
      </w:r>
      <w:r w:rsidR="00C10519" w:rsidRPr="00FC3AF6">
        <w:rPr>
          <w:lang w:bidi="lt-LT"/>
        </w:rPr>
        <w:t>unktą</w:t>
      </w:r>
      <w:r w:rsidR="00922FF3" w:rsidRPr="00B75D5D">
        <w:rPr>
          <w:lang w:val="en-US" w:bidi="lt-LT"/>
        </w:rPr>
        <w:t xml:space="preserve"> </w:t>
      </w:r>
      <w:r w:rsidR="00922FF3" w:rsidRPr="00B75D5D">
        <w:rPr>
          <w:lang w:bidi="lt-LT"/>
        </w:rPr>
        <w:t>miestų miškai priskiriami rekreaciniams miškams</w:t>
      </w:r>
      <w:r w:rsidR="00922FF3" w:rsidRPr="00B75D5D">
        <w:rPr>
          <w:lang w:val="en-US" w:bidi="lt-LT"/>
        </w:rPr>
        <w:t>,</w:t>
      </w:r>
      <w:r w:rsidR="00593C06" w:rsidRPr="00B75D5D">
        <w:rPr>
          <w:lang w:val="en-US" w:bidi="lt-LT"/>
        </w:rPr>
        <w:t xml:space="preserve"> </w:t>
      </w:r>
      <w:r w:rsidR="00593C06" w:rsidRPr="00B75D5D">
        <w:rPr>
          <w:lang w:bidi="lt-LT"/>
        </w:rPr>
        <w:t>su</w:t>
      </w:r>
      <w:r w:rsidR="00593C06" w:rsidRPr="00B75D5D">
        <w:rPr>
          <w:lang w:val="en-US" w:bidi="lt-LT"/>
        </w:rPr>
        <w:t xml:space="preserve"> </w:t>
      </w:r>
      <w:r w:rsidR="00593C06" w:rsidRPr="00B75D5D">
        <w:rPr>
          <w:lang w:bidi="lt-LT"/>
        </w:rPr>
        <w:t>Nacionalinės</w:t>
      </w:r>
      <w:r w:rsidR="00593C06" w:rsidRPr="00B75D5D">
        <w:rPr>
          <w:lang w:val="en-US" w:bidi="lt-LT"/>
        </w:rPr>
        <w:t xml:space="preserve"> žemės </w:t>
      </w:r>
      <w:r w:rsidR="00593C06" w:rsidRPr="00B75D5D">
        <w:rPr>
          <w:lang w:bidi="lt-LT"/>
        </w:rPr>
        <w:t>tarnybos</w:t>
      </w:r>
      <w:r w:rsidR="00593C06" w:rsidRPr="00B75D5D">
        <w:rPr>
          <w:lang w:val="en-US" w:bidi="lt-LT"/>
        </w:rPr>
        <w:t xml:space="preserve"> </w:t>
      </w:r>
      <w:r w:rsidR="00593C06" w:rsidRPr="00B75D5D">
        <w:rPr>
          <w:lang w:bidi="lt-LT"/>
        </w:rPr>
        <w:t>atstovais</w:t>
      </w:r>
      <w:r w:rsidR="00922FF3" w:rsidRPr="00B75D5D">
        <w:rPr>
          <w:lang w:bidi="lt-LT"/>
        </w:rPr>
        <w:t xml:space="preserve"> p</w:t>
      </w:r>
      <w:r w:rsidR="0062403E" w:rsidRPr="00B75D5D">
        <w:rPr>
          <w:lang w:bidi="lt-LT"/>
        </w:rPr>
        <w:t>asitarimo metu sutarta, kad Kėdainių rajono savivaldybė patikėjimo teise perduodamu</w:t>
      </w:r>
      <w:r w:rsidR="0096620B" w:rsidRPr="00B75D5D">
        <w:rPr>
          <w:lang w:bidi="lt-LT"/>
        </w:rPr>
        <w:t>s</w:t>
      </w:r>
      <w:r w:rsidR="0062403E" w:rsidRPr="00B75D5D">
        <w:rPr>
          <w:lang w:bidi="lt-LT"/>
        </w:rPr>
        <w:t xml:space="preserve"> mišku</w:t>
      </w:r>
      <w:r w:rsidR="0096620B" w:rsidRPr="00B75D5D">
        <w:rPr>
          <w:lang w:bidi="lt-LT"/>
        </w:rPr>
        <w:t>s galės naudoti viešosios paskirties rekreacijai ir poilsiui</w:t>
      </w:r>
      <w:r w:rsidR="00487EE7" w:rsidRPr="00B75D5D">
        <w:rPr>
          <w:lang w:bidi="lt-LT"/>
        </w:rPr>
        <w:t>,</w:t>
      </w:r>
      <w:r w:rsidR="0096620B" w:rsidRPr="00B75D5D">
        <w:rPr>
          <w:lang w:bidi="lt-LT"/>
        </w:rPr>
        <w:t xml:space="preserve"> </w:t>
      </w:r>
      <w:r w:rsidR="00593C06" w:rsidRPr="00B75D5D">
        <w:rPr>
          <w:lang w:bidi="lt-LT"/>
        </w:rPr>
        <w:t>tapusi</w:t>
      </w:r>
      <w:r w:rsidR="0062403E" w:rsidRPr="00B75D5D">
        <w:rPr>
          <w:lang w:bidi="lt-LT"/>
        </w:rPr>
        <w:t xml:space="preserve"> </w:t>
      </w:r>
      <w:r w:rsidR="0096620B" w:rsidRPr="00B75D5D">
        <w:rPr>
          <w:lang w:bidi="lt-LT"/>
        </w:rPr>
        <w:t xml:space="preserve">šių </w:t>
      </w:r>
      <w:r w:rsidR="0062403E" w:rsidRPr="00B75D5D">
        <w:rPr>
          <w:lang w:bidi="lt-LT"/>
        </w:rPr>
        <w:t>sklypų patikėtin</w:t>
      </w:r>
      <w:r w:rsidR="001931F9">
        <w:rPr>
          <w:lang w:bidi="lt-LT"/>
        </w:rPr>
        <w:t>e</w:t>
      </w:r>
      <w:r w:rsidR="0062403E" w:rsidRPr="00B75D5D">
        <w:rPr>
          <w:lang w:bidi="lt-LT"/>
        </w:rPr>
        <w:t xml:space="preserve"> </w:t>
      </w:r>
      <w:r w:rsidR="0062403E" w:rsidRPr="002354FD">
        <w:rPr>
          <w:lang w:bidi="lt-LT"/>
        </w:rPr>
        <w:t>galės inicijuoti</w:t>
      </w:r>
      <w:r w:rsidR="0062403E" w:rsidRPr="00B75D5D">
        <w:rPr>
          <w:lang w:bidi="lt-LT"/>
        </w:rPr>
        <w:t xml:space="preserve"> Nekilnojamojo turto registre įregistruotų žemės sklypų kadastro duomen</w:t>
      </w:r>
      <w:r w:rsidR="0096620B" w:rsidRPr="00B75D5D">
        <w:rPr>
          <w:lang w:bidi="lt-LT"/>
        </w:rPr>
        <w:t>ų keitimą</w:t>
      </w:r>
      <w:r w:rsidR="007D11D8">
        <w:rPr>
          <w:lang w:bidi="lt-LT"/>
        </w:rPr>
        <w:t xml:space="preserve"> –</w:t>
      </w:r>
      <w:r w:rsidR="0062403E" w:rsidRPr="00B75D5D">
        <w:rPr>
          <w:lang w:bidi="lt-LT"/>
        </w:rPr>
        <w:t xml:space="preserve"> </w:t>
      </w:r>
      <w:r w:rsidR="00FD0557" w:rsidRPr="00B75D5D">
        <w:rPr>
          <w:lang w:bidi="lt-LT"/>
        </w:rPr>
        <w:t>nustat</w:t>
      </w:r>
      <w:r w:rsidR="007D11D8">
        <w:rPr>
          <w:lang w:bidi="lt-LT"/>
        </w:rPr>
        <w:t>yti</w:t>
      </w:r>
      <w:r w:rsidR="00955652" w:rsidRPr="00B75D5D">
        <w:rPr>
          <w:lang w:bidi="lt-LT"/>
        </w:rPr>
        <w:t xml:space="preserve"> žemės</w:t>
      </w:r>
      <w:r w:rsidR="00593C06" w:rsidRPr="00B75D5D">
        <w:rPr>
          <w:lang w:bidi="lt-LT"/>
        </w:rPr>
        <w:t xml:space="preserve"> sklypams</w:t>
      </w:r>
      <w:r w:rsidR="00FD0557" w:rsidRPr="00B75D5D">
        <w:rPr>
          <w:lang w:bidi="lt-LT"/>
        </w:rPr>
        <w:t xml:space="preserve"> rekreacinių miškų naudojimo</w:t>
      </w:r>
      <w:r w:rsidR="00C97A52" w:rsidRPr="00B75D5D">
        <w:rPr>
          <w:lang w:bidi="lt-LT"/>
        </w:rPr>
        <w:t xml:space="preserve"> būdą</w:t>
      </w:r>
      <w:r w:rsidR="00FD0557" w:rsidRPr="00B75D5D">
        <w:rPr>
          <w:lang w:bidi="lt-LT"/>
        </w:rPr>
        <w:t xml:space="preserve">. </w:t>
      </w:r>
    </w:p>
    <w:p w14:paraId="75944D74" w14:textId="7F6F805F" w:rsidR="001A107D" w:rsidRPr="00807C76" w:rsidRDefault="0096620B" w:rsidP="004A4C80">
      <w:pPr>
        <w:pStyle w:val="TableContents"/>
        <w:jc w:val="both"/>
        <w:rPr>
          <w:lang w:val="en-US"/>
        </w:rPr>
      </w:pPr>
      <w:r>
        <w:tab/>
      </w:r>
      <w:r w:rsidR="00154D8C" w:rsidRPr="00544795">
        <w:t xml:space="preserve">Miškų </w:t>
      </w:r>
      <w:r w:rsidR="00B058EC" w:rsidRPr="00544795">
        <w:t xml:space="preserve">įstatymo </w:t>
      </w:r>
      <w:r w:rsidR="00B058EC" w:rsidRPr="00544795">
        <w:rPr>
          <w:lang w:val="en-US"/>
        </w:rPr>
        <w:t xml:space="preserve">3 </w:t>
      </w:r>
      <w:r w:rsidR="00B058EC" w:rsidRPr="001150E6">
        <w:t>str</w:t>
      </w:r>
      <w:r w:rsidR="007D11D8" w:rsidRPr="001150E6">
        <w:t>aipsnyje</w:t>
      </w:r>
      <w:r w:rsidR="00B058EC" w:rsidRPr="00544795">
        <w:t xml:space="preserve"> </w:t>
      </w:r>
      <w:r w:rsidR="00154D8C" w:rsidRPr="00544795">
        <w:t xml:space="preserve">nustatyta, kad miškai pagal ūkininkavimo tikslus, ūkininkavimo režimą ir pagrindinę funkcinę paskirtį skirstomi į 4 grupes, </w:t>
      </w:r>
      <w:r w:rsidR="00286003" w:rsidRPr="00544795">
        <w:t xml:space="preserve">o pagal Miškų priskyrimo miškų grupėms normatyvus, patvirtintus Lietuvos Respublikos </w:t>
      </w:r>
      <w:r w:rsidR="00154D8C" w:rsidRPr="00544795">
        <w:t>Vyriausybės</w:t>
      </w:r>
      <w:r w:rsidR="00286003" w:rsidRPr="00544795">
        <w:t xml:space="preserve"> 2001 m. rugsėjo 26 d. nutarimu Nr. 1171 ,,Dėl </w:t>
      </w:r>
      <w:r w:rsidR="001150E6">
        <w:t>M</w:t>
      </w:r>
      <w:r w:rsidR="00286003" w:rsidRPr="00544795">
        <w:t>iškų priskyrimo miškų grupėms tvarkos aprašo ir miškų priskyrimo miškų grupėms normatyvų patvirtinimo“,</w:t>
      </w:r>
      <w:r w:rsidR="00154D8C" w:rsidRPr="00544795">
        <w:t xml:space="preserve"> miškų grupės suskirstytos į 16 pogrupių.</w:t>
      </w:r>
      <w:r w:rsidR="00154D8C" w:rsidRPr="00544795">
        <w:rPr>
          <w:lang w:bidi="lt-LT"/>
        </w:rPr>
        <w:t xml:space="preserve"> </w:t>
      </w:r>
      <w:r w:rsidR="001A107D" w:rsidRPr="00544795">
        <w:rPr>
          <w:lang w:bidi="lt-LT"/>
        </w:rPr>
        <w:t>Informuojame</w:t>
      </w:r>
      <w:r w:rsidR="00154D8C" w:rsidRPr="00544795">
        <w:rPr>
          <w:lang w:bidi="lt-LT"/>
        </w:rPr>
        <w:t xml:space="preserve">, kad </w:t>
      </w:r>
      <w:r w:rsidR="001A107D" w:rsidRPr="00544795">
        <w:rPr>
          <w:lang w:bidi="lt-LT"/>
        </w:rPr>
        <w:t>savivaldybės pageidaujami valdyti miškai</w:t>
      </w:r>
      <w:r w:rsidR="005D42E5" w:rsidRPr="00544795">
        <w:rPr>
          <w:lang w:bidi="lt-LT"/>
        </w:rPr>
        <w:t xml:space="preserve"> Kauno apskrities</w:t>
      </w:r>
      <w:r w:rsidR="001A107D" w:rsidRPr="00544795">
        <w:rPr>
          <w:lang w:bidi="lt-LT"/>
        </w:rPr>
        <w:t xml:space="preserve"> </w:t>
      </w:r>
      <w:r w:rsidR="00154D8C" w:rsidRPr="00544795">
        <w:rPr>
          <w:lang w:bidi="lt-LT"/>
        </w:rPr>
        <w:t xml:space="preserve">Kėdainių rajono savivaldybės miškų priskyrimo miškų grupėms plane, patvirtintame </w:t>
      </w:r>
      <w:r w:rsidR="004A4C80" w:rsidRPr="00544795">
        <w:rPr>
          <w:color w:val="000000"/>
        </w:rPr>
        <w:t>Lietuvos Respublikos aplinkos ministro 2017 m. kovo 28 d. įsakymu Nr. D1-256 „Dėl Akmenės, Biržų, Kauno, Kaišiadorių, Jonavos, Joniškio, Jurbarko,</w:t>
      </w:r>
      <w:r w:rsidR="00656B45" w:rsidRPr="00544795">
        <w:rPr>
          <w:color w:val="000000"/>
        </w:rPr>
        <w:t xml:space="preserve"> Kelmės, Kėdainių, Klaipėdos, Kretingos, Kupiškio, Mažeikių,</w:t>
      </w:r>
      <w:r w:rsidR="004A4C80" w:rsidRPr="00544795">
        <w:rPr>
          <w:color w:val="000000"/>
        </w:rPr>
        <w:t xml:space="preserve"> Panevėžio, Pakruojo, Pasvalio,</w:t>
      </w:r>
      <w:r w:rsidR="00656B45" w:rsidRPr="00544795">
        <w:rPr>
          <w:color w:val="000000"/>
        </w:rPr>
        <w:t xml:space="preserve"> Plungės,</w:t>
      </w:r>
      <w:r w:rsidR="004A4C80" w:rsidRPr="00544795">
        <w:rPr>
          <w:color w:val="000000"/>
        </w:rPr>
        <w:t xml:space="preserve"> Prienų, Raseinių, Radviliškio, Rokiškio,</w:t>
      </w:r>
      <w:r w:rsidR="00656B45" w:rsidRPr="00544795">
        <w:rPr>
          <w:color w:val="000000"/>
        </w:rPr>
        <w:t xml:space="preserve"> Skuodo,</w:t>
      </w:r>
      <w:r w:rsidR="004A4C80" w:rsidRPr="00544795">
        <w:rPr>
          <w:color w:val="000000"/>
        </w:rPr>
        <w:t xml:space="preserve"> Šiaulių, Šilalės,</w:t>
      </w:r>
      <w:r w:rsidR="00656B45" w:rsidRPr="00544795">
        <w:rPr>
          <w:color w:val="000000"/>
        </w:rPr>
        <w:t xml:space="preserve"> Šilutės,</w:t>
      </w:r>
      <w:r w:rsidR="004A4C80" w:rsidRPr="00544795">
        <w:rPr>
          <w:color w:val="000000"/>
        </w:rPr>
        <w:t xml:space="preserve"> Tauragės,</w:t>
      </w:r>
      <w:r w:rsidR="00656B45" w:rsidRPr="00544795">
        <w:rPr>
          <w:color w:val="000000"/>
        </w:rPr>
        <w:t xml:space="preserve"> Telšių,</w:t>
      </w:r>
      <w:r w:rsidR="004A4C80" w:rsidRPr="00544795">
        <w:rPr>
          <w:color w:val="000000"/>
        </w:rPr>
        <w:t xml:space="preserve"> Trakų, Utenos, Vilniaus, Zarasų rajonų, Birštono, Elektrėnų,</w:t>
      </w:r>
      <w:r w:rsidR="00656B45" w:rsidRPr="00544795">
        <w:rPr>
          <w:color w:val="000000"/>
        </w:rPr>
        <w:t xml:space="preserve"> Neringos,</w:t>
      </w:r>
      <w:r w:rsidR="004A4C80" w:rsidRPr="00544795">
        <w:rPr>
          <w:color w:val="000000"/>
        </w:rPr>
        <w:t xml:space="preserve"> Pagėgių, Rietavo ir Kauno,</w:t>
      </w:r>
      <w:r w:rsidR="00656B45" w:rsidRPr="00544795">
        <w:rPr>
          <w:color w:val="000000"/>
        </w:rPr>
        <w:t xml:space="preserve"> Klaipėdos, Palangos,</w:t>
      </w:r>
      <w:r w:rsidR="004A4C80" w:rsidRPr="00544795">
        <w:rPr>
          <w:color w:val="000000"/>
        </w:rPr>
        <w:t xml:space="preserve"> Panevėžio, Šiaulių miestų savivaldybių miškų priskyrimo miškų grupėms planų patvirtinimo“ </w:t>
      </w:r>
      <w:r w:rsidR="004A4C80" w:rsidRPr="00544795">
        <w:rPr>
          <w:lang w:bidi="lt-LT"/>
        </w:rPr>
        <w:t>priskirti</w:t>
      </w:r>
      <w:r w:rsidR="001A107D" w:rsidRPr="00544795">
        <w:rPr>
          <w:lang w:bidi="lt-LT"/>
        </w:rPr>
        <w:t xml:space="preserve"> II</w:t>
      </w:r>
      <w:r w:rsidR="00154D8C" w:rsidRPr="00544795">
        <w:rPr>
          <w:lang w:bidi="lt-LT"/>
        </w:rPr>
        <w:t xml:space="preserve"> B miškų grupė</w:t>
      </w:r>
      <w:r w:rsidR="004A4C80" w:rsidRPr="00544795">
        <w:rPr>
          <w:lang w:bidi="lt-LT"/>
        </w:rPr>
        <w:t>s</w:t>
      </w:r>
      <w:r w:rsidR="001A107D" w:rsidRPr="00544795">
        <w:rPr>
          <w:lang w:bidi="lt-LT"/>
        </w:rPr>
        <w:t xml:space="preserve"> miestų miškų pogrupi</w:t>
      </w:r>
      <w:r w:rsidR="004A4C80" w:rsidRPr="00544795">
        <w:rPr>
          <w:lang w:bidi="lt-LT"/>
        </w:rPr>
        <w:t>ui, be to</w:t>
      </w:r>
      <w:r w:rsidR="00955652">
        <w:rPr>
          <w:lang w:bidi="lt-LT"/>
        </w:rPr>
        <w:t>,</w:t>
      </w:r>
      <w:r w:rsidR="00154D8C" w:rsidRPr="00544795">
        <w:rPr>
          <w:lang w:bidi="lt-LT"/>
        </w:rPr>
        <w:t xml:space="preserve"> </w:t>
      </w:r>
      <w:r w:rsidR="000F4B2A">
        <w:rPr>
          <w:lang w:bidi="lt-LT"/>
        </w:rPr>
        <w:t>šie</w:t>
      </w:r>
      <w:r w:rsidR="000F4B2A" w:rsidRPr="00544795">
        <w:rPr>
          <w:lang w:bidi="lt-LT"/>
        </w:rPr>
        <w:t xml:space="preserve"> </w:t>
      </w:r>
      <w:r w:rsidR="004A4C80" w:rsidRPr="00544795">
        <w:rPr>
          <w:lang w:bidi="lt-LT"/>
        </w:rPr>
        <w:t>miškai</w:t>
      </w:r>
      <w:r w:rsidR="00154D8C" w:rsidRPr="00544795">
        <w:rPr>
          <w:lang w:bidi="lt-LT"/>
        </w:rPr>
        <w:t xml:space="preserve"> Kėdainių miesto bendrajame plane, patvirtinta</w:t>
      </w:r>
      <w:r w:rsidR="00955652">
        <w:rPr>
          <w:lang w:bidi="lt-LT"/>
        </w:rPr>
        <w:t>me</w:t>
      </w:r>
      <w:r w:rsidR="00154D8C" w:rsidRPr="00544795">
        <w:rPr>
          <w:lang w:bidi="lt-LT"/>
        </w:rPr>
        <w:t xml:space="preserve"> Kėdainių rajono savivaldybės tarybos 2021 m. sausio 29 d. sprendimu Nr. TS-20</w:t>
      </w:r>
      <w:r w:rsidR="00656B45" w:rsidRPr="00544795">
        <w:rPr>
          <w:lang w:bidi="lt-LT"/>
        </w:rPr>
        <w:t xml:space="preserve"> ,,Dėl Kėdainių miesto bendrojo plano keitimo tvirtinimo“</w:t>
      </w:r>
      <w:r w:rsidR="00154D8C" w:rsidRPr="00544795">
        <w:rPr>
          <w:lang w:bidi="lt-LT"/>
        </w:rPr>
        <w:t>, nurodyt</w:t>
      </w:r>
      <w:r w:rsidR="00BA3640" w:rsidRPr="00544795">
        <w:rPr>
          <w:lang w:bidi="lt-LT"/>
        </w:rPr>
        <w:t>i</w:t>
      </w:r>
      <w:r w:rsidR="00154D8C" w:rsidRPr="00544795">
        <w:rPr>
          <w:lang w:bidi="lt-LT"/>
        </w:rPr>
        <w:t xml:space="preserve"> kaip miškų ir miškingų teritorijų zona </w:t>
      </w:r>
      <w:r w:rsidR="009A08C5" w:rsidRPr="009A08C5">
        <w:rPr>
          <w:lang w:bidi="lt-LT"/>
        </w:rPr>
        <w:t>–</w:t>
      </w:r>
      <w:r w:rsidR="00154D8C" w:rsidRPr="00544795">
        <w:rPr>
          <w:lang w:bidi="lt-LT"/>
        </w:rPr>
        <w:t xml:space="preserve"> rekreacinių miškų zonos. </w:t>
      </w:r>
      <w:r w:rsidR="001A107D" w:rsidRPr="00544795">
        <w:t>Todėl Aplinkos ministerij</w:t>
      </w:r>
      <w:r w:rsidR="000F4B2A">
        <w:t>a mano, kad</w:t>
      </w:r>
      <w:r w:rsidR="001A107D" w:rsidRPr="00544795">
        <w:t xml:space="preserve"> </w:t>
      </w:r>
      <w:proofErr w:type="spellStart"/>
      <w:r w:rsidR="001A107D" w:rsidRPr="00544795">
        <w:t>Kė</w:t>
      </w:r>
      <w:r w:rsidR="001A107D" w:rsidRPr="00544795">
        <w:rPr>
          <w:lang w:val="en-US"/>
        </w:rPr>
        <w:t>dainių</w:t>
      </w:r>
      <w:proofErr w:type="spellEnd"/>
      <w:r w:rsidR="00953A79" w:rsidRPr="00544795">
        <w:t xml:space="preserve"> rajono savivaldybė pageidaujamuose valdyti miškuose galės tinkamai įgyven</w:t>
      </w:r>
      <w:r w:rsidR="00955652">
        <w:t>din</w:t>
      </w:r>
      <w:r w:rsidR="00953A79" w:rsidRPr="00544795">
        <w:t>ti Miškų įstatym</w:t>
      </w:r>
      <w:r w:rsidR="00955652">
        <w:t>e</w:t>
      </w:r>
      <w:r w:rsidR="00953A79" w:rsidRPr="00544795">
        <w:t xml:space="preserve"> nustatytą valstybinę funkciją – prižiūrėti, saugoti ir tvarkyti viešosios paskirties rekreacijai ir poilsiui patikėjimo teise perduotus valstybinės miško žemės sklypus. </w:t>
      </w:r>
    </w:p>
    <w:p w14:paraId="556C5CD7" w14:textId="453EEB79" w:rsidR="0015310A" w:rsidRDefault="0015310A" w:rsidP="0015310A">
      <w:pPr>
        <w:pStyle w:val="TableContents"/>
        <w:ind w:firstLine="567"/>
        <w:jc w:val="both"/>
      </w:pPr>
      <w:r>
        <w:t>Projektą</w:t>
      </w:r>
      <w:r w:rsidRPr="002C38D6">
        <w:t xml:space="preserve"> </w:t>
      </w:r>
      <w:r w:rsidR="00BA3640">
        <w:t>parengė</w:t>
      </w:r>
      <w:r w:rsidR="00BA3640" w:rsidRPr="002C38D6">
        <w:t xml:space="preserve"> </w:t>
      </w:r>
      <w:r w:rsidR="002C0CA3">
        <w:t>Kėdainių</w:t>
      </w:r>
      <w:r>
        <w:rPr>
          <w:lang w:eastAsia="lt-LT"/>
        </w:rPr>
        <w:t xml:space="preserve"> rajono</w:t>
      </w:r>
      <w:r w:rsidRPr="0074036D">
        <w:t xml:space="preserve"> savivaldybės </w:t>
      </w:r>
      <w:r w:rsidR="00BA3640">
        <w:t>(</w:t>
      </w:r>
      <w:r w:rsidR="001A50E1">
        <w:t xml:space="preserve">meras </w:t>
      </w:r>
      <w:r w:rsidR="00BA3640">
        <w:t xml:space="preserve">– </w:t>
      </w:r>
      <w:r w:rsidR="001A50E1">
        <w:t>Valentinas Tamulis</w:t>
      </w:r>
      <w:r w:rsidR="00BA3640">
        <w:t>,</w:t>
      </w:r>
      <w:r>
        <w:t xml:space="preserve"> </w:t>
      </w:r>
      <w:r w:rsidRPr="0074036D">
        <w:t xml:space="preserve">tel. </w:t>
      </w:r>
      <w:r w:rsidR="001A714F">
        <w:t>(</w:t>
      </w:r>
      <w:r w:rsidRPr="0035398A">
        <w:rPr>
          <w:rFonts w:cs="Times New Roman"/>
          <w:color w:val="1A2B2E"/>
          <w:shd w:val="clear" w:color="auto" w:fill="FFFFFF"/>
        </w:rPr>
        <w:t>8</w:t>
      </w:r>
      <w:r w:rsidR="001A714F">
        <w:rPr>
          <w:rFonts w:cs="Times New Roman"/>
          <w:color w:val="1A2B2E"/>
          <w:shd w:val="clear" w:color="auto" w:fill="FFFFFF"/>
        </w:rPr>
        <w:t> </w:t>
      </w:r>
      <w:r w:rsidR="001A50E1">
        <w:rPr>
          <w:rFonts w:cs="Times New Roman"/>
          <w:color w:val="1A2B2E"/>
          <w:shd w:val="clear" w:color="auto" w:fill="FFFFFF"/>
          <w:lang w:val="en-US"/>
        </w:rPr>
        <w:t>347</w:t>
      </w:r>
      <w:r w:rsidR="001A714F">
        <w:rPr>
          <w:rFonts w:cs="Times New Roman"/>
          <w:color w:val="1A2B2E"/>
          <w:shd w:val="clear" w:color="auto" w:fill="FFFFFF"/>
          <w:lang w:val="en-US"/>
        </w:rPr>
        <w:t>)</w:t>
      </w:r>
      <w:r w:rsidRPr="0035398A">
        <w:rPr>
          <w:rFonts w:cs="Times New Roman"/>
          <w:color w:val="1A2B2E"/>
          <w:shd w:val="clear" w:color="auto" w:fill="FFFFFF"/>
        </w:rPr>
        <w:t xml:space="preserve"> </w:t>
      </w:r>
      <w:r w:rsidR="001A50E1">
        <w:rPr>
          <w:rFonts w:cs="Times New Roman"/>
          <w:color w:val="1A2B2E"/>
          <w:shd w:val="clear" w:color="auto" w:fill="FFFFFF"/>
        </w:rPr>
        <w:t>695</w:t>
      </w:r>
      <w:r w:rsidR="009A08C5">
        <w:rPr>
          <w:rFonts w:cs="Times New Roman"/>
          <w:color w:val="1A2B2E"/>
          <w:shd w:val="clear" w:color="auto" w:fill="FFFFFF"/>
        </w:rPr>
        <w:t xml:space="preserve"> </w:t>
      </w:r>
      <w:r w:rsidR="001A50E1">
        <w:rPr>
          <w:rFonts w:cs="Times New Roman"/>
          <w:color w:val="1A2B2E"/>
          <w:shd w:val="clear" w:color="auto" w:fill="FFFFFF"/>
        </w:rPr>
        <w:t>00</w:t>
      </w:r>
      <w:r>
        <w:t>,</w:t>
      </w:r>
      <w:r w:rsidRPr="0074036D">
        <w:t xml:space="preserve"> el. p. </w:t>
      </w:r>
      <w:proofErr w:type="spellStart"/>
      <w:r w:rsidR="001A50E1">
        <w:rPr>
          <w:bCs/>
        </w:rPr>
        <w:t>meras</w:t>
      </w:r>
      <w:r w:rsidRPr="007815B5">
        <w:rPr>
          <w:bCs/>
        </w:rPr>
        <w:t>@</w:t>
      </w:r>
      <w:r w:rsidR="001A50E1">
        <w:rPr>
          <w:bCs/>
        </w:rPr>
        <w:t>kedainiai</w:t>
      </w:r>
      <w:r w:rsidRPr="007815B5">
        <w:rPr>
          <w:bCs/>
        </w:rPr>
        <w:t>.lt</w:t>
      </w:r>
      <w:proofErr w:type="spellEnd"/>
      <w:r w:rsidRPr="000F0A05">
        <w:t>)</w:t>
      </w:r>
      <w:r w:rsidRPr="0035398A">
        <w:t xml:space="preserve"> administracijos </w:t>
      </w:r>
      <w:r w:rsidR="001A50E1">
        <w:t>Teisės ir personalo</w:t>
      </w:r>
      <w:r w:rsidRPr="0035398A">
        <w:t xml:space="preserve"> skyriaus vyr</w:t>
      </w:r>
      <w:r w:rsidR="00C93841">
        <w:t>iausiasis</w:t>
      </w:r>
      <w:r w:rsidRPr="0035398A">
        <w:t xml:space="preserve"> specialist</w:t>
      </w:r>
      <w:r w:rsidR="00C93841">
        <w:t xml:space="preserve">as </w:t>
      </w:r>
      <w:r w:rsidR="001A50E1">
        <w:t xml:space="preserve">Marius </w:t>
      </w:r>
      <w:proofErr w:type="spellStart"/>
      <w:r w:rsidR="001A50E1">
        <w:t>Stasiukonis</w:t>
      </w:r>
      <w:proofErr w:type="spellEnd"/>
      <w:r w:rsidR="001A714F">
        <w:t xml:space="preserve"> (tel. </w:t>
      </w:r>
      <w:r w:rsidR="009A08C5">
        <w:t>(</w:t>
      </w:r>
      <w:r w:rsidRPr="0035398A">
        <w:t>8</w:t>
      </w:r>
      <w:r w:rsidR="00FC3AF6">
        <w:t xml:space="preserve"> </w:t>
      </w:r>
      <w:r w:rsidR="001A50E1">
        <w:rPr>
          <w:lang w:val="en-US"/>
        </w:rPr>
        <w:t>347</w:t>
      </w:r>
      <w:r w:rsidR="009A08C5">
        <w:rPr>
          <w:lang w:val="en-US"/>
        </w:rPr>
        <w:t>)</w:t>
      </w:r>
      <w:r w:rsidR="00FC3AF6">
        <w:t xml:space="preserve"> </w:t>
      </w:r>
      <w:r w:rsidR="001A50E1">
        <w:t>695</w:t>
      </w:r>
      <w:r w:rsidR="009A08C5">
        <w:t xml:space="preserve"> </w:t>
      </w:r>
      <w:r w:rsidR="001A50E1">
        <w:t>96</w:t>
      </w:r>
      <w:r w:rsidRPr="0035398A">
        <w:t xml:space="preserve">, el. p. </w:t>
      </w:r>
      <w:proofErr w:type="spellStart"/>
      <w:r w:rsidR="001A50E1">
        <w:rPr>
          <w:bCs/>
        </w:rPr>
        <w:t>marius.stasiukonis</w:t>
      </w:r>
      <w:r w:rsidR="001A50E1" w:rsidRPr="007815B5">
        <w:rPr>
          <w:bCs/>
        </w:rPr>
        <w:t>@</w:t>
      </w:r>
      <w:r w:rsidR="001A50E1">
        <w:rPr>
          <w:bCs/>
        </w:rPr>
        <w:t>kedainiai</w:t>
      </w:r>
      <w:r w:rsidR="001A50E1" w:rsidRPr="007815B5">
        <w:rPr>
          <w:bCs/>
        </w:rPr>
        <w:t>.lt</w:t>
      </w:r>
      <w:proofErr w:type="spellEnd"/>
      <w:r>
        <w:t>)</w:t>
      </w:r>
      <w:r w:rsidRPr="0035398A">
        <w:t xml:space="preserve">. </w:t>
      </w:r>
    </w:p>
    <w:p w14:paraId="39328E21" w14:textId="48DB9663" w:rsidR="00AF1091" w:rsidRPr="00AF1091" w:rsidRDefault="001452EE" w:rsidP="002D60CA">
      <w:pPr>
        <w:pStyle w:val="TableContents"/>
        <w:jc w:val="both"/>
        <w:rPr>
          <w:rFonts w:cs="Times New Roman"/>
          <w:bCs/>
          <w:color w:val="000000"/>
        </w:rPr>
      </w:pPr>
      <w:r>
        <w:rPr>
          <w:rFonts w:cs="Times New Roman"/>
          <w:color w:val="000000"/>
        </w:rPr>
        <w:tab/>
      </w:r>
      <w:r w:rsidR="0092384F" w:rsidRPr="00AF1091">
        <w:rPr>
          <w:rFonts w:cs="Times New Roman"/>
          <w:bCs/>
          <w:color w:val="000000"/>
        </w:rPr>
        <w:t>Projekt</w:t>
      </w:r>
      <w:r w:rsidR="0092384F">
        <w:rPr>
          <w:rFonts w:cs="Times New Roman"/>
          <w:bCs/>
          <w:color w:val="000000"/>
        </w:rPr>
        <w:t xml:space="preserve">o teikimą </w:t>
      </w:r>
      <w:r w:rsidR="00544795">
        <w:rPr>
          <w:rFonts w:cs="Times New Roman"/>
          <w:bCs/>
          <w:color w:val="000000"/>
        </w:rPr>
        <w:t xml:space="preserve">Vyriausybei </w:t>
      </w:r>
      <w:r w:rsidR="0092384F">
        <w:rPr>
          <w:rFonts w:cs="Times New Roman"/>
          <w:bCs/>
          <w:color w:val="000000"/>
        </w:rPr>
        <w:t>inicijavo</w:t>
      </w:r>
      <w:r w:rsidR="00AF1091" w:rsidRPr="00AF1091">
        <w:rPr>
          <w:rFonts w:cs="Times New Roman"/>
          <w:bCs/>
          <w:color w:val="000000"/>
        </w:rPr>
        <w:t xml:space="preserve"> Aplinkos ministerijos Miškų politikos grupės (vadovas – Nerijus Kupstaitis, tel. 8 686 16</w:t>
      </w:r>
      <w:r w:rsidR="000F4B2A">
        <w:rPr>
          <w:rFonts w:cs="Times New Roman"/>
          <w:bCs/>
          <w:color w:val="000000"/>
        </w:rPr>
        <w:t xml:space="preserve"> </w:t>
      </w:r>
      <w:r w:rsidR="00AF1091" w:rsidRPr="00AF1091">
        <w:rPr>
          <w:rFonts w:cs="Times New Roman"/>
          <w:bCs/>
          <w:color w:val="000000"/>
        </w:rPr>
        <w:t>804, el. p. nerijus.kupstaitis@am.lt) vyriausioji specialistė Ada Tebėrienė (tel. 8 687 98</w:t>
      </w:r>
      <w:r w:rsidR="000F4B2A">
        <w:rPr>
          <w:rFonts w:cs="Times New Roman"/>
          <w:bCs/>
          <w:color w:val="000000"/>
        </w:rPr>
        <w:t xml:space="preserve"> </w:t>
      </w:r>
      <w:r w:rsidR="00AF1091" w:rsidRPr="00AF1091">
        <w:rPr>
          <w:rFonts w:cs="Times New Roman"/>
          <w:bCs/>
          <w:color w:val="000000"/>
        </w:rPr>
        <w:t>259, el. p. ada.teberiene@am.lt).</w:t>
      </w:r>
    </w:p>
    <w:p w14:paraId="638362A6" w14:textId="6119FFE8" w:rsidR="0008782D" w:rsidRDefault="00FC3AF6" w:rsidP="002D60CA">
      <w:pPr>
        <w:pStyle w:val="TableContents"/>
        <w:jc w:val="both"/>
        <w:rPr>
          <w:rStyle w:val="Grietas"/>
          <w:b w:val="0"/>
        </w:rPr>
      </w:pPr>
      <w:r>
        <w:rPr>
          <w:rStyle w:val="Grietas"/>
          <w:b w:val="0"/>
        </w:rPr>
        <w:tab/>
      </w:r>
      <w:r w:rsidR="003477F3" w:rsidRPr="00FE2962">
        <w:rPr>
          <w:rStyle w:val="Grietas"/>
          <w:b w:val="0"/>
        </w:rPr>
        <w:t>PRIDEDAMA</w:t>
      </w:r>
      <w:r w:rsidR="0008782D">
        <w:rPr>
          <w:rStyle w:val="Grietas"/>
          <w:b w:val="0"/>
        </w:rPr>
        <w:t>:</w:t>
      </w:r>
    </w:p>
    <w:p w14:paraId="426C7244" w14:textId="77777777" w:rsidR="00CC59F3" w:rsidRPr="00FC3AF6" w:rsidRDefault="00282933" w:rsidP="00FC3AF6">
      <w:pPr>
        <w:widowControl/>
        <w:numPr>
          <w:ilvl w:val="0"/>
          <w:numId w:val="3"/>
        </w:numPr>
        <w:tabs>
          <w:tab w:val="left" w:pos="284"/>
          <w:tab w:val="left" w:pos="851"/>
        </w:tabs>
        <w:suppressAutoHyphens w:val="0"/>
        <w:ind w:left="567" w:firstLine="0"/>
        <w:rPr>
          <w:rFonts w:eastAsia="Times New Roman" w:cs="Times New Roman"/>
          <w:bCs/>
          <w:lang w:eastAsia="lt-LT" w:bidi="ar-SA"/>
        </w:rPr>
      </w:pPr>
      <w:r w:rsidRPr="00FC3AF6">
        <w:rPr>
          <w:rFonts w:eastAsia="Times New Roman" w:cs="Times New Roman"/>
          <w:lang w:eastAsia="lt-LT" w:bidi="ar-SA"/>
        </w:rPr>
        <w:t>P</w:t>
      </w:r>
      <w:r w:rsidRPr="00FC3AF6">
        <w:rPr>
          <w:rFonts w:eastAsia="Times New Roman" w:cs="Times New Roman"/>
          <w:bCs/>
          <w:lang w:eastAsia="lt-LT" w:bidi="ar-SA"/>
        </w:rPr>
        <w:t xml:space="preserve">rojektas, </w:t>
      </w:r>
      <w:r w:rsidR="00CC59F3" w:rsidRPr="00FC3AF6">
        <w:rPr>
          <w:rFonts w:eastAsia="Times New Roman" w:cs="Times New Roman"/>
          <w:bCs/>
          <w:lang w:eastAsia="lt-LT" w:bidi="ar-SA"/>
        </w:rPr>
        <w:t>1</w:t>
      </w:r>
      <w:r w:rsidRPr="00FC3AF6">
        <w:rPr>
          <w:rFonts w:eastAsia="Times New Roman" w:cs="Times New Roman"/>
          <w:bCs/>
          <w:lang w:eastAsia="lt-LT" w:bidi="ar-SA"/>
        </w:rPr>
        <w:t xml:space="preserve"> lap</w:t>
      </w:r>
      <w:r w:rsidR="00CC59F3" w:rsidRPr="00FC3AF6">
        <w:rPr>
          <w:rFonts w:eastAsia="Times New Roman" w:cs="Times New Roman"/>
          <w:bCs/>
          <w:lang w:eastAsia="lt-LT" w:bidi="ar-SA"/>
        </w:rPr>
        <w:t>as</w:t>
      </w:r>
      <w:r w:rsidRPr="00FC3AF6">
        <w:rPr>
          <w:rFonts w:eastAsia="Times New Roman" w:cs="Times New Roman"/>
          <w:bCs/>
          <w:lang w:eastAsia="lt-LT" w:bidi="ar-SA"/>
        </w:rPr>
        <w:t>.</w:t>
      </w:r>
    </w:p>
    <w:p w14:paraId="55686D20" w14:textId="77777777" w:rsidR="00CC59F3" w:rsidRPr="00FC3AF6" w:rsidRDefault="001A50E1" w:rsidP="00A13341">
      <w:pPr>
        <w:widowControl/>
        <w:numPr>
          <w:ilvl w:val="0"/>
          <w:numId w:val="3"/>
        </w:numPr>
        <w:tabs>
          <w:tab w:val="left" w:pos="284"/>
          <w:tab w:val="left" w:pos="851"/>
        </w:tabs>
        <w:suppressAutoHyphens w:val="0"/>
        <w:ind w:left="567" w:firstLine="0"/>
        <w:jc w:val="both"/>
        <w:rPr>
          <w:rFonts w:eastAsia="Times New Roman" w:cs="Times New Roman"/>
          <w:lang w:eastAsia="lt-LT" w:bidi="ar-SA"/>
        </w:rPr>
      </w:pPr>
      <w:r w:rsidRPr="00FC3AF6">
        <w:rPr>
          <w:rFonts w:eastAsia="Times New Roman" w:cs="Times New Roman"/>
          <w:lang w:eastAsia="lt-LT" w:bidi="ar-SA"/>
        </w:rPr>
        <w:t>Kėdainių</w:t>
      </w:r>
      <w:r w:rsidR="00CC59F3" w:rsidRPr="00FC3AF6">
        <w:rPr>
          <w:rFonts w:eastAsia="Times New Roman" w:cs="Times New Roman"/>
          <w:lang w:eastAsia="lt-LT" w:bidi="ar-SA"/>
        </w:rPr>
        <w:t xml:space="preserve"> rajono savivaldybės 2021 m. </w:t>
      </w:r>
      <w:r w:rsidRPr="00FC3AF6">
        <w:rPr>
          <w:rFonts w:eastAsia="Times New Roman" w:cs="Times New Roman"/>
          <w:lang w:eastAsia="lt-LT" w:bidi="ar-SA"/>
        </w:rPr>
        <w:t>rugsėjo 16</w:t>
      </w:r>
      <w:r w:rsidR="00CC59F3" w:rsidRPr="00FC3AF6">
        <w:rPr>
          <w:rFonts w:eastAsia="Times New Roman" w:cs="Times New Roman"/>
          <w:lang w:eastAsia="lt-LT" w:bidi="ar-SA"/>
        </w:rPr>
        <w:t xml:space="preserve"> d. rašto Nr. AS-</w:t>
      </w:r>
      <w:r w:rsidRPr="00FC3AF6">
        <w:rPr>
          <w:rFonts w:eastAsia="Times New Roman" w:cs="Times New Roman"/>
          <w:lang w:eastAsia="lt-LT" w:bidi="ar-SA"/>
        </w:rPr>
        <w:t>3570</w:t>
      </w:r>
      <w:r w:rsidR="00CC59F3" w:rsidRPr="00FC3AF6">
        <w:rPr>
          <w:rFonts w:eastAsia="Times New Roman" w:cs="Times New Roman"/>
          <w:lang w:eastAsia="lt-LT" w:bidi="ar-SA"/>
        </w:rPr>
        <w:t xml:space="preserve"> kopija, </w:t>
      </w:r>
      <w:r w:rsidRPr="00FC3AF6">
        <w:rPr>
          <w:rFonts w:eastAsia="Times New Roman" w:cs="Times New Roman"/>
          <w:lang w:eastAsia="lt-LT" w:bidi="ar-SA"/>
        </w:rPr>
        <w:t>2</w:t>
      </w:r>
      <w:r w:rsidR="00CC59F3" w:rsidRPr="00FC3AF6">
        <w:rPr>
          <w:rFonts w:eastAsia="Times New Roman" w:cs="Times New Roman"/>
          <w:lang w:eastAsia="lt-LT" w:bidi="ar-SA"/>
        </w:rPr>
        <w:t xml:space="preserve"> lapai.</w:t>
      </w:r>
    </w:p>
    <w:p w14:paraId="222F36F9" w14:textId="3DB42CBF" w:rsidR="001A50E1" w:rsidRPr="00FC3AF6" w:rsidRDefault="001A50E1" w:rsidP="00A13341">
      <w:pPr>
        <w:widowControl/>
        <w:numPr>
          <w:ilvl w:val="0"/>
          <w:numId w:val="3"/>
        </w:numPr>
        <w:tabs>
          <w:tab w:val="left" w:pos="284"/>
          <w:tab w:val="left" w:pos="851"/>
        </w:tabs>
        <w:suppressAutoHyphens w:val="0"/>
        <w:ind w:left="0" w:firstLine="567"/>
        <w:jc w:val="both"/>
        <w:rPr>
          <w:rFonts w:eastAsia="Times New Roman" w:cs="Times New Roman"/>
          <w:lang w:eastAsia="lt-LT" w:bidi="ar-SA"/>
        </w:rPr>
      </w:pPr>
      <w:r w:rsidRPr="00FC3AF6">
        <w:rPr>
          <w:rFonts w:eastAsia="Times New Roman" w:cs="Times New Roman"/>
          <w:lang w:eastAsia="lt-LT" w:bidi="ar-SA"/>
        </w:rPr>
        <w:t>Kėdainių</w:t>
      </w:r>
      <w:r w:rsidR="00CC59F3" w:rsidRPr="00FC3AF6">
        <w:rPr>
          <w:rFonts w:eastAsia="Times New Roman" w:cs="Times New Roman"/>
          <w:lang w:eastAsia="lt-LT" w:bidi="ar-SA"/>
        </w:rPr>
        <w:t xml:space="preserve"> rajono savivaldybės tarybos 202</w:t>
      </w:r>
      <w:r w:rsidRPr="00FC3AF6">
        <w:rPr>
          <w:rFonts w:eastAsia="Times New Roman" w:cs="Times New Roman"/>
          <w:lang w:eastAsia="lt-LT" w:bidi="ar-SA"/>
        </w:rPr>
        <w:t>1</w:t>
      </w:r>
      <w:r w:rsidR="00CC59F3" w:rsidRPr="00FC3AF6">
        <w:rPr>
          <w:rFonts w:eastAsia="Times New Roman" w:cs="Times New Roman"/>
          <w:lang w:eastAsia="lt-LT" w:bidi="ar-SA"/>
        </w:rPr>
        <w:t xml:space="preserve"> m. </w:t>
      </w:r>
      <w:r w:rsidRPr="00FC3AF6">
        <w:rPr>
          <w:rFonts w:eastAsia="Times New Roman" w:cs="Times New Roman"/>
          <w:lang w:eastAsia="lt-LT" w:bidi="ar-SA"/>
        </w:rPr>
        <w:t>liepos</w:t>
      </w:r>
      <w:r w:rsidR="00CC59F3" w:rsidRPr="00FC3AF6">
        <w:rPr>
          <w:rFonts w:eastAsia="Times New Roman" w:cs="Times New Roman"/>
          <w:lang w:eastAsia="lt-LT" w:bidi="ar-SA"/>
        </w:rPr>
        <w:t xml:space="preserve"> </w:t>
      </w:r>
      <w:r w:rsidRPr="00FC3AF6">
        <w:rPr>
          <w:rFonts w:eastAsia="Times New Roman" w:cs="Times New Roman"/>
          <w:lang w:eastAsia="lt-LT" w:bidi="ar-SA"/>
        </w:rPr>
        <w:t>16 d. sprendimo Nr. TS-179</w:t>
      </w:r>
      <w:r w:rsidR="000F4B2A" w:rsidRPr="00FC3AF6">
        <w:rPr>
          <w:rFonts w:eastAsia="Times New Roman" w:cs="Times New Roman"/>
          <w:lang w:eastAsia="lt-LT" w:bidi="ar-SA"/>
        </w:rPr>
        <w:t xml:space="preserve"> </w:t>
      </w:r>
      <w:r w:rsidRPr="00FC3AF6">
        <w:rPr>
          <w:rFonts w:eastAsia="Times New Roman" w:cs="Times New Roman"/>
          <w:lang w:eastAsia="lt-LT" w:bidi="ar-SA"/>
        </w:rPr>
        <w:t>„Dėl prašymo perduoti valstybinės žemės sklypus Kėdainių rajono savivaldybei valdyti, naudoti ir disponuoti jais patikėjimo teise“ kopija, 1 lapas.</w:t>
      </w:r>
    </w:p>
    <w:p w14:paraId="085CB9D7" w14:textId="77777777" w:rsidR="00CC59F3" w:rsidRPr="00FC3AF6" w:rsidRDefault="00A31257" w:rsidP="00FC3AF6">
      <w:pPr>
        <w:widowControl/>
        <w:numPr>
          <w:ilvl w:val="0"/>
          <w:numId w:val="3"/>
        </w:numPr>
        <w:tabs>
          <w:tab w:val="left" w:pos="284"/>
          <w:tab w:val="left" w:pos="851"/>
        </w:tabs>
        <w:suppressAutoHyphens w:val="0"/>
        <w:ind w:left="567" w:firstLine="0"/>
        <w:rPr>
          <w:rFonts w:eastAsia="Times New Roman" w:cs="Times New Roman"/>
          <w:bCs/>
          <w:lang w:eastAsia="lt-LT" w:bidi="ar-SA"/>
        </w:rPr>
      </w:pPr>
      <w:r w:rsidRPr="00FC3AF6">
        <w:rPr>
          <w:rFonts w:eastAsia="Times New Roman" w:cs="Times New Roman"/>
          <w:lang w:eastAsia="lt-LT" w:bidi="ar-SA"/>
        </w:rPr>
        <w:t>Perduodam</w:t>
      </w:r>
      <w:r w:rsidR="001A50E1" w:rsidRPr="00FC3AF6">
        <w:rPr>
          <w:rFonts w:eastAsia="Times New Roman" w:cs="Times New Roman"/>
          <w:lang w:eastAsia="lt-LT" w:bidi="ar-SA"/>
        </w:rPr>
        <w:t>ų</w:t>
      </w:r>
      <w:r w:rsidRPr="00FC3AF6">
        <w:rPr>
          <w:rFonts w:eastAsia="Times New Roman" w:cs="Times New Roman"/>
          <w:lang w:eastAsia="lt-LT" w:bidi="ar-SA"/>
        </w:rPr>
        <w:t xml:space="preserve"> žemės sklyp</w:t>
      </w:r>
      <w:r w:rsidR="001A50E1" w:rsidRPr="00FC3AF6">
        <w:rPr>
          <w:rFonts w:eastAsia="Times New Roman" w:cs="Times New Roman"/>
          <w:lang w:eastAsia="lt-LT" w:bidi="ar-SA"/>
        </w:rPr>
        <w:t>ų</w:t>
      </w:r>
      <w:r w:rsidRPr="00FC3AF6">
        <w:rPr>
          <w:rFonts w:eastAsia="Times New Roman" w:cs="Times New Roman"/>
          <w:lang w:eastAsia="lt-LT" w:bidi="ar-SA"/>
        </w:rPr>
        <w:t xml:space="preserve"> dokumentų kopijos, </w:t>
      </w:r>
      <w:r w:rsidR="00396182" w:rsidRPr="00FC3AF6">
        <w:rPr>
          <w:rFonts w:eastAsia="Times New Roman" w:cs="Times New Roman"/>
          <w:lang w:eastAsia="lt-LT" w:bidi="ar-SA"/>
        </w:rPr>
        <w:t>32</w:t>
      </w:r>
      <w:r w:rsidRPr="00FC3AF6">
        <w:rPr>
          <w:rFonts w:eastAsia="Times New Roman" w:cs="Times New Roman"/>
          <w:lang w:eastAsia="lt-LT" w:bidi="ar-SA"/>
        </w:rPr>
        <w:t xml:space="preserve"> lapai.</w:t>
      </w:r>
    </w:p>
    <w:p w14:paraId="6852163D" w14:textId="5D546797" w:rsidR="002D60CA" w:rsidRPr="00FC3AF6" w:rsidRDefault="002D60CA" w:rsidP="00A13341">
      <w:pPr>
        <w:widowControl/>
        <w:numPr>
          <w:ilvl w:val="0"/>
          <w:numId w:val="3"/>
        </w:numPr>
        <w:tabs>
          <w:tab w:val="left" w:pos="284"/>
          <w:tab w:val="left" w:pos="851"/>
        </w:tabs>
        <w:suppressAutoHyphens w:val="0"/>
        <w:ind w:left="0" w:firstLine="567"/>
        <w:jc w:val="both"/>
        <w:rPr>
          <w:rFonts w:eastAsia="Times New Roman" w:cs="Times New Roman"/>
          <w:lang w:eastAsia="lt-LT" w:bidi="ar-SA"/>
        </w:rPr>
      </w:pPr>
      <w:r w:rsidRPr="00FC3AF6">
        <w:rPr>
          <w:rFonts w:eastAsia="Times New Roman" w:cs="Times New Roman"/>
          <w:lang w:eastAsia="lt-LT" w:bidi="ar-SA"/>
        </w:rPr>
        <w:t xml:space="preserve">Lietuvos Respublikos žemės ūkio ministerijos 2021 m. </w:t>
      </w:r>
      <w:r w:rsidR="005B753A" w:rsidRPr="00FC3AF6">
        <w:rPr>
          <w:rFonts w:eastAsia="Times New Roman" w:cs="Times New Roman"/>
          <w:lang w:eastAsia="lt-LT" w:bidi="ar-SA"/>
        </w:rPr>
        <w:t>rugsėjo</w:t>
      </w:r>
      <w:r w:rsidRPr="00FC3AF6">
        <w:rPr>
          <w:rFonts w:eastAsia="Times New Roman" w:cs="Times New Roman"/>
          <w:lang w:eastAsia="lt-LT" w:bidi="ar-SA"/>
        </w:rPr>
        <w:t xml:space="preserve"> </w:t>
      </w:r>
      <w:r w:rsidR="005B753A" w:rsidRPr="00FC3AF6">
        <w:rPr>
          <w:rFonts w:eastAsia="Times New Roman" w:cs="Times New Roman"/>
          <w:lang w:eastAsia="lt-LT" w:bidi="ar-SA"/>
        </w:rPr>
        <w:t>7</w:t>
      </w:r>
      <w:r w:rsidRPr="00FC3AF6">
        <w:rPr>
          <w:rFonts w:eastAsia="Times New Roman" w:cs="Times New Roman"/>
          <w:lang w:eastAsia="lt-LT" w:bidi="ar-SA"/>
        </w:rPr>
        <w:t xml:space="preserve"> d. </w:t>
      </w:r>
      <w:r w:rsidR="005B753A" w:rsidRPr="00FC3AF6">
        <w:rPr>
          <w:rFonts w:eastAsia="Times New Roman" w:cs="Times New Roman"/>
          <w:lang w:eastAsia="lt-LT" w:bidi="ar-SA"/>
        </w:rPr>
        <w:t>rašto Nr.</w:t>
      </w:r>
      <w:r w:rsidRPr="00FC3AF6">
        <w:rPr>
          <w:rFonts w:eastAsia="Times New Roman" w:cs="Times New Roman"/>
          <w:lang w:eastAsia="lt-LT" w:bidi="ar-SA"/>
        </w:rPr>
        <w:t xml:space="preserve"> </w:t>
      </w:r>
      <w:r w:rsidR="005B753A" w:rsidRPr="00FC3AF6">
        <w:rPr>
          <w:rFonts w:eastAsia="Times New Roman" w:cs="Times New Roman"/>
          <w:lang w:eastAsia="lt-LT" w:bidi="ar-SA"/>
        </w:rPr>
        <w:t xml:space="preserve">2D-2467(12.149E) </w:t>
      </w:r>
      <w:r w:rsidRPr="00FC3AF6">
        <w:rPr>
          <w:rFonts w:eastAsia="Times New Roman" w:cs="Times New Roman"/>
          <w:lang w:eastAsia="lt-LT" w:bidi="ar-SA"/>
        </w:rPr>
        <w:t>kopija, 1 lapas.</w:t>
      </w:r>
      <w:bookmarkStart w:id="1" w:name="_GoBack"/>
      <w:bookmarkEnd w:id="1"/>
    </w:p>
    <w:p w14:paraId="302C17A6" w14:textId="77283A60" w:rsidR="00282933" w:rsidRPr="00FC3AF6" w:rsidRDefault="002D60CA" w:rsidP="00A13341">
      <w:pPr>
        <w:widowControl/>
        <w:numPr>
          <w:ilvl w:val="0"/>
          <w:numId w:val="3"/>
        </w:numPr>
        <w:tabs>
          <w:tab w:val="left" w:pos="284"/>
          <w:tab w:val="left" w:pos="851"/>
        </w:tabs>
        <w:suppressAutoHyphens w:val="0"/>
        <w:ind w:left="0" w:firstLine="567"/>
        <w:jc w:val="both"/>
        <w:rPr>
          <w:rFonts w:eastAsia="Times New Roman" w:cs="Times New Roman"/>
          <w:lang w:eastAsia="lt-LT" w:bidi="ar-SA"/>
        </w:rPr>
      </w:pPr>
      <w:r w:rsidRPr="00FC3AF6">
        <w:rPr>
          <w:rFonts w:eastAsia="Times New Roman" w:cs="Times New Roman"/>
          <w:lang w:eastAsia="lt-LT" w:bidi="ar-SA"/>
        </w:rPr>
        <w:t xml:space="preserve">Nacionalinės žemės tarnybos prie Žemės ūkio ministerijos 2021 m. </w:t>
      </w:r>
      <w:r w:rsidR="005B753A" w:rsidRPr="00FC3AF6">
        <w:rPr>
          <w:rFonts w:eastAsia="Times New Roman" w:cs="Times New Roman"/>
          <w:lang w:eastAsia="lt-LT" w:bidi="ar-SA"/>
        </w:rPr>
        <w:t>rugsėjo</w:t>
      </w:r>
      <w:r w:rsidRPr="00FC3AF6">
        <w:rPr>
          <w:rFonts w:eastAsia="Times New Roman" w:cs="Times New Roman"/>
          <w:lang w:eastAsia="lt-LT" w:bidi="ar-SA"/>
        </w:rPr>
        <w:t xml:space="preserve"> </w:t>
      </w:r>
      <w:r w:rsidR="005B753A" w:rsidRPr="00FC3AF6">
        <w:rPr>
          <w:rFonts w:eastAsia="Times New Roman" w:cs="Times New Roman"/>
          <w:lang w:eastAsia="lt-LT" w:bidi="ar-SA"/>
        </w:rPr>
        <w:t>15</w:t>
      </w:r>
      <w:r w:rsidRPr="00FC3AF6">
        <w:rPr>
          <w:rFonts w:eastAsia="Times New Roman" w:cs="Times New Roman"/>
          <w:lang w:eastAsia="lt-LT" w:bidi="ar-SA"/>
        </w:rPr>
        <w:t xml:space="preserve"> d. rašto Nr. 1SD-</w:t>
      </w:r>
      <w:r w:rsidR="005B753A" w:rsidRPr="00FC3AF6">
        <w:rPr>
          <w:rFonts w:eastAsia="Times New Roman" w:cs="Times New Roman"/>
          <w:lang w:eastAsia="lt-LT" w:bidi="ar-SA"/>
        </w:rPr>
        <w:t>2090</w:t>
      </w:r>
      <w:r w:rsidRPr="00FC3AF6">
        <w:rPr>
          <w:rFonts w:eastAsia="Times New Roman" w:cs="Times New Roman"/>
          <w:lang w:eastAsia="lt-LT" w:bidi="ar-SA"/>
        </w:rPr>
        <w:t>-(3.3 E</w:t>
      </w:r>
      <w:r w:rsidR="001150E6" w:rsidRPr="00FC3AF6">
        <w:rPr>
          <w:rFonts w:eastAsia="Times New Roman" w:cs="Times New Roman"/>
          <w:lang w:eastAsia="lt-LT" w:bidi="ar-SA"/>
        </w:rPr>
        <w:t>.</w:t>
      </w:r>
      <w:r w:rsidRPr="00FC3AF6">
        <w:rPr>
          <w:rFonts w:eastAsia="Times New Roman" w:cs="Times New Roman"/>
          <w:lang w:eastAsia="lt-LT" w:bidi="ar-SA"/>
        </w:rPr>
        <w:t>) kopija, 1 lapas.</w:t>
      </w:r>
    </w:p>
    <w:p w14:paraId="26940DF4" w14:textId="77777777" w:rsidR="00591333" w:rsidRPr="00FC3AF6" w:rsidRDefault="00591333" w:rsidP="00A13341">
      <w:pPr>
        <w:widowControl/>
        <w:numPr>
          <w:ilvl w:val="0"/>
          <w:numId w:val="3"/>
        </w:numPr>
        <w:tabs>
          <w:tab w:val="left" w:pos="284"/>
          <w:tab w:val="left" w:pos="851"/>
        </w:tabs>
        <w:suppressAutoHyphens w:val="0"/>
        <w:ind w:left="0" w:firstLine="567"/>
        <w:jc w:val="both"/>
        <w:rPr>
          <w:rFonts w:eastAsia="Times New Roman" w:cs="Times New Roman"/>
          <w:lang w:eastAsia="lt-LT" w:bidi="ar-SA"/>
        </w:rPr>
      </w:pPr>
      <w:r w:rsidRPr="00FC3AF6">
        <w:rPr>
          <w:rFonts w:eastAsia="Times New Roman" w:cs="Times New Roman"/>
          <w:lang w:eastAsia="lt-LT" w:bidi="ar-SA"/>
        </w:rPr>
        <w:t>VĮ Valstybinių miškų urėdijos 20</w:t>
      </w:r>
      <w:r w:rsidR="005B753A" w:rsidRPr="00FC3AF6">
        <w:rPr>
          <w:rFonts w:eastAsia="Times New Roman" w:cs="Times New Roman"/>
          <w:lang w:eastAsia="lt-LT" w:bidi="ar-SA"/>
        </w:rPr>
        <w:t>21</w:t>
      </w:r>
      <w:r w:rsidR="00CC59F3" w:rsidRPr="00FC3AF6">
        <w:rPr>
          <w:rFonts w:eastAsia="Times New Roman" w:cs="Times New Roman"/>
          <w:lang w:eastAsia="lt-LT" w:bidi="ar-SA"/>
        </w:rPr>
        <w:t xml:space="preserve"> m. </w:t>
      </w:r>
      <w:r w:rsidR="005B753A" w:rsidRPr="00FC3AF6">
        <w:rPr>
          <w:rFonts w:eastAsia="Times New Roman" w:cs="Times New Roman"/>
          <w:lang w:eastAsia="lt-LT" w:bidi="ar-SA"/>
        </w:rPr>
        <w:t>birželio 22</w:t>
      </w:r>
      <w:r w:rsidR="00A31257" w:rsidRPr="00FC3AF6">
        <w:rPr>
          <w:rFonts w:eastAsia="Times New Roman" w:cs="Times New Roman"/>
          <w:lang w:eastAsia="lt-LT" w:bidi="ar-SA"/>
        </w:rPr>
        <w:t xml:space="preserve"> d. </w:t>
      </w:r>
      <w:r w:rsidRPr="00FC3AF6">
        <w:rPr>
          <w:rFonts w:eastAsia="Times New Roman" w:cs="Times New Roman"/>
          <w:lang w:eastAsia="lt-LT" w:bidi="ar-SA"/>
        </w:rPr>
        <w:t xml:space="preserve">rašto Nr. </w:t>
      </w:r>
      <w:r w:rsidR="005B753A" w:rsidRPr="00FC3AF6">
        <w:rPr>
          <w:rFonts w:eastAsia="Times New Roman" w:cs="Times New Roman"/>
          <w:lang w:eastAsia="lt-LT" w:bidi="ar-SA"/>
        </w:rPr>
        <w:t xml:space="preserve">8.4-S(E)-21-797 </w:t>
      </w:r>
      <w:r w:rsidRPr="00FC3AF6">
        <w:rPr>
          <w:rFonts w:eastAsia="Times New Roman" w:cs="Times New Roman"/>
          <w:lang w:eastAsia="lt-LT" w:bidi="ar-SA"/>
        </w:rPr>
        <w:t xml:space="preserve">kopija, </w:t>
      </w:r>
      <w:r w:rsidR="005B753A" w:rsidRPr="00FC3AF6">
        <w:rPr>
          <w:rFonts w:eastAsia="Times New Roman" w:cs="Times New Roman"/>
          <w:lang w:eastAsia="lt-LT" w:bidi="ar-SA"/>
        </w:rPr>
        <w:t xml:space="preserve">1 </w:t>
      </w:r>
      <w:r w:rsidRPr="00FC3AF6">
        <w:rPr>
          <w:rFonts w:eastAsia="Times New Roman" w:cs="Times New Roman"/>
          <w:lang w:eastAsia="lt-LT" w:bidi="ar-SA"/>
        </w:rPr>
        <w:t>lapa</w:t>
      </w:r>
      <w:r w:rsidR="005B753A" w:rsidRPr="00FC3AF6">
        <w:rPr>
          <w:rFonts w:eastAsia="Times New Roman" w:cs="Times New Roman"/>
          <w:lang w:eastAsia="lt-LT" w:bidi="ar-SA"/>
        </w:rPr>
        <w:t>s</w:t>
      </w:r>
      <w:r w:rsidRPr="00FC3AF6">
        <w:rPr>
          <w:rFonts w:eastAsia="Times New Roman" w:cs="Times New Roman"/>
          <w:lang w:eastAsia="lt-LT" w:bidi="ar-SA"/>
        </w:rPr>
        <w:t>.</w:t>
      </w:r>
    </w:p>
    <w:p w14:paraId="18E80A88" w14:textId="77777777" w:rsidR="00466A6A" w:rsidRPr="00FC3AF6" w:rsidRDefault="005B753A" w:rsidP="00A13341">
      <w:pPr>
        <w:widowControl/>
        <w:numPr>
          <w:ilvl w:val="0"/>
          <w:numId w:val="3"/>
        </w:numPr>
        <w:tabs>
          <w:tab w:val="left" w:pos="284"/>
          <w:tab w:val="left" w:pos="851"/>
        </w:tabs>
        <w:suppressAutoHyphens w:val="0"/>
        <w:ind w:left="0" w:firstLine="567"/>
        <w:jc w:val="both"/>
        <w:rPr>
          <w:rFonts w:eastAsia="Times New Roman" w:cs="Times New Roman"/>
          <w:lang w:eastAsia="lt-LT" w:bidi="ar-SA"/>
        </w:rPr>
      </w:pPr>
      <w:r w:rsidRPr="00FC3AF6">
        <w:rPr>
          <w:rFonts w:eastAsia="Times New Roman" w:cs="Times New Roman"/>
          <w:lang w:eastAsia="lt-LT" w:bidi="ar-SA"/>
        </w:rPr>
        <w:t>VĮ Valstybinių miškų urėdijos 2021 m. rugsėjo 6 d. rašto Nr. 8.4-S(E)-21-1107 kopija, 1 lapas.</w:t>
      </w:r>
    </w:p>
    <w:p w14:paraId="18E8C26C" w14:textId="77777777" w:rsidR="001A50E1" w:rsidRPr="00591333" w:rsidRDefault="001A50E1" w:rsidP="005B753A">
      <w:pPr>
        <w:pStyle w:val="Sraopastraipa"/>
        <w:ind w:left="927"/>
        <w:jc w:val="both"/>
        <w:rPr>
          <w:bCs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826"/>
      </w:tblGrid>
      <w:tr w:rsidR="00796197" w14:paraId="71C79D3D" w14:textId="77777777">
        <w:trPr>
          <w:trHeight w:val="340"/>
        </w:trPr>
        <w:tc>
          <w:tcPr>
            <w:tcW w:w="4817" w:type="dxa"/>
            <w:vAlign w:val="bottom"/>
          </w:tcPr>
          <w:p w14:paraId="347779DC" w14:textId="77777777" w:rsidR="00796197" w:rsidRDefault="004C1FDD" w:rsidP="00E96674">
            <w:pPr>
              <w:pStyle w:val="TableContents"/>
            </w:pPr>
            <w:r>
              <w:t xml:space="preserve">Aplinkos </w:t>
            </w:r>
            <w:r w:rsidR="00E96674">
              <w:t>ministras</w:t>
            </w:r>
            <w:r w:rsidR="00AF1091">
              <w:t xml:space="preserve"> </w:t>
            </w:r>
          </w:p>
        </w:tc>
        <w:tc>
          <w:tcPr>
            <w:tcW w:w="4826" w:type="dxa"/>
            <w:vAlign w:val="bottom"/>
          </w:tcPr>
          <w:p w14:paraId="668AB17B" w14:textId="77777777" w:rsidR="00796197" w:rsidRDefault="00E96674" w:rsidP="002D60CA">
            <w:pPr>
              <w:ind w:right="34"/>
              <w:jc w:val="right"/>
            </w:pPr>
            <w:r>
              <w:t>Simonas Gentvilas</w:t>
            </w:r>
            <w:r w:rsidR="00FB6CB7">
              <w:t xml:space="preserve"> </w:t>
            </w:r>
          </w:p>
        </w:tc>
      </w:tr>
    </w:tbl>
    <w:p w14:paraId="550CFBF9" w14:textId="77777777" w:rsidR="004A4C80" w:rsidRDefault="004A4C80" w:rsidP="002D60CA">
      <w:pPr>
        <w:pStyle w:val="Pagrindinistekstas"/>
      </w:pPr>
    </w:p>
    <w:p w14:paraId="7465A9C2" w14:textId="77777777" w:rsidR="006E60F9" w:rsidRDefault="006E60F9" w:rsidP="002D60CA">
      <w:pPr>
        <w:jc w:val="center"/>
        <w:rPr>
          <w:rFonts w:cs="Times New Roman"/>
          <w:b/>
        </w:rPr>
      </w:pPr>
    </w:p>
    <w:sectPr w:rsidR="006E60F9" w:rsidSect="00292187">
      <w:headerReference w:type="even" r:id="rId13"/>
      <w:headerReference w:type="default" r:id="rId14"/>
      <w:footerReference w:type="default" r:id="rId15"/>
      <w:footerReference w:type="first" r:id="rId16"/>
      <w:footnotePr>
        <w:pos w:val="beneathText"/>
        <w:numRestart w:val="eachPage"/>
      </w:footnotePr>
      <w:endnotePr>
        <w:numFmt w:val="decimal"/>
      </w:endnotePr>
      <w:pgSz w:w="11905" w:h="16837"/>
      <w:pgMar w:top="671" w:right="567" w:bottom="1089" w:left="1701" w:header="567" w:footer="23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D0221D" w14:textId="77777777" w:rsidR="00746101" w:rsidRDefault="00746101">
      <w:r>
        <w:separator/>
      </w:r>
    </w:p>
  </w:endnote>
  <w:endnote w:type="continuationSeparator" w:id="0">
    <w:p w14:paraId="50788C19" w14:textId="77777777" w:rsidR="00746101" w:rsidRDefault="0074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tarSymbol">
    <w:charset w:val="00"/>
    <w:family w:val="auto"/>
    <w:pitch w:val="variable"/>
    <w:sig w:usb0="00000003" w:usb1="10008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07F63" w14:textId="77777777" w:rsidR="002354FD" w:rsidRDefault="002354FD" w:rsidP="002354FD">
    <w:pPr>
      <w:pStyle w:val="Porat"/>
      <w:tabs>
        <w:tab w:val="left" w:pos="465"/>
      </w:tabs>
      <w:rPr>
        <w:rFonts w:ascii="Arial" w:hAnsi="Arial"/>
        <w:sz w:val="10"/>
        <w:lang w:val="en-US"/>
      </w:rPr>
    </w:pPr>
    <w:r>
      <w:rPr>
        <w:rFonts w:ascii="Arial" w:hAnsi="Arial"/>
        <w:sz w:val="10"/>
        <w:lang w:val="en-US"/>
      </w:rPr>
      <w:tab/>
    </w:r>
  </w:p>
  <w:tbl>
    <w:tblPr>
      <w:tblW w:w="964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43"/>
    </w:tblGrid>
    <w:tr w:rsidR="002354FD" w14:paraId="7D5E9F1F" w14:textId="77777777" w:rsidTr="000B5C02">
      <w:trPr>
        <w:trHeight w:val="340"/>
      </w:trPr>
      <w:tc>
        <w:tcPr>
          <w:tcW w:w="9643" w:type="dxa"/>
        </w:tcPr>
        <w:p w14:paraId="73E39882" w14:textId="77777777" w:rsidR="002354FD" w:rsidRDefault="002354FD" w:rsidP="000B5C02">
          <w:pPr>
            <w:pStyle w:val="TableContents"/>
          </w:pPr>
          <w:r>
            <w:t>A</w:t>
          </w:r>
          <w:r w:rsidRPr="00AD5738">
            <w:t>da Tebėrienė, 8 687 98259, el. p. ada.teberiene@am.lt</w:t>
          </w:r>
        </w:p>
      </w:tc>
    </w:tr>
  </w:tbl>
  <w:p w14:paraId="1CE5B5B1" w14:textId="6A48AA77" w:rsidR="00746101" w:rsidRDefault="002354FD" w:rsidP="002354FD">
    <w:pPr>
      <w:pStyle w:val="Porat"/>
      <w:tabs>
        <w:tab w:val="left" w:pos="465"/>
      </w:tabs>
      <w:rPr>
        <w:rFonts w:ascii="Arial" w:hAnsi="Arial"/>
        <w:sz w:val="10"/>
        <w:lang w:val="en-US"/>
      </w:rPr>
    </w:pPr>
    <w:r>
      <w:rPr>
        <w:rFonts w:ascii="Arial" w:hAnsi="Arial"/>
        <w:sz w:val="10"/>
        <w:lang w:val="en-US"/>
      </w:rPr>
      <w:tab/>
    </w:r>
    <w:r>
      <w:rPr>
        <w:rFonts w:ascii="Arial" w:hAnsi="Arial"/>
        <w:sz w:val="10"/>
        <w:lang w:val="en-US"/>
      </w:rPr>
      <w:tab/>
    </w:r>
  </w:p>
  <w:p w14:paraId="3377FBE7" w14:textId="77777777" w:rsidR="00746101" w:rsidRDefault="00746101">
    <w:pPr>
      <w:pStyle w:val="Porat"/>
      <w:jc w:val="right"/>
      <w:rPr>
        <w:rFonts w:ascii="Arial" w:hAnsi="Arial"/>
        <w:sz w:val="10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6927B" w14:textId="77777777" w:rsidR="00746101" w:rsidRPr="00796197" w:rsidRDefault="00746101" w:rsidP="0053170E">
    <w:pPr>
      <w:pStyle w:val="Porat"/>
      <w:jc w:val="right"/>
    </w:pPr>
    <w:r>
      <w:rPr>
        <w:noProof/>
        <w:lang w:val="en-GB" w:eastAsia="en-GB" w:bidi="ar-SA"/>
      </w:rPr>
      <w:drawing>
        <wp:inline distT="0" distB="0" distL="0" distR="0" wp14:anchorId="57D92ED5" wp14:editId="41E677FF">
          <wp:extent cx="467995" cy="775335"/>
          <wp:effectExtent l="19050" t="0" r="8255" b="0"/>
          <wp:docPr id="2" name="Picture 2" descr="emas_zenklas_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as_zenklas_gre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775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D4E89E" w14:textId="77777777" w:rsidR="00746101" w:rsidRDefault="00746101">
      <w:r>
        <w:separator/>
      </w:r>
    </w:p>
  </w:footnote>
  <w:footnote w:type="continuationSeparator" w:id="0">
    <w:p w14:paraId="7DD9DD30" w14:textId="77777777" w:rsidR="00746101" w:rsidRDefault="007461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8176A5" w14:textId="77777777" w:rsidR="00746101" w:rsidRDefault="0074610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9B13EE7" w14:textId="77777777" w:rsidR="00746101" w:rsidRDefault="0074610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CAF26" w14:textId="77777777" w:rsidR="00746101" w:rsidRDefault="0074610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1334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FF7FAD3" w14:textId="77777777" w:rsidR="00746101" w:rsidRDefault="0074610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16520F06"/>
    <w:multiLevelType w:val="hybridMultilevel"/>
    <w:tmpl w:val="E14CD4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8617F"/>
    <w:multiLevelType w:val="hybridMultilevel"/>
    <w:tmpl w:val="6A9A0C40"/>
    <w:lvl w:ilvl="0" w:tplc="C56660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1B7EB7"/>
    <w:multiLevelType w:val="hybridMultilevel"/>
    <w:tmpl w:val="1EF0537A"/>
    <w:lvl w:ilvl="0" w:tplc="F29834C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07" w:hanging="360"/>
      </w:pPr>
    </w:lvl>
    <w:lvl w:ilvl="2" w:tplc="0809001B" w:tentative="1">
      <w:start w:val="1"/>
      <w:numFmt w:val="lowerRoman"/>
      <w:lvlText w:val="%3."/>
      <w:lvlJc w:val="right"/>
      <w:pPr>
        <w:ind w:left="2427" w:hanging="180"/>
      </w:pPr>
    </w:lvl>
    <w:lvl w:ilvl="3" w:tplc="0809000F" w:tentative="1">
      <w:start w:val="1"/>
      <w:numFmt w:val="decimal"/>
      <w:lvlText w:val="%4."/>
      <w:lvlJc w:val="left"/>
      <w:pPr>
        <w:ind w:left="3147" w:hanging="360"/>
      </w:pPr>
    </w:lvl>
    <w:lvl w:ilvl="4" w:tplc="08090019" w:tentative="1">
      <w:start w:val="1"/>
      <w:numFmt w:val="lowerLetter"/>
      <w:lvlText w:val="%5."/>
      <w:lvlJc w:val="left"/>
      <w:pPr>
        <w:ind w:left="3867" w:hanging="360"/>
      </w:pPr>
    </w:lvl>
    <w:lvl w:ilvl="5" w:tplc="0809001B" w:tentative="1">
      <w:start w:val="1"/>
      <w:numFmt w:val="lowerRoman"/>
      <w:lvlText w:val="%6."/>
      <w:lvlJc w:val="right"/>
      <w:pPr>
        <w:ind w:left="4587" w:hanging="180"/>
      </w:pPr>
    </w:lvl>
    <w:lvl w:ilvl="6" w:tplc="0809000F" w:tentative="1">
      <w:start w:val="1"/>
      <w:numFmt w:val="decimal"/>
      <w:lvlText w:val="%7."/>
      <w:lvlJc w:val="left"/>
      <w:pPr>
        <w:ind w:left="5307" w:hanging="360"/>
      </w:pPr>
    </w:lvl>
    <w:lvl w:ilvl="7" w:tplc="08090019" w:tentative="1">
      <w:start w:val="1"/>
      <w:numFmt w:val="lowerLetter"/>
      <w:lvlText w:val="%8."/>
      <w:lvlJc w:val="left"/>
      <w:pPr>
        <w:ind w:left="6027" w:hanging="360"/>
      </w:pPr>
    </w:lvl>
    <w:lvl w:ilvl="8" w:tplc="080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5FBC7DBA"/>
    <w:multiLevelType w:val="hybridMultilevel"/>
    <w:tmpl w:val="443ADEAE"/>
    <w:lvl w:ilvl="0" w:tplc="0427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2753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7F3"/>
    <w:rsid w:val="0000219E"/>
    <w:rsid w:val="00003FF6"/>
    <w:rsid w:val="00006788"/>
    <w:rsid w:val="0004088E"/>
    <w:rsid w:val="00053B27"/>
    <w:rsid w:val="0006294E"/>
    <w:rsid w:val="00085A97"/>
    <w:rsid w:val="0008782D"/>
    <w:rsid w:val="00092CB9"/>
    <w:rsid w:val="000A3262"/>
    <w:rsid w:val="000B5567"/>
    <w:rsid w:val="000C63AA"/>
    <w:rsid w:val="000D16A3"/>
    <w:rsid w:val="000E4F37"/>
    <w:rsid w:val="000F3D9D"/>
    <w:rsid w:val="000F4B2A"/>
    <w:rsid w:val="001150E6"/>
    <w:rsid w:val="00121D30"/>
    <w:rsid w:val="001320EC"/>
    <w:rsid w:val="00134CAA"/>
    <w:rsid w:val="0013664C"/>
    <w:rsid w:val="001424B0"/>
    <w:rsid w:val="001452EE"/>
    <w:rsid w:val="001522F8"/>
    <w:rsid w:val="00152C1F"/>
    <w:rsid w:val="0015310A"/>
    <w:rsid w:val="00153A6C"/>
    <w:rsid w:val="00154D8C"/>
    <w:rsid w:val="00155D04"/>
    <w:rsid w:val="00164031"/>
    <w:rsid w:val="00180F05"/>
    <w:rsid w:val="001931F9"/>
    <w:rsid w:val="00194FD0"/>
    <w:rsid w:val="001A107D"/>
    <w:rsid w:val="001A45CF"/>
    <w:rsid w:val="001A50E1"/>
    <w:rsid w:val="001A6BD0"/>
    <w:rsid w:val="001A714F"/>
    <w:rsid w:val="001C3732"/>
    <w:rsid w:val="001F39C7"/>
    <w:rsid w:val="002001EE"/>
    <w:rsid w:val="00205479"/>
    <w:rsid w:val="00223812"/>
    <w:rsid w:val="00234A55"/>
    <w:rsid w:val="00234F46"/>
    <w:rsid w:val="002354FD"/>
    <w:rsid w:val="00244360"/>
    <w:rsid w:val="00253A14"/>
    <w:rsid w:val="00260C49"/>
    <w:rsid w:val="00263E30"/>
    <w:rsid w:val="00266DF2"/>
    <w:rsid w:val="002704F0"/>
    <w:rsid w:val="002811B6"/>
    <w:rsid w:val="002824A1"/>
    <w:rsid w:val="00282933"/>
    <w:rsid w:val="00286003"/>
    <w:rsid w:val="002873D7"/>
    <w:rsid w:val="00290AD3"/>
    <w:rsid w:val="00291BF6"/>
    <w:rsid w:val="00292187"/>
    <w:rsid w:val="0029609C"/>
    <w:rsid w:val="002A719F"/>
    <w:rsid w:val="002C0CA3"/>
    <w:rsid w:val="002C133B"/>
    <w:rsid w:val="002C27D3"/>
    <w:rsid w:val="002C31C0"/>
    <w:rsid w:val="002D17FF"/>
    <w:rsid w:val="002D221A"/>
    <w:rsid w:val="002D60CA"/>
    <w:rsid w:val="002D7E50"/>
    <w:rsid w:val="002E17B6"/>
    <w:rsid w:val="00304E72"/>
    <w:rsid w:val="00317FD9"/>
    <w:rsid w:val="00330043"/>
    <w:rsid w:val="00340608"/>
    <w:rsid w:val="00342850"/>
    <w:rsid w:val="00347214"/>
    <w:rsid w:val="003477F3"/>
    <w:rsid w:val="003560E9"/>
    <w:rsid w:val="00357FC1"/>
    <w:rsid w:val="00363735"/>
    <w:rsid w:val="003674EF"/>
    <w:rsid w:val="00371709"/>
    <w:rsid w:val="003728E1"/>
    <w:rsid w:val="0037394D"/>
    <w:rsid w:val="00382019"/>
    <w:rsid w:val="003911F9"/>
    <w:rsid w:val="003947D4"/>
    <w:rsid w:val="00396182"/>
    <w:rsid w:val="003A6A1F"/>
    <w:rsid w:val="003D3B19"/>
    <w:rsid w:val="003D55EC"/>
    <w:rsid w:val="003D6511"/>
    <w:rsid w:val="003E3F75"/>
    <w:rsid w:val="003E6B57"/>
    <w:rsid w:val="00466A6A"/>
    <w:rsid w:val="0047457E"/>
    <w:rsid w:val="00481645"/>
    <w:rsid w:val="00483AD1"/>
    <w:rsid w:val="00486284"/>
    <w:rsid w:val="00487EE7"/>
    <w:rsid w:val="004A4C80"/>
    <w:rsid w:val="004C0D0C"/>
    <w:rsid w:val="004C1FDD"/>
    <w:rsid w:val="004D5351"/>
    <w:rsid w:val="00523699"/>
    <w:rsid w:val="0053170E"/>
    <w:rsid w:val="00536F31"/>
    <w:rsid w:val="00541983"/>
    <w:rsid w:val="00544795"/>
    <w:rsid w:val="00564C60"/>
    <w:rsid w:val="00591333"/>
    <w:rsid w:val="00593C06"/>
    <w:rsid w:val="00597E82"/>
    <w:rsid w:val="005A2E71"/>
    <w:rsid w:val="005A4E02"/>
    <w:rsid w:val="005B753A"/>
    <w:rsid w:val="005D42E5"/>
    <w:rsid w:val="005E63B3"/>
    <w:rsid w:val="005F26B5"/>
    <w:rsid w:val="0062403E"/>
    <w:rsid w:val="00624912"/>
    <w:rsid w:val="006253EA"/>
    <w:rsid w:val="00630F62"/>
    <w:rsid w:val="00631E0B"/>
    <w:rsid w:val="00633B37"/>
    <w:rsid w:val="00640E05"/>
    <w:rsid w:val="00645CC7"/>
    <w:rsid w:val="00656B45"/>
    <w:rsid w:val="00671F5A"/>
    <w:rsid w:val="006A1CA4"/>
    <w:rsid w:val="006B1AB3"/>
    <w:rsid w:val="006B65CD"/>
    <w:rsid w:val="006C4602"/>
    <w:rsid w:val="006D68FB"/>
    <w:rsid w:val="006E60F9"/>
    <w:rsid w:val="00737CB7"/>
    <w:rsid w:val="007434AF"/>
    <w:rsid w:val="00744F85"/>
    <w:rsid w:val="00746101"/>
    <w:rsid w:val="00763243"/>
    <w:rsid w:val="00796197"/>
    <w:rsid w:val="007966D6"/>
    <w:rsid w:val="007A150F"/>
    <w:rsid w:val="007A5323"/>
    <w:rsid w:val="007B67EB"/>
    <w:rsid w:val="007D11D8"/>
    <w:rsid w:val="007E23CE"/>
    <w:rsid w:val="007E7882"/>
    <w:rsid w:val="007F38DC"/>
    <w:rsid w:val="00804011"/>
    <w:rsid w:val="00807C76"/>
    <w:rsid w:val="00813927"/>
    <w:rsid w:val="008217BD"/>
    <w:rsid w:val="00827208"/>
    <w:rsid w:val="00836873"/>
    <w:rsid w:val="0083708F"/>
    <w:rsid w:val="0085091D"/>
    <w:rsid w:val="00854ACE"/>
    <w:rsid w:val="00882860"/>
    <w:rsid w:val="00891380"/>
    <w:rsid w:val="008A5E18"/>
    <w:rsid w:val="008C7327"/>
    <w:rsid w:val="008D4264"/>
    <w:rsid w:val="008F389C"/>
    <w:rsid w:val="008F3F32"/>
    <w:rsid w:val="009173A3"/>
    <w:rsid w:val="00920AB5"/>
    <w:rsid w:val="009210E7"/>
    <w:rsid w:val="00922FF3"/>
    <w:rsid w:val="0092384F"/>
    <w:rsid w:val="00953A79"/>
    <w:rsid w:val="00955652"/>
    <w:rsid w:val="009630F0"/>
    <w:rsid w:val="0096620B"/>
    <w:rsid w:val="00987319"/>
    <w:rsid w:val="009947CF"/>
    <w:rsid w:val="009975B2"/>
    <w:rsid w:val="00997F02"/>
    <w:rsid w:val="009A08C5"/>
    <w:rsid w:val="009A151D"/>
    <w:rsid w:val="009A2553"/>
    <w:rsid w:val="009C56B9"/>
    <w:rsid w:val="009D5ADB"/>
    <w:rsid w:val="009F0BB1"/>
    <w:rsid w:val="009F3C11"/>
    <w:rsid w:val="009F4395"/>
    <w:rsid w:val="009F7865"/>
    <w:rsid w:val="00A072B5"/>
    <w:rsid w:val="00A13341"/>
    <w:rsid w:val="00A15D3D"/>
    <w:rsid w:val="00A27E74"/>
    <w:rsid w:val="00A31257"/>
    <w:rsid w:val="00A31421"/>
    <w:rsid w:val="00A53FBC"/>
    <w:rsid w:val="00A65FD0"/>
    <w:rsid w:val="00A713A1"/>
    <w:rsid w:val="00A93C31"/>
    <w:rsid w:val="00AA737C"/>
    <w:rsid w:val="00AB7701"/>
    <w:rsid w:val="00AD3CF2"/>
    <w:rsid w:val="00AE3C8F"/>
    <w:rsid w:val="00AF1091"/>
    <w:rsid w:val="00AF1D53"/>
    <w:rsid w:val="00AF69C5"/>
    <w:rsid w:val="00B058EC"/>
    <w:rsid w:val="00B06EC2"/>
    <w:rsid w:val="00B1064B"/>
    <w:rsid w:val="00B13DEE"/>
    <w:rsid w:val="00B6108A"/>
    <w:rsid w:val="00B7055B"/>
    <w:rsid w:val="00B70F71"/>
    <w:rsid w:val="00B71356"/>
    <w:rsid w:val="00B75D5D"/>
    <w:rsid w:val="00B83C1F"/>
    <w:rsid w:val="00B8563F"/>
    <w:rsid w:val="00B962A8"/>
    <w:rsid w:val="00BA3640"/>
    <w:rsid w:val="00BB70E1"/>
    <w:rsid w:val="00BC6224"/>
    <w:rsid w:val="00BF2E44"/>
    <w:rsid w:val="00BF3BAA"/>
    <w:rsid w:val="00C02D0C"/>
    <w:rsid w:val="00C035C6"/>
    <w:rsid w:val="00C10519"/>
    <w:rsid w:val="00C122D2"/>
    <w:rsid w:val="00C47878"/>
    <w:rsid w:val="00C55C8F"/>
    <w:rsid w:val="00C73C3F"/>
    <w:rsid w:val="00C74037"/>
    <w:rsid w:val="00C8153F"/>
    <w:rsid w:val="00C82AA7"/>
    <w:rsid w:val="00C93841"/>
    <w:rsid w:val="00C93D86"/>
    <w:rsid w:val="00C951F7"/>
    <w:rsid w:val="00C9549C"/>
    <w:rsid w:val="00C95C59"/>
    <w:rsid w:val="00C96958"/>
    <w:rsid w:val="00C97A52"/>
    <w:rsid w:val="00CB71B7"/>
    <w:rsid w:val="00CC59F3"/>
    <w:rsid w:val="00CC6CBC"/>
    <w:rsid w:val="00CC77CB"/>
    <w:rsid w:val="00CE35C1"/>
    <w:rsid w:val="00CE6AB6"/>
    <w:rsid w:val="00CF6BAE"/>
    <w:rsid w:val="00D02E62"/>
    <w:rsid w:val="00D032CD"/>
    <w:rsid w:val="00D03FDF"/>
    <w:rsid w:val="00D12A9A"/>
    <w:rsid w:val="00D16A09"/>
    <w:rsid w:val="00D248AC"/>
    <w:rsid w:val="00D25CD0"/>
    <w:rsid w:val="00D54273"/>
    <w:rsid w:val="00D60F33"/>
    <w:rsid w:val="00D83876"/>
    <w:rsid w:val="00D87290"/>
    <w:rsid w:val="00DA08F7"/>
    <w:rsid w:val="00DA7B7C"/>
    <w:rsid w:val="00DB23FC"/>
    <w:rsid w:val="00DC3EC0"/>
    <w:rsid w:val="00DD601A"/>
    <w:rsid w:val="00DE0D42"/>
    <w:rsid w:val="00DE1D3B"/>
    <w:rsid w:val="00DF49A9"/>
    <w:rsid w:val="00E01EC1"/>
    <w:rsid w:val="00E07288"/>
    <w:rsid w:val="00E11AA7"/>
    <w:rsid w:val="00E135DD"/>
    <w:rsid w:val="00E43F0D"/>
    <w:rsid w:val="00E4561B"/>
    <w:rsid w:val="00E569B5"/>
    <w:rsid w:val="00E572AE"/>
    <w:rsid w:val="00E61FA4"/>
    <w:rsid w:val="00E70367"/>
    <w:rsid w:val="00E7058A"/>
    <w:rsid w:val="00E96674"/>
    <w:rsid w:val="00EA33ED"/>
    <w:rsid w:val="00EB38EF"/>
    <w:rsid w:val="00EB4F00"/>
    <w:rsid w:val="00EC13FD"/>
    <w:rsid w:val="00EC756A"/>
    <w:rsid w:val="00ED0122"/>
    <w:rsid w:val="00EE7E5C"/>
    <w:rsid w:val="00F01D22"/>
    <w:rsid w:val="00F104E2"/>
    <w:rsid w:val="00F11C9E"/>
    <w:rsid w:val="00F1444B"/>
    <w:rsid w:val="00F31208"/>
    <w:rsid w:val="00F52AEB"/>
    <w:rsid w:val="00F72754"/>
    <w:rsid w:val="00F77149"/>
    <w:rsid w:val="00F90313"/>
    <w:rsid w:val="00FB3040"/>
    <w:rsid w:val="00FB6CB7"/>
    <w:rsid w:val="00FC3AF6"/>
    <w:rsid w:val="00FD03B1"/>
    <w:rsid w:val="00FD0557"/>
    <w:rsid w:val="00FE2962"/>
    <w:rsid w:val="00FE2A53"/>
    <w:rsid w:val="00FF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3"/>
    <o:shapelayout v:ext="edit">
      <o:idmap v:ext="edit" data="1"/>
    </o:shapelayout>
  </w:shapeDefaults>
  <w:decimalSymbol w:val=","/>
  <w:listSeparator w:val=";"/>
  <w14:docId w14:val="3DB7DA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Antrat1">
    <w:name w:val="heading 1"/>
    <w:basedOn w:val="Heading"/>
    <w:next w:val="Pagrindinistekstas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Antrat2">
    <w:name w:val="heading 2"/>
    <w:basedOn w:val="Heading"/>
    <w:next w:val="Pagrindinistekstas"/>
    <w:qFormat/>
    <w:rsid w:val="00AE3C8F"/>
    <w:pPr>
      <w:outlineLvl w:val="1"/>
    </w:pPr>
    <w:rPr>
      <w:bCs/>
      <w:iCs/>
      <w:lang w:val="lt-LT"/>
    </w:rPr>
  </w:style>
  <w:style w:type="paragraph" w:styleId="Antrat3">
    <w:name w:val="heading 3"/>
    <w:basedOn w:val="Heading"/>
    <w:next w:val="Pagrindinistekstas"/>
    <w:qFormat/>
    <w:rsid w:val="00AE3C8F"/>
    <w:pPr>
      <w:outlineLvl w:val="2"/>
    </w:pPr>
    <w:rPr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uslapionumeris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Pagrindinistekstas">
    <w:name w:val="Body Text"/>
    <w:basedOn w:val="prastasis"/>
    <w:link w:val="PagrindinistekstasDiagrama"/>
    <w:rsid w:val="00AE3C8F"/>
    <w:pPr>
      <w:ind w:firstLine="567"/>
      <w:jc w:val="both"/>
    </w:pPr>
  </w:style>
  <w:style w:type="paragraph" w:customStyle="1" w:styleId="Marginalia">
    <w:name w:val="Marginalia"/>
    <w:basedOn w:val="Pagrindinistekstas"/>
    <w:rsid w:val="00AE3C8F"/>
    <w:pPr>
      <w:ind w:left="2268" w:firstLine="0"/>
    </w:pPr>
  </w:style>
  <w:style w:type="paragraph" w:customStyle="1" w:styleId="Heading">
    <w:name w:val="Heading"/>
    <w:next w:val="Pagrindinistekstas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Sraas">
    <w:name w:val="List"/>
    <w:basedOn w:val="Pagrindinistekstas"/>
    <w:rsid w:val="00AE3C8F"/>
  </w:style>
  <w:style w:type="paragraph" w:customStyle="1" w:styleId="Numbering1">
    <w:name w:val="Numbering 1"/>
    <w:basedOn w:val="Sraas"/>
    <w:rsid w:val="00AE3C8F"/>
  </w:style>
  <w:style w:type="paragraph" w:customStyle="1" w:styleId="Numbering1Cont">
    <w:name w:val="Numbering 1 Cont."/>
    <w:basedOn w:val="Sraas"/>
    <w:rsid w:val="00AE3C8F"/>
    <w:pPr>
      <w:spacing w:after="120"/>
      <w:ind w:left="360" w:firstLine="0"/>
    </w:pPr>
  </w:style>
  <w:style w:type="paragraph" w:customStyle="1" w:styleId="List1Start">
    <w:name w:val="List 1 Start"/>
    <w:basedOn w:val="Sraas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Sraas"/>
    <w:rsid w:val="00AE3C8F"/>
    <w:pPr>
      <w:spacing w:after="120"/>
      <w:ind w:left="360" w:hanging="360"/>
    </w:pPr>
  </w:style>
  <w:style w:type="paragraph" w:customStyle="1" w:styleId="List1End">
    <w:name w:val="List 1 End"/>
    <w:basedOn w:val="Sraas"/>
    <w:rsid w:val="00AE3C8F"/>
    <w:pPr>
      <w:spacing w:after="240"/>
      <w:ind w:left="360" w:hanging="360"/>
    </w:pPr>
  </w:style>
  <w:style w:type="paragraph" w:customStyle="1" w:styleId="List1Cont">
    <w:name w:val="List 1 Cont."/>
    <w:basedOn w:val="Sraas"/>
    <w:rsid w:val="00AE3C8F"/>
    <w:pPr>
      <w:spacing w:after="120"/>
      <w:ind w:left="360" w:firstLine="0"/>
    </w:pPr>
  </w:style>
  <w:style w:type="paragraph" w:customStyle="1" w:styleId="List2Start">
    <w:name w:val="List 2 Start"/>
    <w:basedOn w:val="Sraas"/>
    <w:rsid w:val="00AE3C8F"/>
    <w:pPr>
      <w:spacing w:before="240" w:after="120"/>
      <w:ind w:left="720" w:hanging="360"/>
    </w:pPr>
  </w:style>
  <w:style w:type="paragraph" w:styleId="Sraas2">
    <w:name w:val="List 2"/>
    <w:basedOn w:val="Sraas"/>
    <w:rsid w:val="00AE3C8F"/>
    <w:pPr>
      <w:spacing w:after="120"/>
      <w:ind w:left="720" w:hanging="360"/>
    </w:pPr>
  </w:style>
  <w:style w:type="paragraph" w:customStyle="1" w:styleId="List2End">
    <w:name w:val="List 2 End"/>
    <w:basedOn w:val="Sraas"/>
    <w:rsid w:val="00AE3C8F"/>
    <w:pPr>
      <w:spacing w:after="240"/>
      <w:ind w:left="720" w:hanging="360"/>
    </w:pPr>
  </w:style>
  <w:style w:type="paragraph" w:customStyle="1" w:styleId="List2Cont">
    <w:name w:val="List 2 Cont."/>
    <w:basedOn w:val="Sraas"/>
    <w:rsid w:val="00AE3C8F"/>
    <w:pPr>
      <w:spacing w:after="120"/>
      <w:ind w:left="720" w:firstLine="0"/>
    </w:pPr>
  </w:style>
  <w:style w:type="paragraph" w:styleId="Sraas3">
    <w:name w:val="List 3"/>
    <w:basedOn w:val="Sraas"/>
    <w:rsid w:val="00AE3C8F"/>
    <w:pPr>
      <w:spacing w:after="120"/>
      <w:ind w:left="1080" w:hanging="360"/>
    </w:pPr>
  </w:style>
  <w:style w:type="paragraph" w:styleId="Antrats">
    <w:name w:val="head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styleId="Porat">
    <w:name w:val="foot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prastasis"/>
    <w:uiPriority w:val="99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Antrat">
    <w:name w:val="caption"/>
    <w:basedOn w:val="prastasis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ntrat"/>
    <w:rsid w:val="00AE3C8F"/>
    <w:pPr>
      <w:spacing w:before="0" w:after="0"/>
    </w:pPr>
  </w:style>
  <w:style w:type="paragraph" w:customStyle="1" w:styleId="Index">
    <w:name w:val="Index"/>
    <w:basedOn w:val="prastasis"/>
    <w:rsid w:val="00AE3C8F"/>
    <w:pPr>
      <w:suppressLineNumbers/>
    </w:pPr>
  </w:style>
  <w:style w:type="paragraph" w:customStyle="1" w:styleId="HorizontalLine">
    <w:name w:val="Horizontal Line"/>
    <w:basedOn w:val="prastasis"/>
    <w:next w:val="Pagrindinistekstas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  <w:style w:type="character" w:styleId="Grietas">
    <w:name w:val="Strong"/>
    <w:basedOn w:val="Numatytasispastraiposriftas"/>
    <w:uiPriority w:val="22"/>
    <w:qFormat/>
    <w:rsid w:val="003477F3"/>
    <w:rPr>
      <w:b/>
      <w:bCs/>
    </w:rPr>
  </w:style>
  <w:style w:type="paragraph" w:styleId="prastasistinklapis">
    <w:name w:val="Normal (Web)"/>
    <w:basedOn w:val="prastasis"/>
    <w:uiPriority w:val="99"/>
    <w:unhideWhenUsed/>
    <w:rsid w:val="003477F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lt-LT" w:bidi="ar-SA"/>
    </w:rPr>
  </w:style>
  <w:style w:type="paragraph" w:styleId="Sraopastraipa">
    <w:name w:val="List Paragraph"/>
    <w:basedOn w:val="prastasis"/>
    <w:uiPriority w:val="34"/>
    <w:qFormat/>
    <w:rsid w:val="00BF3BAA"/>
    <w:pPr>
      <w:ind w:left="720"/>
      <w:contextualSpacing/>
    </w:pPr>
  </w:style>
  <w:style w:type="character" w:customStyle="1" w:styleId="PagrindinistekstasDiagrama">
    <w:name w:val="Pagrindinis tekstas Diagrama"/>
    <w:link w:val="Pagrindinistekstas"/>
    <w:rsid w:val="002704F0"/>
    <w:rPr>
      <w:rFonts w:eastAsia="Andale Sans UI" w:cs="Tahoma"/>
      <w:sz w:val="24"/>
      <w:szCs w:val="24"/>
      <w:lang w:eastAsia="en-US" w:bidi="en-US"/>
    </w:rPr>
  </w:style>
  <w:style w:type="paragraph" w:styleId="Tekstoblokas">
    <w:name w:val="Block Text"/>
    <w:basedOn w:val="prastasis"/>
    <w:uiPriority w:val="99"/>
    <w:semiHidden/>
    <w:unhideWhenUsed/>
    <w:rsid w:val="00B83C1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7055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7055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7055B"/>
    <w:rPr>
      <w:rFonts w:eastAsia="Andale Sans UI" w:cs="Tahoma"/>
      <w:lang w:eastAsia="en-US" w:bidi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7055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7055B"/>
    <w:rPr>
      <w:rFonts w:eastAsia="Andale Sans UI" w:cs="Tahoma"/>
      <w:b/>
      <w:bCs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Antrat1">
    <w:name w:val="heading 1"/>
    <w:basedOn w:val="Heading"/>
    <w:next w:val="Pagrindinistekstas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Antrat2">
    <w:name w:val="heading 2"/>
    <w:basedOn w:val="Heading"/>
    <w:next w:val="Pagrindinistekstas"/>
    <w:qFormat/>
    <w:rsid w:val="00AE3C8F"/>
    <w:pPr>
      <w:outlineLvl w:val="1"/>
    </w:pPr>
    <w:rPr>
      <w:bCs/>
      <w:iCs/>
      <w:lang w:val="lt-LT"/>
    </w:rPr>
  </w:style>
  <w:style w:type="paragraph" w:styleId="Antrat3">
    <w:name w:val="heading 3"/>
    <w:basedOn w:val="Heading"/>
    <w:next w:val="Pagrindinistekstas"/>
    <w:qFormat/>
    <w:rsid w:val="00AE3C8F"/>
    <w:pPr>
      <w:outlineLvl w:val="2"/>
    </w:pPr>
    <w:rPr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uslapionumeris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Pagrindinistekstas">
    <w:name w:val="Body Text"/>
    <w:basedOn w:val="prastasis"/>
    <w:link w:val="PagrindinistekstasDiagrama"/>
    <w:rsid w:val="00AE3C8F"/>
    <w:pPr>
      <w:ind w:firstLine="567"/>
      <w:jc w:val="both"/>
    </w:pPr>
  </w:style>
  <w:style w:type="paragraph" w:customStyle="1" w:styleId="Marginalia">
    <w:name w:val="Marginalia"/>
    <w:basedOn w:val="Pagrindinistekstas"/>
    <w:rsid w:val="00AE3C8F"/>
    <w:pPr>
      <w:ind w:left="2268" w:firstLine="0"/>
    </w:pPr>
  </w:style>
  <w:style w:type="paragraph" w:customStyle="1" w:styleId="Heading">
    <w:name w:val="Heading"/>
    <w:next w:val="Pagrindinistekstas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Sraas">
    <w:name w:val="List"/>
    <w:basedOn w:val="Pagrindinistekstas"/>
    <w:rsid w:val="00AE3C8F"/>
  </w:style>
  <w:style w:type="paragraph" w:customStyle="1" w:styleId="Numbering1">
    <w:name w:val="Numbering 1"/>
    <w:basedOn w:val="Sraas"/>
    <w:rsid w:val="00AE3C8F"/>
  </w:style>
  <w:style w:type="paragraph" w:customStyle="1" w:styleId="Numbering1Cont">
    <w:name w:val="Numbering 1 Cont."/>
    <w:basedOn w:val="Sraas"/>
    <w:rsid w:val="00AE3C8F"/>
    <w:pPr>
      <w:spacing w:after="120"/>
      <w:ind w:left="360" w:firstLine="0"/>
    </w:pPr>
  </w:style>
  <w:style w:type="paragraph" w:customStyle="1" w:styleId="List1Start">
    <w:name w:val="List 1 Start"/>
    <w:basedOn w:val="Sraas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Sraas"/>
    <w:rsid w:val="00AE3C8F"/>
    <w:pPr>
      <w:spacing w:after="120"/>
      <w:ind w:left="360" w:hanging="360"/>
    </w:pPr>
  </w:style>
  <w:style w:type="paragraph" w:customStyle="1" w:styleId="List1End">
    <w:name w:val="List 1 End"/>
    <w:basedOn w:val="Sraas"/>
    <w:rsid w:val="00AE3C8F"/>
    <w:pPr>
      <w:spacing w:after="240"/>
      <w:ind w:left="360" w:hanging="360"/>
    </w:pPr>
  </w:style>
  <w:style w:type="paragraph" w:customStyle="1" w:styleId="List1Cont">
    <w:name w:val="List 1 Cont."/>
    <w:basedOn w:val="Sraas"/>
    <w:rsid w:val="00AE3C8F"/>
    <w:pPr>
      <w:spacing w:after="120"/>
      <w:ind w:left="360" w:firstLine="0"/>
    </w:pPr>
  </w:style>
  <w:style w:type="paragraph" w:customStyle="1" w:styleId="List2Start">
    <w:name w:val="List 2 Start"/>
    <w:basedOn w:val="Sraas"/>
    <w:rsid w:val="00AE3C8F"/>
    <w:pPr>
      <w:spacing w:before="240" w:after="120"/>
      <w:ind w:left="720" w:hanging="360"/>
    </w:pPr>
  </w:style>
  <w:style w:type="paragraph" w:styleId="Sraas2">
    <w:name w:val="List 2"/>
    <w:basedOn w:val="Sraas"/>
    <w:rsid w:val="00AE3C8F"/>
    <w:pPr>
      <w:spacing w:after="120"/>
      <w:ind w:left="720" w:hanging="360"/>
    </w:pPr>
  </w:style>
  <w:style w:type="paragraph" w:customStyle="1" w:styleId="List2End">
    <w:name w:val="List 2 End"/>
    <w:basedOn w:val="Sraas"/>
    <w:rsid w:val="00AE3C8F"/>
    <w:pPr>
      <w:spacing w:after="240"/>
      <w:ind w:left="720" w:hanging="360"/>
    </w:pPr>
  </w:style>
  <w:style w:type="paragraph" w:customStyle="1" w:styleId="List2Cont">
    <w:name w:val="List 2 Cont."/>
    <w:basedOn w:val="Sraas"/>
    <w:rsid w:val="00AE3C8F"/>
    <w:pPr>
      <w:spacing w:after="120"/>
      <w:ind w:left="720" w:firstLine="0"/>
    </w:pPr>
  </w:style>
  <w:style w:type="paragraph" w:styleId="Sraas3">
    <w:name w:val="List 3"/>
    <w:basedOn w:val="Sraas"/>
    <w:rsid w:val="00AE3C8F"/>
    <w:pPr>
      <w:spacing w:after="120"/>
      <w:ind w:left="1080" w:hanging="360"/>
    </w:pPr>
  </w:style>
  <w:style w:type="paragraph" w:styleId="Antrats">
    <w:name w:val="head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styleId="Porat">
    <w:name w:val="foot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prastasis"/>
    <w:uiPriority w:val="99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Antrat">
    <w:name w:val="caption"/>
    <w:basedOn w:val="prastasis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ntrat"/>
    <w:rsid w:val="00AE3C8F"/>
    <w:pPr>
      <w:spacing w:before="0" w:after="0"/>
    </w:pPr>
  </w:style>
  <w:style w:type="paragraph" w:customStyle="1" w:styleId="Index">
    <w:name w:val="Index"/>
    <w:basedOn w:val="prastasis"/>
    <w:rsid w:val="00AE3C8F"/>
    <w:pPr>
      <w:suppressLineNumbers/>
    </w:pPr>
  </w:style>
  <w:style w:type="paragraph" w:customStyle="1" w:styleId="HorizontalLine">
    <w:name w:val="Horizontal Line"/>
    <w:basedOn w:val="prastasis"/>
    <w:next w:val="Pagrindinistekstas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  <w:style w:type="character" w:styleId="Grietas">
    <w:name w:val="Strong"/>
    <w:basedOn w:val="Numatytasispastraiposriftas"/>
    <w:uiPriority w:val="22"/>
    <w:qFormat/>
    <w:rsid w:val="003477F3"/>
    <w:rPr>
      <w:b/>
      <w:bCs/>
    </w:rPr>
  </w:style>
  <w:style w:type="paragraph" w:styleId="prastasistinklapis">
    <w:name w:val="Normal (Web)"/>
    <w:basedOn w:val="prastasis"/>
    <w:uiPriority w:val="99"/>
    <w:unhideWhenUsed/>
    <w:rsid w:val="003477F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lt-LT" w:bidi="ar-SA"/>
    </w:rPr>
  </w:style>
  <w:style w:type="paragraph" w:styleId="Sraopastraipa">
    <w:name w:val="List Paragraph"/>
    <w:basedOn w:val="prastasis"/>
    <w:uiPriority w:val="34"/>
    <w:qFormat/>
    <w:rsid w:val="00BF3BAA"/>
    <w:pPr>
      <w:ind w:left="720"/>
      <w:contextualSpacing/>
    </w:pPr>
  </w:style>
  <w:style w:type="character" w:customStyle="1" w:styleId="PagrindinistekstasDiagrama">
    <w:name w:val="Pagrindinis tekstas Diagrama"/>
    <w:link w:val="Pagrindinistekstas"/>
    <w:rsid w:val="002704F0"/>
    <w:rPr>
      <w:rFonts w:eastAsia="Andale Sans UI" w:cs="Tahoma"/>
      <w:sz w:val="24"/>
      <w:szCs w:val="24"/>
      <w:lang w:eastAsia="en-US" w:bidi="en-US"/>
    </w:rPr>
  </w:style>
  <w:style w:type="paragraph" w:styleId="Tekstoblokas">
    <w:name w:val="Block Text"/>
    <w:basedOn w:val="prastasis"/>
    <w:uiPriority w:val="99"/>
    <w:semiHidden/>
    <w:unhideWhenUsed/>
    <w:rsid w:val="00B83C1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7055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7055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7055B"/>
    <w:rPr>
      <w:rFonts w:eastAsia="Andale Sans UI" w:cs="Tahoma"/>
      <w:lang w:eastAsia="en-US" w:bidi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7055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7055B"/>
    <w:rPr>
      <w:rFonts w:eastAsia="Andale Sans UI" w:cs="Tahoma"/>
      <w:b/>
      <w:bCs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4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media/image1.png"
                 Type="http://schemas.openxmlformats.org/officeDocument/2006/relationships/image"/>
   <Relationship Id="rId13" Target="header1.xml"
                 Type="http://schemas.openxmlformats.org/officeDocument/2006/relationships/header"/>
   <Relationship Id="rId14" Target="header2.xml"
                 Type="http://schemas.openxmlformats.org/officeDocument/2006/relationships/header"/>
   <Relationship Id="rId15" Target="footer1.xml"
                 Type="http://schemas.openxmlformats.org/officeDocument/2006/relationships/footer"/>
   <Relationship Id="rId16" Target="footer2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tylesWithEffects.xml"
                 Type="http://schemas.microsoft.com/office/2007/relationships/stylesWithEffect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_rels/footer2.xml.rels><?xml version="1.0" encoding="UTF-8" standalone="yes"?>
<Relationships xmlns="http://schemas.openxmlformats.org/package/2006/relationships">
   <Relationship Id="rId1" Target="media/image2.jpe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6" ma:contentTypeDescription="Kurkite naują dokumentą." ma:contentTypeScope="" ma:versionID="5a1b337319f81cc821ea2fb116b9889e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2235169338eb9481474ac7e873b35491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A6FE9-D880-4666-8B8D-106D6DA80728}">
  <ds:schemaRefs>
    <ds:schemaRef ds:uri="http://schemas.microsoft.com/sharepoint/v3"/>
    <ds:schemaRef ds:uri="19cf09c5-daa1-4028-a0ff-74a0be4ec5c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5aad5d0-9c26-490e-8743-a6c7ceabd50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2B58D2-C2BF-4041-B585-E399B5F00B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F448AB-8282-4F90-84CB-A82287203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4A33AE-E2B0-4778-8E42-C8DC0867F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1108</Words>
  <Characters>6319</Characters>
  <Application>Microsoft Office Word</Application>
  <DocSecurity>0</DocSecurity>
  <Lines>52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2021-11-15T06:14:00Z</dcterms:created>
  <dcterms:modified xsi:type="dcterms:W3CDTF">2021-11-17T08:38:00Z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