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A3B7" w14:textId="77777777" w:rsidR="00F62A35" w:rsidRPr="00F62A35" w:rsidRDefault="00F62A35" w:rsidP="00F62A35">
      <w:pPr>
        <w:spacing w:after="0" w:line="240" w:lineRule="auto"/>
        <w:ind w:left="4320" w:firstLine="720"/>
        <w:jc w:val="center"/>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3124F1" w:rsidRPr="00F62A35">
        <w:rPr>
          <w:rFonts w:ascii="Times New Roman" w:eastAsia="Times New Roman" w:hAnsi="Times New Roman" w:cs="Times New Roman"/>
          <w:b/>
          <w:bCs/>
          <w:color w:val="000000"/>
          <w:sz w:val="24"/>
          <w:szCs w:val="24"/>
          <w:lang w:val="lt-LT"/>
        </w:rPr>
        <w:t xml:space="preserve">Projekto </w:t>
      </w:r>
    </w:p>
    <w:p w14:paraId="3B009838" w14:textId="77777777" w:rsidR="003124F1" w:rsidRPr="00F62A35"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r w:rsidRPr="00F62A35">
        <w:rPr>
          <w:rFonts w:ascii="Times New Roman" w:eastAsia="Times New Roman" w:hAnsi="Times New Roman" w:cs="Times New Roman"/>
          <w:b/>
          <w:bCs/>
          <w:color w:val="000000"/>
          <w:sz w:val="24"/>
          <w:szCs w:val="24"/>
          <w:lang w:val="lt-LT"/>
        </w:rPr>
        <w:t>lyginamasis variantas</w:t>
      </w:r>
    </w:p>
    <w:p w14:paraId="20DC762F" w14:textId="77777777" w:rsidR="003124F1" w:rsidRPr="00F62A35"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p>
    <w:p w14:paraId="44AEBABF" w14:textId="77777777" w:rsidR="003124F1" w:rsidRPr="00F62A35" w:rsidRDefault="003124F1" w:rsidP="003124F1">
      <w:pPr>
        <w:spacing w:after="0" w:line="240" w:lineRule="auto"/>
        <w:ind w:firstLine="720"/>
        <w:jc w:val="center"/>
        <w:rPr>
          <w:rFonts w:ascii="Times New Roman" w:eastAsia="Times New Roman" w:hAnsi="Times New Roman" w:cs="Times New Roman"/>
          <w:b/>
          <w:bCs/>
          <w:color w:val="000000"/>
          <w:sz w:val="24"/>
          <w:szCs w:val="24"/>
          <w:lang w:val="lt-LT"/>
        </w:rPr>
      </w:pPr>
      <w:r w:rsidRPr="00F62A35">
        <w:rPr>
          <w:rFonts w:ascii="Times New Roman" w:eastAsia="Times New Roman" w:hAnsi="Times New Roman" w:cs="Times New Roman"/>
          <w:b/>
          <w:bCs/>
          <w:color w:val="000000"/>
          <w:sz w:val="24"/>
          <w:szCs w:val="24"/>
          <w:lang w:val="lt-LT"/>
        </w:rPr>
        <w:t>LIETUVOS RESPUBLIKOS</w:t>
      </w:r>
    </w:p>
    <w:p w14:paraId="7E3F0AC6" w14:textId="77777777" w:rsidR="003124F1" w:rsidRDefault="003124F1" w:rsidP="003124F1">
      <w:pPr>
        <w:spacing w:after="0" w:line="240" w:lineRule="auto"/>
        <w:ind w:firstLine="720"/>
        <w:jc w:val="center"/>
        <w:rPr>
          <w:rFonts w:ascii="Times New Roman" w:eastAsia="Times New Roman" w:hAnsi="Times New Roman" w:cs="Times New Roman"/>
          <w:b/>
          <w:bCs/>
          <w:color w:val="000000"/>
          <w:sz w:val="24"/>
          <w:szCs w:val="24"/>
        </w:rPr>
      </w:pPr>
      <w:r w:rsidRPr="00F62A35">
        <w:rPr>
          <w:rFonts w:ascii="Times New Roman" w:eastAsia="Times New Roman" w:hAnsi="Times New Roman" w:cs="Times New Roman"/>
          <w:b/>
          <w:bCs/>
          <w:color w:val="000000"/>
          <w:sz w:val="24"/>
          <w:szCs w:val="24"/>
          <w:lang w:val="lt-LT"/>
        </w:rPr>
        <w:t>ŠVIETIMO ĮSTATYMO</w:t>
      </w:r>
      <w:r w:rsidR="007A2925">
        <w:rPr>
          <w:rFonts w:ascii="Times New Roman" w:eastAsia="Times New Roman" w:hAnsi="Times New Roman" w:cs="Times New Roman"/>
          <w:b/>
          <w:bCs/>
          <w:color w:val="000000"/>
          <w:sz w:val="24"/>
          <w:szCs w:val="24"/>
          <w:lang w:val="lt-LT"/>
        </w:rPr>
        <w:t xml:space="preserve"> </w:t>
      </w:r>
      <w:r w:rsidR="007A2925" w:rsidRPr="007A2925">
        <w:rPr>
          <w:rFonts w:ascii="Times New Roman" w:eastAsia="Times New Roman" w:hAnsi="Times New Roman" w:cs="Times New Roman"/>
          <w:b/>
          <w:bCs/>
          <w:color w:val="000000"/>
          <w:sz w:val="24"/>
          <w:szCs w:val="24"/>
          <w:lang w:val="lt-LT"/>
        </w:rPr>
        <w:t xml:space="preserve">NR. </w:t>
      </w:r>
      <w:r w:rsidR="007A2925" w:rsidRPr="007A2925">
        <w:rPr>
          <w:rFonts w:ascii="Times New Roman" w:eastAsia="Lucida Sans Unicode" w:hAnsi="Times New Roman" w:cs="Times New Roman"/>
          <w:b/>
          <w:kern w:val="1"/>
          <w:sz w:val="24"/>
          <w:szCs w:val="24"/>
          <w:lang w:val="lt-LT" w:eastAsia="lt-LT"/>
        </w:rPr>
        <w:t>I-</w:t>
      </w:r>
      <w:r w:rsidR="007A2925" w:rsidRPr="007A2925">
        <w:rPr>
          <w:rFonts w:ascii="Times New Roman" w:eastAsia="Lucida Sans Unicode" w:hAnsi="Times New Roman" w:cs="Times New Roman"/>
          <w:b/>
          <w:kern w:val="1"/>
          <w:sz w:val="24"/>
          <w:szCs w:val="24"/>
          <w:lang w:eastAsia="lt-LT"/>
        </w:rPr>
        <w:t>1489</w:t>
      </w:r>
      <w:r w:rsidR="007A2925" w:rsidRPr="007A2925">
        <w:rPr>
          <w:rFonts w:ascii="Times New Roman" w:eastAsia="Times New Roman" w:hAnsi="Times New Roman" w:cs="Times New Roman"/>
          <w:b/>
          <w:bCs/>
          <w:color w:val="000000"/>
          <w:sz w:val="24"/>
          <w:szCs w:val="24"/>
          <w:lang w:val="lt-LT"/>
        </w:rPr>
        <w:t xml:space="preserve"> </w:t>
      </w:r>
      <w:r w:rsidRPr="00F62A35">
        <w:rPr>
          <w:rFonts w:ascii="Times New Roman" w:eastAsia="Times New Roman" w:hAnsi="Times New Roman" w:cs="Times New Roman"/>
          <w:b/>
          <w:bCs/>
          <w:color w:val="000000"/>
          <w:sz w:val="24"/>
          <w:szCs w:val="24"/>
          <w:lang w:val="lt-LT"/>
        </w:rPr>
        <w:t xml:space="preserve"> </w:t>
      </w:r>
      <w:r w:rsidRPr="00F62A35">
        <w:rPr>
          <w:rFonts w:ascii="Times New Roman" w:eastAsia="Times New Roman" w:hAnsi="Times New Roman" w:cs="Times New Roman"/>
          <w:b/>
          <w:bCs/>
          <w:color w:val="000000"/>
          <w:sz w:val="24"/>
          <w:szCs w:val="24"/>
        </w:rPr>
        <w:t>25 STRAIPSNIO PAKEITIMO</w:t>
      </w:r>
    </w:p>
    <w:p w14:paraId="538D4284" w14:textId="77777777" w:rsidR="007A2925" w:rsidRDefault="007A2925" w:rsidP="003124F1">
      <w:pPr>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ĮSTATYMAS</w:t>
      </w:r>
    </w:p>
    <w:p w14:paraId="6D3DB411" w14:textId="77777777" w:rsidR="00865A6C" w:rsidRDefault="00865A6C" w:rsidP="003124F1">
      <w:pPr>
        <w:spacing w:after="0" w:line="240" w:lineRule="auto"/>
        <w:ind w:firstLine="720"/>
        <w:jc w:val="center"/>
        <w:rPr>
          <w:rFonts w:ascii="Times New Roman" w:eastAsia="Times New Roman" w:hAnsi="Times New Roman" w:cs="Times New Roman"/>
          <w:b/>
          <w:bCs/>
          <w:color w:val="000000"/>
          <w:sz w:val="24"/>
          <w:szCs w:val="24"/>
        </w:rPr>
      </w:pPr>
    </w:p>
    <w:p w14:paraId="7331E283" w14:textId="77777777" w:rsidR="00865A6C" w:rsidRPr="00865A6C" w:rsidRDefault="00865A6C" w:rsidP="003124F1">
      <w:pPr>
        <w:spacing w:after="0" w:line="240" w:lineRule="auto"/>
        <w:ind w:firstLine="720"/>
        <w:jc w:val="center"/>
        <w:rPr>
          <w:rFonts w:ascii="Times New Roman" w:eastAsia="Times New Roman" w:hAnsi="Times New Roman" w:cs="Times New Roman"/>
          <w:bCs/>
          <w:color w:val="000000"/>
          <w:sz w:val="24"/>
          <w:szCs w:val="24"/>
        </w:rPr>
      </w:pPr>
      <w:r w:rsidRPr="00865A6C">
        <w:rPr>
          <w:rFonts w:ascii="Times New Roman" w:eastAsia="Times New Roman" w:hAnsi="Times New Roman" w:cs="Times New Roman"/>
          <w:bCs/>
          <w:color w:val="000000"/>
          <w:sz w:val="24"/>
          <w:szCs w:val="24"/>
        </w:rPr>
        <w:t xml:space="preserve">2021 m.           </w:t>
      </w:r>
      <w:r>
        <w:rPr>
          <w:rFonts w:ascii="Times New Roman" w:eastAsia="Times New Roman" w:hAnsi="Times New Roman" w:cs="Times New Roman"/>
          <w:bCs/>
          <w:color w:val="000000"/>
          <w:sz w:val="24"/>
          <w:szCs w:val="24"/>
        </w:rPr>
        <w:t xml:space="preserve">                                 </w:t>
      </w:r>
      <w:r w:rsidRPr="00865A6C">
        <w:rPr>
          <w:rFonts w:ascii="Times New Roman" w:eastAsia="Times New Roman" w:hAnsi="Times New Roman" w:cs="Times New Roman"/>
          <w:bCs/>
          <w:color w:val="000000"/>
          <w:sz w:val="24"/>
          <w:szCs w:val="24"/>
        </w:rPr>
        <w:t>d.</w:t>
      </w:r>
    </w:p>
    <w:p w14:paraId="5BCBC2FC" w14:textId="77777777" w:rsidR="00865A6C" w:rsidRPr="00865A6C" w:rsidRDefault="00865A6C" w:rsidP="003124F1">
      <w:pPr>
        <w:spacing w:after="0" w:line="240" w:lineRule="auto"/>
        <w:ind w:firstLine="720"/>
        <w:jc w:val="center"/>
        <w:rPr>
          <w:rFonts w:ascii="Times New Roman" w:eastAsia="Times New Roman" w:hAnsi="Times New Roman" w:cs="Times New Roman"/>
          <w:bCs/>
          <w:color w:val="000000"/>
          <w:sz w:val="24"/>
          <w:szCs w:val="24"/>
        </w:rPr>
      </w:pPr>
      <w:r w:rsidRPr="00865A6C">
        <w:rPr>
          <w:rFonts w:ascii="Times New Roman" w:eastAsia="Times New Roman" w:hAnsi="Times New Roman" w:cs="Times New Roman"/>
          <w:bCs/>
          <w:color w:val="000000"/>
          <w:sz w:val="24"/>
          <w:szCs w:val="24"/>
        </w:rPr>
        <w:t>Vilnius</w:t>
      </w:r>
    </w:p>
    <w:p w14:paraId="33042014" w14:textId="77777777" w:rsidR="003124F1" w:rsidRPr="00F62A35"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p>
    <w:p w14:paraId="404F73A3" w14:textId="77777777" w:rsidR="003124F1" w:rsidRPr="003124F1" w:rsidRDefault="003124F1" w:rsidP="003124F1">
      <w:pPr>
        <w:spacing w:after="0" w:line="360" w:lineRule="atLeast"/>
        <w:ind w:firstLine="720"/>
        <w:jc w:val="both"/>
        <w:rPr>
          <w:rFonts w:ascii="Times New Roman" w:eastAsia="Times New Roman" w:hAnsi="Times New Roman" w:cs="Times New Roman"/>
          <w:color w:val="000000"/>
          <w:sz w:val="24"/>
          <w:szCs w:val="24"/>
        </w:rPr>
      </w:pPr>
      <w:r w:rsidRPr="003124F1">
        <w:rPr>
          <w:rFonts w:ascii="Times New Roman" w:eastAsia="Times New Roman" w:hAnsi="Times New Roman" w:cs="Times New Roman"/>
          <w:b/>
          <w:bCs/>
          <w:color w:val="000000"/>
          <w:sz w:val="24"/>
          <w:szCs w:val="24"/>
          <w:lang w:val="lt-LT"/>
        </w:rPr>
        <w:t>1 straipsnis. </w:t>
      </w:r>
      <w:r w:rsidR="007A2925">
        <w:rPr>
          <w:rFonts w:ascii="Times New Roman" w:eastAsia="Times New Roman" w:hAnsi="Times New Roman" w:cs="Times New Roman"/>
          <w:b/>
          <w:bCs/>
          <w:color w:val="000000"/>
          <w:sz w:val="24"/>
          <w:szCs w:val="24"/>
          <w:lang w:val="lt-LT"/>
        </w:rPr>
        <w:t xml:space="preserve">Įstatymo </w:t>
      </w:r>
      <w:r w:rsidRPr="00F62A35">
        <w:rPr>
          <w:rFonts w:ascii="Times New Roman" w:eastAsia="Times New Roman" w:hAnsi="Times New Roman" w:cs="Times New Roman"/>
          <w:b/>
          <w:bCs/>
          <w:color w:val="000000"/>
          <w:sz w:val="24"/>
          <w:szCs w:val="24"/>
          <w:lang w:val="lt-LT"/>
        </w:rPr>
        <w:t>25</w:t>
      </w:r>
      <w:r w:rsidRPr="003124F1">
        <w:rPr>
          <w:rFonts w:ascii="Times New Roman" w:eastAsia="Times New Roman" w:hAnsi="Times New Roman" w:cs="Times New Roman"/>
          <w:b/>
          <w:bCs/>
          <w:color w:val="000000"/>
          <w:sz w:val="24"/>
          <w:szCs w:val="24"/>
          <w:lang w:val="lt-LT"/>
        </w:rPr>
        <w:t xml:space="preserve"> straipsnio pakeitimas</w:t>
      </w:r>
    </w:p>
    <w:p w14:paraId="4313FBEC" w14:textId="77777777" w:rsidR="00BE5AC8" w:rsidRDefault="003124F1" w:rsidP="00BE5AC8">
      <w:pPr>
        <w:pStyle w:val="Sraopastraipa"/>
        <w:numPr>
          <w:ilvl w:val="0"/>
          <w:numId w:val="1"/>
        </w:numPr>
        <w:spacing w:after="0" w:line="360" w:lineRule="atLeast"/>
        <w:jc w:val="both"/>
        <w:rPr>
          <w:rFonts w:ascii="Times New Roman" w:eastAsia="Times New Roman" w:hAnsi="Times New Roman" w:cs="Times New Roman"/>
          <w:color w:val="000000"/>
          <w:sz w:val="24"/>
          <w:szCs w:val="24"/>
          <w:lang w:val="lt-LT"/>
        </w:rPr>
      </w:pPr>
      <w:bookmarkStart w:id="0" w:name="part_8f1e65f1731749c79b90b02b456edf32"/>
      <w:bookmarkEnd w:id="0"/>
      <w:r w:rsidRPr="00BE5AC8">
        <w:rPr>
          <w:rFonts w:ascii="Times New Roman" w:eastAsia="Times New Roman" w:hAnsi="Times New Roman" w:cs="Times New Roman"/>
          <w:color w:val="000000"/>
          <w:sz w:val="24"/>
          <w:szCs w:val="24"/>
          <w:lang w:val="lt-LT"/>
        </w:rPr>
        <w:t>Pakeisti 25 straipsnį ir jį išdėstyti taip:</w:t>
      </w:r>
    </w:p>
    <w:p w14:paraId="70B4600D" w14:textId="77777777" w:rsidR="003124F1" w:rsidRPr="00855BE4"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p>
    <w:p w14:paraId="52D5D253" w14:textId="77777777" w:rsidR="00F578DF" w:rsidRPr="00F62A35" w:rsidRDefault="003124F1" w:rsidP="00F578DF">
      <w:pPr>
        <w:spacing w:after="0" w:line="240" w:lineRule="auto"/>
        <w:ind w:firstLine="720"/>
        <w:jc w:val="both"/>
        <w:rPr>
          <w:rFonts w:ascii="Times New Roman" w:eastAsia="Times New Roman" w:hAnsi="Times New Roman" w:cs="Times New Roman"/>
          <w:color w:val="000000"/>
          <w:sz w:val="24"/>
          <w:szCs w:val="24"/>
          <w:lang w:val="lt-LT"/>
        </w:rPr>
      </w:pPr>
      <w:r w:rsidRPr="00F62A35">
        <w:rPr>
          <w:rFonts w:ascii="Times New Roman" w:eastAsia="Times New Roman" w:hAnsi="Times New Roman" w:cs="Times New Roman"/>
          <w:b/>
          <w:bCs/>
          <w:color w:val="000000"/>
          <w:sz w:val="24"/>
          <w:szCs w:val="24"/>
          <w:lang w:val="lt-LT"/>
        </w:rPr>
        <w:t>„</w:t>
      </w:r>
      <w:r w:rsidR="00F578DF" w:rsidRPr="00F62A35">
        <w:rPr>
          <w:rFonts w:ascii="Times New Roman" w:eastAsia="Times New Roman" w:hAnsi="Times New Roman" w:cs="Times New Roman"/>
          <w:b/>
          <w:bCs/>
          <w:color w:val="000000"/>
          <w:sz w:val="24"/>
          <w:szCs w:val="24"/>
          <w:lang w:val="lt-LT"/>
        </w:rPr>
        <w:t>25 straipsnis. Lituanistinis švietimas užsienyje ir galimybė mokytis lietuvių kalbos</w:t>
      </w:r>
    </w:p>
    <w:p w14:paraId="6FF2A0E0" w14:textId="77777777" w:rsidR="00F578DF" w:rsidRPr="00F62A35" w:rsidRDefault="00F578DF" w:rsidP="00F578DF">
      <w:pPr>
        <w:spacing w:after="0" w:line="240" w:lineRule="auto"/>
        <w:ind w:firstLine="720"/>
        <w:jc w:val="both"/>
        <w:rPr>
          <w:rFonts w:ascii="Times New Roman" w:eastAsia="Times New Roman" w:hAnsi="Times New Roman" w:cs="Times New Roman"/>
          <w:color w:val="000000"/>
          <w:sz w:val="24"/>
          <w:szCs w:val="24"/>
          <w:lang w:val="lt-LT"/>
        </w:rPr>
      </w:pPr>
      <w:bookmarkStart w:id="1" w:name="part_bcecda49fd164c97839b416665cf042d"/>
      <w:bookmarkEnd w:id="1"/>
      <w:r w:rsidRPr="00F62A35">
        <w:rPr>
          <w:rFonts w:ascii="Times New Roman" w:eastAsia="Times New Roman" w:hAnsi="Times New Roman" w:cs="Times New Roman"/>
          <w:color w:val="000000"/>
          <w:sz w:val="24"/>
          <w:szCs w:val="24"/>
          <w:lang w:val="lt-LT"/>
        </w:rPr>
        <w:t>1. Lituanistinio švietimo užsienyje paskirtis – padėti išmokti lietuvių kalbą ir ją išlaikyti, išsaugoti tautinį tapatumą, supažindinti su Lietuvos valstybės istorija, kultūra, paveldu ir sudaryti sąlygas saviraiškai lietuvių kalba.</w:t>
      </w:r>
    </w:p>
    <w:p w14:paraId="4A12B2B3" w14:textId="77777777" w:rsidR="00F578DF" w:rsidRPr="00F62A35" w:rsidRDefault="00F578DF" w:rsidP="00F578DF">
      <w:pPr>
        <w:spacing w:after="0" w:line="240" w:lineRule="auto"/>
        <w:ind w:firstLine="720"/>
        <w:jc w:val="both"/>
        <w:rPr>
          <w:rFonts w:ascii="Times New Roman" w:eastAsia="Times New Roman" w:hAnsi="Times New Roman" w:cs="Times New Roman"/>
          <w:color w:val="000000"/>
          <w:sz w:val="24"/>
          <w:szCs w:val="24"/>
          <w:lang w:val="lt-LT"/>
        </w:rPr>
      </w:pPr>
      <w:bookmarkStart w:id="2" w:name="part_b646254186474ac6b2a23960f96ab4b9"/>
      <w:bookmarkEnd w:id="2"/>
      <w:r w:rsidRPr="00F62A35">
        <w:rPr>
          <w:rFonts w:ascii="Times New Roman" w:eastAsia="Times New Roman" w:hAnsi="Times New Roman" w:cs="Times New Roman"/>
          <w:color w:val="000000"/>
          <w:sz w:val="24"/>
          <w:szCs w:val="24"/>
          <w:lang w:val="lt-LT"/>
        </w:rPr>
        <w:t xml:space="preserve">2. Valstybė finansuoja </w:t>
      </w:r>
      <w:r w:rsidRPr="00F62A35">
        <w:rPr>
          <w:rFonts w:ascii="Times New Roman" w:eastAsia="Times New Roman" w:hAnsi="Times New Roman" w:cs="Times New Roman"/>
          <w:strike/>
          <w:color w:val="000000"/>
          <w:sz w:val="24"/>
          <w:szCs w:val="24"/>
          <w:lang w:val="lt-LT"/>
        </w:rPr>
        <w:t>ar</w:t>
      </w:r>
      <w:r w:rsidRPr="00F62A35">
        <w:rPr>
          <w:rFonts w:ascii="Times New Roman" w:eastAsia="Times New Roman" w:hAnsi="Times New Roman" w:cs="Times New Roman"/>
          <w:color w:val="000000"/>
          <w:sz w:val="24"/>
          <w:szCs w:val="24"/>
          <w:lang w:val="lt-LT"/>
        </w:rPr>
        <w:t xml:space="preserve"> </w:t>
      </w:r>
      <w:r w:rsidR="007F3841" w:rsidRPr="00F62A35">
        <w:rPr>
          <w:rFonts w:ascii="Times New Roman" w:eastAsia="Times New Roman" w:hAnsi="Times New Roman" w:cs="Times New Roman"/>
          <w:b/>
          <w:color w:val="000000"/>
          <w:sz w:val="24"/>
          <w:szCs w:val="24"/>
          <w:lang w:val="lt-LT"/>
        </w:rPr>
        <w:t>ir</w:t>
      </w:r>
      <w:r w:rsidR="007F3841" w:rsidRPr="00F62A35">
        <w:rPr>
          <w:rFonts w:ascii="Times New Roman" w:eastAsia="Times New Roman" w:hAnsi="Times New Roman" w:cs="Times New Roman"/>
          <w:color w:val="000000"/>
          <w:sz w:val="24"/>
          <w:szCs w:val="24"/>
          <w:lang w:val="lt-LT"/>
        </w:rPr>
        <w:t xml:space="preserve"> </w:t>
      </w:r>
      <w:r w:rsidRPr="00F62A35">
        <w:rPr>
          <w:rFonts w:ascii="Times New Roman" w:eastAsia="Times New Roman" w:hAnsi="Times New Roman" w:cs="Times New Roman"/>
          <w:color w:val="000000"/>
          <w:sz w:val="24"/>
          <w:szCs w:val="24"/>
          <w:lang w:val="lt-LT"/>
        </w:rPr>
        <w:t>kitaip skatina lituanistinio švietimo veiklas užsienyje, lietuvių kilmės užsieniečius ir užsieniečius, kurie mokosi lietuvių kalbos ar studijuoja lietuvių kalbą ir kultūrą.</w:t>
      </w:r>
    </w:p>
    <w:p w14:paraId="4A5E6AA6" w14:textId="77777777" w:rsidR="0055106D" w:rsidRPr="00F62A35" w:rsidRDefault="0055106D" w:rsidP="0055106D">
      <w:pPr>
        <w:spacing w:after="0" w:line="240" w:lineRule="auto"/>
        <w:ind w:firstLine="720"/>
        <w:jc w:val="both"/>
        <w:rPr>
          <w:rFonts w:ascii="Times New Roman" w:eastAsia="Times New Roman" w:hAnsi="Times New Roman" w:cs="Times New Roman"/>
          <w:strike/>
          <w:color w:val="000000"/>
          <w:sz w:val="24"/>
          <w:szCs w:val="24"/>
          <w:lang w:val="lt-LT"/>
        </w:rPr>
      </w:pPr>
      <w:bookmarkStart w:id="3" w:name="part_6f31f0cad20a4679aa9533d272286566"/>
      <w:bookmarkStart w:id="4" w:name="part_ab3b0e3e555043eca0baad63802c6a33"/>
      <w:bookmarkEnd w:id="3"/>
      <w:bookmarkEnd w:id="4"/>
      <w:r w:rsidRPr="00F62A35">
        <w:rPr>
          <w:rFonts w:ascii="Times New Roman" w:eastAsia="Times New Roman" w:hAnsi="Times New Roman" w:cs="Times New Roman"/>
          <w:strike/>
          <w:color w:val="000000"/>
          <w:sz w:val="24"/>
          <w:szCs w:val="24"/>
          <w:lang w:val="lt-LT"/>
        </w:rPr>
        <w:t>3.</w:t>
      </w:r>
      <w:r w:rsidRPr="00F62A35">
        <w:rPr>
          <w:rFonts w:ascii="Times New Roman" w:eastAsia="Times New Roman" w:hAnsi="Times New Roman" w:cs="Times New Roman"/>
          <w:b/>
          <w:strike/>
          <w:color w:val="000000"/>
          <w:sz w:val="24"/>
          <w:szCs w:val="24"/>
          <w:lang w:val="lt-LT"/>
        </w:rPr>
        <w:t xml:space="preserve"> </w:t>
      </w:r>
      <w:r w:rsidRPr="00F62A35">
        <w:rPr>
          <w:rFonts w:ascii="Times New Roman" w:eastAsia="Times New Roman" w:hAnsi="Times New Roman" w:cs="Times New Roman"/>
          <w:strike/>
          <w:color w:val="000000"/>
          <w:sz w:val="24"/>
          <w:szCs w:val="24"/>
          <w:lang w:val="lt-LT"/>
        </w:rPr>
        <w:t>Pagal Lietuvos Respublikos Vyriausybės (toliau – Vyriausybė) ar jos įgaliotos (įgaliotų) institucijos (institucijų) programą skiriama lėšų</w:t>
      </w:r>
      <w:r w:rsidRPr="00F62A35">
        <w:rPr>
          <w:rFonts w:ascii="Times New Roman" w:eastAsia="Times New Roman" w:hAnsi="Times New Roman" w:cs="Times New Roman"/>
          <w:b/>
          <w:bCs/>
          <w:strike/>
          <w:color w:val="000000"/>
          <w:sz w:val="24"/>
          <w:szCs w:val="24"/>
          <w:lang w:val="lt-LT"/>
        </w:rPr>
        <w:t> </w:t>
      </w:r>
      <w:r w:rsidRPr="00F62A35">
        <w:rPr>
          <w:rFonts w:ascii="Times New Roman" w:eastAsia="Times New Roman" w:hAnsi="Times New Roman" w:cs="Times New Roman"/>
          <w:strike/>
          <w:color w:val="000000"/>
          <w:sz w:val="24"/>
          <w:szCs w:val="24"/>
          <w:lang w:val="lt-LT"/>
        </w:rPr>
        <w:t>švietimo įstaigoms ir lituanistikos (baltistikos) centrams užsienyje, kuriuose mokoma lietuvių kalbos ar lietuvių kalba (toliau – lituanistinio švietimo įstaiga). Lituanistinio švietimo įstaigoms užsienyje valstybės turtas gali būti perduodamas panaudos pagrindais.</w:t>
      </w:r>
    </w:p>
    <w:p w14:paraId="232E322E" w14:textId="77777777" w:rsidR="00F94486" w:rsidRPr="00F62A35" w:rsidRDefault="00F94486" w:rsidP="00F94486">
      <w:pPr>
        <w:spacing w:after="0" w:line="240" w:lineRule="auto"/>
        <w:ind w:firstLine="720"/>
        <w:jc w:val="both"/>
        <w:rPr>
          <w:rFonts w:ascii="Times New Roman" w:eastAsia="Times New Roman" w:hAnsi="Times New Roman" w:cs="Times New Roman"/>
          <w:color w:val="000000"/>
          <w:sz w:val="24"/>
          <w:szCs w:val="24"/>
          <w:lang w:val="lt-LT"/>
        </w:rPr>
      </w:pPr>
      <w:r w:rsidRPr="00F62A35">
        <w:rPr>
          <w:rFonts w:ascii="Times New Roman" w:eastAsia="Times New Roman" w:hAnsi="Times New Roman" w:cs="Times New Roman"/>
          <w:strike/>
          <w:color w:val="000000"/>
          <w:sz w:val="24"/>
          <w:szCs w:val="24"/>
          <w:lang w:val="lt-LT"/>
        </w:rPr>
        <w:t>4.</w:t>
      </w:r>
      <w:r w:rsidR="00A14BB7" w:rsidRPr="00F62A35">
        <w:rPr>
          <w:rFonts w:ascii="Times New Roman" w:eastAsia="Times New Roman" w:hAnsi="Times New Roman" w:cs="Times New Roman"/>
          <w:b/>
          <w:color w:val="000000"/>
          <w:sz w:val="24"/>
          <w:szCs w:val="24"/>
          <w:lang w:val="lt-LT"/>
        </w:rPr>
        <w:t xml:space="preserve"> 3. </w:t>
      </w:r>
      <w:r w:rsidRPr="00F62A35">
        <w:rPr>
          <w:rFonts w:ascii="Times New Roman" w:eastAsia="Times New Roman" w:hAnsi="Times New Roman" w:cs="Times New Roman"/>
          <w:color w:val="000000"/>
          <w:sz w:val="24"/>
          <w:szCs w:val="24"/>
          <w:lang w:val="lt-LT"/>
        </w:rPr>
        <w:t xml:space="preserve">Švietimo </w:t>
      </w:r>
      <w:r w:rsidRPr="00F62A35">
        <w:rPr>
          <w:rFonts w:ascii="Times New Roman" w:eastAsia="Times New Roman" w:hAnsi="Times New Roman" w:cs="Times New Roman"/>
          <w:strike/>
          <w:color w:val="000000"/>
          <w:sz w:val="24"/>
          <w:szCs w:val="24"/>
          <w:lang w:val="lt-LT"/>
        </w:rPr>
        <w:t>ir</w:t>
      </w:r>
      <w:r w:rsidR="00BE5AC8" w:rsidRPr="00F62A35">
        <w:rPr>
          <w:rFonts w:ascii="Times New Roman" w:eastAsia="Times New Roman" w:hAnsi="Times New Roman" w:cs="Times New Roman"/>
          <w:b/>
          <w:color w:val="000000"/>
          <w:sz w:val="24"/>
          <w:szCs w:val="24"/>
          <w:lang w:val="lt-LT"/>
        </w:rPr>
        <w:t>,</w:t>
      </w:r>
      <w:r w:rsidRPr="00BE5AC8">
        <w:rPr>
          <w:rFonts w:ascii="Times New Roman" w:eastAsia="Times New Roman" w:hAnsi="Times New Roman" w:cs="Times New Roman"/>
          <w:color w:val="000000"/>
          <w:sz w:val="24"/>
          <w:szCs w:val="24"/>
          <w:lang w:val="lt-LT"/>
        </w:rPr>
        <w:t xml:space="preserve"> </w:t>
      </w:r>
      <w:r w:rsidRPr="00F62A35">
        <w:rPr>
          <w:rFonts w:ascii="Times New Roman" w:eastAsia="Times New Roman" w:hAnsi="Times New Roman" w:cs="Times New Roman"/>
          <w:color w:val="000000"/>
          <w:sz w:val="24"/>
          <w:szCs w:val="24"/>
          <w:lang w:val="lt-LT"/>
        </w:rPr>
        <w:t>mokslo</w:t>
      </w:r>
      <w:r w:rsidR="00E93E72" w:rsidRPr="00F62A35">
        <w:rPr>
          <w:rFonts w:ascii="Times New Roman" w:eastAsia="Times New Roman" w:hAnsi="Times New Roman" w:cs="Times New Roman"/>
          <w:color w:val="000000"/>
          <w:sz w:val="24"/>
          <w:szCs w:val="24"/>
          <w:lang w:val="lt-LT"/>
        </w:rPr>
        <w:t xml:space="preserve"> </w:t>
      </w:r>
      <w:r w:rsidR="00E93E72" w:rsidRPr="00F62A35">
        <w:rPr>
          <w:rFonts w:ascii="Times New Roman" w:eastAsia="Times New Roman" w:hAnsi="Times New Roman" w:cs="Times New Roman"/>
          <w:b/>
          <w:color w:val="000000"/>
          <w:sz w:val="24"/>
          <w:szCs w:val="24"/>
          <w:lang w:val="lt-LT"/>
        </w:rPr>
        <w:t>ir sporto</w:t>
      </w:r>
      <w:r w:rsidRPr="00F62A35">
        <w:rPr>
          <w:rFonts w:ascii="Times New Roman" w:eastAsia="Times New Roman" w:hAnsi="Times New Roman" w:cs="Times New Roman"/>
          <w:color w:val="000000"/>
          <w:sz w:val="24"/>
          <w:szCs w:val="24"/>
          <w:lang w:val="lt-LT"/>
        </w:rPr>
        <w:t xml:space="preserve"> ministro nustatyta tvarka sudaromos galimybės </w:t>
      </w:r>
      <w:r w:rsidR="00BE5AC8" w:rsidRPr="00BE5AC8">
        <w:rPr>
          <w:rFonts w:ascii="Times New Roman" w:eastAsia="Times New Roman" w:hAnsi="Times New Roman" w:cs="Times New Roman"/>
          <w:strike/>
          <w:color w:val="000000"/>
          <w:lang w:val="lt-LT"/>
        </w:rPr>
        <w:t>lietuvių kilmės užsieniečiams ir išeiviams</w:t>
      </w:r>
      <w:r w:rsidR="00BE5AC8" w:rsidRPr="00F62A35">
        <w:rPr>
          <w:rFonts w:ascii="Times New Roman" w:eastAsia="Times New Roman" w:hAnsi="Times New Roman" w:cs="Times New Roman"/>
          <w:b/>
          <w:color w:val="000000"/>
          <w:sz w:val="24"/>
          <w:szCs w:val="24"/>
          <w:lang w:val="lt-LT"/>
        </w:rPr>
        <w:t xml:space="preserve"> </w:t>
      </w:r>
      <w:r w:rsidRPr="00F62A35">
        <w:rPr>
          <w:rFonts w:ascii="Times New Roman" w:eastAsia="Times New Roman" w:hAnsi="Times New Roman" w:cs="Times New Roman"/>
          <w:b/>
          <w:color w:val="000000"/>
          <w:sz w:val="24"/>
          <w:szCs w:val="24"/>
          <w:lang w:val="lt-LT"/>
        </w:rPr>
        <w:t xml:space="preserve">užsienio lietuviams </w:t>
      </w:r>
      <w:r w:rsidRPr="00F62A35">
        <w:rPr>
          <w:rFonts w:ascii="Times New Roman" w:eastAsia="Times New Roman" w:hAnsi="Times New Roman" w:cs="Times New Roman"/>
          <w:color w:val="000000"/>
          <w:sz w:val="24"/>
          <w:szCs w:val="24"/>
          <w:lang w:val="lt-LT"/>
        </w:rPr>
        <w:t xml:space="preserve">mokytis lietuvių kalba Lietuvos Respublikos mokyklose. </w:t>
      </w:r>
      <w:r w:rsidR="00BE5AC8" w:rsidRPr="00BE5AC8">
        <w:rPr>
          <w:rFonts w:ascii="Times New Roman" w:eastAsia="Times New Roman" w:hAnsi="Times New Roman" w:cs="Times New Roman"/>
          <w:strike/>
          <w:color w:val="000000"/>
          <w:lang w:val="lt-LT"/>
        </w:rPr>
        <w:t>Išeiviais</w:t>
      </w:r>
      <w:r w:rsidR="00BE5AC8" w:rsidRPr="00F62A35">
        <w:rPr>
          <w:rFonts w:ascii="Times New Roman" w:eastAsia="Times New Roman" w:hAnsi="Times New Roman" w:cs="Times New Roman"/>
          <w:b/>
          <w:color w:val="000000"/>
          <w:sz w:val="24"/>
          <w:szCs w:val="24"/>
          <w:lang w:val="lt-LT"/>
        </w:rPr>
        <w:t xml:space="preserve"> </w:t>
      </w:r>
      <w:r w:rsidRPr="00F62A35">
        <w:rPr>
          <w:rFonts w:ascii="Times New Roman" w:eastAsia="Times New Roman" w:hAnsi="Times New Roman" w:cs="Times New Roman"/>
          <w:b/>
          <w:color w:val="000000"/>
          <w:sz w:val="24"/>
          <w:szCs w:val="24"/>
          <w:lang w:val="lt-LT"/>
        </w:rPr>
        <w:t>Užsienio lietuviais</w:t>
      </w:r>
      <w:r w:rsidRPr="00F62A35">
        <w:rPr>
          <w:rFonts w:ascii="Times New Roman" w:eastAsia="Times New Roman" w:hAnsi="Times New Roman" w:cs="Times New Roman"/>
          <w:color w:val="000000"/>
          <w:sz w:val="24"/>
          <w:szCs w:val="24"/>
          <w:lang w:val="lt-LT"/>
        </w:rPr>
        <w:t xml:space="preserve"> laikomi Lietuvos Respublikos piliečiai, </w:t>
      </w:r>
      <w:r w:rsidR="000E1C23">
        <w:rPr>
          <w:rFonts w:ascii="Times New Roman" w:eastAsia="Times New Roman" w:hAnsi="Times New Roman" w:cs="Times New Roman"/>
          <w:color w:val="000000"/>
          <w:sz w:val="24"/>
          <w:szCs w:val="24"/>
          <w:lang w:val="lt-LT"/>
        </w:rPr>
        <w:t xml:space="preserve">nuolat </w:t>
      </w:r>
      <w:r w:rsidRPr="00F62A35">
        <w:rPr>
          <w:rFonts w:ascii="Times New Roman" w:eastAsia="Times New Roman" w:hAnsi="Times New Roman" w:cs="Times New Roman"/>
          <w:color w:val="000000"/>
          <w:sz w:val="24"/>
          <w:szCs w:val="24"/>
          <w:lang w:val="lt-LT"/>
        </w:rPr>
        <w:t xml:space="preserve">gyvenantys užsienyje, </w:t>
      </w:r>
      <w:r w:rsidR="00382958" w:rsidRPr="00BE5AC8">
        <w:rPr>
          <w:rFonts w:ascii="Times New Roman" w:eastAsia="Times New Roman" w:hAnsi="Times New Roman" w:cs="Times New Roman"/>
          <w:strike/>
          <w:color w:val="000000"/>
          <w:lang w:val="lt-LT"/>
        </w:rPr>
        <w:t>arba užsienio valstybių piliečiai, netekę Lietuvos Respublikos pilietybės</w:t>
      </w:r>
      <w:r w:rsidR="00382958" w:rsidRPr="00F62A35">
        <w:rPr>
          <w:rFonts w:ascii="Times New Roman" w:eastAsia="Times New Roman" w:hAnsi="Times New Roman" w:cs="Times New Roman"/>
          <w:b/>
          <w:color w:val="000000"/>
          <w:sz w:val="24"/>
          <w:szCs w:val="24"/>
          <w:lang w:val="lt-LT"/>
        </w:rPr>
        <w:t xml:space="preserve"> </w:t>
      </w:r>
      <w:r w:rsidRPr="00F62A35">
        <w:rPr>
          <w:rFonts w:ascii="Times New Roman" w:eastAsia="Times New Roman" w:hAnsi="Times New Roman" w:cs="Times New Roman"/>
          <w:b/>
          <w:color w:val="000000"/>
          <w:sz w:val="24"/>
          <w:szCs w:val="24"/>
          <w:lang w:val="lt-LT"/>
        </w:rPr>
        <w:t>ir lietuvių kilmės užsieniečiai, jų vaikai, vaikaičiai, provaikaičiai</w:t>
      </w:r>
      <w:r w:rsidRPr="00F62A35">
        <w:rPr>
          <w:rFonts w:ascii="Times New Roman" w:eastAsia="Times New Roman" w:hAnsi="Times New Roman" w:cs="Times New Roman"/>
          <w:color w:val="000000"/>
          <w:sz w:val="24"/>
          <w:szCs w:val="24"/>
          <w:lang w:val="lt-LT"/>
        </w:rPr>
        <w:t xml:space="preserve">. Lietuvių kilmės užsieniečiu laikomas užsienietis, kurio tėvai ar seneliai arba vienas iš tėvų ar senelių yra ar buvo lietuviai ir pats </w:t>
      </w:r>
      <w:r w:rsidR="00B058E1" w:rsidRPr="00F62A35">
        <w:rPr>
          <w:rFonts w:ascii="Times New Roman" w:eastAsia="Times New Roman" w:hAnsi="Times New Roman" w:cs="Times New Roman"/>
          <w:color w:val="000000"/>
          <w:sz w:val="24"/>
          <w:szCs w:val="24"/>
          <w:lang w:val="lt-LT"/>
        </w:rPr>
        <w:t>asmuo pripažįsta</w:t>
      </w:r>
      <w:r w:rsidRPr="00F62A35">
        <w:rPr>
          <w:rFonts w:ascii="Times New Roman" w:eastAsia="Times New Roman" w:hAnsi="Times New Roman" w:cs="Times New Roman"/>
          <w:color w:val="000000"/>
          <w:sz w:val="24"/>
          <w:szCs w:val="24"/>
          <w:lang w:val="lt-LT"/>
        </w:rPr>
        <w:t xml:space="preserve"> save lietuviu</w:t>
      </w:r>
      <w:r w:rsidR="001A23EB" w:rsidRPr="00F62A35">
        <w:rPr>
          <w:rFonts w:ascii="Times New Roman" w:eastAsia="Times New Roman" w:hAnsi="Times New Roman" w:cs="Times New Roman"/>
          <w:color w:val="000000"/>
          <w:sz w:val="24"/>
          <w:szCs w:val="24"/>
          <w:lang w:val="lt-LT"/>
        </w:rPr>
        <w:t>.</w:t>
      </w:r>
    </w:p>
    <w:p w14:paraId="3E47DA50" w14:textId="77777777" w:rsidR="00F94486" w:rsidRPr="00F62A35" w:rsidRDefault="00A14BB7" w:rsidP="00F578DF">
      <w:pPr>
        <w:spacing w:after="0" w:line="240" w:lineRule="auto"/>
        <w:ind w:firstLine="720"/>
        <w:jc w:val="both"/>
        <w:rPr>
          <w:rFonts w:ascii="Times New Roman" w:eastAsia="Times New Roman" w:hAnsi="Times New Roman" w:cs="Times New Roman"/>
          <w:color w:val="000000"/>
          <w:sz w:val="24"/>
          <w:szCs w:val="24"/>
          <w:lang w:val="lt-LT"/>
        </w:rPr>
      </w:pPr>
      <w:r w:rsidRPr="00F62A35">
        <w:rPr>
          <w:rFonts w:ascii="Times New Roman" w:eastAsia="Times New Roman" w:hAnsi="Times New Roman" w:cs="Times New Roman"/>
          <w:b/>
          <w:color w:val="000000"/>
          <w:sz w:val="24"/>
          <w:szCs w:val="24"/>
          <w:lang w:val="lt-LT"/>
        </w:rPr>
        <w:t>4</w:t>
      </w:r>
      <w:r w:rsidR="00960E98" w:rsidRPr="00F62A35">
        <w:rPr>
          <w:rFonts w:ascii="Times New Roman" w:eastAsia="Times New Roman" w:hAnsi="Times New Roman" w:cs="Times New Roman"/>
          <w:b/>
          <w:color w:val="000000"/>
          <w:sz w:val="24"/>
          <w:szCs w:val="24"/>
          <w:lang w:val="lt-LT"/>
        </w:rPr>
        <w:t>. Švietimo, mokslo ir sporto ministro įgaliota institucija organizuoja užsienio lietuvių ir užsieniečių, besimokančių pagal lituanistinio švietimo programas, lietuvių kalbos pasiekimų vertinimą (nustatant lie</w:t>
      </w:r>
      <w:r w:rsidR="000E1C23">
        <w:rPr>
          <w:rFonts w:ascii="Times New Roman" w:eastAsia="Times New Roman" w:hAnsi="Times New Roman" w:cs="Times New Roman"/>
          <w:b/>
          <w:color w:val="000000"/>
          <w:sz w:val="24"/>
          <w:szCs w:val="24"/>
          <w:lang w:val="lt-LT"/>
        </w:rPr>
        <w:t>tuvių kalbos mokėjimo</w:t>
      </w:r>
      <w:r w:rsidR="00960E98" w:rsidRPr="00F62A35">
        <w:rPr>
          <w:rFonts w:ascii="Times New Roman" w:eastAsia="Times New Roman" w:hAnsi="Times New Roman" w:cs="Times New Roman"/>
          <w:b/>
          <w:color w:val="000000"/>
          <w:sz w:val="24"/>
          <w:szCs w:val="24"/>
          <w:lang w:val="lt-LT"/>
        </w:rPr>
        <w:t xml:space="preserve"> lygį) pagal švietimo, mokslo ir sporto ministro patvirtintą lietuvių kalbos pasiekimų vertinimo organizavimo ir vykdymo tvarkos aprašą. Asmeniui, išlaikiusiam lietuvių kalbos pasiekimų vertinimą, išduodamas pažymėjimas, kurio turinį, formą ir išdavimo tvarką nustato švietimo, mokslo ir sporto ministras</w:t>
      </w:r>
      <w:r w:rsidR="000E1C23">
        <w:rPr>
          <w:rFonts w:ascii="Times New Roman" w:eastAsia="Times New Roman" w:hAnsi="Times New Roman" w:cs="Times New Roman"/>
          <w:b/>
          <w:color w:val="000000"/>
          <w:sz w:val="24"/>
          <w:szCs w:val="24"/>
          <w:lang w:val="lt-LT"/>
        </w:rPr>
        <w:t>.</w:t>
      </w:r>
    </w:p>
    <w:p w14:paraId="658F1377" w14:textId="77777777" w:rsidR="00F578DF" w:rsidRPr="00F62A35" w:rsidRDefault="00F578DF" w:rsidP="00F578DF">
      <w:pPr>
        <w:spacing w:after="0" w:line="240" w:lineRule="auto"/>
        <w:ind w:firstLine="720"/>
        <w:jc w:val="both"/>
        <w:rPr>
          <w:rFonts w:ascii="Times New Roman" w:eastAsia="Times New Roman" w:hAnsi="Times New Roman" w:cs="Times New Roman"/>
          <w:color w:val="000000"/>
          <w:sz w:val="24"/>
          <w:szCs w:val="24"/>
          <w:lang w:val="lt-LT"/>
        </w:rPr>
      </w:pPr>
      <w:bookmarkStart w:id="5" w:name="part_2c3a086cbe4e49be92b3de24180fd10b"/>
      <w:bookmarkEnd w:id="5"/>
      <w:r w:rsidRPr="00F62A35">
        <w:rPr>
          <w:rFonts w:ascii="Times New Roman" w:eastAsia="Times New Roman" w:hAnsi="Times New Roman" w:cs="Times New Roman"/>
          <w:color w:val="000000"/>
          <w:sz w:val="24"/>
          <w:szCs w:val="24"/>
          <w:lang w:val="lt-LT"/>
        </w:rPr>
        <w:t xml:space="preserve">5. Vyriausybės nustatyta tvarka remiami ir skatinami asmenys, vykdantys ar vykstantys vykdyti lituanistinį švietimą užsienyje. Asmenų pedagoginės veiklos laikotarpis lituanistinio švietimo srityje užsienyje įskaitomas į pedagoginio darbo stažą švietimo </w:t>
      </w:r>
      <w:r w:rsidRPr="00F62A35">
        <w:rPr>
          <w:rFonts w:ascii="Times New Roman" w:eastAsia="Times New Roman" w:hAnsi="Times New Roman" w:cs="Times New Roman"/>
          <w:strike/>
          <w:color w:val="000000"/>
          <w:sz w:val="24"/>
          <w:szCs w:val="24"/>
          <w:lang w:val="lt-LT"/>
        </w:rPr>
        <w:t>ir</w:t>
      </w:r>
      <w:r w:rsidR="001857C8" w:rsidRPr="001857C8">
        <w:rPr>
          <w:rFonts w:ascii="Times New Roman" w:eastAsia="Times New Roman" w:hAnsi="Times New Roman" w:cs="Times New Roman"/>
          <w:b/>
          <w:color w:val="000000"/>
          <w:sz w:val="24"/>
          <w:szCs w:val="24"/>
          <w:lang w:val="lt-LT"/>
        </w:rPr>
        <w:t>,</w:t>
      </w:r>
      <w:r w:rsidRPr="00F62A35">
        <w:rPr>
          <w:rFonts w:ascii="Times New Roman" w:eastAsia="Times New Roman" w:hAnsi="Times New Roman" w:cs="Times New Roman"/>
          <w:color w:val="000000"/>
          <w:sz w:val="24"/>
          <w:szCs w:val="24"/>
          <w:lang w:val="lt-LT"/>
        </w:rPr>
        <w:t xml:space="preserve"> mokslo</w:t>
      </w:r>
      <w:r w:rsidR="00E93E72" w:rsidRPr="00F62A35">
        <w:rPr>
          <w:rFonts w:ascii="Times New Roman" w:eastAsia="Times New Roman" w:hAnsi="Times New Roman" w:cs="Times New Roman"/>
          <w:color w:val="000000"/>
          <w:sz w:val="24"/>
          <w:szCs w:val="24"/>
          <w:lang w:val="lt-LT"/>
        </w:rPr>
        <w:t xml:space="preserve"> </w:t>
      </w:r>
      <w:r w:rsidR="00E93E72" w:rsidRPr="00F62A35">
        <w:rPr>
          <w:rFonts w:ascii="Times New Roman" w:eastAsia="Times New Roman" w:hAnsi="Times New Roman" w:cs="Times New Roman"/>
          <w:b/>
          <w:color w:val="000000"/>
          <w:sz w:val="24"/>
          <w:szCs w:val="24"/>
          <w:lang w:val="lt-LT"/>
        </w:rPr>
        <w:t>ir sporto</w:t>
      </w:r>
      <w:r w:rsidRPr="00F62A35">
        <w:rPr>
          <w:rFonts w:ascii="Times New Roman" w:eastAsia="Times New Roman" w:hAnsi="Times New Roman" w:cs="Times New Roman"/>
          <w:color w:val="000000"/>
          <w:sz w:val="24"/>
          <w:szCs w:val="24"/>
          <w:lang w:val="lt-LT"/>
        </w:rPr>
        <w:t xml:space="preserve"> ministro nustatyta tvarka.</w:t>
      </w:r>
    </w:p>
    <w:p w14:paraId="3CEAA55B" w14:textId="77777777" w:rsidR="00F578DF" w:rsidRPr="00F62A35" w:rsidRDefault="001E6E68" w:rsidP="005B3D6B">
      <w:pPr>
        <w:spacing w:after="0" w:line="240" w:lineRule="auto"/>
        <w:ind w:firstLine="720"/>
        <w:jc w:val="both"/>
        <w:rPr>
          <w:rFonts w:ascii="Times New Roman" w:eastAsia="Times New Roman" w:hAnsi="Times New Roman" w:cs="Times New Roman"/>
          <w:b/>
          <w:strike/>
          <w:color w:val="000000"/>
          <w:sz w:val="24"/>
          <w:szCs w:val="24"/>
          <w:lang w:val="lt-LT"/>
        </w:rPr>
      </w:pPr>
      <w:r w:rsidRPr="00F62A35">
        <w:rPr>
          <w:rFonts w:ascii="Times New Roman" w:eastAsia="Times New Roman" w:hAnsi="Times New Roman" w:cs="Times New Roman"/>
          <w:b/>
          <w:color w:val="000000"/>
          <w:sz w:val="24"/>
          <w:szCs w:val="24"/>
          <w:lang w:val="lt-LT"/>
        </w:rPr>
        <w:t>6.</w:t>
      </w:r>
      <w:r w:rsidR="00497268" w:rsidRPr="00F62A35">
        <w:rPr>
          <w:rFonts w:ascii="Times New Roman" w:eastAsia="Times New Roman" w:hAnsi="Times New Roman" w:cs="Times New Roman"/>
          <w:b/>
          <w:color w:val="000000"/>
          <w:sz w:val="24"/>
          <w:szCs w:val="24"/>
          <w:lang w:val="lt-LT"/>
        </w:rPr>
        <w:t xml:space="preserve"> </w:t>
      </w:r>
      <w:r w:rsidR="00C21E88" w:rsidRPr="00F62A35">
        <w:rPr>
          <w:rFonts w:ascii="Times New Roman" w:eastAsia="Times New Roman" w:hAnsi="Times New Roman" w:cs="Times New Roman"/>
          <w:b/>
          <w:color w:val="000000"/>
          <w:sz w:val="24"/>
          <w:szCs w:val="24"/>
          <w:lang w:val="lt-LT"/>
        </w:rPr>
        <w:t>Į</w:t>
      </w:r>
      <w:r w:rsidRPr="00F62A35">
        <w:rPr>
          <w:rFonts w:ascii="Times New Roman" w:eastAsia="Times New Roman" w:hAnsi="Times New Roman" w:cs="Times New Roman"/>
          <w:b/>
          <w:color w:val="000000"/>
          <w:sz w:val="24"/>
          <w:szCs w:val="24"/>
          <w:lang w:val="lt-LT"/>
        </w:rPr>
        <w:t>staigoms, įmonėms, organizacijoms</w:t>
      </w:r>
      <w:r w:rsidR="004B3387" w:rsidRPr="00F62A35">
        <w:rPr>
          <w:rFonts w:ascii="Times New Roman" w:eastAsia="Times New Roman" w:hAnsi="Times New Roman" w:cs="Times New Roman"/>
          <w:b/>
          <w:color w:val="000000"/>
          <w:sz w:val="24"/>
          <w:szCs w:val="24"/>
          <w:lang w:val="lt-LT"/>
        </w:rPr>
        <w:t>,</w:t>
      </w:r>
      <w:r w:rsidR="00A14BB7" w:rsidRPr="00F62A35">
        <w:rPr>
          <w:rFonts w:ascii="Times New Roman" w:eastAsia="Times New Roman" w:hAnsi="Times New Roman" w:cs="Times New Roman"/>
          <w:b/>
          <w:color w:val="000000"/>
          <w:sz w:val="24"/>
          <w:szCs w:val="24"/>
          <w:lang w:val="lt-LT"/>
        </w:rPr>
        <w:t xml:space="preserve"> </w:t>
      </w:r>
      <w:r w:rsidR="00D745A8" w:rsidRPr="00F62A35">
        <w:rPr>
          <w:rFonts w:ascii="Times New Roman" w:eastAsia="Times New Roman" w:hAnsi="Times New Roman" w:cs="Times New Roman"/>
          <w:b/>
          <w:color w:val="000000"/>
          <w:sz w:val="24"/>
          <w:szCs w:val="24"/>
          <w:lang w:val="lt-LT"/>
        </w:rPr>
        <w:t xml:space="preserve">laisvajam </w:t>
      </w:r>
      <w:r w:rsidR="00A14BB7" w:rsidRPr="00F62A35">
        <w:rPr>
          <w:rFonts w:ascii="Times New Roman" w:eastAsia="Times New Roman" w:hAnsi="Times New Roman" w:cs="Times New Roman"/>
          <w:b/>
          <w:color w:val="000000"/>
          <w:sz w:val="24"/>
          <w:szCs w:val="24"/>
          <w:lang w:val="lt-LT"/>
        </w:rPr>
        <w:t>mokytojui</w:t>
      </w:r>
      <w:r w:rsidR="00C21E88" w:rsidRPr="00F62A35">
        <w:rPr>
          <w:rFonts w:ascii="Times New Roman" w:eastAsia="Times New Roman" w:hAnsi="Times New Roman" w:cs="Times New Roman"/>
          <w:b/>
          <w:color w:val="000000"/>
          <w:sz w:val="24"/>
          <w:szCs w:val="24"/>
          <w:lang w:val="lt-LT"/>
        </w:rPr>
        <w:t xml:space="preserve"> užsienyje</w:t>
      </w:r>
      <w:r w:rsidR="000E1C23">
        <w:rPr>
          <w:rFonts w:ascii="Times New Roman" w:eastAsia="Times New Roman" w:hAnsi="Times New Roman" w:cs="Times New Roman"/>
          <w:b/>
          <w:color w:val="000000"/>
          <w:sz w:val="24"/>
          <w:szCs w:val="24"/>
          <w:lang w:val="lt-LT"/>
        </w:rPr>
        <w:t>,</w:t>
      </w:r>
      <w:r w:rsidR="00C21E88" w:rsidRPr="00F62A35">
        <w:rPr>
          <w:rFonts w:ascii="Times New Roman" w:eastAsia="Times New Roman" w:hAnsi="Times New Roman" w:cs="Times New Roman"/>
          <w:b/>
          <w:color w:val="000000"/>
          <w:sz w:val="24"/>
          <w:szCs w:val="24"/>
          <w:lang w:val="lt-LT"/>
        </w:rPr>
        <w:t xml:space="preserve"> vykdan</w:t>
      </w:r>
      <w:r w:rsidR="00A14BB7" w:rsidRPr="00F62A35">
        <w:rPr>
          <w:rFonts w:ascii="Times New Roman" w:eastAsia="Times New Roman" w:hAnsi="Times New Roman" w:cs="Times New Roman"/>
          <w:b/>
          <w:color w:val="000000"/>
          <w:sz w:val="24"/>
          <w:szCs w:val="24"/>
          <w:lang w:val="lt-LT"/>
        </w:rPr>
        <w:t>tiems</w:t>
      </w:r>
      <w:r w:rsidR="00C21E88" w:rsidRPr="00F62A35">
        <w:rPr>
          <w:rFonts w:ascii="Times New Roman" w:eastAsia="Times New Roman" w:hAnsi="Times New Roman" w:cs="Times New Roman"/>
          <w:b/>
          <w:color w:val="000000"/>
          <w:sz w:val="24"/>
          <w:szCs w:val="24"/>
          <w:lang w:val="lt-LT"/>
        </w:rPr>
        <w:t xml:space="preserve"> lituanistinio švietimo programas</w:t>
      </w:r>
      <w:r w:rsidR="000E1C23">
        <w:rPr>
          <w:rFonts w:ascii="Times New Roman" w:eastAsia="Times New Roman" w:hAnsi="Times New Roman" w:cs="Times New Roman"/>
          <w:b/>
          <w:color w:val="000000"/>
          <w:sz w:val="24"/>
          <w:szCs w:val="24"/>
          <w:lang w:val="lt-LT"/>
        </w:rPr>
        <w:t>,</w:t>
      </w:r>
      <w:r w:rsidR="00C21E88" w:rsidRPr="00F62A35">
        <w:rPr>
          <w:rFonts w:ascii="Times New Roman" w:eastAsia="Times New Roman" w:hAnsi="Times New Roman" w:cs="Times New Roman"/>
          <w:b/>
          <w:color w:val="000000"/>
          <w:sz w:val="24"/>
          <w:szCs w:val="24"/>
          <w:lang w:val="lt-LT"/>
        </w:rPr>
        <w:t xml:space="preserve"> </w:t>
      </w:r>
      <w:r w:rsidR="000E1C23" w:rsidRPr="000E1C23">
        <w:rPr>
          <w:rFonts w:ascii="Times New Roman" w:eastAsia="Times New Roman" w:hAnsi="Times New Roman" w:cs="Times New Roman"/>
          <w:b/>
          <w:color w:val="000000"/>
          <w:sz w:val="24"/>
          <w:szCs w:val="24"/>
          <w:lang w:val="lt-LT"/>
        </w:rPr>
        <w:t>skiriamos lėšos iš Lietuvos Respublikos valstybės biudžeto asignavimų Švietimo, mokslo ir sporto ministerijai.</w:t>
      </w:r>
      <w:r w:rsidR="000E1C23">
        <w:rPr>
          <w:rFonts w:ascii="Times New Roman" w:eastAsia="Times New Roman" w:hAnsi="Times New Roman" w:cs="Times New Roman"/>
          <w:b/>
          <w:color w:val="000000"/>
          <w:sz w:val="24"/>
          <w:szCs w:val="24"/>
          <w:lang w:val="lt-LT"/>
        </w:rPr>
        <w:t xml:space="preserve"> </w:t>
      </w:r>
      <w:r w:rsidR="00D745A8" w:rsidRPr="00F62A35">
        <w:rPr>
          <w:rFonts w:ascii="Times New Roman" w:eastAsia="Times New Roman" w:hAnsi="Times New Roman" w:cs="Times New Roman"/>
          <w:b/>
          <w:color w:val="000000"/>
          <w:sz w:val="24"/>
          <w:szCs w:val="24"/>
          <w:lang w:val="lt-LT"/>
        </w:rPr>
        <w:t xml:space="preserve">Šie asmenys </w:t>
      </w:r>
      <w:r w:rsidR="00C21E88" w:rsidRPr="00F62A35">
        <w:rPr>
          <w:rFonts w:ascii="Times New Roman" w:eastAsia="Times New Roman" w:hAnsi="Times New Roman" w:cs="Times New Roman"/>
          <w:b/>
          <w:color w:val="000000"/>
          <w:sz w:val="24"/>
          <w:szCs w:val="24"/>
          <w:lang w:val="lt-LT"/>
        </w:rPr>
        <w:t>turi būti r</w:t>
      </w:r>
      <w:r w:rsidR="00D745A8" w:rsidRPr="00F62A35">
        <w:rPr>
          <w:rFonts w:ascii="Times New Roman" w:eastAsia="Times New Roman" w:hAnsi="Times New Roman" w:cs="Times New Roman"/>
          <w:b/>
          <w:color w:val="000000"/>
          <w:sz w:val="24"/>
          <w:szCs w:val="24"/>
          <w:lang w:val="lt-LT"/>
        </w:rPr>
        <w:t xml:space="preserve">egistruoti </w:t>
      </w:r>
      <w:r w:rsidR="004B3387" w:rsidRPr="00F62A35">
        <w:rPr>
          <w:rFonts w:ascii="Times New Roman" w:eastAsia="Times New Roman" w:hAnsi="Times New Roman" w:cs="Times New Roman"/>
          <w:b/>
          <w:color w:val="000000"/>
          <w:sz w:val="24"/>
          <w:szCs w:val="24"/>
          <w:lang w:val="lt-LT"/>
        </w:rPr>
        <w:lastRenderedPageBreak/>
        <w:t>Š</w:t>
      </w:r>
      <w:r w:rsidR="00D745A8" w:rsidRPr="00F62A35">
        <w:rPr>
          <w:rFonts w:ascii="Times New Roman" w:eastAsia="Times New Roman" w:hAnsi="Times New Roman" w:cs="Times New Roman"/>
          <w:b/>
          <w:color w:val="000000"/>
          <w:sz w:val="24"/>
          <w:szCs w:val="24"/>
          <w:lang w:val="lt-LT"/>
        </w:rPr>
        <w:t xml:space="preserve">vietimo ir mokslo institucijų </w:t>
      </w:r>
      <w:r w:rsidR="00C21E88" w:rsidRPr="00F62A35">
        <w:rPr>
          <w:rFonts w:ascii="Times New Roman" w:eastAsia="Times New Roman" w:hAnsi="Times New Roman" w:cs="Times New Roman"/>
          <w:b/>
          <w:color w:val="000000"/>
          <w:sz w:val="24"/>
          <w:szCs w:val="24"/>
          <w:lang w:val="lt-LT"/>
        </w:rPr>
        <w:t>registre</w:t>
      </w:r>
      <w:r w:rsidR="00D745A8" w:rsidRPr="00F62A35">
        <w:rPr>
          <w:rFonts w:ascii="Times New Roman" w:eastAsia="Times New Roman" w:hAnsi="Times New Roman" w:cs="Times New Roman"/>
          <w:b/>
          <w:color w:val="000000"/>
          <w:sz w:val="24"/>
          <w:szCs w:val="24"/>
          <w:lang w:val="lt-LT"/>
        </w:rPr>
        <w:t xml:space="preserve">, o mokiniai </w:t>
      </w:r>
      <w:r w:rsidR="004B3387" w:rsidRPr="00F62A35">
        <w:rPr>
          <w:rFonts w:ascii="Times New Roman" w:eastAsia="Times New Roman" w:hAnsi="Times New Roman" w:cs="Times New Roman"/>
          <w:b/>
          <w:color w:val="000000"/>
          <w:sz w:val="24"/>
          <w:szCs w:val="24"/>
          <w:lang w:val="lt-LT"/>
        </w:rPr>
        <w:t>Mokinių registre.</w:t>
      </w:r>
      <w:r w:rsidR="00C21E88" w:rsidRPr="00F62A35">
        <w:rPr>
          <w:rFonts w:ascii="Times New Roman" w:eastAsia="Times New Roman" w:hAnsi="Times New Roman" w:cs="Times New Roman"/>
          <w:b/>
          <w:color w:val="000000"/>
          <w:sz w:val="24"/>
          <w:szCs w:val="24"/>
          <w:lang w:val="lt-LT"/>
        </w:rPr>
        <w:t xml:space="preserve"> Lėšos apskaičiuojamos ir skiriamos Vyriausybės nustatyta tvarka. </w:t>
      </w:r>
    </w:p>
    <w:p w14:paraId="10D667D5" w14:textId="77777777" w:rsidR="00497268" w:rsidRPr="00F62A35" w:rsidRDefault="00CF1771" w:rsidP="005B3D6B">
      <w:pPr>
        <w:spacing w:after="0" w:line="240" w:lineRule="auto"/>
        <w:ind w:firstLine="720"/>
        <w:jc w:val="both"/>
        <w:rPr>
          <w:rFonts w:ascii="Times New Roman" w:eastAsia="Times New Roman" w:hAnsi="Times New Roman" w:cs="Times New Roman"/>
          <w:b/>
          <w:color w:val="000000"/>
          <w:sz w:val="24"/>
          <w:szCs w:val="24"/>
          <w:lang w:val="lt-LT"/>
        </w:rPr>
      </w:pPr>
      <w:r w:rsidRPr="00F62A35">
        <w:rPr>
          <w:rFonts w:ascii="Times New Roman" w:eastAsia="Times New Roman" w:hAnsi="Times New Roman" w:cs="Times New Roman"/>
          <w:b/>
          <w:color w:val="000000"/>
          <w:sz w:val="24"/>
          <w:szCs w:val="24"/>
        </w:rPr>
        <w:t xml:space="preserve">7. </w:t>
      </w:r>
      <w:r w:rsidRPr="00F62A35">
        <w:rPr>
          <w:rFonts w:ascii="Times New Roman" w:eastAsia="Times New Roman" w:hAnsi="Times New Roman" w:cs="Times New Roman"/>
          <w:b/>
          <w:color w:val="000000"/>
          <w:sz w:val="24"/>
          <w:szCs w:val="24"/>
          <w:lang w:val="lt-LT"/>
        </w:rPr>
        <w:t xml:space="preserve">Lituanistinio švietimo įstaigoms užsienyje valstybės turtas gali būti perduodamas panaudos </w:t>
      </w:r>
      <w:proofErr w:type="gramStart"/>
      <w:r w:rsidRPr="00F62A35">
        <w:rPr>
          <w:rFonts w:ascii="Times New Roman" w:eastAsia="Times New Roman" w:hAnsi="Times New Roman" w:cs="Times New Roman"/>
          <w:b/>
          <w:color w:val="000000"/>
          <w:sz w:val="24"/>
          <w:szCs w:val="24"/>
          <w:lang w:val="lt-LT"/>
        </w:rPr>
        <w:t>pagrindais.</w:t>
      </w:r>
      <w:r w:rsidR="003124F1" w:rsidRPr="00F62A35">
        <w:rPr>
          <w:rFonts w:ascii="Times New Roman" w:eastAsia="Times New Roman" w:hAnsi="Times New Roman" w:cs="Times New Roman"/>
          <w:b/>
          <w:color w:val="000000"/>
          <w:sz w:val="24"/>
          <w:szCs w:val="24"/>
          <w:lang w:val="lt-LT"/>
        </w:rPr>
        <w:t>“</w:t>
      </w:r>
      <w:proofErr w:type="gramEnd"/>
    </w:p>
    <w:p w14:paraId="0C5A0CB5" w14:textId="77777777" w:rsidR="003124F1" w:rsidRPr="00F62A35" w:rsidRDefault="003124F1" w:rsidP="005B3D6B">
      <w:pPr>
        <w:spacing w:after="0" w:line="240" w:lineRule="auto"/>
        <w:ind w:firstLine="720"/>
        <w:jc w:val="both"/>
        <w:rPr>
          <w:rFonts w:ascii="Times New Roman" w:eastAsia="Times New Roman" w:hAnsi="Times New Roman" w:cs="Times New Roman"/>
          <w:b/>
          <w:color w:val="000000"/>
          <w:sz w:val="24"/>
          <w:szCs w:val="24"/>
          <w:lang w:val="lt-LT"/>
        </w:rPr>
      </w:pPr>
    </w:p>
    <w:p w14:paraId="75A62350" w14:textId="77777777" w:rsidR="003124F1" w:rsidRPr="00F62A35" w:rsidRDefault="003124F1" w:rsidP="005B3D6B">
      <w:pPr>
        <w:spacing w:after="0" w:line="240" w:lineRule="auto"/>
        <w:ind w:firstLine="720"/>
        <w:jc w:val="both"/>
        <w:rPr>
          <w:rFonts w:ascii="Times New Roman" w:eastAsia="Times New Roman" w:hAnsi="Times New Roman" w:cs="Times New Roman"/>
          <w:b/>
          <w:color w:val="000000"/>
          <w:sz w:val="24"/>
          <w:szCs w:val="24"/>
          <w:lang w:val="lt-LT"/>
        </w:rPr>
      </w:pPr>
      <w:r w:rsidRPr="003124F1">
        <w:rPr>
          <w:rFonts w:ascii="Times New Roman" w:eastAsia="Times New Roman" w:hAnsi="Times New Roman" w:cs="Times New Roman"/>
          <w:b/>
          <w:bCs/>
          <w:color w:val="000000"/>
          <w:sz w:val="24"/>
          <w:szCs w:val="24"/>
          <w:lang w:val="lt-LT"/>
        </w:rPr>
        <w:t>2 straipsnis. Įstatymo įsigaliojimas ir taikymas</w:t>
      </w:r>
    </w:p>
    <w:p w14:paraId="01A5B0AC" w14:textId="77777777" w:rsidR="00CF1771" w:rsidRPr="007A2925" w:rsidRDefault="003124F1" w:rsidP="007A2925">
      <w:pPr>
        <w:spacing w:after="0" w:line="360" w:lineRule="atLeast"/>
        <w:ind w:firstLine="720"/>
        <w:jc w:val="both"/>
        <w:rPr>
          <w:rFonts w:ascii="Times New Roman" w:eastAsia="Times New Roman" w:hAnsi="Times New Roman" w:cs="Times New Roman"/>
          <w:color w:val="000000"/>
          <w:sz w:val="24"/>
          <w:szCs w:val="24"/>
        </w:rPr>
      </w:pPr>
      <w:r w:rsidRPr="003124F1">
        <w:rPr>
          <w:rFonts w:ascii="Times New Roman" w:eastAsia="Times New Roman" w:hAnsi="Times New Roman" w:cs="Times New Roman"/>
          <w:color w:val="000000"/>
          <w:sz w:val="24"/>
          <w:szCs w:val="24"/>
          <w:lang w:val="lt-LT"/>
        </w:rPr>
        <w:t xml:space="preserve">1. Šis </w:t>
      </w:r>
      <w:r w:rsidRPr="00FB34E0">
        <w:rPr>
          <w:rFonts w:ascii="Times New Roman" w:eastAsia="Times New Roman" w:hAnsi="Times New Roman" w:cs="Times New Roman"/>
          <w:color w:val="000000"/>
          <w:sz w:val="24"/>
          <w:szCs w:val="24"/>
          <w:lang w:val="lt-LT"/>
        </w:rPr>
        <w:t xml:space="preserve">įstatymas </w:t>
      </w:r>
      <w:r w:rsidR="00BD53A7">
        <w:rPr>
          <w:rFonts w:ascii="Times New Roman" w:eastAsia="Times New Roman" w:hAnsi="Times New Roman" w:cs="Times New Roman"/>
          <w:color w:val="000000"/>
          <w:sz w:val="24"/>
          <w:szCs w:val="24"/>
          <w:lang w:val="lt-LT"/>
        </w:rPr>
        <w:t xml:space="preserve">įsigalioja </w:t>
      </w:r>
      <w:r w:rsidRPr="00FB34E0">
        <w:rPr>
          <w:rFonts w:ascii="Times New Roman" w:eastAsia="Times New Roman" w:hAnsi="Times New Roman" w:cs="Times New Roman"/>
          <w:color w:val="000000"/>
          <w:sz w:val="24"/>
          <w:szCs w:val="24"/>
          <w:lang w:val="lt-LT"/>
        </w:rPr>
        <w:t>20</w:t>
      </w:r>
      <w:r w:rsidR="00FB34E0">
        <w:rPr>
          <w:rFonts w:ascii="Times New Roman" w:eastAsia="Times New Roman" w:hAnsi="Times New Roman" w:cs="Times New Roman"/>
          <w:color w:val="000000"/>
          <w:sz w:val="24"/>
          <w:szCs w:val="24"/>
          <w:lang w:val="lt-LT"/>
        </w:rPr>
        <w:t xml:space="preserve">22 m. rugsėjo 1 </w:t>
      </w:r>
      <w:r w:rsidRPr="00FB34E0">
        <w:rPr>
          <w:rFonts w:ascii="Times New Roman" w:eastAsia="Times New Roman" w:hAnsi="Times New Roman" w:cs="Times New Roman"/>
          <w:color w:val="000000"/>
          <w:sz w:val="24"/>
          <w:szCs w:val="24"/>
          <w:lang w:val="lt-LT"/>
        </w:rPr>
        <w:t>d.</w:t>
      </w:r>
    </w:p>
    <w:p w14:paraId="4C776CA8" w14:textId="77777777" w:rsidR="003124F1" w:rsidRDefault="003124F1" w:rsidP="003124F1">
      <w:pPr>
        <w:spacing w:after="0" w:line="240" w:lineRule="auto"/>
        <w:ind w:firstLine="720"/>
        <w:jc w:val="both"/>
        <w:rPr>
          <w:rFonts w:ascii="Times New Roman" w:eastAsia="Times New Roman" w:hAnsi="Times New Roman" w:cs="Times New Roman"/>
          <w:b/>
          <w:color w:val="000000"/>
          <w:sz w:val="24"/>
          <w:szCs w:val="24"/>
          <w:lang w:val="lt-LT"/>
        </w:rPr>
      </w:pPr>
    </w:p>
    <w:p w14:paraId="1C904F63" w14:textId="77777777" w:rsidR="00FB34E0" w:rsidRPr="00F62A35" w:rsidRDefault="00FB34E0" w:rsidP="003124F1">
      <w:pPr>
        <w:spacing w:after="0" w:line="240" w:lineRule="auto"/>
        <w:ind w:firstLine="720"/>
        <w:jc w:val="both"/>
        <w:rPr>
          <w:rFonts w:ascii="Times New Roman" w:eastAsia="Times New Roman" w:hAnsi="Times New Roman" w:cs="Times New Roman"/>
          <w:b/>
          <w:color w:val="000000"/>
          <w:sz w:val="24"/>
          <w:szCs w:val="24"/>
          <w:lang w:val="lt-LT"/>
        </w:rPr>
      </w:pPr>
    </w:p>
    <w:p w14:paraId="67424C8C" w14:textId="77777777" w:rsidR="003124F1" w:rsidRPr="003124F1" w:rsidRDefault="003124F1" w:rsidP="003124F1">
      <w:pPr>
        <w:spacing w:after="0" w:line="360" w:lineRule="atLeast"/>
        <w:ind w:firstLine="720"/>
        <w:jc w:val="both"/>
        <w:rPr>
          <w:rFonts w:ascii="Times New Roman" w:eastAsia="Times New Roman" w:hAnsi="Times New Roman" w:cs="Times New Roman"/>
          <w:color w:val="000000"/>
          <w:sz w:val="24"/>
          <w:szCs w:val="24"/>
        </w:rPr>
      </w:pPr>
      <w:bookmarkStart w:id="6" w:name="part_19041741edf04ee3a0bab881d168202e"/>
      <w:bookmarkEnd w:id="6"/>
      <w:r w:rsidRPr="003124F1">
        <w:rPr>
          <w:rFonts w:ascii="Times New Roman" w:eastAsia="Times New Roman" w:hAnsi="Times New Roman" w:cs="Times New Roman"/>
          <w:i/>
          <w:iCs/>
          <w:color w:val="000000"/>
          <w:sz w:val="24"/>
          <w:szCs w:val="24"/>
          <w:lang w:val="lt-LT"/>
        </w:rPr>
        <w:t>Skelbiu šį Lietuvos Respublikos Seimo priimtą įstatymą.</w:t>
      </w:r>
    </w:p>
    <w:p w14:paraId="757F90EA" w14:textId="77777777" w:rsidR="003124F1" w:rsidRPr="003124F1" w:rsidRDefault="003124F1" w:rsidP="003124F1">
      <w:pPr>
        <w:spacing w:after="0" w:line="360" w:lineRule="atLeast"/>
        <w:rPr>
          <w:rFonts w:ascii="Times New Roman" w:eastAsia="Times New Roman" w:hAnsi="Times New Roman" w:cs="Times New Roman"/>
          <w:color w:val="000000"/>
          <w:sz w:val="24"/>
          <w:szCs w:val="24"/>
        </w:rPr>
      </w:pPr>
      <w:r w:rsidRPr="003124F1">
        <w:rPr>
          <w:rFonts w:ascii="Times New Roman" w:eastAsia="Times New Roman" w:hAnsi="Times New Roman" w:cs="Times New Roman"/>
          <w:i/>
          <w:iCs/>
          <w:color w:val="000000"/>
          <w:sz w:val="24"/>
          <w:szCs w:val="24"/>
          <w:lang w:val="lt-LT"/>
        </w:rPr>
        <w:t> </w:t>
      </w:r>
    </w:p>
    <w:p w14:paraId="39E75D17" w14:textId="77777777" w:rsidR="00FB34E0" w:rsidRDefault="003124F1" w:rsidP="00FB34E0">
      <w:pPr>
        <w:spacing w:after="0" w:line="360" w:lineRule="atLeast"/>
        <w:rPr>
          <w:rFonts w:ascii="Times New Roman" w:eastAsia="Times New Roman" w:hAnsi="Times New Roman" w:cs="Times New Roman"/>
          <w:color w:val="000000"/>
          <w:sz w:val="24"/>
          <w:szCs w:val="24"/>
        </w:rPr>
      </w:pPr>
      <w:r w:rsidRPr="003124F1">
        <w:rPr>
          <w:rFonts w:ascii="Times New Roman" w:eastAsia="Times New Roman" w:hAnsi="Times New Roman" w:cs="Times New Roman"/>
          <w:color w:val="000000"/>
          <w:sz w:val="24"/>
          <w:szCs w:val="24"/>
        </w:rPr>
        <w:t xml:space="preserve">Respublikos </w:t>
      </w:r>
      <w:proofErr w:type="spellStart"/>
      <w:r w:rsidRPr="003124F1">
        <w:rPr>
          <w:rFonts w:ascii="Times New Roman" w:eastAsia="Times New Roman" w:hAnsi="Times New Roman" w:cs="Times New Roman"/>
          <w:color w:val="000000"/>
          <w:sz w:val="24"/>
          <w:szCs w:val="24"/>
        </w:rPr>
        <w:t>Prezidentas</w:t>
      </w:r>
      <w:proofErr w:type="spellEnd"/>
    </w:p>
    <w:p w14:paraId="7BEB0D66" w14:textId="77777777" w:rsidR="00FB34E0" w:rsidRDefault="00FB34E0" w:rsidP="00FB34E0">
      <w:pPr>
        <w:spacing w:after="0" w:line="360" w:lineRule="atLeast"/>
        <w:rPr>
          <w:rFonts w:ascii="Times New Roman" w:eastAsia="Times New Roman" w:hAnsi="Times New Roman" w:cs="Times New Roman"/>
          <w:color w:val="000000"/>
          <w:sz w:val="24"/>
          <w:szCs w:val="24"/>
        </w:rPr>
      </w:pPr>
    </w:p>
    <w:p w14:paraId="036DFE4A" w14:textId="77777777" w:rsidR="00FB34E0" w:rsidRDefault="001F365D" w:rsidP="00FB34E0">
      <w:pPr>
        <w:spacing w:after="0" w:line="360"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Teikia</w:t>
      </w:r>
      <w:proofErr w:type="spellEnd"/>
    </w:p>
    <w:p w14:paraId="2DC116A7"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Seimo nariai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Dalia </w:t>
      </w:r>
      <w:proofErr w:type="spellStart"/>
      <w:r>
        <w:rPr>
          <w:rFonts w:ascii="Times New Roman" w:eastAsia="Times New Roman" w:hAnsi="Times New Roman" w:cs="Times New Roman"/>
          <w:color w:val="000000"/>
          <w:sz w:val="24"/>
          <w:szCs w:val="24"/>
        </w:rPr>
        <w:t>Asanavičiūtė</w:t>
      </w:r>
      <w:proofErr w:type="spellEnd"/>
    </w:p>
    <w:p w14:paraId="638EE03A" w14:textId="77777777" w:rsidR="003124F1" w:rsidRDefault="00FB34E0"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5D4A">
        <w:rPr>
          <w:rFonts w:ascii="Times New Roman" w:eastAsia="Times New Roman" w:hAnsi="Times New Roman" w:cs="Times New Roman"/>
          <w:color w:val="000000"/>
          <w:sz w:val="24"/>
          <w:szCs w:val="24"/>
        </w:rPr>
        <w:tab/>
      </w:r>
      <w:r w:rsidR="008C5D4A">
        <w:rPr>
          <w:rFonts w:ascii="Times New Roman" w:eastAsia="Times New Roman" w:hAnsi="Times New Roman" w:cs="Times New Roman"/>
          <w:color w:val="000000"/>
          <w:sz w:val="24"/>
          <w:szCs w:val="24"/>
        </w:rPr>
        <w:tab/>
      </w:r>
      <w:r w:rsidR="008C5D4A">
        <w:rPr>
          <w:rFonts w:ascii="Times New Roman" w:eastAsia="Times New Roman" w:hAnsi="Times New Roman" w:cs="Times New Roman"/>
          <w:color w:val="000000"/>
          <w:sz w:val="24"/>
          <w:szCs w:val="24"/>
        </w:rPr>
        <w:tab/>
      </w:r>
      <w:r w:rsidR="008C5D4A">
        <w:rPr>
          <w:rFonts w:ascii="Times New Roman" w:eastAsia="Times New Roman" w:hAnsi="Times New Roman" w:cs="Times New Roman"/>
          <w:color w:val="000000"/>
          <w:sz w:val="24"/>
          <w:szCs w:val="24"/>
        </w:rPr>
        <w:tab/>
        <w:t>Vytautas Juozapaitis</w:t>
      </w:r>
    </w:p>
    <w:p w14:paraId="7B3D0FEC"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Andrius </w:t>
      </w:r>
      <w:proofErr w:type="spellStart"/>
      <w:r>
        <w:rPr>
          <w:rFonts w:ascii="Times New Roman" w:eastAsia="Times New Roman" w:hAnsi="Times New Roman" w:cs="Times New Roman"/>
          <w:color w:val="000000"/>
          <w:sz w:val="24"/>
          <w:szCs w:val="24"/>
        </w:rPr>
        <w:t>Vyšniauskas</w:t>
      </w:r>
      <w:proofErr w:type="spellEnd"/>
    </w:p>
    <w:p w14:paraId="7098BE6D"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Irena </w:t>
      </w:r>
      <w:proofErr w:type="spellStart"/>
      <w:r>
        <w:rPr>
          <w:rFonts w:ascii="Times New Roman" w:eastAsia="Times New Roman" w:hAnsi="Times New Roman" w:cs="Times New Roman"/>
          <w:color w:val="000000"/>
          <w:sz w:val="24"/>
          <w:szCs w:val="24"/>
        </w:rPr>
        <w:t>Haase</w:t>
      </w:r>
      <w:proofErr w:type="spellEnd"/>
    </w:p>
    <w:p w14:paraId="2ECE58CE"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Lukas Savickas</w:t>
      </w:r>
    </w:p>
    <w:p w14:paraId="3D319E65"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Edmundas </w:t>
      </w:r>
      <w:proofErr w:type="spellStart"/>
      <w:r>
        <w:rPr>
          <w:rFonts w:ascii="Times New Roman" w:eastAsia="Times New Roman" w:hAnsi="Times New Roman" w:cs="Times New Roman"/>
          <w:color w:val="000000"/>
          <w:sz w:val="24"/>
          <w:szCs w:val="24"/>
        </w:rPr>
        <w:t>Pupinis</w:t>
      </w:r>
      <w:proofErr w:type="spellEnd"/>
    </w:p>
    <w:p w14:paraId="33964E13"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Silva </w:t>
      </w:r>
      <w:proofErr w:type="spellStart"/>
      <w:r>
        <w:rPr>
          <w:rFonts w:ascii="Times New Roman" w:eastAsia="Times New Roman" w:hAnsi="Times New Roman" w:cs="Times New Roman"/>
          <w:color w:val="000000"/>
          <w:sz w:val="24"/>
          <w:szCs w:val="24"/>
        </w:rPr>
        <w:t>Lengvinienė</w:t>
      </w:r>
      <w:proofErr w:type="spellEnd"/>
    </w:p>
    <w:p w14:paraId="283E1063"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Andrius </w:t>
      </w:r>
      <w:proofErr w:type="spellStart"/>
      <w:r>
        <w:rPr>
          <w:rFonts w:ascii="Times New Roman" w:eastAsia="Times New Roman" w:hAnsi="Times New Roman" w:cs="Times New Roman"/>
          <w:color w:val="000000"/>
          <w:sz w:val="24"/>
          <w:szCs w:val="24"/>
        </w:rPr>
        <w:t>Kupčinskas</w:t>
      </w:r>
      <w:proofErr w:type="spellEnd"/>
    </w:p>
    <w:p w14:paraId="70076580"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Evelina </w:t>
      </w:r>
      <w:proofErr w:type="spellStart"/>
      <w:r>
        <w:rPr>
          <w:rFonts w:ascii="Times New Roman" w:eastAsia="Times New Roman" w:hAnsi="Times New Roman" w:cs="Times New Roman"/>
          <w:color w:val="000000"/>
          <w:sz w:val="24"/>
          <w:szCs w:val="24"/>
        </w:rPr>
        <w:t>Dobrovolska</w:t>
      </w:r>
      <w:proofErr w:type="spellEnd"/>
    </w:p>
    <w:p w14:paraId="66CDE0E6"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Marius </w:t>
      </w:r>
      <w:proofErr w:type="spellStart"/>
      <w:r>
        <w:rPr>
          <w:rFonts w:ascii="Times New Roman" w:eastAsia="Times New Roman" w:hAnsi="Times New Roman" w:cs="Times New Roman"/>
          <w:color w:val="000000"/>
          <w:sz w:val="24"/>
          <w:szCs w:val="24"/>
        </w:rPr>
        <w:t>Matijošaitis</w:t>
      </w:r>
      <w:proofErr w:type="spellEnd"/>
    </w:p>
    <w:p w14:paraId="0339CC12"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Stasys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Tumėnas</w:t>
      </w:r>
      <w:proofErr w:type="spellEnd"/>
    </w:p>
    <w:p w14:paraId="5B569352"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Rūta </w:t>
      </w:r>
      <w:proofErr w:type="spellStart"/>
      <w:r>
        <w:rPr>
          <w:rFonts w:ascii="Times New Roman" w:eastAsia="Times New Roman" w:hAnsi="Times New Roman" w:cs="Times New Roman"/>
          <w:color w:val="000000"/>
          <w:sz w:val="24"/>
          <w:szCs w:val="24"/>
        </w:rPr>
        <w:t>Miliūtė</w:t>
      </w:r>
      <w:proofErr w:type="spellEnd"/>
    </w:p>
    <w:p w14:paraId="235EA741"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Tomas Vytautas </w:t>
      </w:r>
      <w:proofErr w:type="spellStart"/>
      <w:r>
        <w:rPr>
          <w:rFonts w:ascii="Times New Roman" w:eastAsia="Times New Roman" w:hAnsi="Times New Roman" w:cs="Times New Roman"/>
          <w:color w:val="000000"/>
          <w:sz w:val="24"/>
          <w:szCs w:val="24"/>
        </w:rPr>
        <w:t>Raskevičius</w:t>
      </w:r>
      <w:proofErr w:type="spellEnd"/>
    </w:p>
    <w:p w14:paraId="014339C4"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Jurgita </w:t>
      </w:r>
      <w:proofErr w:type="spellStart"/>
      <w:r>
        <w:rPr>
          <w:rFonts w:ascii="Times New Roman" w:eastAsia="Times New Roman" w:hAnsi="Times New Roman" w:cs="Times New Roman"/>
          <w:color w:val="000000"/>
          <w:sz w:val="24"/>
          <w:szCs w:val="24"/>
        </w:rPr>
        <w:t>Sejonienė</w:t>
      </w:r>
      <w:proofErr w:type="spellEnd"/>
    </w:p>
    <w:p w14:paraId="0B0BBCD1"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Arvydas </w:t>
      </w:r>
      <w:proofErr w:type="spellStart"/>
      <w:r>
        <w:rPr>
          <w:rFonts w:ascii="Times New Roman" w:eastAsia="Times New Roman" w:hAnsi="Times New Roman" w:cs="Times New Roman"/>
          <w:color w:val="000000"/>
          <w:sz w:val="24"/>
          <w:szCs w:val="24"/>
        </w:rPr>
        <w:t>Pocius</w:t>
      </w:r>
      <w:proofErr w:type="spellEnd"/>
    </w:p>
    <w:p w14:paraId="5C5762A3"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Laurynas </w:t>
      </w:r>
      <w:proofErr w:type="spellStart"/>
      <w:r>
        <w:rPr>
          <w:rFonts w:ascii="Times New Roman" w:eastAsia="Times New Roman" w:hAnsi="Times New Roman" w:cs="Times New Roman"/>
          <w:color w:val="000000"/>
          <w:sz w:val="24"/>
          <w:szCs w:val="24"/>
        </w:rPr>
        <w:t>Kasčiūnas</w:t>
      </w:r>
      <w:proofErr w:type="spellEnd"/>
    </w:p>
    <w:p w14:paraId="1F6FDBD9"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Linas </w:t>
      </w:r>
      <w:proofErr w:type="spellStart"/>
      <w:r>
        <w:rPr>
          <w:rFonts w:ascii="Times New Roman" w:eastAsia="Times New Roman" w:hAnsi="Times New Roman" w:cs="Times New Roman"/>
          <w:color w:val="000000"/>
          <w:sz w:val="24"/>
          <w:szCs w:val="24"/>
        </w:rPr>
        <w:t>Slušnys</w:t>
      </w:r>
      <w:proofErr w:type="spellEnd"/>
    </w:p>
    <w:p w14:paraId="2151E0B6"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Vilija </w:t>
      </w:r>
      <w:proofErr w:type="spellStart"/>
      <w:r>
        <w:rPr>
          <w:rFonts w:ascii="Times New Roman" w:eastAsia="Times New Roman" w:hAnsi="Times New Roman" w:cs="Times New Roman"/>
          <w:color w:val="000000"/>
          <w:sz w:val="24"/>
          <w:szCs w:val="24"/>
        </w:rPr>
        <w:t>Targamadzė</w:t>
      </w:r>
      <w:proofErr w:type="spellEnd"/>
    </w:p>
    <w:p w14:paraId="5D266787"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Beata </w:t>
      </w:r>
      <w:proofErr w:type="spellStart"/>
      <w:r>
        <w:rPr>
          <w:rFonts w:ascii="Times New Roman" w:eastAsia="Times New Roman" w:hAnsi="Times New Roman" w:cs="Times New Roman"/>
          <w:color w:val="000000"/>
          <w:sz w:val="24"/>
          <w:szCs w:val="24"/>
        </w:rPr>
        <w:t>Petkevič</w:t>
      </w:r>
      <w:proofErr w:type="spellEnd"/>
    </w:p>
    <w:p w14:paraId="255E95D7"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Linas </w:t>
      </w:r>
      <w:proofErr w:type="spellStart"/>
      <w:r>
        <w:rPr>
          <w:rFonts w:ascii="Times New Roman" w:eastAsia="Times New Roman" w:hAnsi="Times New Roman" w:cs="Times New Roman"/>
          <w:color w:val="000000"/>
          <w:sz w:val="24"/>
          <w:szCs w:val="24"/>
        </w:rPr>
        <w:t>Jonauskas</w:t>
      </w:r>
      <w:proofErr w:type="spellEnd"/>
    </w:p>
    <w:p w14:paraId="38A70CE2" w14:textId="77777777" w:rsidR="008C5D4A" w:rsidRPr="003124F1"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Algirdas </w:t>
      </w:r>
      <w:proofErr w:type="spellStart"/>
      <w:r>
        <w:rPr>
          <w:rFonts w:ascii="Times New Roman" w:eastAsia="Times New Roman" w:hAnsi="Times New Roman" w:cs="Times New Roman"/>
          <w:color w:val="000000"/>
          <w:sz w:val="24"/>
          <w:szCs w:val="24"/>
        </w:rPr>
        <w:t>Sysas</w:t>
      </w:r>
      <w:proofErr w:type="spellEnd"/>
    </w:p>
    <w:p w14:paraId="7BA60148" w14:textId="77777777" w:rsidR="00F578DF" w:rsidRDefault="00F578DF">
      <w:pPr>
        <w:rPr>
          <w:sz w:val="24"/>
          <w:szCs w:val="24"/>
          <w:lang w:val="lt-LT"/>
        </w:rPr>
      </w:pPr>
    </w:p>
    <w:p w14:paraId="2A8C166D" w14:textId="77777777" w:rsidR="00FB34E0" w:rsidRPr="00F62A35" w:rsidRDefault="00FB34E0">
      <w:pPr>
        <w:rPr>
          <w:sz w:val="24"/>
          <w:szCs w:val="24"/>
          <w:lang w:val="lt-LT"/>
        </w:rPr>
      </w:pPr>
    </w:p>
    <w:sectPr w:rsidR="00FB34E0" w:rsidRPr="00F62A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219DF"/>
    <w:multiLevelType w:val="hybridMultilevel"/>
    <w:tmpl w:val="60227198"/>
    <w:lvl w:ilvl="0" w:tplc="507C0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DF"/>
    <w:rsid w:val="000110FB"/>
    <w:rsid w:val="000334B9"/>
    <w:rsid w:val="000E1C23"/>
    <w:rsid w:val="001857C8"/>
    <w:rsid w:val="001A0ED6"/>
    <w:rsid w:val="001A23EB"/>
    <w:rsid w:val="001E6E68"/>
    <w:rsid w:val="001F365D"/>
    <w:rsid w:val="00263ED6"/>
    <w:rsid w:val="002A3DAA"/>
    <w:rsid w:val="002A653B"/>
    <w:rsid w:val="003124F1"/>
    <w:rsid w:val="00382958"/>
    <w:rsid w:val="003E545B"/>
    <w:rsid w:val="003E7FE5"/>
    <w:rsid w:val="00424FAE"/>
    <w:rsid w:val="00497268"/>
    <w:rsid w:val="004B3387"/>
    <w:rsid w:val="005175A0"/>
    <w:rsid w:val="005304F2"/>
    <w:rsid w:val="0055106D"/>
    <w:rsid w:val="005B3D6B"/>
    <w:rsid w:val="005F0345"/>
    <w:rsid w:val="007948C0"/>
    <w:rsid w:val="007A2925"/>
    <w:rsid w:val="007B36C1"/>
    <w:rsid w:val="007C1A22"/>
    <w:rsid w:val="007F3841"/>
    <w:rsid w:val="00855BE4"/>
    <w:rsid w:val="00865A6C"/>
    <w:rsid w:val="008B0FC0"/>
    <w:rsid w:val="008C5D4A"/>
    <w:rsid w:val="00937C97"/>
    <w:rsid w:val="00940006"/>
    <w:rsid w:val="00960E98"/>
    <w:rsid w:val="009C2C7F"/>
    <w:rsid w:val="00A14BB7"/>
    <w:rsid w:val="00A43564"/>
    <w:rsid w:val="00A615C9"/>
    <w:rsid w:val="00A80020"/>
    <w:rsid w:val="00B058E1"/>
    <w:rsid w:val="00B41F5E"/>
    <w:rsid w:val="00B8492C"/>
    <w:rsid w:val="00BA099D"/>
    <w:rsid w:val="00BD53A7"/>
    <w:rsid w:val="00BD7D6C"/>
    <w:rsid w:val="00BE5AC8"/>
    <w:rsid w:val="00BE720B"/>
    <w:rsid w:val="00C21E88"/>
    <w:rsid w:val="00CF1771"/>
    <w:rsid w:val="00D745A8"/>
    <w:rsid w:val="00E93E72"/>
    <w:rsid w:val="00F31F7C"/>
    <w:rsid w:val="00F578DF"/>
    <w:rsid w:val="00F62A35"/>
    <w:rsid w:val="00F93B5E"/>
    <w:rsid w:val="00F94486"/>
    <w:rsid w:val="00FB34E0"/>
    <w:rsid w:val="00FE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C4B1"/>
  <w15:chartTrackingRefBased/>
  <w15:docId w15:val="{74ACE63D-0029-447D-BC7A-DB76226E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41F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1F5E"/>
    <w:rPr>
      <w:rFonts w:ascii="Segoe UI" w:hAnsi="Segoe UI" w:cs="Segoe UI"/>
      <w:sz w:val="18"/>
      <w:szCs w:val="18"/>
    </w:rPr>
  </w:style>
  <w:style w:type="paragraph" w:styleId="prastasiniatinklio">
    <w:name w:val="Normal (Web)"/>
    <w:basedOn w:val="prastasis"/>
    <w:uiPriority w:val="99"/>
    <w:semiHidden/>
    <w:unhideWhenUsed/>
    <w:rsid w:val="005B3D6B"/>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424FAE"/>
    <w:rPr>
      <w:sz w:val="16"/>
      <w:szCs w:val="16"/>
    </w:rPr>
  </w:style>
  <w:style w:type="paragraph" w:styleId="Komentarotekstas">
    <w:name w:val="annotation text"/>
    <w:basedOn w:val="prastasis"/>
    <w:link w:val="KomentarotekstasDiagrama"/>
    <w:uiPriority w:val="99"/>
    <w:semiHidden/>
    <w:unhideWhenUsed/>
    <w:rsid w:val="00424F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4FAE"/>
    <w:rPr>
      <w:sz w:val="20"/>
      <w:szCs w:val="20"/>
    </w:rPr>
  </w:style>
  <w:style w:type="paragraph" w:styleId="Komentarotema">
    <w:name w:val="annotation subject"/>
    <w:basedOn w:val="Komentarotekstas"/>
    <w:next w:val="Komentarotekstas"/>
    <w:link w:val="KomentarotemaDiagrama"/>
    <w:uiPriority w:val="99"/>
    <w:semiHidden/>
    <w:unhideWhenUsed/>
    <w:rsid w:val="00424FAE"/>
    <w:rPr>
      <w:b/>
      <w:bCs/>
    </w:rPr>
  </w:style>
  <w:style w:type="character" w:customStyle="1" w:styleId="KomentarotemaDiagrama">
    <w:name w:val="Komentaro tema Diagrama"/>
    <w:basedOn w:val="KomentarotekstasDiagrama"/>
    <w:link w:val="Komentarotema"/>
    <w:uiPriority w:val="99"/>
    <w:semiHidden/>
    <w:rsid w:val="00424FAE"/>
    <w:rPr>
      <w:b/>
      <w:bCs/>
      <w:sz w:val="20"/>
      <w:szCs w:val="20"/>
    </w:rPr>
  </w:style>
  <w:style w:type="paragraph" w:styleId="Sraopastraipa">
    <w:name w:val="List Paragraph"/>
    <w:basedOn w:val="prastasis"/>
    <w:uiPriority w:val="34"/>
    <w:qFormat/>
    <w:rsid w:val="00BE5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3473">
      <w:bodyDiv w:val="1"/>
      <w:marLeft w:val="0"/>
      <w:marRight w:val="0"/>
      <w:marTop w:val="0"/>
      <w:marBottom w:val="0"/>
      <w:divBdr>
        <w:top w:val="none" w:sz="0" w:space="0" w:color="auto"/>
        <w:left w:val="none" w:sz="0" w:space="0" w:color="auto"/>
        <w:bottom w:val="none" w:sz="0" w:space="0" w:color="auto"/>
        <w:right w:val="none" w:sz="0" w:space="0" w:color="auto"/>
      </w:divBdr>
    </w:div>
    <w:div w:id="516651440">
      <w:bodyDiv w:val="1"/>
      <w:marLeft w:val="0"/>
      <w:marRight w:val="0"/>
      <w:marTop w:val="0"/>
      <w:marBottom w:val="0"/>
      <w:divBdr>
        <w:top w:val="none" w:sz="0" w:space="0" w:color="auto"/>
        <w:left w:val="none" w:sz="0" w:space="0" w:color="auto"/>
        <w:bottom w:val="none" w:sz="0" w:space="0" w:color="auto"/>
        <w:right w:val="none" w:sz="0" w:space="0" w:color="auto"/>
      </w:divBdr>
    </w:div>
    <w:div w:id="594479555">
      <w:bodyDiv w:val="1"/>
      <w:marLeft w:val="0"/>
      <w:marRight w:val="0"/>
      <w:marTop w:val="0"/>
      <w:marBottom w:val="0"/>
      <w:divBdr>
        <w:top w:val="none" w:sz="0" w:space="0" w:color="auto"/>
        <w:left w:val="none" w:sz="0" w:space="0" w:color="auto"/>
        <w:bottom w:val="none" w:sz="0" w:space="0" w:color="auto"/>
        <w:right w:val="none" w:sz="0" w:space="0" w:color="auto"/>
      </w:divBdr>
      <w:divsChild>
        <w:div w:id="698510845">
          <w:marLeft w:val="0"/>
          <w:marRight w:val="0"/>
          <w:marTop w:val="0"/>
          <w:marBottom w:val="0"/>
          <w:divBdr>
            <w:top w:val="none" w:sz="0" w:space="0" w:color="auto"/>
            <w:left w:val="none" w:sz="0" w:space="0" w:color="auto"/>
            <w:bottom w:val="none" w:sz="0" w:space="0" w:color="auto"/>
            <w:right w:val="none" w:sz="0" w:space="0" w:color="auto"/>
          </w:divBdr>
        </w:div>
      </w:divsChild>
    </w:div>
    <w:div w:id="755783491">
      <w:bodyDiv w:val="1"/>
      <w:marLeft w:val="0"/>
      <w:marRight w:val="0"/>
      <w:marTop w:val="0"/>
      <w:marBottom w:val="0"/>
      <w:divBdr>
        <w:top w:val="none" w:sz="0" w:space="0" w:color="auto"/>
        <w:left w:val="none" w:sz="0" w:space="0" w:color="auto"/>
        <w:bottom w:val="none" w:sz="0" w:space="0" w:color="auto"/>
        <w:right w:val="none" w:sz="0" w:space="0" w:color="auto"/>
      </w:divBdr>
      <w:divsChild>
        <w:div w:id="914096897">
          <w:marLeft w:val="0"/>
          <w:marRight w:val="0"/>
          <w:marTop w:val="0"/>
          <w:marBottom w:val="0"/>
          <w:divBdr>
            <w:top w:val="none" w:sz="0" w:space="0" w:color="auto"/>
            <w:left w:val="none" w:sz="0" w:space="0" w:color="auto"/>
            <w:bottom w:val="none" w:sz="0" w:space="0" w:color="auto"/>
            <w:right w:val="none" w:sz="0" w:space="0" w:color="auto"/>
          </w:divBdr>
          <w:divsChild>
            <w:div w:id="52195922">
              <w:marLeft w:val="0"/>
              <w:marRight w:val="0"/>
              <w:marTop w:val="0"/>
              <w:marBottom w:val="0"/>
              <w:divBdr>
                <w:top w:val="none" w:sz="0" w:space="0" w:color="auto"/>
                <w:left w:val="none" w:sz="0" w:space="0" w:color="auto"/>
                <w:bottom w:val="none" w:sz="0" w:space="0" w:color="auto"/>
                <w:right w:val="none" w:sz="0" w:space="0" w:color="auto"/>
              </w:divBdr>
            </w:div>
            <w:div w:id="1715808520">
              <w:marLeft w:val="0"/>
              <w:marRight w:val="0"/>
              <w:marTop w:val="0"/>
              <w:marBottom w:val="0"/>
              <w:divBdr>
                <w:top w:val="none" w:sz="0" w:space="0" w:color="auto"/>
                <w:left w:val="none" w:sz="0" w:space="0" w:color="auto"/>
                <w:bottom w:val="none" w:sz="0" w:space="0" w:color="auto"/>
                <w:right w:val="none" w:sz="0" w:space="0" w:color="auto"/>
              </w:divBdr>
            </w:div>
          </w:divsChild>
        </w:div>
        <w:div w:id="1022435368">
          <w:marLeft w:val="0"/>
          <w:marRight w:val="0"/>
          <w:marTop w:val="0"/>
          <w:marBottom w:val="0"/>
          <w:divBdr>
            <w:top w:val="none" w:sz="0" w:space="0" w:color="auto"/>
            <w:left w:val="none" w:sz="0" w:space="0" w:color="auto"/>
            <w:bottom w:val="none" w:sz="0" w:space="0" w:color="auto"/>
            <w:right w:val="none" w:sz="0" w:space="0" w:color="auto"/>
          </w:divBdr>
        </w:div>
      </w:divsChild>
    </w:div>
    <w:div w:id="856039035">
      <w:bodyDiv w:val="1"/>
      <w:marLeft w:val="0"/>
      <w:marRight w:val="0"/>
      <w:marTop w:val="0"/>
      <w:marBottom w:val="0"/>
      <w:divBdr>
        <w:top w:val="none" w:sz="0" w:space="0" w:color="auto"/>
        <w:left w:val="none" w:sz="0" w:space="0" w:color="auto"/>
        <w:bottom w:val="none" w:sz="0" w:space="0" w:color="auto"/>
        <w:right w:val="none" w:sz="0" w:space="0" w:color="auto"/>
      </w:divBdr>
    </w:div>
    <w:div w:id="1268391004">
      <w:bodyDiv w:val="1"/>
      <w:marLeft w:val="0"/>
      <w:marRight w:val="0"/>
      <w:marTop w:val="0"/>
      <w:marBottom w:val="0"/>
      <w:divBdr>
        <w:top w:val="none" w:sz="0" w:space="0" w:color="auto"/>
        <w:left w:val="none" w:sz="0" w:space="0" w:color="auto"/>
        <w:bottom w:val="none" w:sz="0" w:space="0" w:color="auto"/>
        <w:right w:val="none" w:sz="0" w:space="0" w:color="auto"/>
      </w:divBdr>
      <w:divsChild>
        <w:div w:id="89811565">
          <w:marLeft w:val="0"/>
          <w:marRight w:val="0"/>
          <w:marTop w:val="0"/>
          <w:marBottom w:val="0"/>
          <w:divBdr>
            <w:top w:val="none" w:sz="0" w:space="0" w:color="auto"/>
            <w:left w:val="none" w:sz="0" w:space="0" w:color="auto"/>
            <w:bottom w:val="none" w:sz="0" w:space="0" w:color="auto"/>
            <w:right w:val="none" w:sz="0" w:space="0" w:color="auto"/>
          </w:divBdr>
        </w:div>
        <w:div w:id="2101170629">
          <w:marLeft w:val="0"/>
          <w:marRight w:val="0"/>
          <w:marTop w:val="0"/>
          <w:marBottom w:val="0"/>
          <w:divBdr>
            <w:top w:val="none" w:sz="0" w:space="0" w:color="auto"/>
            <w:left w:val="none" w:sz="0" w:space="0" w:color="auto"/>
            <w:bottom w:val="none" w:sz="0" w:space="0" w:color="auto"/>
            <w:right w:val="none" w:sz="0" w:space="0" w:color="auto"/>
          </w:divBdr>
        </w:div>
        <w:div w:id="112485964">
          <w:marLeft w:val="0"/>
          <w:marRight w:val="0"/>
          <w:marTop w:val="0"/>
          <w:marBottom w:val="0"/>
          <w:divBdr>
            <w:top w:val="none" w:sz="0" w:space="0" w:color="auto"/>
            <w:left w:val="none" w:sz="0" w:space="0" w:color="auto"/>
            <w:bottom w:val="none" w:sz="0" w:space="0" w:color="auto"/>
            <w:right w:val="none" w:sz="0" w:space="0" w:color="auto"/>
          </w:divBdr>
        </w:div>
        <w:div w:id="1192694759">
          <w:marLeft w:val="0"/>
          <w:marRight w:val="0"/>
          <w:marTop w:val="0"/>
          <w:marBottom w:val="0"/>
          <w:divBdr>
            <w:top w:val="none" w:sz="0" w:space="0" w:color="auto"/>
            <w:left w:val="none" w:sz="0" w:space="0" w:color="auto"/>
            <w:bottom w:val="none" w:sz="0" w:space="0" w:color="auto"/>
            <w:right w:val="none" w:sz="0" w:space="0" w:color="auto"/>
          </w:divBdr>
          <w:divsChild>
            <w:div w:id="219750123">
              <w:marLeft w:val="0"/>
              <w:marRight w:val="0"/>
              <w:marTop w:val="0"/>
              <w:marBottom w:val="0"/>
              <w:divBdr>
                <w:top w:val="none" w:sz="0" w:space="0" w:color="auto"/>
                <w:left w:val="none" w:sz="0" w:space="0" w:color="auto"/>
                <w:bottom w:val="none" w:sz="0" w:space="0" w:color="auto"/>
                <w:right w:val="none" w:sz="0" w:space="0" w:color="auto"/>
              </w:divBdr>
            </w:div>
            <w:div w:id="638457035">
              <w:marLeft w:val="0"/>
              <w:marRight w:val="0"/>
              <w:marTop w:val="0"/>
              <w:marBottom w:val="0"/>
              <w:divBdr>
                <w:top w:val="none" w:sz="0" w:space="0" w:color="auto"/>
                <w:left w:val="none" w:sz="0" w:space="0" w:color="auto"/>
                <w:bottom w:val="none" w:sz="0" w:space="0" w:color="auto"/>
                <w:right w:val="none" w:sz="0" w:space="0" w:color="auto"/>
              </w:divBdr>
            </w:div>
          </w:divsChild>
        </w:div>
        <w:div w:id="2140413462">
          <w:marLeft w:val="0"/>
          <w:marRight w:val="0"/>
          <w:marTop w:val="0"/>
          <w:marBottom w:val="0"/>
          <w:divBdr>
            <w:top w:val="none" w:sz="0" w:space="0" w:color="auto"/>
            <w:left w:val="none" w:sz="0" w:space="0" w:color="auto"/>
            <w:bottom w:val="none" w:sz="0" w:space="0" w:color="auto"/>
            <w:right w:val="none" w:sz="0" w:space="0" w:color="auto"/>
          </w:divBdr>
        </w:div>
        <w:div w:id="844899761">
          <w:marLeft w:val="0"/>
          <w:marRight w:val="0"/>
          <w:marTop w:val="0"/>
          <w:marBottom w:val="0"/>
          <w:divBdr>
            <w:top w:val="none" w:sz="0" w:space="0" w:color="auto"/>
            <w:left w:val="none" w:sz="0" w:space="0" w:color="auto"/>
            <w:bottom w:val="none" w:sz="0" w:space="0" w:color="auto"/>
            <w:right w:val="none" w:sz="0" w:space="0" w:color="auto"/>
          </w:divBdr>
        </w:div>
        <w:div w:id="2032028332">
          <w:marLeft w:val="0"/>
          <w:marRight w:val="0"/>
          <w:marTop w:val="0"/>
          <w:marBottom w:val="0"/>
          <w:divBdr>
            <w:top w:val="none" w:sz="0" w:space="0" w:color="auto"/>
            <w:left w:val="none" w:sz="0" w:space="0" w:color="auto"/>
            <w:bottom w:val="none" w:sz="0" w:space="0" w:color="auto"/>
            <w:right w:val="none" w:sz="0" w:space="0" w:color="auto"/>
          </w:divBdr>
        </w:div>
        <w:div w:id="1201042981">
          <w:marLeft w:val="0"/>
          <w:marRight w:val="0"/>
          <w:marTop w:val="0"/>
          <w:marBottom w:val="0"/>
          <w:divBdr>
            <w:top w:val="none" w:sz="0" w:space="0" w:color="auto"/>
            <w:left w:val="none" w:sz="0" w:space="0" w:color="auto"/>
            <w:bottom w:val="none" w:sz="0" w:space="0" w:color="auto"/>
            <w:right w:val="none" w:sz="0" w:space="0" w:color="auto"/>
          </w:divBdr>
        </w:div>
        <w:div w:id="579758087">
          <w:marLeft w:val="0"/>
          <w:marRight w:val="0"/>
          <w:marTop w:val="0"/>
          <w:marBottom w:val="0"/>
          <w:divBdr>
            <w:top w:val="none" w:sz="0" w:space="0" w:color="auto"/>
            <w:left w:val="none" w:sz="0" w:space="0" w:color="auto"/>
            <w:bottom w:val="none" w:sz="0" w:space="0" w:color="auto"/>
            <w:right w:val="none" w:sz="0" w:space="0" w:color="auto"/>
          </w:divBdr>
        </w:div>
        <w:div w:id="1969388406">
          <w:marLeft w:val="0"/>
          <w:marRight w:val="0"/>
          <w:marTop w:val="0"/>
          <w:marBottom w:val="0"/>
          <w:divBdr>
            <w:top w:val="none" w:sz="0" w:space="0" w:color="auto"/>
            <w:left w:val="none" w:sz="0" w:space="0" w:color="auto"/>
            <w:bottom w:val="none" w:sz="0" w:space="0" w:color="auto"/>
            <w:right w:val="none" w:sz="0" w:space="0" w:color="auto"/>
          </w:divBdr>
        </w:div>
        <w:div w:id="146210978">
          <w:marLeft w:val="0"/>
          <w:marRight w:val="0"/>
          <w:marTop w:val="0"/>
          <w:marBottom w:val="0"/>
          <w:divBdr>
            <w:top w:val="none" w:sz="0" w:space="0" w:color="auto"/>
            <w:left w:val="none" w:sz="0" w:space="0" w:color="auto"/>
            <w:bottom w:val="none" w:sz="0" w:space="0" w:color="auto"/>
            <w:right w:val="none" w:sz="0" w:space="0" w:color="auto"/>
          </w:divBdr>
        </w:div>
      </w:divsChild>
    </w:div>
    <w:div w:id="1801148044">
      <w:bodyDiv w:val="1"/>
      <w:marLeft w:val="0"/>
      <w:marRight w:val="0"/>
      <w:marTop w:val="0"/>
      <w:marBottom w:val="0"/>
      <w:divBdr>
        <w:top w:val="none" w:sz="0" w:space="0" w:color="auto"/>
        <w:left w:val="none" w:sz="0" w:space="0" w:color="auto"/>
        <w:bottom w:val="none" w:sz="0" w:space="0" w:color="auto"/>
        <w:right w:val="none" w:sz="0" w:space="0" w:color="auto"/>
      </w:divBdr>
      <w:divsChild>
        <w:div w:id="2062634372">
          <w:marLeft w:val="0"/>
          <w:marRight w:val="0"/>
          <w:marTop w:val="0"/>
          <w:marBottom w:val="0"/>
          <w:divBdr>
            <w:top w:val="none" w:sz="0" w:space="0" w:color="auto"/>
            <w:left w:val="none" w:sz="0" w:space="0" w:color="auto"/>
            <w:bottom w:val="none" w:sz="0" w:space="0" w:color="auto"/>
            <w:right w:val="none" w:sz="0" w:space="0" w:color="auto"/>
          </w:divBdr>
        </w:div>
      </w:divsChild>
    </w:div>
    <w:div w:id="1957367220">
      <w:bodyDiv w:val="1"/>
      <w:marLeft w:val="0"/>
      <w:marRight w:val="0"/>
      <w:marTop w:val="0"/>
      <w:marBottom w:val="0"/>
      <w:divBdr>
        <w:top w:val="none" w:sz="0" w:space="0" w:color="auto"/>
        <w:left w:val="none" w:sz="0" w:space="0" w:color="auto"/>
        <w:bottom w:val="none" w:sz="0" w:space="0" w:color="auto"/>
        <w:right w:val="none" w:sz="0" w:space="0" w:color="auto"/>
      </w:divBdr>
      <w:divsChild>
        <w:div w:id="732894398">
          <w:marLeft w:val="0"/>
          <w:marRight w:val="0"/>
          <w:marTop w:val="0"/>
          <w:marBottom w:val="0"/>
          <w:divBdr>
            <w:top w:val="none" w:sz="0" w:space="0" w:color="auto"/>
            <w:left w:val="none" w:sz="0" w:space="0" w:color="auto"/>
            <w:bottom w:val="none" w:sz="0" w:space="0" w:color="auto"/>
            <w:right w:val="none" w:sz="0" w:space="0" w:color="auto"/>
          </w:divBdr>
        </w:div>
        <w:div w:id="1059938958">
          <w:marLeft w:val="0"/>
          <w:marRight w:val="0"/>
          <w:marTop w:val="0"/>
          <w:marBottom w:val="0"/>
          <w:divBdr>
            <w:top w:val="none" w:sz="0" w:space="0" w:color="auto"/>
            <w:left w:val="none" w:sz="0" w:space="0" w:color="auto"/>
            <w:bottom w:val="none" w:sz="0" w:space="0" w:color="auto"/>
            <w:right w:val="none" w:sz="0" w:space="0" w:color="auto"/>
          </w:divBdr>
        </w:div>
        <w:div w:id="114298083">
          <w:marLeft w:val="0"/>
          <w:marRight w:val="0"/>
          <w:marTop w:val="0"/>
          <w:marBottom w:val="0"/>
          <w:divBdr>
            <w:top w:val="none" w:sz="0" w:space="0" w:color="auto"/>
            <w:left w:val="none" w:sz="0" w:space="0" w:color="auto"/>
            <w:bottom w:val="none" w:sz="0" w:space="0" w:color="auto"/>
            <w:right w:val="none" w:sz="0" w:space="0" w:color="auto"/>
          </w:divBdr>
        </w:div>
        <w:div w:id="2025858305">
          <w:marLeft w:val="0"/>
          <w:marRight w:val="0"/>
          <w:marTop w:val="0"/>
          <w:marBottom w:val="0"/>
          <w:divBdr>
            <w:top w:val="none" w:sz="0" w:space="0" w:color="auto"/>
            <w:left w:val="none" w:sz="0" w:space="0" w:color="auto"/>
            <w:bottom w:val="none" w:sz="0" w:space="0" w:color="auto"/>
            <w:right w:val="none" w:sz="0" w:space="0" w:color="auto"/>
          </w:divBdr>
        </w:div>
        <w:div w:id="848252806">
          <w:marLeft w:val="0"/>
          <w:marRight w:val="0"/>
          <w:marTop w:val="0"/>
          <w:marBottom w:val="0"/>
          <w:divBdr>
            <w:top w:val="none" w:sz="0" w:space="0" w:color="auto"/>
            <w:left w:val="none" w:sz="0" w:space="0" w:color="auto"/>
            <w:bottom w:val="none" w:sz="0" w:space="0" w:color="auto"/>
            <w:right w:val="none" w:sz="0" w:space="0" w:color="auto"/>
          </w:divBdr>
        </w:div>
      </w:divsChild>
    </w:div>
    <w:div w:id="2056588056">
      <w:bodyDiv w:val="1"/>
      <w:marLeft w:val="0"/>
      <w:marRight w:val="0"/>
      <w:marTop w:val="0"/>
      <w:marBottom w:val="0"/>
      <w:divBdr>
        <w:top w:val="none" w:sz="0" w:space="0" w:color="auto"/>
        <w:left w:val="none" w:sz="0" w:space="0" w:color="auto"/>
        <w:bottom w:val="none" w:sz="0" w:space="0" w:color="auto"/>
        <w:right w:val="none" w:sz="0" w:space="0" w:color="auto"/>
      </w:divBdr>
      <w:divsChild>
        <w:div w:id="764110014">
          <w:marLeft w:val="0"/>
          <w:marRight w:val="0"/>
          <w:marTop w:val="0"/>
          <w:marBottom w:val="0"/>
          <w:divBdr>
            <w:top w:val="none" w:sz="0" w:space="0" w:color="auto"/>
            <w:left w:val="none" w:sz="0" w:space="0" w:color="auto"/>
            <w:bottom w:val="none" w:sz="0" w:space="0" w:color="auto"/>
            <w:right w:val="none" w:sz="0" w:space="0" w:color="auto"/>
          </w:divBdr>
        </w:div>
        <w:div w:id="1945923184">
          <w:marLeft w:val="0"/>
          <w:marRight w:val="0"/>
          <w:marTop w:val="0"/>
          <w:marBottom w:val="0"/>
          <w:divBdr>
            <w:top w:val="none" w:sz="0" w:space="0" w:color="auto"/>
            <w:left w:val="none" w:sz="0" w:space="0" w:color="auto"/>
            <w:bottom w:val="none" w:sz="0" w:space="0" w:color="auto"/>
            <w:right w:val="none" w:sz="0" w:space="0" w:color="auto"/>
          </w:divBdr>
        </w:div>
        <w:div w:id="1763600054">
          <w:marLeft w:val="0"/>
          <w:marRight w:val="0"/>
          <w:marTop w:val="0"/>
          <w:marBottom w:val="0"/>
          <w:divBdr>
            <w:top w:val="none" w:sz="0" w:space="0" w:color="auto"/>
            <w:left w:val="none" w:sz="0" w:space="0" w:color="auto"/>
            <w:bottom w:val="none" w:sz="0" w:space="0" w:color="auto"/>
            <w:right w:val="none" w:sz="0" w:space="0" w:color="auto"/>
          </w:divBdr>
        </w:div>
        <w:div w:id="1756055106">
          <w:marLeft w:val="0"/>
          <w:marRight w:val="0"/>
          <w:marTop w:val="0"/>
          <w:marBottom w:val="0"/>
          <w:divBdr>
            <w:top w:val="none" w:sz="0" w:space="0" w:color="auto"/>
            <w:left w:val="none" w:sz="0" w:space="0" w:color="auto"/>
            <w:bottom w:val="none" w:sz="0" w:space="0" w:color="auto"/>
            <w:right w:val="none" w:sz="0" w:space="0" w:color="auto"/>
          </w:divBdr>
        </w:div>
        <w:div w:id="184570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2435</Words>
  <Characters>1388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Daukantas Tomas | ŠMSM</dc:creator>
  <cp:keywords/>
  <dc:description/>
  <cp:lastModifiedBy>Edita Karaliūtė</cp:lastModifiedBy>
  <cp:revision>2</cp:revision>
  <cp:lastPrinted>2021-04-16T05:44:00Z</cp:lastPrinted>
  <dcterms:created xsi:type="dcterms:W3CDTF">2021-10-11T08:16:00Z</dcterms:created>
  <dcterms:modified xsi:type="dcterms:W3CDTF">2021-10-11T08:16:00Z</dcterms:modified>
</cp:coreProperties>
</file>