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B74EA" w14:textId="77777777" w:rsidR="00D062D6" w:rsidRDefault="00E47DE3">
      <w:pPr>
        <w:jc w:val="center"/>
        <w:rPr>
          <w:b/>
          <w:lang w:eastAsia="lt-LT"/>
        </w:rPr>
      </w:pPr>
      <w:bookmarkStart w:id="0" w:name="_GoBack"/>
      <w:bookmarkEnd w:id="0"/>
      <w:r>
        <w:rPr>
          <w:lang w:eastAsia="lt-LT"/>
        </w:rPr>
        <w:t xml:space="preserve">                                                                                           </w:t>
      </w:r>
      <w:r w:rsidRPr="00E47DE3">
        <w:rPr>
          <w:b/>
          <w:lang w:eastAsia="lt-LT"/>
        </w:rPr>
        <w:t>Projekt</w:t>
      </w:r>
      <w:r w:rsidR="00D062D6">
        <w:rPr>
          <w:b/>
          <w:lang w:eastAsia="lt-LT"/>
        </w:rPr>
        <w:t xml:space="preserve">o </w:t>
      </w:r>
    </w:p>
    <w:p w14:paraId="063B74EB" w14:textId="77777777" w:rsidR="00A335A1" w:rsidRPr="00E47DE3" w:rsidRDefault="00D062D6">
      <w:pPr>
        <w:jc w:val="center"/>
        <w:rPr>
          <w:b/>
          <w:lang w:eastAsia="lt-LT"/>
        </w:rPr>
      </w:pPr>
      <w:r>
        <w:rPr>
          <w:b/>
          <w:lang w:eastAsia="lt-LT"/>
        </w:rPr>
        <w:t xml:space="preserve">                                                                                                                 lyginamasis variantas</w:t>
      </w:r>
    </w:p>
    <w:p w14:paraId="063B74EC" w14:textId="77777777" w:rsidR="00A335A1" w:rsidRDefault="00A335A1">
      <w:pPr>
        <w:rPr>
          <w:sz w:val="10"/>
          <w:szCs w:val="10"/>
        </w:rPr>
      </w:pPr>
    </w:p>
    <w:p w14:paraId="063B74ED" w14:textId="77777777" w:rsidR="00A335A1" w:rsidRDefault="00A335A1">
      <w:pPr>
        <w:jc w:val="center"/>
        <w:rPr>
          <w:caps/>
          <w:lang w:eastAsia="lt-LT"/>
        </w:rPr>
      </w:pPr>
    </w:p>
    <w:p w14:paraId="063B74EE" w14:textId="77777777" w:rsidR="001A1487" w:rsidRPr="00CE2AA3" w:rsidRDefault="001A1487" w:rsidP="001A1487">
      <w:pPr>
        <w:keepNext/>
        <w:spacing w:line="360" w:lineRule="auto"/>
        <w:jc w:val="center"/>
        <w:rPr>
          <w:b/>
          <w:szCs w:val="24"/>
          <w:lang w:eastAsia="lt-LT"/>
        </w:rPr>
      </w:pPr>
      <w:r w:rsidRPr="00CE2AA3">
        <w:rPr>
          <w:b/>
          <w:caps/>
          <w:szCs w:val="24"/>
          <w:lang w:eastAsia="lt-LT"/>
        </w:rPr>
        <w:t>Lietuvos Respublikos Vyriausybė</w:t>
      </w:r>
    </w:p>
    <w:p w14:paraId="063B74EF" w14:textId="77777777" w:rsidR="001A1487" w:rsidRDefault="001A1487">
      <w:pPr>
        <w:jc w:val="center"/>
        <w:rPr>
          <w:b/>
          <w:caps/>
          <w:lang w:eastAsia="lt-LT"/>
        </w:rPr>
      </w:pPr>
    </w:p>
    <w:p w14:paraId="063B74F0" w14:textId="77777777" w:rsidR="00A335A1" w:rsidRDefault="00AC31A6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063B74F1" w14:textId="77777777" w:rsidR="00A335A1" w:rsidRDefault="00AC31A6">
      <w:pPr>
        <w:tabs>
          <w:tab w:val="left" w:pos="-284"/>
        </w:tabs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lietuvos respublikos vyriausybės 2015 m. birželio 22 d. Nutarimo NR. 628 „dėl </w:t>
      </w:r>
      <w:r>
        <w:rPr>
          <w:b/>
          <w:lang w:eastAsia="lt-LT"/>
        </w:rPr>
        <w:t>UŽSIENIEČIŲ PERKĖLIMO Į LIETUVOS RESPUBLIKOS TERITORIJĄ“ PAKEITIMO</w:t>
      </w:r>
    </w:p>
    <w:p w14:paraId="063B74F2" w14:textId="77777777" w:rsidR="00A335A1" w:rsidRPr="00E018DC" w:rsidRDefault="00A335A1">
      <w:pPr>
        <w:tabs>
          <w:tab w:val="left" w:pos="-284"/>
        </w:tabs>
        <w:jc w:val="center"/>
        <w:rPr>
          <w:caps/>
          <w:lang w:eastAsia="lt-LT"/>
        </w:rPr>
      </w:pPr>
    </w:p>
    <w:p w14:paraId="063B74F3" w14:textId="77777777" w:rsidR="001A1487" w:rsidRPr="00B97861" w:rsidRDefault="001A1487" w:rsidP="001A1487">
      <w:pPr>
        <w:jc w:val="center"/>
        <w:rPr>
          <w:szCs w:val="24"/>
          <w:lang w:eastAsia="lt-LT"/>
        </w:rPr>
      </w:pPr>
      <w:r w:rsidRPr="00B97861">
        <w:rPr>
          <w:szCs w:val="24"/>
          <w:lang w:eastAsia="lt-LT"/>
        </w:rPr>
        <w:t xml:space="preserve">Nr. </w:t>
      </w:r>
    </w:p>
    <w:p w14:paraId="063B74F4" w14:textId="77777777" w:rsidR="001A1487" w:rsidRPr="00B97861" w:rsidRDefault="001A1487" w:rsidP="001A1487">
      <w:pPr>
        <w:jc w:val="center"/>
        <w:rPr>
          <w:szCs w:val="24"/>
          <w:lang w:eastAsia="lt-LT"/>
        </w:rPr>
      </w:pPr>
      <w:r w:rsidRPr="00B97861">
        <w:rPr>
          <w:szCs w:val="24"/>
          <w:lang w:eastAsia="lt-LT"/>
        </w:rPr>
        <w:t>Vilnius</w:t>
      </w:r>
    </w:p>
    <w:p w14:paraId="063B74F5" w14:textId="77777777" w:rsidR="00A335A1" w:rsidRDefault="00A335A1">
      <w:pPr>
        <w:jc w:val="center"/>
        <w:rPr>
          <w:lang w:eastAsia="lt-LT"/>
        </w:rPr>
      </w:pPr>
    </w:p>
    <w:p w14:paraId="063B74F6" w14:textId="77777777" w:rsidR="00A335A1" w:rsidRDefault="00AC31A6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lang w:eastAsia="lt-LT"/>
        </w:rPr>
        <w:t>Pakeisti Lietuvos Respublikos Vyriausybės 2015 m. birželio 22 d. nutarimą Nr. 628 „Dėl užsieniečių perkėlimo į Lietuvos Respublikos teritoriją“ ir jį išdėstyti nauja redakcija:</w:t>
      </w:r>
    </w:p>
    <w:p w14:paraId="063B74F7" w14:textId="77777777" w:rsidR="00A335A1" w:rsidRDefault="00A335A1">
      <w:pPr>
        <w:ind w:firstLine="567"/>
        <w:jc w:val="both"/>
        <w:rPr>
          <w:szCs w:val="24"/>
          <w:lang w:eastAsia="lt-LT"/>
        </w:rPr>
      </w:pPr>
    </w:p>
    <w:p w14:paraId="063B74F8" w14:textId="77777777" w:rsidR="00A335A1" w:rsidRDefault="00AC31A6">
      <w:pPr>
        <w:jc w:val="center"/>
        <w:rPr>
          <w:b/>
          <w:bCs/>
          <w:caps/>
          <w:szCs w:val="24"/>
          <w:lang w:eastAsia="lt-LT"/>
        </w:rPr>
      </w:pPr>
      <w:r>
        <w:rPr>
          <w:bCs/>
          <w:caps/>
          <w:szCs w:val="24"/>
          <w:lang w:eastAsia="lt-LT"/>
        </w:rPr>
        <w:t>„</w:t>
      </w:r>
      <w:r>
        <w:rPr>
          <w:b/>
          <w:bCs/>
          <w:caps/>
          <w:szCs w:val="24"/>
          <w:lang w:eastAsia="lt-LT"/>
        </w:rPr>
        <w:t>Lietuvos Respublikos Vyriausybė</w:t>
      </w:r>
    </w:p>
    <w:p w14:paraId="063B74F9" w14:textId="77777777" w:rsidR="00A335A1" w:rsidRDefault="00A335A1">
      <w:pPr>
        <w:jc w:val="center"/>
        <w:rPr>
          <w:b/>
          <w:bCs/>
          <w:caps/>
          <w:szCs w:val="24"/>
          <w:lang w:eastAsia="lt-LT"/>
        </w:rPr>
      </w:pPr>
    </w:p>
    <w:p w14:paraId="063B74FA" w14:textId="77777777" w:rsidR="00A335A1" w:rsidRDefault="00AC31A6">
      <w:pPr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NUTARIMAS</w:t>
      </w:r>
    </w:p>
    <w:p w14:paraId="063B74FB" w14:textId="77777777" w:rsidR="00A335A1" w:rsidRDefault="00AC31A6">
      <w:pPr>
        <w:tabs>
          <w:tab w:val="left" w:pos="-284"/>
        </w:tabs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</w:t>
      </w:r>
      <w:r>
        <w:rPr>
          <w:b/>
          <w:lang w:eastAsia="lt-LT"/>
        </w:rPr>
        <w:t xml:space="preserve">UŽSIENIEČIŲ PERKĖLIMO Į LIETUVOS RESPUBLIKOS TERITORIJĄ </w:t>
      </w:r>
    </w:p>
    <w:p w14:paraId="063B74FC" w14:textId="77777777" w:rsidR="00A335A1" w:rsidRDefault="00A335A1">
      <w:pPr>
        <w:jc w:val="center"/>
        <w:rPr>
          <w:b/>
          <w:bCs/>
          <w:caps/>
          <w:szCs w:val="24"/>
          <w:lang w:eastAsia="lt-LT"/>
        </w:rPr>
      </w:pPr>
    </w:p>
    <w:p w14:paraId="063B74FD" w14:textId="77777777" w:rsidR="00A335A1" w:rsidRDefault="00AC31A6">
      <w:pPr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 xml:space="preserve">Vadovaudamasi </w:t>
      </w:r>
      <w:r>
        <w:rPr>
          <w:bCs/>
          <w:lang w:eastAsia="lt-LT"/>
        </w:rPr>
        <w:t>Lietuvos Respublikos įstatymo „Dėl užsieniečių teisinės padėties“ 87</w:t>
      </w:r>
      <w:r>
        <w:rPr>
          <w:bCs/>
          <w:vertAlign w:val="superscript"/>
          <w:lang w:eastAsia="lt-LT"/>
        </w:rPr>
        <w:t>1</w:t>
      </w:r>
      <w:r w:rsidR="0001319B">
        <w:rPr>
          <w:bCs/>
          <w:lang w:eastAsia="lt-LT"/>
        </w:rPr>
        <w:t> </w:t>
      </w:r>
      <w:r>
        <w:rPr>
          <w:bCs/>
          <w:lang w:eastAsia="lt-LT"/>
        </w:rPr>
        <w:t>straipsnio 2 dalimi</w:t>
      </w:r>
      <w:r>
        <w:rPr>
          <w:lang w:eastAsia="lt-LT"/>
        </w:rPr>
        <w:t xml:space="preserve"> bei siekdama</w:t>
      </w:r>
      <w:r>
        <w:rPr>
          <w:b/>
          <w:lang w:eastAsia="lt-LT"/>
        </w:rPr>
        <w:t xml:space="preserve"> </w:t>
      </w:r>
      <w:r>
        <w:rPr>
          <w:lang w:eastAsia="lt-LT"/>
        </w:rPr>
        <w:t>prisidėti prie solidarumo ir teisingo atsakomybės pasidalijimo tarp Europos Sąjungos valstybių narių principo užtikrinimo ir palengvinti naštą Europos Sąjungos valstybėms narėms, susiduriančioms su dideliais atvykstančių užsieniečių</w:t>
      </w:r>
      <w:r>
        <w:rPr>
          <w:b/>
          <w:lang w:eastAsia="lt-LT"/>
        </w:rPr>
        <w:t xml:space="preserve"> </w:t>
      </w:r>
      <w:r>
        <w:rPr>
          <w:lang w:eastAsia="lt-LT"/>
        </w:rPr>
        <w:t>srautais, taip pat prisidėti prie užsieniečių, kuriems reikia prieglobsčio, perkėlimo į Europos Sąjungą iš trečiųjų valstybių,</w:t>
      </w:r>
      <w:r>
        <w:rPr>
          <w:b/>
          <w:lang w:eastAsia="lt-LT"/>
        </w:rPr>
        <w:t xml:space="preserve"> </w:t>
      </w:r>
      <w:r>
        <w:rPr>
          <w:lang w:eastAsia="lt-LT"/>
        </w:rPr>
        <w:t>Lietuvos Respublikos Vyriausybė</w:t>
      </w:r>
      <w:r>
        <w:rPr>
          <w:spacing w:val="100"/>
          <w:lang w:eastAsia="lt-LT"/>
        </w:rPr>
        <w:t xml:space="preserve"> nutari</w:t>
      </w:r>
      <w:r>
        <w:rPr>
          <w:lang w:eastAsia="lt-LT"/>
        </w:rPr>
        <w:t>a:</w:t>
      </w:r>
    </w:p>
    <w:p w14:paraId="063B74FE" w14:textId="77777777" w:rsidR="00A335A1" w:rsidRDefault="00AC31A6" w:rsidP="00AC31A6">
      <w:pPr>
        <w:tabs>
          <w:tab w:val="left" w:pos="993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Pritarti 1 077 užsieniečių perkėlimui į Lietuvos Respublikos teritoriją </w:t>
      </w:r>
      <w:r w:rsidRPr="00CC52AA">
        <w:rPr>
          <w:szCs w:val="24"/>
          <w:lang w:eastAsia="lt-LT"/>
        </w:rPr>
        <w:t xml:space="preserve">iki </w:t>
      </w:r>
      <w:r w:rsidR="002C6E49">
        <w:rPr>
          <w:strike/>
          <w:szCs w:val="24"/>
          <w:lang w:eastAsia="lt-LT"/>
        </w:rPr>
        <w:t>2021</w:t>
      </w:r>
      <w:r w:rsidRPr="00D062D6">
        <w:rPr>
          <w:strike/>
          <w:szCs w:val="24"/>
          <w:lang w:eastAsia="lt-LT"/>
        </w:rPr>
        <w:t xml:space="preserve"> m. </w:t>
      </w:r>
      <w:r w:rsidR="002C6E49">
        <w:rPr>
          <w:strike/>
          <w:szCs w:val="24"/>
          <w:lang w:eastAsia="lt-LT"/>
        </w:rPr>
        <w:t>birželio 30</w:t>
      </w:r>
      <w:r w:rsidRPr="00D062D6">
        <w:rPr>
          <w:strike/>
          <w:szCs w:val="24"/>
          <w:lang w:eastAsia="lt-LT"/>
        </w:rPr>
        <w:t xml:space="preserve"> dienos</w:t>
      </w:r>
      <w:r w:rsidR="00CC52AA" w:rsidRPr="00CC52AA">
        <w:rPr>
          <w:szCs w:val="24"/>
          <w:lang w:eastAsia="lt-LT"/>
        </w:rPr>
        <w:t xml:space="preserve"> </w:t>
      </w:r>
      <w:r w:rsidR="00CC52AA" w:rsidRPr="00E415C6">
        <w:rPr>
          <w:b/>
          <w:szCs w:val="24"/>
          <w:lang w:eastAsia="lt-LT"/>
        </w:rPr>
        <w:t>202</w:t>
      </w:r>
      <w:r w:rsidR="002C6E49">
        <w:rPr>
          <w:b/>
          <w:szCs w:val="24"/>
          <w:lang w:eastAsia="lt-LT"/>
        </w:rPr>
        <w:t>1</w:t>
      </w:r>
      <w:r w:rsidR="00CC52AA" w:rsidRPr="00E415C6">
        <w:rPr>
          <w:b/>
          <w:szCs w:val="24"/>
          <w:lang w:eastAsia="lt-LT"/>
        </w:rPr>
        <w:t xml:space="preserve"> m. </w:t>
      </w:r>
      <w:r w:rsidR="00CD3138">
        <w:rPr>
          <w:b/>
          <w:szCs w:val="24"/>
          <w:lang w:eastAsia="lt-LT"/>
        </w:rPr>
        <w:t>gruodžio</w:t>
      </w:r>
      <w:r w:rsidR="00CC52AA" w:rsidRPr="00E415C6">
        <w:rPr>
          <w:b/>
          <w:szCs w:val="24"/>
          <w:lang w:eastAsia="lt-LT"/>
        </w:rPr>
        <w:t xml:space="preserve"> 31 d</w:t>
      </w:r>
      <w:r w:rsidR="002C6E49">
        <w:rPr>
          <w:b/>
          <w:szCs w:val="24"/>
          <w:lang w:eastAsia="lt-LT"/>
        </w:rPr>
        <w:t>ienos</w:t>
      </w:r>
      <w:r w:rsidRPr="002C6E49">
        <w:rPr>
          <w:szCs w:val="24"/>
          <w:lang w:eastAsia="lt-LT"/>
        </w:rPr>
        <w:t>.</w:t>
      </w:r>
      <w:r>
        <w:rPr>
          <w:szCs w:val="24"/>
          <w:lang w:eastAsia="lt-LT"/>
        </w:rPr>
        <w:t>“</w:t>
      </w:r>
    </w:p>
    <w:p w14:paraId="063B74FF" w14:textId="77777777" w:rsidR="00AC31A6" w:rsidRDefault="00AC31A6" w:rsidP="00AC31A6">
      <w:pPr>
        <w:tabs>
          <w:tab w:val="center" w:pos="-7800"/>
          <w:tab w:val="left" w:pos="7088"/>
        </w:tabs>
      </w:pPr>
    </w:p>
    <w:p w14:paraId="063B7500" w14:textId="77777777" w:rsidR="00AC31A6" w:rsidRDefault="00AC31A6" w:rsidP="00AC31A6">
      <w:pPr>
        <w:tabs>
          <w:tab w:val="center" w:pos="-7800"/>
          <w:tab w:val="left" w:pos="7088"/>
        </w:tabs>
      </w:pPr>
    </w:p>
    <w:p w14:paraId="063B7501" w14:textId="77777777" w:rsidR="00AC31A6" w:rsidRDefault="00AC31A6" w:rsidP="00AC31A6">
      <w:pPr>
        <w:tabs>
          <w:tab w:val="center" w:pos="-7800"/>
          <w:tab w:val="left" w:pos="7088"/>
        </w:tabs>
      </w:pPr>
    </w:p>
    <w:p w14:paraId="063B7502" w14:textId="77777777" w:rsidR="00A335A1" w:rsidRDefault="00AC31A6" w:rsidP="00AC31A6">
      <w:pPr>
        <w:tabs>
          <w:tab w:val="center" w:pos="-7800"/>
          <w:tab w:val="left" w:pos="7088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063B7503" w14:textId="77777777" w:rsidR="00A335A1" w:rsidRDefault="00A335A1" w:rsidP="00AC31A6">
      <w:pPr>
        <w:tabs>
          <w:tab w:val="center" w:pos="-7800"/>
          <w:tab w:val="left" w:pos="7088"/>
        </w:tabs>
        <w:rPr>
          <w:lang w:eastAsia="lt-LT"/>
        </w:rPr>
      </w:pPr>
    </w:p>
    <w:p w14:paraId="063B7504" w14:textId="77777777" w:rsidR="00AC31A6" w:rsidRDefault="00AC31A6" w:rsidP="00AC31A6">
      <w:pPr>
        <w:tabs>
          <w:tab w:val="center" w:pos="-7800"/>
          <w:tab w:val="left" w:pos="7088"/>
        </w:tabs>
        <w:rPr>
          <w:lang w:eastAsia="lt-LT"/>
        </w:rPr>
      </w:pPr>
    </w:p>
    <w:p w14:paraId="063B7505" w14:textId="77777777" w:rsidR="00BE77AB" w:rsidRDefault="00BE77AB" w:rsidP="00AC31A6">
      <w:pPr>
        <w:tabs>
          <w:tab w:val="center" w:pos="-7800"/>
          <w:tab w:val="left" w:pos="7088"/>
        </w:tabs>
        <w:rPr>
          <w:lang w:eastAsia="lt-LT"/>
        </w:rPr>
      </w:pPr>
    </w:p>
    <w:p w14:paraId="063B7506" w14:textId="77777777" w:rsidR="00A335A1" w:rsidRDefault="00AC31A6" w:rsidP="00AC31A6">
      <w:pPr>
        <w:tabs>
          <w:tab w:val="center" w:pos="-7800"/>
          <w:tab w:val="left" w:pos="7088"/>
        </w:tabs>
        <w:rPr>
          <w:lang w:eastAsia="lt-LT"/>
        </w:rPr>
      </w:pPr>
      <w:r>
        <w:rPr>
          <w:lang w:eastAsia="lt-LT"/>
        </w:rPr>
        <w:t>Vidaus reikalų ministras</w:t>
      </w:r>
      <w:r>
        <w:rPr>
          <w:lang w:eastAsia="lt-LT"/>
        </w:rPr>
        <w:tab/>
      </w:r>
    </w:p>
    <w:sectPr w:rsidR="00A335A1" w:rsidSect="00E018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B7509" w14:textId="77777777" w:rsidR="00776D68" w:rsidRDefault="00776D68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63B750A" w14:textId="77777777" w:rsidR="00776D68" w:rsidRDefault="00776D68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B750F" w14:textId="77777777" w:rsidR="00A335A1" w:rsidRDefault="00A335A1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B7510" w14:textId="77777777" w:rsidR="00A335A1" w:rsidRDefault="00A335A1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B7512" w14:textId="77777777" w:rsidR="00A335A1" w:rsidRDefault="00A335A1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B7507" w14:textId="77777777" w:rsidR="00776D68" w:rsidRDefault="00776D68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063B7508" w14:textId="77777777" w:rsidR="00776D68" w:rsidRDefault="00776D68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B750B" w14:textId="77777777" w:rsidR="00A335A1" w:rsidRDefault="00AC31A6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063B750C" w14:textId="77777777" w:rsidR="00A335A1" w:rsidRDefault="00A335A1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B750D" w14:textId="77777777" w:rsidR="00A335A1" w:rsidRDefault="00AC31A6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063B750E" w14:textId="77777777" w:rsidR="00A335A1" w:rsidRDefault="00A335A1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B7511" w14:textId="77777777" w:rsidR="00A335A1" w:rsidRDefault="00A335A1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1319B"/>
    <w:rsid w:val="000341EC"/>
    <w:rsid w:val="0005759A"/>
    <w:rsid w:val="001A1487"/>
    <w:rsid w:val="001D3D9D"/>
    <w:rsid w:val="00211906"/>
    <w:rsid w:val="002C6E49"/>
    <w:rsid w:val="003E2009"/>
    <w:rsid w:val="004B6B84"/>
    <w:rsid w:val="004C66E7"/>
    <w:rsid w:val="0060719A"/>
    <w:rsid w:val="006C4B60"/>
    <w:rsid w:val="006F19FE"/>
    <w:rsid w:val="00776D68"/>
    <w:rsid w:val="007D4232"/>
    <w:rsid w:val="008C7CF4"/>
    <w:rsid w:val="00A335A1"/>
    <w:rsid w:val="00AB34CA"/>
    <w:rsid w:val="00AB53FB"/>
    <w:rsid w:val="00AC31A6"/>
    <w:rsid w:val="00AE5EFB"/>
    <w:rsid w:val="00BE77AB"/>
    <w:rsid w:val="00CA3426"/>
    <w:rsid w:val="00CC52AA"/>
    <w:rsid w:val="00CD3138"/>
    <w:rsid w:val="00D062D6"/>
    <w:rsid w:val="00DA2559"/>
    <w:rsid w:val="00E018DC"/>
    <w:rsid w:val="00E415C6"/>
    <w:rsid w:val="00E47DE3"/>
    <w:rsid w:val="00EF5ECA"/>
    <w:rsid w:val="00F14C63"/>
    <w:rsid w:val="00F7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63B74EA"/>
  <w15:docId w15:val="{7EEB08E3-5E58-4538-B270-A44BD389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F5E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F5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1285</Characters>
  <Application>Microsoft Office Word</Application>
  <DocSecurity>0</DocSecurity>
  <Lines>18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1428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2021-04-01T12:31:00Z</dcterms:created>
  <dc:creator>lrvk</dc:creator>
  <cp:lastModifiedBy>Lijana Puzinienė</cp:lastModifiedBy>
  <cp:lastPrinted>2017-06-01T05:28:00Z</cp:lastPrinted>
  <dcterms:modified xsi:type="dcterms:W3CDTF">2021-04-01T12:55:00Z</dcterms:modified>
  <cp:revision>3</cp:revision>
</cp:coreProperties>
</file>