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D0" w:rsidRPr="00E265F9" w:rsidRDefault="002678D0" w:rsidP="002678D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bookmarkStart w:id="0" w:name="_GoBack"/>
      <w:bookmarkEnd w:id="0"/>
      <w:r w:rsidRPr="00E265F9">
        <w:rPr>
          <w:sz w:val="22"/>
          <w:szCs w:val="22"/>
          <w:lang w:eastAsia="ar-SA"/>
        </w:rPr>
        <w:t>Lietuvos Respublikos Vyriausybės</w:t>
      </w:r>
    </w:p>
    <w:p w:rsidR="002678D0" w:rsidRPr="00E265F9" w:rsidRDefault="002678D0" w:rsidP="002678D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E265F9">
        <w:rPr>
          <w:sz w:val="22"/>
          <w:szCs w:val="22"/>
          <w:lang w:eastAsia="lt-LT"/>
        </w:rPr>
        <w:t xml:space="preserve">2021 m.           d. </w:t>
      </w:r>
      <w:r w:rsidRPr="00E265F9">
        <w:rPr>
          <w:sz w:val="22"/>
          <w:szCs w:val="22"/>
          <w:lang w:eastAsia="ar-SA"/>
        </w:rPr>
        <w:t xml:space="preserve">nutarimo Nr. </w:t>
      </w:r>
    </w:p>
    <w:p w:rsidR="002678D0" w:rsidRPr="00E265F9" w:rsidRDefault="002678D0" w:rsidP="002678D0">
      <w:pPr>
        <w:tabs>
          <w:tab w:val="left" w:pos="6804"/>
        </w:tabs>
        <w:ind w:left="11199" w:hanging="567"/>
        <w:rPr>
          <w:sz w:val="22"/>
          <w:szCs w:val="22"/>
          <w:lang w:eastAsia="ar-SA"/>
        </w:rPr>
      </w:pPr>
      <w:r w:rsidRPr="00E265F9">
        <w:rPr>
          <w:sz w:val="22"/>
          <w:szCs w:val="22"/>
          <w:lang w:eastAsia="ar-SA"/>
        </w:rPr>
        <w:t>3 priedas</w:t>
      </w:r>
    </w:p>
    <w:p w:rsidR="002678D0" w:rsidRPr="005F4B0E" w:rsidRDefault="002678D0" w:rsidP="002678D0">
      <w:pPr>
        <w:tabs>
          <w:tab w:val="left" w:pos="6804"/>
        </w:tabs>
        <w:ind w:left="11199" w:hanging="567"/>
        <w:rPr>
          <w:szCs w:val="24"/>
          <w:lang w:eastAsia="ar-SA"/>
        </w:rPr>
      </w:pPr>
    </w:p>
    <w:p w:rsidR="002678D0" w:rsidRPr="008F12BE" w:rsidRDefault="002678D0" w:rsidP="002678D0">
      <w:pPr>
        <w:tabs>
          <w:tab w:val="center" w:pos="-7800"/>
          <w:tab w:val="left" w:pos="6237"/>
          <w:tab w:val="right" w:pos="8306"/>
        </w:tabs>
        <w:jc w:val="center"/>
        <w:rPr>
          <w:b/>
          <w:color w:val="000000"/>
        </w:rPr>
      </w:pPr>
      <w:r w:rsidRPr="008F12BE">
        <w:rPr>
          <w:b/>
          <w:color w:val="000000"/>
        </w:rPr>
        <w:t>TRUMPALAIKIO MATERIALIOJO TURTO SĄRAŠAS</w:t>
      </w:r>
    </w:p>
    <w:p w:rsidR="002678D0" w:rsidRDefault="002678D0" w:rsidP="002678D0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</w:p>
    <w:tbl>
      <w:tblPr>
        <w:tblW w:w="13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"/>
        <w:gridCol w:w="6086"/>
        <w:gridCol w:w="1852"/>
        <w:gridCol w:w="2551"/>
        <w:gridCol w:w="1912"/>
      </w:tblGrid>
      <w:tr w:rsidR="002678D0" w:rsidRPr="00410D2B" w:rsidTr="009924BA">
        <w:trPr>
          <w:trHeight w:val="869"/>
          <w:jc w:val="center"/>
        </w:trPr>
        <w:tc>
          <w:tcPr>
            <w:tcW w:w="951" w:type="dxa"/>
            <w:shd w:val="clear" w:color="auto" w:fill="auto"/>
            <w:noWrap/>
            <w:vAlign w:val="center"/>
            <w:hideMark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Eil.</w:t>
            </w:r>
          </w:p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Nr.</w:t>
            </w:r>
          </w:p>
        </w:tc>
        <w:tc>
          <w:tcPr>
            <w:tcW w:w="6086" w:type="dxa"/>
            <w:shd w:val="clear" w:color="auto" w:fill="auto"/>
            <w:noWrap/>
            <w:vAlign w:val="center"/>
            <w:hideMark/>
          </w:tcPr>
          <w:p w:rsidR="002678D0" w:rsidRPr="00410D2B" w:rsidRDefault="002678D0" w:rsidP="009924BA">
            <w:pPr>
              <w:rPr>
                <w:bCs/>
                <w:color w:val="000000"/>
                <w:lang w:eastAsia="lt-LT"/>
              </w:rPr>
            </w:pPr>
            <w:r w:rsidRPr="008F12BE">
              <w:rPr>
                <w:bCs/>
                <w:color w:val="000000"/>
                <w:lang w:eastAsia="lt-LT"/>
              </w:rPr>
              <w:t>T</w:t>
            </w:r>
            <w:r>
              <w:rPr>
                <w:bCs/>
                <w:color w:val="000000"/>
                <w:lang w:eastAsia="lt-LT"/>
              </w:rPr>
              <w:t>rumpalaikio materialiojo turto</w:t>
            </w:r>
            <w:r w:rsidRPr="008F12BE">
              <w:rPr>
                <w:bCs/>
                <w:color w:val="000000"/>
                <w:lang w:eastAsia="lt-LT"/>
              </w:rPr>
              <w:t xml:space="preserve"> pavadinimas</w:t>
            </w:r>
          </w:p>
        </w:tc>
        <w:tc>
          <w:tcPr>
            <w:tcW w:w="1852" w:type="dxa"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Kiekis vienetais</w:t>
            </w:r>
          </w:p>
        </w:tc>
        <w:tc>
          <w:tcPr>
            <w:tcW w:w="2551" w:type="dxa"/>
            <w:shd w:val="clear" w:color="auto" w:fill="auto"/>
            <w:noWrap/>
            <w:vAlign w:val="center"/>
            <w:hideMark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>
              <w:rPr>
                <w:bCs/>
                <w:color w:val="000000"/>
                <w:lang w:eastAsia="lt-LT"/>
              </w:rPr>
              <w:t>Vieneto į</w:t>
            </w:r>
            <w:r w:rsidRPr="00410D2B">
              <w:rPr>
                <w:bCs/>
                <w:color w:val="000000"/>
                <w:lang w:eastAsia="lt-LT"/>
              </w:rPr>
              <w:t xml:space="preserve">sigijimo vertė, </w:t>
            </w:r>
          </w:p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eurais</w:t>
            </w:r>
          </w:p>
        </w:tc>
        <w:tc>
          <w:tcPr>
            <w:tcW w:w="1912" w:type="dxa"/>
            <w:shd w:val="clear" w:color="auto" w:fill="auto"/>
            <w:noWrap/>
            <w:vAlign w:val="center"/>
            <w:hideMark/>
          </w:tcPr>
          <w:p w:rsidR="002678D0" w:rsidRPr="00E265F9" w:rsidRDefault="002678D0" w:rsidP="009924BA">
            <w:pPr>
              <w:ind w:right="-108" w:hanging="152"/>
              <w:jc w:val="center"/>
              <w:rPr>
                <w:bCs/>
                <w:lang w:eastAsia="lt-LT"/>
              </w:rPr>
            </w:pPr>
            <w:r w:rsidRPr="00E265F9">
              <w:rPr>
                <w:bCs/>
                <w:lang w:eastAsia="lt-LT"/>
              </w:rPr>
              <w:t>Suma,</w:t>
            </w:r>
          </w:p>
          <w:p w:rsidR="002678D0" w:rsidRPr="00410D2B" w:rsidRDefault="002678D0" w:rsidP="009924BA">
            <w:pPr>
              <w:ind w:right="-108" w:hanging="152"/>
              <w:jc w:val="center"/>
              <w:rPr>
                <w:bCs/>
                <w:color w:val="000000"/>
                <w:lang w:eastAsia="lt-LT"/>
              </w:rPr>
            </w:pPr>
            <w:r w:rsidRPr="00E265F9">
              <w:rPr>
                <w:bCs/>
                <w:lang w:eastAsia="lt-LT"/>
              </w:rPr>
              <w:t>eurais</w:t>
            </w:r>
          </w:p>
        </w:tc>
      </w:tr>
      <w:tr w:rsidR="002678D0" w:rsidRPr="00410D2B" w:rsidTr="001B2166">
        <w:trPr>
          <w:trHeight w:val="497"/>
          <w:jc w:val="center"/>
        </w:trPr>
        <w:tc>
          <w:tcPr>
            <w:tcW w:w="9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1.</w:t>
            </w:r>
          </w:p>
        </w:tc>
        <w:tc>
          <w:tcPr>
            <w:tcW w:w="6086" w:type="dxa"/>
            <w:shd w:val="clear" w:color="auto" w:fill="auto"/>
            <w:noWrap/>
            <w:vAlign w:val="center"/>
          </w:tcPr>
          <w:p w:rsidR="002678D0" w:rsidRPr="00410D2B" w:rsidRDefault="002678D0" w:rsidP="001B2166">
            <w:pPr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Parašiutų priekaba</w:t>
            </w:r>
          </w:p>
        </w:tc>
        <w:tc>
          <w:tcPr>
            <w:tcW w:w="1852" w:type="dxa"/>
            <w:vAlign w:val="center"/>
          </w:tcPr>
          <w:p w:rsidR="002678D0" w:rsidRPr="00410D2B" w:rsidRDefault="002678D0" w:rsidP="009924BA">
            <w:pPr>
              <w:jc w:val="center"/>
              <w:rPr>
                <w:lang w:eastAsia="lt-LT"/>
              </w:rPr>
            </w:pPr>
            <w:r w:rsidRPr="00410D2B">
              <w:rPr>
                <w:lang w:eastAsia="lt-LT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19,64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19,64</w:t>
            </w:r>
          </w:p>
        </w:tc>
      </w:tr>
      <w:tr w:rsidR="002678D0" w:rsidRPr="00410D2B" w:rsidTr="001B2166">
        <w:trPr>
          <w:trHeight w:val="561"/>
          <w:jc w:val="center"/>
        </w:trPr>
        <w:tc>
          <w:tcPr>
            <w:tcW w:w="9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2.</w:t>
            </w:r>
          </w:p>
        </w:tc>
        <w:tc>
          <w:tcPr>
            <w:tcW w:w="6086" w:type="dxa"/>
            <w:shd w:val="clear" w:color="auto" w:fill="auto"/>
            <w:noWrap/>
            <w:vAlign w:val="center"/>
          </w:tcPr>
          <w:p w:rsidR="002678D0" w:rsidRPr="00410D2B" w:rsidRDefault="002678D0" w:rsidP="001B2166">
            <w:pPr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Elektros skaitiklis</w:t>
            </w:r>
          </w:p>
        </w:tc>
        <w:tc>
          <w:tcPr>
            <w:tcW w:w="1852" w:type="dxa"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244,15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244,15</w:t>
            </w:r>
          </w:p>
        </w:tc>
      </w:tr>
      <w:tr w:rsidR="002678D0" w:rsidRPr="00410D2B" w:rsidTr="001B2166">
        <w:trPr>
          <w:trHeight w:val="555"/>
          <w:jc w:val="center"/>
        </w:trPr>
        <w:tc>
          <w:tcPr>
            <w:tcW w:w="9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3.</w:t>
            </w:r>
          </w:p>
        </w:tc>
        <w:tc>
          <w:tcPr>
            <w:tcW w:w="6086" w:type="dxa"/>
            <w:shd w:val="clear" w:color="auto" w:fill="auto"/>
            <w:noWrap/>
            <w:vAlign w:val="center"/>
          </w:tcPr>
          <w:p w:rsidR="002678D0" w:rsidRPr="00410D2B" w:rsidRDefault="002678D0" w:rsidP="001B2166">
            <w:pPr>
              <w:rPr>
                <w:lang w:eastAsia="lt-LT"/>
              </w:rPr>
            </w:pPr>
            <w:r w:rsidRPr="00410D2B">
              <w:rPr>
                <w:lang w:eastAsia="lt-LT"/>
              </w:rPr>
              <w:t>Freza FS-75</w:t>
            </w:r>
          </w:p>
        </w:tc>
        <w:tc>
          <w:tcPr>
            <w:tcW w:w="1852" w:type="dxa"/>
            <w:vAlign w:val="center"/>
          </w:tcPr>
          <w:p w:rsidR="002678D0" w:rsidRPr="00410D2B" w:rsidRDefault="002678D0" w:rsidP="009924BA">
            <w:pPr>
              <w:jc w:val="center"/>
              <w:rPr>
                <w:bCs/>
                <w:color w:val="000000"/>
                <w:lang w:eastAsia="lt-LT"/>
              </w:rPr>
            </w:pPr>
            <w:r w:rsidRPr="00410D2B">
              <w:rPr>
                <w:bCs/>
                <w:color w:val="000000"/>
                <w:lang w:eastAsia="lt-LT"/>
              </w:rPr>
              <w:t>1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lang w:eastAsia="lt-LT"/>
              </w:rPr>
            </w:pPr>
            <w:r w:rsidRPr="00410D2B">
              <w:rPr>
                <w:lang w:eastAsia="lt-LT"/>
              </w:rPr>
              <w:t>162,19</w:t>
            </w:r>
          </w:p>
        </w:tc>
        <w:tc>
          <w:tcPr>
            <w:tcW w:w="1912" w:type="dxa"/>
            <w:shd w:val="clear" w:color="auto" w:fill="auto"/>
            <w:noWrap/>
            <w:vAlign w:val="center"/>
          </w:tcPr>
          <w:p w:rsidR="002678D0" w:rsidRPr="00410D2B" w:rsidRDefault="002678D0" w:rsidP="009924BA">
            <w:pPr>
              <w:jc w:val="center"/>
              <w:rPr>
                <w:lang w:eastAsia="lt-LT"/>
              </w:rPr>
            </w:pPr>
            <w:r w:rsidRPr="00410D2B">
              <w:rPr>
                <w:lang w:eastAsia="lt-LT"/>
              </w:rPr>
              <w:t>162,19</w:t>
            </w:r>
          </w:p>
        </w:tc>
      </w:tr>
      <w:tr w:rsidR="002678D0" w:rsidRPr="00410D2B" w:rsidTr="009924BA">
        <w:trPr>
          <w:trHeight w:val="122"/>
          <w:jc w:val="center"/>
        </w:trPr>
        <w:tc>
          <w:tcPr>
            <w:tcW w:w="11440" w:type="dxa"/>
            <w:gridSpan w:val="4"/>
            <w:shd w:val="clear" w:color="auto" w:fill="auto"/>
            <w:noWrap/>
          </w:tcPr>
          <w:p w:rsidR="002678D0" w:rsidRPr="00410D2B" w:rsidRDefault="007706A5" w:rsidP="007706A5">
            <w:pPr>
              <w:jc w:val="center"/>
              <w:rPr>
                <w:b/>
                <w:lang w:eastAsia="lt-LT"/>
              </w:rPr>
            </w:pPr>
            <w:r>
              <w:rPr>
                <w:b/>
                <w:lang w:eastAsia="lt-LT"/>
              </w:rPr>
              <w:t xml:space="preserve">                                                                                                                                                   </w:t>
            </w:r>
            <w:r w:rsidR="001E2942">
              <w:rPr>
                <w:b/>
                <w:lang w:eastAsia="lt-LT"/>
              </w:rPr>
              <w:t xml:space="preserve">         </w:t>
            </w:r>
            <w:r>
              <w:rPr>
                <w:b/>
                <w:lang w:eastAsia="lt-LT"/>
              </w:rPr>
              <w:t xml:space="preserve">  </w:t>
            </w:r>
            <w:r w:rsidR="002678D0">
              <w:rPr>
                <w:b/>
                <w:lang w:eastAsia="lt-LT"/>
              </w:rPr>
              <w:t xml:space="preserve"> </w:t>
            </w:r>
            <w:r w:rsidR="002678D0" w:rsidRPr="00410D2B">
              <w:rPr>
                <w:b/>
                <w:lang w:eastAsia="lt-LT"/>
              </w:rPr>
              <w:t>Iš viso</w:t>
            </w:r>
          </w:p>
          <w:p w:rsidR="002678D0" w:rsidRPr="00410D2B" w:rsidRDefault="002678D0" w:rsidP="009924BA">
            <w:pPr>
              <w:jc w:val="right"/>
              <w:rPr>
                <w:b/>
                <w:lang w:eastAsia="lt-LT"/>
              </w:rPr>
            </w:pPr>
          </w:p>
        </w:tc>
        <w:tc>
          <w:tcPr>
            <w:tcW w:w="1912" w:type="dxa"/>
            <w:shd w:val="clear" w:color="auto" w:fill="auto"/>
            <w:noWrap/>
          </w:tcPr>
          <w:p w:rsidR="002678D0" w:rsidRPr="00410D2B" w:rsidRDefault="002678D0" w:rsidP="009924BA">
            <w:pPr>
              <w:jc w:val="center"/>
              <w:rPr>
                <w:b/>
                <w:bCs/>
                <w:color w:val="000000"/>
                <w:lang w:eastAsia="lt-LT"/>
              </w:rPr>
            </w:pPr>
            <w:r w:rsidRPr="00410D2B">
              <w:rPr>
                <w:b/>
                <w:bCs/>
                <w:color w:val="000000"/>
                <w:lang w:eastAsia="lt-LT"/>
              </w:rPr>
              <w:t>425,98</w:t>
            </w:r>
          </w:p>
        </w:tc>
      </w:tr>
    </w:tbl>
    <w:p w:rsidR="002678D0" w:rsidRDefault="002678D0" w:rsidP="002678D0">
      <w:pPr>
        <w:tabs>
          <w:tab w:val="center" w:pos="-7800"/>
          <w:tab w:val="left" w:pos="6237"/>
          <w:tab w:val="right" w:pos="8306"/>
        </w:tabs>
        <w:rPr>
          <w:color w:val="000000"/>
        </w:rPr>
      </w:pPr>
    </w:p>
    <w:p w:rsidR="002678D0" w:rsidRDefault="002678D0" w:rsidP="002678D0">
      <w:pPr>
        <w:tabs>
          <w:tab w:val="center" w:pos="-7800"/>
          <w:tab w:val="left" w:pos="6237"/>
          <w:tab w:val="right" w:pos="8306"/>
        </w:tabs>
        <w:jc w:val="center"/>
        <w:rPr>
          <w:lang w:eastAsia="lt-LT"/>
        </w:rPr>
      </w:pPr>
      <w:r w:rsidRPr="002877D3">
        <w:rPr>
          <w:lang w:eastAsia="lt-LT"/>
        </w:rPr>
        <w:t>__________________</w:t>
      </w:r>
    </w:p>
    <w:p w:rsidR="002678D0" w:rsidRDefault="002678D0" w:rsidP="002678D0">
      <w:pPr>
        <w:tabs>
          <w:tab w:val="center" w:pos="-7800"/>
          <w:tab w:val="left" w:pos="6237"/>
          <w:tab w:val="right" w:pos="8306"/>
        </w:tabs>
        <w:jc w:val="center"/>
        <w:rPr>
          <w:color w:val="000000"/>
        </w:rPr>
      </w:pPr>
    </w:p>
    <w:p w:rsidR="000E32FB" w:rsidRDefault="000E32FB"/>
    <w:sectPr w:rsidR="000E32FB" w:rsidSect="002678D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8D0"/>
    <w:rsid w:val="00074199"/>
    <w:rsid w:val="000E32FB"/>
    <w:rsid w:val="001B2166"/>
    <w:rsid w:val="001E2942"/>
    <w:rsid w:val="002678D0"/>
    <w:rsid w:val="003361E8"/>
    <w:rsid w:val="0077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28D94F-04A4-4795-962B-A99F240B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78D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   <Relationship Id="rId5" Target="theme/theme1.xml"
                 Type="http://schemas.openxmlformats.org/officeDocument/2006/relationships/theme"/>
   <Relationship Id="rId6" Target="../customXml/item1.xml"
                 Type="http://schemas.openxmlformats.org/officeDocument/2006/relationships/customXml"/>
   <Relationship Id="rId7" Target="../customXml/item2.xml"
                 Type="http://schemas.openxmlformats.org/officeDocument/2006/relationships/customXml"/>
   <Relationship Id="rId8" Target="../customXml/item3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B0F662-430E-4835-81E2-A4A72C1C34D6}"/>
</file>

<file path=customXml/itemProps2.xml><?xml version="1.0" encoding="utf-8"?>
<ds:datastoreItem xmlns:ds="http://schemas.openxmlformats.org/officeDocument/2006/customXml" ds:itemID="{E8F43F21-FDFF-4B6B-9A59-ED6A08A40DAC}"/>
</file>

<file path=customXml/itemProps3.xml><?xml version="1.0" encoding="utf-8"?>
<ds:datastoreItem xmlns:ds="http://schemas.openxmlformats.org/officeDocument/2006/customXml" ds:itemID="{A6F42078-0D3A-43BC-A7FA-D193A9C52B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2021-06-21T11:07:00Z</dcterms:created>
  <dc:creator>Jablonskienė Rūta</dc:creator>
  <cp:lastModifiedBy>Jablonskienė Rūta</cp:lastModifiedBy>
  <dcterms:modified xsi:type="dcterms:W3CDTF">2021-06-21T11:07:00Z</dcterms:modified>
  <cp:revision>2</cp:revision>
  <dc:title>3a8374c5-65de-4133-a5a9-7ddbd2cc5113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