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C733" w14:textId="2BA23262" w:rsidR="0056425B" w:rsidRDefault="00291FCD" w:rsidP="00CE5F4A">
      <w:pPr>
        <w:ind w:left="5760" w:right="49" w:firstLine="619"/>
        <w:outlineLvl w:val="0"/>
        <w:rPr>
          <w:b/>
          <w:bCs/>
          <w:kern w:val="36"/>
          <w:szCs w:val="24"/>
        </w:rPr>
      </w:pPr>
      <w:r w:rsidRPr="00812FDC">
        <w:rPr>
          <w:b/>
          <w:bCs/>
          <w:kern w:val="36"/>
          <w:szCs w:val="24"/>
        </w:rPr>
        <w:t>Projekt</w:t>
      </w:r>
      <w:r w:rsidR="00CE5F4A">
        <w:rPr>
          <w:b/>
          <w:bCs/>
          <w:kern w:val="36"/>
          <w:szCs w:val="24"/>
        </w:rPr>
        <w:t>o</w:t>
      </w:r>
    </w:p>
    <w:p w14:paraId="3A3FA973" w14:textId="1BC06089" w:rsidR="00CE5F4A" w:rsidRPr="00812FDC" w:rsidRDefault="00CE5F4A" w:rsidP="00CE5F4A">
      <w:pPr>
        <w:ind w:left="5760" w:right="49" w:firstLine="619"/>
        <w:outlineLvl w:val="0"/>
        <w:rPr>
          <w:b/>
          <w:bCs/>
          <w:kern w:val="36"/>
          <w:szCs w:val="24"/>
        </w:rPr>
      </w:pPr>
      <w:r>
        <w:rPr>
          <w:b/>
          <w:bCs/>
          <w:kern w:val="36"/>
          <w:szCs w:val="24"/>
        </w:rPr>
        <w:t xml:space="preserve">lyginamasis variantas </w:t>
      </w:r>
    </w:p>
    <w:p w14:paraId="375463EA" w14:textId="77777777" w:rsidR="00BC5961" w:rsidRPr="00812FDC" w:rsidRDefault="00BC5961" w:rsidP="00CE5F4A">
      <w:pPr>
        <w:tabs>
          <w:tab w:val="center" w:pos="4153"/>
          <w:tab w:val="right" w:pos="8306"/>
        </w:tabs>
        <w:rPr>
          <w:szCs w:val="24"/>
        </w:rPr>
      </w:pPr>
    </w:p>
    <w:p w14:paraId="3B89D842" w14:textId="77777777" w:rsidR="00BC5961" w:rsidRPr="00812FDC" w:rsidRDefault="00BC5961" w:rsidP="00CE5F4A">
      <w:pPr>
        <w:ind w:left="5760" w:right="49" w:firstLine="1177"/>
        <w:rPr>
          <w:b/>
          <w:bCs/>
          <w:kern w:val="36"/>
          <w:szCs w:val="24"/>
        </w:rPr>
      </w:pPr>
    </w:p>
    <w:p w14:paraId="323A240F" w14:textId="77777777" w:rsidR="00BC5961" w:rsidRPr="00812FDC" w:rsidRDefault="006754EE" w:rsidP="00CE5F4A">
      <w:pPr>
        <w:tabs>
          <w:tab w:val="left" w:pos="1247"/>
          <w:tab w:val="center" w:pos="4677"/>
        </w:tabs>
        <w:ind w:right="51"/>
        <w:jc w:val="center"/>
        <w:rPr>
          <w:b/>
          <w:bCs/>
          <w:szCs w:val="24"/>
        </w:rPr>
      </w:pPr>
      <w:r w:rsidRPr="00812FDC">
        <w:rPr>
          <w:b/>
          <w:bCs/>
          <w:szCs w:val="24"/>
        </w:rPr>
        <w:t>LIETUVOS RESPUBLIKOS</w:t>
      </w:r>
    </w:p>
    <w:p w14:paraId="3E6590DB" w14:textId="77777777" w:rsidR="007C62E8" w:rsidRDefault="00121191" w:rsidP="00CE5F4A">
      <w:pPr>
        <w:ind w:right="51"/>
        <w:jc w:val="center"/>
        <w:rPr>
          <w:b/>
          <w:bCs/>
          <w:szCs w:val="24"/>
        </w:rPr>
      </w:pPr>
      <w:r w:rsidRPr="00812FDC">
        <w:rPr>
          <w:b/>
          <w:bCs/>
          <w:szCs w:val="24"/>
        </w:rPr>
        <w:t>PARAMOS MIRTIES ATVEJU ĮSTATYMO NR. I-348</w:t>
      </w:r>
      <w:r w:rsidR="006754EE" w:rsidRPr="00812FDC">
        <w:rPr>
          <w:b/>
          <w:bCs/>
          <w:szCs w:val="24"/>
        </w:rPr>
        <w:t xml:space="preserve"> </w:t>
      </w:r>
      <w:r w:rsidR="0054276D">
        <w:rPr>
          <w:b/>
          <w:bCs/>
          <w:szCs w:val="24"/>
        </w:rPr>
        <w:t xml:space="preserve"> </w:t>
      </w:r>
    </w:p>
    <w:p w14:paraId="1497CC42" w14:textId="1E83B939" w:rsidR="007C62E8" w:rsidRDefault="0054276D" w:rsidP="00CE5F4A">
      <w:pPr>
        <w:ind w:right="51"/>
        <w:jc w:val="center"/>
        <w:rPr>
          <w:b/>
          <w:bCs/>
          <w:szCs w:val="24"/>
        </w:rPr>
      </w:pPr>
      <w:r>
        <w:rPr>
          <w:b/>
          <w:bCs/>
          <w:szCs w:val="24"/>
          <w:lang w:val="en-US"/>
        </w:rPr>
        <w:t>2, 7</w:t>
      </w:r>
      <w:r w:rsidR="00FA1192">
        <w:rPr>
          <w:b/>
          <w:bCs/>
          <w:szCs w:val="24"/>
          <w:lang w:val="en-US"/>
        </w:rPr>
        <w:t>,</w:t>
      </w:r>
      <w:r>
        <w:rPr>
          <w:b/>
          <w:bCs/>
          <w:szCs w:val="24"/>
          <w:lang w:val="en-US"/>
        </w:rPr>
        <w:t xml:space="preserve"> 9</w:t>
      </w:r>
      <w:r w:rsidR="00FA1192">
        <w:rPr>
          <w:b/>
          <w:bCs/>
          <w:szCs w:val="24"/>
          <w:lang w:val="en-US"/>
        </w:rPr>
        <w:t>,</w:t>
      </w:r>
      <w:r>
        <w:rPr>
          <w:b/>
          <w:bCs/>
          <w:szCs w:val="24"/>
          <w:lang w:val="en-US"/>
        </w:rPr>
        <w:t xml:space="preserve"> 10, 11 IR 12 STRAIPSNIŲ </w:t>
      </w:r>
      <w:r w:rsidR="006754EE" w:rsidRPr="00812FDC">
        <w:rPr>
          <w:b/>
          <w:bCs/>
          <w:szCs w:val="24"/>
        </w:rPr>
        <w:t xml:space="preserve">PAKEITIMO </w:t>
      </w:r>
    </w:p>
    <w:p w14:paraId="7B86233F" w14:textId="3EE28F14" w:rsidR="00BC5961" w:rsidRPr="00812FDC" w:rsidRDefault="0054276D" w:rsidP="00CE5F4A">
      <w:pPr>
        <w:ind w:right="51"/>
        <w:jc w:val="center"/>
        <w:rPr>
          <w:b/>
          <w:bCs/>
          <w:szCs w:val="24"/>
        </w:rPr>
      </w:pPr>
      <w:r>
        <w:rPr>
          <w:b/>
          <w:bCs/>
          <w:szCs w:val="24"/>
        </w:rPr>
        <w:t>Į</w:t>
      </w:r>
      <w:r w:rsidR="006754EE" w:rsidRPr="00812FDC">
        <w:rPr>
          <w:b/>
          <w:bCs/>
          <w:szCs w:val="24"/>
        </w:rPr>
        <w:t>STATYMAS</w:t>
      </w:r>
    </w:p>
    <w:p w14:paraId="640312E2" w14:textId="77777777" w:rsidR="00BC5961" w:rsidRPr="00812FDC" w:rsidRDefault="00BC5961" w:rsidP="00812FDC">
      <w:pPr>
        <w:spacing w:line="360" w:lineRule="auto"/>
        <w:ind w:right="51"/>
        <w:jc w:val="center"/>
        <w:rPr>
          <w:b/>
          <w:bCs/>
          <w:szCs w:val="24"/>
        </w:rPr>
      </w:pPr>
    </w:p>
    <w:p w14:paraId="64F850A0" w14:textId="77777777" w:rsidR="00BC5961" w:rsidRPr="00812FDC" w:rsidRDefault="00291FCD" w:rsidP="00812FDC">
      <w:pPr>
        <w:widowControl w:val="0"/>
        <w:spacing w:line="360" w:lineRule="auto"/>
        <w:jc w:val="center"/>
        <w:rPr>
          <w:color w:val="000000"/>
          <w:szCs w:val="24"/>
          <w:lang w:eastAsia="lt-LT"/>
        </w:rPr>
      </w:pPr>
      <w:r w:rsidRPr="00812FDC">
        <w:rPr>
          <w:color w:val="000000"/>
          <w:szCs w:val="24"/>
          <w:lang w:eastAsia="lt-LT"/>
        </w:rPr>
        <w:t>202</w:t>
      </w:r>
      <w:r w:rsidR="0054276D">
        <w:rPr>
          <w:color w:val="000000"/>
          <w:szCs w:val="24"/>
          <w:lang w:val="en-US" w:eastAsia="lt-LT"/>
        </w:rPr>
        <w:t>1</w:t>
      </w:r>
      <w:r w:rsidR="006754EE" w:rsidRPr="00812FDC">
        <w:rPr>
          <w:color w:val="000000"/>
          <w:szCs w:val="24"/>
          <w:lang w:eastAsia="lt-LT"/>
        </w:rPr>
        <w:t xml:space="preserve"> m.                               d. Nr.</w:t>
      </w:r>
    </w:p>
    <w:p w14:paraId="2539F2E0" w14:textId="77777777" w:rsidR="00BC5961" w:rsidRPr="00812FDC" w:rsidRDefault="006754EE" w:rsidP="00812FDC">
      <w:pPr>
        <w:widowControl w:val="0"/>
        <w:spacing w:line="360" w:lineRule="auto"/>
        <w:jc w:val="center"/>
        <w:rPr>
          <w:color w:val="000000"/>
          <w:szCs w:val="24"/>
          <w:lang w:eastAsia="lt-LT"/>
        </w:rPr>
      </w:pPr>
      <w:r w:rsidRPr="00812FDC">
        <w:rPr>
          <w:color w:val="000000"/>
          <w:szCs w:val="24"/>
          <w:lang w:eastAsia="lt-LT"/>
        </w:rPr>
        <w:t>Vilnius</w:t>
      </w:r>
    </w:p>
    <w:p w14:paraId="3B2752AB" w14:textId="77777777" w:rsidR="00BC5961" w:rsidRDefault="00BC5961" w:rsidP="00812FDC">
      <w:pPr>
        <w:widowControl w:val="0"/>
        <w:spacing w:line="360" w:lineRule="auto"/>
        <w:jc w:val="center"/>
        <w:rPr>
          <w:color w:val="000000"/>
          <w:szCs w:val="24"/>
          <w:lang w:eastAsia="lt-LT"/>
        </w:rPr>
      </w:pPr>
    </w:p>
    <w:p w14:paraId="6E9B350C" w14:textId="77777777" w:rsidR="0054276D" w:rsidRPr="005B69F7" w:rsidRDefault="0054276D" w:rsidP="0054276D">
      <w:pPr>
        <w:spacing w:line="360" w:lineRule="auto"/>
        <w:ind w:firstLine="851"/>
        <w:jc w:val="both"/>
        <w:rPr>
          <w:b/>
          <w:bCs/>
          <w:szCs w:val="24"/>
          <w:lang w:eastAsia="lt-LT"/>
        </w:rPr>
      </w:pPr>
      <w:r>
        <w:rPr>
          <w:b/>
          <w:bCs/>
          <w:szCs w:val="24"/>
          <w:lang w:eastAsia="lt-LT"/>
        </w:rPr>
        <w:t>1</w:t>
      </w:r>
      <w:r w:rsidRPr="005B69F7">
        <w:rPr>
          <w:b/>
          <w:bCs/>
          <w:szCs w:val="24"/>
          <w:lang w:eastAsia="lt-LT"/>
        </w:rPr>
        <w:t xml:space="preserve"> straipsnis. </w:t>
      </w:r>
      <w:r>
        <w:rPr>
          <w:b/>
          <w:bCs/>
          <w:szCs w:val="24"/>
          <w:lang w:eastAsia="lt-LT"/>
        </w:rPr>
        <w:t xml:space="preserve">2 </w:t>
      </w:r>
      <w:r w:rsidRPr="005B69F7">
        <w:rPr>
          <w:b/>
          <w:bCs/>
          <w:szCs w:val="24"/>
          <w:lang w:eastAsia="lt-LT"/>
        </w:rPr>
        <w:t>straipsnio pakeitimas</w:t>
      </w:r>
    </w:p>
    <w:p w14:paraId="534EFFC6" w14:textId="77777777" w:rsidR="0054276D" w:rsidRPr="005B69F7" w:rsidRDefault="0054276D" w:rsidP="0054276D">
      <w:pPr>
        <w:spacing w:line="360" w:lineRule="auto"/>
        <w:ind w:firstLine="851"/>
        <w:jc w:val="both"/>
        <w:rPr>
          <w:bCs/>
          <w:szCs w:val="24"/>
          <w:lang w:eastAsia="lt-LT"/>
        </w:rPr>
      </w:pPr>
      <w:r w:rsidRPr="005B69F7">
        <w:rPr>
          <w:bCs/>
          <w:szCs w:val="24"/>
          <w:lang w:eastAsia="lt-LT"/>
        </w:rPr>
        <w:t xml:space="preserve">Pakeisti </w:t>
      </w:r>
      <w:r>
        <w:rPr>
          <w:bCs/>
          <w:szCs w:val="24"/>
          <w:lang w:eastAsia="lt-LT"/>
        </w:rPr>
        <w:t xml:space="preserve">2 </w:t>
      </w:r>
      <w:r w:rsidRPr="005B69F7">
        <w:rPr>
          <w:bCs/>
          <w:szCs w:val="24"/>
          <w:lang w:eastAsia="lt-LT"/>
        </w:rPr>
        <w:t xml:space="preserve">straipsnio </w:t>
      </w:r>
      <w:r>
        <w:rPr>
          <w:bCs/>
          <w:szCs w:val="24"/>
          <w:lang w:eastAsia="lt-LT"/>
        </w:rPr>
        <w:t>3</w:t>
      </w:r>
      <w:r w:rsidRPr="005B69F7">
        <w:rPr>
          <w:bCs/>
          <w:szCs w:val="24"/>
          <w:lang w:eastAsia="lt-LT"/>
        </w:rPr>
        <w:t xml:space="preserve"> dalį ir ją išdėstyti taip:</w:t>
      </w:r>
    </w:p>
    <w:p w14:paraId="18B736DC" w14:textId="56D97D92" w:rsidR="00A132AB" w:rsidRDefault="0054276D" w:rsidP="009829BA">
      <w:pPr>
        <w:spacing w:line="360" w:lineRule="auto"/>
        <w:ind w:firstLine="851"/>
        <w:jc w:val="both"/>
        <w:rPr>
          <w:b/>
          <w:bCs/>
          <w:color w:val="000000"/>
          <w:szCs w:val="24"/>
          <w:lang w:eastAsia="lt-LT"/>
        </w:rPr>
      </w:pPr>
      <w:r w:rsidRPr="005B69F7">
        <w:rPr>
          <w:szCs w:val="24"/>
        </w:rPr>
        <w:t>„</w:t>
      </w:r>
      <w:r w:rsidR="00A9391A" w:rsidRPr="00A9391A">
        <w:rPr>
          <w:szCs w:val="24"/>
        </w:rPr>
        <w:t>3</w:t>
      </w:r>
      <w:r w:rsidRPr="00A9391A">
        <w:rPr>
          <w:szCs w:val="24"/>
        </w:rPr>
        <w:t xml:space="preserve">. </w:t>
      </w:r>
      <w:r w:rsidR="00A9391A" w:rsidRPr="00A9391A">
        <w:rPr>
          <w:szCs w:val="24"/>
        </w:rPr>
        <w:t>K</w:t>
      </w:r>
      <w:r w:rsidR="00A132AB" w:rsidRPr="00A9391A">
        <w:rPr>
          <w:bCs/>
          <w:color w:val="000000"/>
          <w:szCs w:val="24"/>
          <w:lang w:eastAsia="lt-LT"/>
        </w:rPr>
        <w:t>itos šiame įstatyme vartojamos sąvokos suprantamos taip, kaip jos apibrėžtos Lietuvos Respublikos įstatyme „Dėl užsieniečių teisinės padėties</w:t>
      </w:r>
      <w:r w:rsidR="00D824CF" w:rsidRPr="00A9391A">
        <w:rPr>
          <w:b/>
          <w:bCs/>
          <w:color w:val="000000"/>
          <w:szCs w:val="24"/>
          <w:lang w:eastAsia="lt-LT"/>
        </w:rPr>
        <w:t xml:space="preserve">, Lietuvos Respublikos piniginės </w:t>
      </w:r>
      <w:r w:rsidR="00E72DF9">
        <w:rPr>
          <w:b/>
          <w:bCs/>
          <w:color w:val="000000"/>
          <w:szCs w:val="24"/>
          <w:lang w:eastAsia="lt-LT"/>
        </w:rPr>
        <w:t xml:space="preserve">socialinės </w:t>
      </w:r>
      <w:r w:rsidR="00D824CF" w:rsidRPr="00A9391A">
        <w:rPr>
          <w:b/>
          <w:bCs/>
          <w:color w:val="000000"/>
          <w:szCs w:val="24"/>
          <w:lang w:eastAsia="lt-LT"/>
        </w:rPr>
        <w:t>paramos nepasiturintiems gyventojams įstatyme ir</w:t>
      </w:r>
      <w:r w:rsidR="00CD5BB6" w:rsidRPr="00A9391A">
        <w:rPr>
          <w:b/>
          <w:color w:val="000000"/>
          <w:szCs w:val="24"/>
          <w:lang w:eastAsia="lt-LT"/>
        </w:rPr>
        <w:t xml:space="preserve"> </w:t>
      </w:r>
      <w:r w:rsidR="00CD5BB6" w:rsidRPr="00A9391A">
        <w:rPr>
          <w:b/>
          <w:bCs/>
          <w:color w:val="000000"/>
          <w:szCs w:val="24"/>
          <w:lang w:eastAsia="lt-LT"/>
        </w:rPr>
        <w:t>Lietuvos Respublikos civiliniame kodekse</w:t>
      </w:r>
      <w:r w:rsidR="00A132AB" w:rsidRPr="00A9391A">
        <w:rPr>
          <w:bCs/>
          <w:color w:val="000000"/>
          <w:szCs w:val="24"/>
          <w:lang w:eastAsia="lt-LT"/>
        </w:rPr>
        <w:t>.</w:t>
      </w:r>
      <w:r w:rsidR="00A9391A" w:rsidRPr="00787A9E">
        <w:rPr>
          <w:color w:val="000000"/>
          <w:szCs w:val="24"/>
          <w:lang w:eastAsia="lt-LT"/>
        </w:rPr>
        <w:t>“</w:t>
      </w:r>
    </w:p>
    <w:p w14:paraId="47C046ED" w14:textId="77777777" w:rsidR="00193AA7" w:rsidRDefault="00193AA7" w:rsidP="009829BA">
      <w:pPr>
        <w:spacing w:line="360" w:lineRule="auto"/>
        <w:ind w:firstLine="851"/>
        <w:jc w:val="both"/>
        <w:rPr>
          <w:b/>
          <w:bCs/>
          <w:color w:val="000000"/>
          <w:szCs w:val="24"/>
          <w:lang w:eastAsia="lt-LT"/>
        </w:rPr>
      </w:pPr>
    </w:p>
    <w:p w14:paraId="366DC3FF" w14:textId="77777777" w:rsidR="00A9391A" w:rsidRPr="00A9391A" w:rsidRDefault="00A9391A" w:rsidP="009829BA">
      <w:pPr>
        <w:spacing w:line="360" w:lineRule="auto"/>
        <w:ind w:firstLine="851"/>
        <w:jc w:val="both"/>
        <w:rPr>
          <w:b/>
          <w:bCs/>
          <w:szCs w:val="24"/>
          <w:lang w:eastAsia="lt-LT"/>
        </w:rPr>
      </w:pPr>
      <w:r w:rsidRPr="00F14150">
        <w:rPr>
          <w:b/>
          <w:bCs/>
          <w:color w:val="000000"/>
          <w:szCs w:val="24"/>
          <w:lang w:eastAsia="lt-LT"/>
        </w:rPr>
        <w:t>2 straipsnis. 7 straipsnio pakeitimas</w:t>
      </w:r>
      <w:r w:rsidRPr="00A9391A">
        <w:rPr>
          <w:b/>
          <w:bCs/>
          <w:color w:val="000000"/>
          <w:szCs w:val="24"/>
          <w:lang w:eastAsia="lt-LT"/>
        </w:rPr>
        <w:t xml:space="preserve"> </w:t>
      </w:r>
    </w:p>
    <w:p w14:paraId="2C04D592" w14:textId="77777777" w:rsidR="00A132AB" w:rsidRPr="007D342C" w:rsidRDefault="00E81D46" w:rsidP="00F14150">
      <w:pPr>
        <w:pStyle w:val="Sraopastraipa"/>
        <w:numPr>
          <w:ilvl w:val="0"/>
          <w:numId w:val="27"/>
        </w:numPr>
        <w:spacing w:line="360" w:lineRule="auto"/>
        <w:ind w:hanging="218"/>
        <w:rPr>
          <w:szCs w:val="24"/>
        </w:rPr>
      </w:pPr>
      <w:r w:rsidRPr="007D342C">
        <w:rPr>
          <w:szCs w:val="24"/>
        </w:rPr>
        <w:t>Pakeisti 7 straipsn</w:t>
      </w:r>
      <w:r w:rsidR="007D342C" w:rsidRPr="007D342C">
        <w:rPr>
          <w:szCs w:val="24"/>
        </w:rPr>
        <w:t xml:space="preserve">io </w:t>
      </w:r>
      <w:r w:rsidRPr="007D342C">
        <w:rPr>
          <w:szCs w:val="24"/>
        </w:rPr>
        <w:t>1 dalį ir ją išdėstyti taip:</w:t>
      </w:r>
    </w:p>
    <w:p w14:paraId="508203E6" w14:textId="7CC8928A" w:rsidR="00B4315A" w:rsidRDefault="00E53928" w:rsidP="00E53928">
      <w:pPr>
        <w:tabs>
          <w:tab w:val="left" w:pos="993"/>
        </w:tabs>
        <w:spacing w:line="360" w:lineRule="auto"/>
        <w:ind w:firstLine="720"/>
        <w:jc w:val="both"/>
        <w:rPr>
          <w:bCs/>
          <w:color w:val="000000"/>
          <w:szCs w:val="24"/>
          <w:lang w:eastAsia="lt-LT"/>
        </w:rPr>
      </w:pPr>
      <w:r w:rsidRPr="00E53928">
        <w:rPr>
          <w:bCs/>
          <w:szCs w:val="24"/>
          <w:lang w:eastAsia="lt-LT"/>
        </w:rPr>
        <w:t>„</w:t>
      </w:r>
      <w:r w:rsidR="00CD5BB6" w:rsidRPr="00812FDC">
        <w:rPr>
          <w:bCs/>
          <w:color w:val="000000"/>
          <w:szCs w:val="24"/>
          <w:lang w:eastAsia="lt-LT"/>
        </w:rPr>
        <w:t xml:space="preserve">1. </w:t>
      </w:r>
      <w:r w:rsidR="00CD5BB6" w:rsidRPr="00520C64">
        <w:rPr>
          <w:bCs/>
          <w:strike/>
          <w:color w:val="000000"/>
          <w:szCs w:val="24"/>
          <w:lang w:eastAsia="lt-LT"/>
        </w:rPr>
        <w:t>Palaikų parvežimą organizavęs fizinis asmuo</w:t>
      </w:r>
      <w:r w:rsidR="00CD5BB6" w:rsidRPr="00812FDC">
        <w:rPr>
          <w:bCs/>
          <w:color w:val="000000"/>
          <w:szCs w:val="24"/>
          <w:lang w:eastAsia="lt-LT"/>
        </w:rPr>
        <w:t xml:space="preserve"> </w:t>
      </w:r>
      <w:r w:rsidR="00520C64" w:rsidRPr="00520C64">
        <w:rPr>
          <w:b/>
          <w:color w:val="000000"/>
          <w:szCs w:val="24"/>
          <w:lang w:eastAsia="lt-LT"/>
        </w:rPr>
        <w:t xml:space="preserve">Bendrai gyvenantys asmenys arba vienas gyvenantis asmuo </w:t>
      </w:r>
      <w:r w:rsidR="00CD5BB6" w:rsidRPr="00520C64">
        <w:rPr>
          <w:bCs/>
          <w:color w:val="000000"/>
          <w:szCs w:val="24"/>
          <w:lang w:eastAsia="lt-LT"/>
        </w:rPr>
        <w:t>t</w:t>
      </w:r>
      <w:r w:rsidR="00CD5BB6" w:rsidRPr="00812FDC">
        <w:rPr>
          <w:bCs/>
          <w:color w:val="000000"/>
          <w:szCs w:val="24"/>
          <w:lang w:eastAsia="lt-LT"/>
        </w:rPr>
        <w:t>uri teisę į paramą palaikams parvežti, jeigu</w:t>
      </w:r>
      <w:r w:rsidR="00E764A0">
        <w:rPr>
          <w:bCs/>
          <w:color w:val="000000"/>
          <w:szCs w:val="24"/>
          <w:lang w:eastAsia="lt-LT"/>
        </w:rPr>
        <w:t xml:space="preserve"> </w:t>
      </w:r>
      <w:r w:rsidR="00A325D6" w:rsidRPr="007F25F6">
        <w:rPr>
          <w:b/>
          <w:color w:val="000000"/>
          <w:szCs w:val="24"/>
          <w:lang w:eastAsia="lt-LT"/>
        </w:rPr>
        <w:t>teisės į paramą palaikams parvežti atsiradimo dieną</w:t>
      </w:r>
      <w:r w:rsidR="00895FC7">
        <w:rPr>
          <w:b/>
          <w:color w:val="000000"/>
          <w:szCs w:val="24"/>
          <w:lang w:eastAsia="lt-LT"/>
        </w:rPr>
        <w:t xml:space="preserve"> atitinka visas šias sąlygas</w:t>
      </w:r>
      <w:r w:rsidR="00A325D6" w:rsidRPr="00A325D6">
        <w:rPr>
          <w:bCs/>
          <w:color w:val="000000"/>
          <w:szCs w:val="24"/>
          <w:lang w:eastAsia="lt-LT"/>
        </w:rPr>
        <w:t xml:space="preserve"> </w:t>
      </w:r>
      <w:r w:rsidR="00CD5BB6" w:rsidRPr="00F86346">
        <w:rPr>
          <w:bCs/>
          <w:strike/>
          <w:color w:val="000000"/>
          <w:szCs w:val="24"/>
          <w:lang w:eastAsia="lt-LT"/>
        </w:rPr>
        <w:t>k</w:t>
      </w:r>
      <w:r w:rsidR="00CD5BB6" w:rsidRPr="00B4315A">
        <w:rPr>
          <w:bCs/>
          <w:strike/>
          <w:color w:val="000000"/>
          <w:szCs w:val="24"/>
          <w:lang w:eastAsia="lt-LT"/>
        </w:rPr>
        <w:t>reipimosi ir sprendimo priėmimo metu jo vidutinės pajamos, kai jis yra vienas gyvenantis asmuo, arba vienam asmeniui, kai jis yra vienas iš bendrai gyvenančių asmenų, tenkančios vidutinės pajamos (toliau – vidutinės pajamos vienam asmeniui), nurodytos Lietuvos Respublikos piniginės socialinės paramos nepasiturintiems gyventojams įstatymo (toliau – Piniginės socialinės paramos nepasiturintiems gyventojams įstatymas) 17 straipsnio 1 dalyje ir apskaičiuotos pagal nurodyto įstatymo 18 straipsnį, per mėnesį yra mažesnės negu 3 valstybės remiamų pajamų dydžiai</w:t>
      </w:r>
      <w:r w:rsidR="00B4315A" w:rsidRPr="00B4315A">
        <w:rPr>
          <w:bCs/>
          <w:strike/>
          <w:color w:val="000000"/>
          <w:szCs w:val="24"/>
          <w:lang w:eastAsia="lt-LT"/>
        </w:rPr>
        <w:t>.</w:t>
      </w:r>
      <w:r w:rsidR="00F86346" w:rsidRPr="00B4315A">
        <w:rPr>
          <w:b/>
          <w:bCs/>
          <w:color w:val="000000"/>
          <w:szCs w:val="24"/>
          <w:lang w:eastAsia="lt-LT"/>
        </w:rPr>
        <w:t>:</w:t>
      </w:r>
      <w:r w:rsidR="00CD5BB6" w:rsidRPr="00B4315A">
        <w:rPr>
          <w:bCs/>
          <w:strike/>
          <w:color w:val="000000"/>
          <w:szCs w:val="24"/>
          <w:lang w:eastAsia="lt-LT"/>
        </w:rPr>
        <w:t xml:space="preserve"> </w:t>
      </w:r>
    </w:p>
    <w:p w14:paraId="26DC81CC" w14:textId="41BCB62A" w:rsidR="00B4315A" w:rsidRPr="00E53928" w:rsidRDefault="00B4315A" w:rsidP="00B4315A">
      <w:pPr>
        <w:tabs>
          <w:tab w:val="left" w:pos="851"/>
          <w:tab w:val="left" w:pos="1134"/>
        </w:tabs>
        <w:spacing w:line="360" w:lineRule="auto"/>
        <w:ind w:firstLine="851"/>
        <w:jc w:val="both"/>
        <w:rPr>
          <w:b/>
          <w:bCs/>
          <w:color w:val="000000"/>
          <w:szCs w:val="24"/>
          <w:lang w:eastAsia="lt-LT"/>
        </w:rPr>
      </w:pPr>
      <w:r w:rsidRPr="00B4315A">
        <w:rPr>
          <w:b/>
          <w:bCs/>
          <w:color w:val="000000"/>
          <w:szCs w:val="24"/>
          <w:lang w:eastAsia="lt-LT"/>
        </w:rPr>
        <w:t xml:space="preserve">1) </w:t>
      </w:r>
      <w:r w:rsidR="0047501A">
        <w:rPr>
          <w:b/>
          <w:bCs/>
          <w:color w:val="000000"/>
          <w:szCs w:val="24"/>
          <w:lang w:eastAsia="lt-LT"/>
        </w:rPr>
        <w:t xml:space="preserve">vieno gyvenančio asmens </w:t>
      </w:r>
      <w:r w:rsidRPr="00B4315A">
        <w:rPr>
          <w:b/>
          <w:bCs/>
          <w:color w:val="000000"/>
          <w:szCs w:val="24"/>
          <w:lang w:eastAsia="lt-LT"/>
        </w:rPr>
        <w:t>vidutinės pajamos</w:t>
      </w:r>
      <w:r w:rsidR="0047501A">
        <w:rPr>
          <w:b/>
          <w:bCs/>
          <w:color w:val="000000"/>
          <w:szCs w:val="24"/>
          <w:lang w:eastAsia="lt-LT"/>
        </w:rPr>
        <w:t xml:space="preserve"> arba vienam asmeniui, jei </w:t>
      </w:r>
      <w:r w:rsidRPr="00B4315A">
        <w:rPr>
          <w:b/>
          <w:bCs/>
          <w:color w:val="000000"/>
          <w:szCs w:val="24"/>
          <w:lang w:eastAsia="lt-LT"/>
        </w:rPr>
        <w:t xml:space="preserve">jis yra vienas </w:t>
      </w:r>
      <w:r w:rsidR="0047501A">
        <w:rPr>
          <w:b/>
          <w:bCs/>
          <w:color w:val="000000"/>
          <w:szCs w:val="24"/>
          <w:lang w:eastAsia="lt-LT"/>
        </w:rPr>
        <w:t>iš bendrai gyvenančių asmenų,</w:t>
      </w:r>
      <w:r w:rsidR="005267BB">
        <w:rPr>
          <w:b/>
          <w:bCs/>
          <w:color w:val="000000"/>
          <w:szCs w:val="24"/>
          <w:lang w:eastAsia="lt-LT"/>
        </w:rPr>
        <w:t xml:space="preserve"> </w:t>
      </w:r>
      <w:r w:rsidRPr="00B4315A">
        <w:rPr>
          <w:b/>
          <w:bCs/>
          <w:color w:val="000000"/>
          <w:szCs w:val="24"/>
          <w:lang w:eastAsia="lt-LT"/>
        </w:rPr>
        <w:t>tenkančios vidutinės pajamos (toliau</w:t>
      </w:r>
      <w:r w:rsidR="00895FC7">
        <w:rPr>
          <w:b/>
          <w:bCs/>
          <w:color w:val="000000"/>
          <w:szCs w:val="24"/>
          <w:lang w:eastAsia="lt-LT"/>
        </w:rPr>
        <w:t xml:space="preserve"> kartu</w:t>
      </w:r>
      <w:r w:rsidRPr="00B4315A">
        <w:rPr>
          <w:b/>
          <w:bCs/>
          <w:color w:val="000000"/>
          <w:szCs w:val="24"/>
          <w:lang w:eastAsia="lt-LT"/>
        </w:rPr>
        <w:t xml:space="preserve"> – vidutinės pajamos vienam asmeniui) per mėnesį yra mažesnės negu 3 valstybės remiamų </w:t>
      </w:r>
      <w:r w:rsidRPr="00E53928">
        <w:rPr>
          <w:b/>
          <w:bCs/>
          <w:color w:val="000000"/>
          <w:szCs w:val="24"/>
          <w:lang w:eastAsia="lt-LT"/>
        </w:rPr>
        <w:t xml:space="preserve">pajamų dydžiai; </w:t>
      </w:r>
    </w:p>
    <w:p w14:paraId="746C3085" w14:textId="3C0A0592" w:rsidR="00CD5BB6" w:rsidRDefault="00B4315A" w:rsidP="00B4315A">
      <w:pPr>
        <w:tabs>
          <w:tab w:val="left" w:pos="851"/>
          <w:tab w:val="left" w:pos="1134"/>
        </w:tabs>
        <w:spacing w:line="360" w:lineRule="auto"/>
        <w:ind w:firstLine="851"/>
        <w:jc w:val="both"/>
        <w:rPr>
          <w:color w:val="000000"/>
          <w:szCs w:val="24"/>
          <w:lang w:eastAsia="lt-LT"/>
        </w:rPr>
      </w:pPr>
      <w:r w:rsidRPr="00F14150">
        <w:rPr>
          <w:b/>
          <w:bCs/>
          <w:color w:val="000000"/>
          <w:szCs w:val="24"/>
          <w:lang w:eastAsia="lt-LT"/>
        </w:rPr>
        <w:lastRenderedPageBreak/>
        <w:t xml:space="preserve">2) </w:t>
      </w:r>
      <w:r w:rsidR="00B46238" w:rsidRPr="00F14150">
        <w:rPr>
          <w:b/>
          <w:bCs/>
          <w:color w:val="000000"/>
          <w:szCs w:val="24"/>
          <w:lang w:eastAsia="lt-LT"/>
        </w:rPr>
        <w:t xml:space="preserve"> </w:t>
      </w:r>
      <w:r w:rsidR="00E764A0" w:rsidRPr="00F14150">
        <w:rPr>
          <w:b/>
          <w:bCs/>
          <w:color w:val="000000"/>
          <w:szCs w:val="24"/>
          <w:lang w:eastAsia="lt-LT"/>
        </w:rPr>
        <w:t xml:space="preserve">su </w:t>
      </w:r>
      <w:r w:rsidR="00DB4099">
        <w:rPr>
          <w:b/>
          <w:bCs/>
          <w:color w:val="000000"/>
          <w:szCs w:val="24"/>
          <w:lang w:eastAsia="lt-LT"/>
        </w:rPr>
        <w:t>mirusiu asmeniu</w:t>
      </w:r>
      <w:r w:rsidR="0086366E">
        <w:rPr>
          <w:b/>
          <w:bCs/>
          <w:color w:val="000000"/>
          <w:szCs w:val="24"/>
          <w:lang w:eastAsia="lt-LT"/>
        </w:rPr>
        <w:t xml:space="preserve"> mirties dieną</w:t>
      </w:r>
      <w:r w:rsidR="00E764A0" w:rsidRPr="00F14150">
        <w:rPr>
          <w:b/>
          <w:bCs/>
          <w:color w:val="000000"/>
          <w:szCs w:val="24"/>
          <w:lang w:eastAsia="lt-LT"/>
        </w:rPr>
        <w:t xml:space="preserve"> buvo </w:t>
      </w:r>
      <w:r w:rsidR="00CD5BB6" w:rsidRPr="00F14150">
        <w:rPr>
          <w:b/>
          <w:bCs/>
          <w:color w:val="000000"/>
          <w:szCs w:val="24"/>
          <w:lang w:eastAsia="lt-LT"/>
        </w:rPr>
        <w:t>bendrai gyvenan</w:t>
      </w:r>
      <w:r w:rsidR="00B46238" w:rsidRPr="00F14150">
        <w:rPr>
          <w:b/>
          <w:bCs/>
          <w:color w:val="000000"/>
          <w:szCs w:val="24"/>
          <w:lang w:eastAsia="lt-LT"/>
        </w:rPr>
        <w:t>tys</w:t>
      </w:r>
      <w:r w:rsidR="00CD5BB6" w:rsidRPr="00F14150">
        <w:rPr>
          <w:b/>
          <w:bCs/>
          <w:color w:val="000000"/>
          <w:szCs w:val="24"/>
          <w:lang w:eastAsia="lt-LT"/>
        </w:rPr>
        <w:t xml:space="preserve"> asmen</w:t>
      </w:r>
      <w:r w:rsidR="00B46238" w:rsidRPr="00F14150">
        <w:rPr>
          <w:b/>
          <w:bCs/>
          <w:color w:val="000000"/>
          <w:szCs w:val="24"/>
          <w:lang w:eastAsia="lt-LT"/>
        </w:rPr>
        <w:t>ys</w:t>
      </w:r>
      <w:r w:rsidR="00CD5BB6" w:rsidRPr="00F14150">
        <w:rPr>
          <w:b/>
          <w:bCs/>
          <w:color w:val="000000"/>
          <w:szCs w:val="24"/>
          <w:lang w:eastAsia="lt-LT"/>
        </w:rPr>
        <w:t xml:space="preserve"> arba </w:t>
      </w:r>
      <w:r w:rsidR="00017672">
        <w:rPr>
          <w:b/>
          <w:bCs/>
          <w:color w:val="000000"/>
          <w:szCs w:val="24"/>
          <w:lang w:eastAsia="lt-LT"/>
        </w:rPr>
        <w:t xml:space="preserve">jo </w:t>
      </w:r>
      <w:r w:rsidR="003044B4">
        <w:rPr>
          <w:b/>
          <w:bCs/>
          <w:color w:val="000000"/>
          <w:szCs w:val="24"/>
          <w:lang w:eastAsia="lt-LT"/>
        </w:rPr>
        <w:t>artimieji giminaičiai</w:t>
      </w:r>
      <w:r w:rsidR="00CD5BB6" w:rsidRPr="00F14150">
        <w:rPr>
          <w:b/>
          <w:bCs/>
          <w:color w:val="000000"/>
          <w:szCs w:val="24"/>
          <w:lang w:eastAsia="lt-LT"/>
        </w:rPr>
        <w:t>.</w:t>
      </w:r>
      <w:r w:rsidR="009829BA" w:rsidRPr="00F14150">
        <w:rPr>
          <w:color w:val="000000"/>
          <w:szCs w:val="24"/>
          <w:lang w:eastAsia="lt-LT"/>
        </w:rPr>
        <w:t>“</w:t>
      </w:r>
    </w:p>
    <w:p w14:paraId="758E4E1B" w14:textId="77777777" w:rsidR="007D342C" w:rsidRPr="00B72A1B" w:rsidRDefault="007D342C" w:rsidP="00812FDC">
      <w:pPr>
        <w:tabs>
          <w:tab w:val="left" w:pos="851"/>
        </w:tabs>
        <w:spacing w:line="360" w:lineRule="auto"/>
        <w:ind w:firstLine="851"/>
        <w:jc w:val="both"/>
        <w:rPr>
          <w:bCs/>
          <w:color w:val="000000"/>
          <w:szCs w:val="24"/>
          <w:lang w:eastAsia="lt-LT"/>
        </w:rPr>
      </w:pPr>
      <w:r w:rsidRPr="00B72A1B">
        <w:rPr>
          <w:bCs/>
          <w:color w:val="000000"/>
          <w:szCs w:val="24"/>
          <w:lang w:eastAsia="lt-LT"/>
        </w:rPr>
        <w:t xml:space="preserve">2. </w:t>
      </w:r>
      <w:r w:rsidR="00D4589D" w:rsidRPr="00B72A1B">
        <w:rPr>
          <w:bCs/>
          <w:color w:val="000000"/>
          <w:szCs w:val="24"/>
          <w:lang w:eastAsia="lt-LT"/>
        </w:rPr>
        <w:t>Papildyti</w:t>
      </w:r>
      <w:r w:rsidRPr="00B72A1B">
        <w:rPr>
          <w:bCs/>
          <w:color w:val="000000"/>
          <w:szCs w:val="24"/>
          <w:lang w:eastAsia="lt-LT"/>
        </w:rPr>
        <w:t xml:space="preserve"> 7 straipsnį nauja </w:t>
      </w:r>
      <w:r w:rsidR="00CD5BB6" w:rsidRPr="00B72A1B">
        <w:rPr>
          <w:bCs/>
          <w:color w:val="000000"/>
          <w:szCs w:val="24"/>
          <w:lang w:eastAsia="lt-LT"/>
        </w:rPr>
        <w:t>2</w:t>
      </w:r>
      <w:r w:rsidRPr="00B72A1B">
        <w:rPr>
          <w:bCs/>
          <w:color w:val="000000"/>
          <w:szCs w:val="24"/>
          <w:lang w:eastAsia="lt-LT"/>
        </w:rPr>
        <w:t xml:space="preserve"> dalimi:</w:t>
      </w:r>
    </w:p>
    <w:p w14:paraId="221E8270" w14:textId="4DB19A98" w:rsidR="00A813E7" w:rsidRDefault="007D342C" w:rsidP="00624E4D">
      <w:pPr>
        <w:tabs>
          <w:tab w:val="left" w:pos="851"/>
        </w:tabs>
        <w:spacing w:line="360" w:lineRule="auto"/>
        <w:ind w:firstLine="851"/>
        <w:jc w:val="both"/>
        <w:rPr>
          <w:b/>
          <w:szCs w:val="24"/>
        </w:rPr>
      </w:pPr>
      <w:r w:rsidRPr="00ED48E0">
        <w:rPr>
          <w:color w:val="000000"/>
          <w:szCs w:val="24"/>
          <w:lang w:eastAsia="lt-LT"/>
        </w:rPr>
        <w:t>„</w:t>
      </w:r>
      <w:r w:rsidR="004C6690" w:rsidRPr="00ED48E0">
        <w:rPr>
          <w:b/>
          <w:bCs/>
          <w:color w:val="000000"/>
          <w:szCs w:val="24"/>
          <w:lang w:val="en-US" w:eastAsia="lt-LT"/>
        </w:rPr>
        <w:t>2</w:t>
      </w:r>
      <w:r w:rsidR="00CD5BB6" w:rsidRPr="00ED48E0">
        <w:rPr>
          <w:b/>
          <w:bCs/>
          <w:color w:val="000000"/>
          <w:szCs w:val="24"/>
          <w:lang w:eastAsia="lt-LT"/>
        </w:rPr>
        <w:t>.</w:t>
      </w:r>
      <w:r w:rsidR="00CD5BB6" w:rsidRPr="00812FDC">
        <w:rPr>
          <w:b/>
          <w:bCs/>
          <w:color w:val="000000"/>
          <w:szCs w:val="24"/>
          <w:lang w:eastAsia="lt-LT"/>
        </w:rPr>
        <w:t xml:space="preserve"> </w:t>
      </w:r>
      <w:r w:rsidR="00B354C0">
        <w:rPr>
          <w:b/>
          <w:bCs/>
          <w:color w:val="000000"/>
          <w:szCs w:val="24"/>
          <w:lang w:eastAsia="lt-LT"/>
        </w:rPr>
        <w:t xml:space="preserve">Asmens teisei į paramą palaikams parvežti nustatyti vidutinės </w:t>
      </w:r>
      <w:r w:rsidR="002A7DC1">
        <w:rPr>
          <w:b/>
          <w:bCs/>
          <w:color w:val="000000"/>
          <w:szCs w:val="24"/>
          <w:lang w:eastAsia="lt-LT"/>
        </w:rPr>
        <w:t>pajamos</w:t>
      </w:r>
      <w:r w:rsidR="0018163A">
        <w:rPr>
          <w:b/>
          <w:bCs/>
          <w:color w:val="000000"/>
          <w:szCs w:val="24"/>
          <w:lang w:eastAsia="lt-LT"/>
        </w:rPr>
        <w:t xml:space="preserve"> </w:t>
      </w:r>
      <w:r w:rsidR="00B354C0">
        <w:rPr>
          <w:b/>
          <w:bCs/>
          <w:color w:val="000000"/>
          <w:szCs w:val="24"/>
          <w:lang w:eastAsia="lt-LT"/>
        </w:rPr>
        <w:t xml:space="preserve">vienam asmeniui </w:t>
      </w:r>
      <w:r w:rsidR="00CE1128">
        <w:rPr>
          <w:b/>
          <w:bCs/>
          <w:color w:val="000000"/>
          <w:szCs w:val="24"/>
          <w:lang w:eastAsia="lt-LT"/>
        </w:rPr>
        <w:t xml:space="preserve"> </w:t>
      </w:r>
      <w:r w:rsidR="00CD5BB6" w:rsidRPr="00812FDC">
        <w:rPr>
          <w:b/>
          <w:szCs w:val="24"/>
        </w:rPr>
        <w:t>apskaičiuojamos</w:t>
      </w:r>
      <w:r w:rsidR="00A813E7">
        <w:rPr>
          <w:b/>
          <w:szCs w:val="24"/>
        </w:rPr>
        <w:t>:</w:t>
      </w:r>
      <w:r w:rsidR="00F80AD3" w:rsidRPr="00F80AD3">
        <w:t xml:space="preserve"> </w:t>
      </w:r>
    </w:p>
    <w:p w14:paraId="31A89C88" w14:textId="77777777" w:rsidR="0019730C" w:rsidRDefault="00A813E7" w:rsidP="0019730C">
      <w:pPr>
        <w:spacing w:line="360" w:lineRule="auto"/>
        <w:ind w:firstLine="720"/>
        <w:jc w:val="both"/>
        <w:rPr>
          <w:b/>
          <w:bCs/>
          <w:szCs w:val="24"/>
        </w:rPr>
      </w:pPr>
      <w:r>
        <w:rPr>
          <w:b/>
          <w:szCs w:val="24"/>
        </w:rPr>
        <w:t xml:space="preserve">1) </w:t>
      </w:r>
      <w:r>
        <w:rPr>
          <w:b/>
          <w:bCs/>
          <w:szCs w:val="24"/>
        </w:rPr>
        <w:t>pagal 3 kalendorinių</w:t>
      </w:r>
      <w:r w:rsidR="00624E4D">
        <w:rPr>
          <w:b/>
          <w:bCs/>
          <w:szCs w:val="24"/>
        </w:rPr>
        <w:t xml:space="preserve"> </w:t>
      </w:r>
      <w:r>
        <w:rPr>
          <w:b/>
          <w:bCs/>
          <w:szCs w:val="24"/>
        </w:rPr>
        <w:t>mėnesių iki teisės į paramą palaikams parvežti atsiradimo dienos pajamas</w:t>
      </w:r>
      <w:r w:rsidR="009051BA">
        <w:rPr>
          <w:b/>
          <w:bCs/>
          <w:szCs w:val="24"/>
        </w:rPr>
        <w:t xml:space="preserve">, </w:t>
      </w:r>
      <w:bookmarkStart w:id="0" w:name="_Hlk83910881"/>
      <w:r w:rsidR="009051BA">
        <w:rPr>
          <w:b/>
          <w:bCs/>
          <w:szCs w:val="24"/>
        </w:rPr>
        <w:t>nustatytas Piniginės socialinės paramos nepasiturintiems gyventojams įstatymo 17 straipsnyje</w:t>
      </w:r>
      <w:r w:rsidR="00D912EE">
        <w:rPr>
          <w:b/>
          <w:bCs/>
          <w:szCs w:val="24"/>
        </w:rPr>
        <w:t>, arba</w:t>
      </w:r>
      <w:r w:rsidR="001808B6">
        <w:rPr>
          <w:b/>
          <w:bCs/>
          <w:szCs w:val="24"/>
        </w:rPr>
        <w:t xml:space="preserve"> </w:t>
      </w:r>
      <w:bookmarkEnd w:id="0"/>
    </w:p>
    <w:p w14:paraId="31F05FDE" w14:textId="77777777" w:rsidR="0019730C" w:rsidRDefault="00A813E7" w:rsidP="0019730C">
      <w:pPr>
        <w:spacing w:line="360" w:lineRule="auto"/>
        <w:ind w:firstLine="720"/>
        <w:jc w:val="both"/>
        <w:rPr>
          <w:sz w:val="20"/>
        </w:rPr>
      </w:pPr>
      <w:r>
        <w:rPr>
          <w:b/>
          <w:szCs w:val="24"/>
        </w:rPr>
        <w:t>2)</w:t>
      </w:r>
      <w:r w:rsidR="0019730C">
        <w:rPr>
          <w:b/>
          <w:szCs w:val="24"/>
        </w:rPr>
        <w:t xml:space="preserve"> </w:t>
      </w:r>
      <w:r>
        <w:rPr>
          <w:b/>
          <w:szCs w:val="24"/>
        </w:rPr>
        <w:t>p</w:t>
      </w:r>
      <w:r>
        <w:rPr>
          <w:b/>
          <w:bCs/>
          <w:szCs w:val="24"/>
        </w:rPr>
        <w:t>agal mėnesio, kurį atsirado teisė į paramą palaikams parvežti</w:t>
      </w:r>
      <w:r>
        <w:rPr>
          <w:b/>
          <w:szCs w:val="24"/>
        </w:rPr>
        <w:t xml:space="preserve">, </w:t>
      </w:r>
      <w:r w:rsidR="001128B6">
        <w:rPr>
          <w:b/>
          <w:szCs w:val="24"/>
        </w:rPr>
        <w:t xml:space="preserve">pajamas, </w:t>
      </w:r>
      <w:r w:rsidR="009051BA">
        <w:rPr>
          <w:b/>
          <w:bCs/>
          <w:szCs w:val="24"/>
        </w:rPr>
        <w:t xml:space="preserve">nustatytas Piniginės socialinės paramos nepasiturintiems gyventojams įstatymo 17 straipsnyje, </w:t>
      </w:r>
      <w:r>
        <w:rPr>
          <w:b/>
          <w:szCs w:val="24"/>
        </w:rPr>
        <w:t>jeigu bent vieno iš bendrai gyvenančių asmenų arba vieno gyvenančio asmens pajamų šaltinis</w:t>
      </w:r>
      <w:r w:rsidR="00B44F11">
        <w:rPr>
          <w:b/>
          <w:szCs w:val="24"/>
        </w:rPr>
        <w:t xml:space="preserve">, palyginti su </w:t>
      </w:r>
      <w:r w:rsidR="00B44F11">
        <w:rPr>
          <w:b/>
          <w:szCs w:val="24"/>
          <w:lang w:val="en-US"/>
        </w:rPr>
        <w:t xml:space="preserve">3 </w:t>
      </w:r>
      <w:r w:rsidR="00B44F11" w:rsidRPr="0019730C">
        <w:rPr>
          <w:b/>
          <w:szCs w:val="24"/>
        </w:rPr>
        <w:t>praėjusiais mėnesiais, pasikeitė arba tą mėnesį, kurį atsirado teisė į paramą palaikams parvežti</w:t>
      </w:r>
      <w:r w:rsidR="00D912EE" w:rsidRPr="0019730C">
        <w:rPr>
          <w:b/>
          <w:szCs w:val="24"/>
        </w:rPr>
        <w:t>,</w:t>
      </w:r>
      <w:r w:rsidR="00B44F11" w:rsidRPr="0019730C">
        <w:rPr>
          <w:b/>
          <w:szCs w:val="24"/>
        </w:rPr>
        <w:t xml:space="preserve"> yra gauta vienkartinė išmoka</w:t>
      </w:r>
      <w:r w:rsidR="00B44F11">
        <w:rPr>
          <w:b/>
          <w:szCs w:val="24"/>
          <w:lang w:val="en-US"/>
        </w:rPr>
        <w:t xml:space="preserve"> </w:t>
      </w:r>
      <w:r w:rsidR="00B44F11" w:rsidRPr="00B44F11">
        <w:rPr>
          <w:b/>
          <w:szCs w:val="24"/>
          <w:lang w:val="en-US"/>
        </w:rPr>
        <w:t>(</w:t>
      </w:r>
      <w:r w:rsidR="00B44F11" w:rsidRPr="00D912EE">
        <w:rPr>
          <w:b/>
          <w:szCs w:val="24"/>
        </w:rPr>
        <w:t>premija, vienkartinė netekto darbingumo kompensacija, išeitinė išmoka, išmokėta nutraukus darbo sutartį, išeitinė išmoka atleidžiamam iš pareigų valstybės tarnautojui ir kitos faktiškai gautos vienkartinės pajamos, išskyrus kompensaciją už nepanaudotas atostogas) (toliau – vienkartinė išmoka) ar iš karto už 2 ir daugiau mėnesių išmokėtos kas mėnesį gaunamos pajamos arba pasikeitė bendrai gyvenančių asmenų sudėtis ar vieno gyvenančio asmens šeiminė padėtis</w:t>
      </w:r>
      <w:r w:rsidR="00B44F11">
        <w:rPr>
          <w:b/>
          <w:szCs w:val="24"/>
        </w:rPr>
        <w:t xml:space="preserve">, </w:t>
      </w:r>
      <w:r>
        <w:rPr>
          <w:b/>
          <w:szCs w:val="24"/>
        </w:rPr>
        <w:t>išskyrus šio straipsnio 3 dalyje nurodytus atvejus</w:t>
      </w:r>
      <w:r w:rsidR="00F72153">
        <w:rPr>
          <w:b/>
          <w:szCs w:val="24"/>
        </w:rPr>
        <w:t>, arba</w:t>
      </w:r>
      <w:r w:rsidR="001808B6" w:rsidRPr="001808B6">
        <w:rPr>
          <w:sz w:val="20"/>
        </w:rPr>
        <w:t xml:space="preserve"> </w:t>
      </w:r>
    </w:p>
    <w:p w14:paraId="3C9F16AB" w14:textId="5C5AF64F" w:rsidR="003B4E7E" w:rsidRPr="0019730C" w:rsidRDefault="009776A9" w:rsidP="0019730C">
      <w:pPr>
        <w:spacing w:line="360" w:lineRule="auto"/>
        <w:ind w:firstLine="720"/>
        <w:jc w:val="both"/>
        <w:rPr>
          <w:b/>
          <w:szCs w:val="24"/>
        </w:rPr>
      </w:pPr>
      <w:r w:rsidRPr="0019730C">
        <w:rPr>
          <w:b/>
          <w:szCs w:val="24"/>
        </w:rPr>
        <w:t>3)</w:t>
      </w:r>
      <w:r w:rsidRPr="0019730C">
        <w:t xml:space="preserve"> </w:t>
      </w:r>
      <w:r w:rsidR="001128B6" w:rsidRPr="0019730C">
        <w:rPr>
          <w:b/>
          <w:bCs/>
        </w:rPr>
        <w:t>pagal pajamas,</w:t>
      </w:r>
      <w:r w:rsidR="001128B6" w:rsidRPr="0019730C">
        <w:t xml:space="preserve"> </w:t>
      </w:r>
      <w:r w:rsidR="001128B6" w:rsidRPr="0019730C">
        <w:rPr>
          <w:b/>
          <w:szCs w:val="24"/>
        </w:rPr>
        <w:t xml:space="preserve">kurios paskutinį kartą buvo nurodytos skiriant </w:t>
      </w:r>
      <w:r w:rsidR="000279E9" w:rsidRPr="0019730C">
        <w:rPr>
          <w:b/>
          <w:szCs w:val="24"/>
        </w:rPr>
        <w:t>socialinę pašalpą</w:t>
      </w:r>
      <w:r w:rsidR="001128B6" w:rsidRPr="0019730C">
        <w:rPr>
          <w:b/>
          <w:szCs w:val="24"/>
        </w:rPr>
        <w:t xml:space="preserve">, </w:t>
      </w:r>
      <w:r w:rsidRPr="0019730C">
        <w:t>j</w:t>
      </w:r>
      <w:r w:rsidRPr="0019730C">
        <w:rPr>
          <w:b/>
          <w:szCs w:val="24"/>
        </w:rPr>
        <w:t xml:space="preserve">eigu bendrai gyvenantys asmenys ar vienas gyvenantis asmuo gauna </w:t>
      </w:r>
      <w:r w:rsidR="000279E9" w:rsidRPr="0019730C">
        <w:rPr>
          <w:b/>
          <w:szCs w:val="24"/>
        </w:rPr>
        <w:t xml:space="preserve">socialinę pašalpą pagal </w:t>
      </w:r>
      <w:r w:rsidRPr="0019730C">
        <w:rPr>
          <w:b/>
          <w:szCs w:val="24"/>
        </w:rPr>
        <w:t>Piniginės socialinės paramos nepasiturintiems gyventojams įstatymą</w:t>
      </w:r>
      <w:r w:rsidR="00524BD2" w:rsidRPr="0019730C">
        <w:rPr>
          <w:b/>
          <w:szCs w:val="24"/>
        </w:rPr>
        <w:t>.</w:t>
      </w:r>
    </w:p>
    <w:p w14:paraId="2F68083C" w14:textId="23CF2F79" w:rsidR="004C6690" w:rsidRPr="00B72A1B" w:rsidRDefault="003B4E7E" w:rsidP="00812FDC">
      <w:pPr>
        <w:tabs>
          <w:tab w:val="left" w:pos="142"/>
          <w:tab w:val="left" w:pos="851"/>
          <w:tab w:val="left" w:pos="1134"/>
        </w:tabs>
        <w:spacing w:line="360" w:lineRule="auto"/>
        <w:jc w:val="both"/>
        <w:rPr>
          <w:szCs w:val="24"/>
        </w:rPr>
      </w:pPr>
      <w:r>
        <w:rPr>
          <w:b/>
          <w:szCs w:val="24"/>
          <w:lang w:val="en-US"/>
        </w:rPr>
        <w:tab/>
      </w:r>
      <w:r>
        <w:rPr>
          <w:b/>
          <w:szCs w:val="24"/>
          <w:lang w:val="en-US"/>
        </w:rPr>
        <w:tab/>
      </w:r>
      <w:r w:rsidR="004C6690" w:rsidRPr="00B72A1B">
        <w:rPr>
          <w:szCs w:val="24"/>
        </w:rPr>
        <w:t xml:space="preserve">3. Papildyti 7 straipsnį nauja </w:t>
      </w:r>
      <w:r w:rsidR="00812FDC" w:rsidRPr="00B72A1B">
        <w:rPr>
          <w:szCs w:val="24"/>
        </w:rPr>
        <w:t>3</w:t>
      </w:r>
      <w:r w:rsidR="004C6690" w:rsidRPr="00B72A1B">
        <w:rPr>
          <w:szCs w:val="24"/>
        </w:rPr>
        <w:t xml:space="preserve"> dalimi:</w:t>
      </w:r>
    </w:p>
    <w:p w14:paraId="45109FB7" w14:textId="231B62AB" w:rsidR="00CD5BB6" w:rsidRPr="00812FDC" w:rsidRDefault="004C6690" w:rsidP="00812FDC">
      <w:pPr>
        <w:tabs>
          <w:tab w:val="left" w:pos="142"/>
          <w:tab w:val="left" w:pos="851"/>
          <w:tab w:val="left" w:pos="1134"/>
        </w:tabs>
        <w:spacing w:line="360" w:lineRule="auto"/>
        <w:jc w:val="both"/>
        <w:rPr>
          <w:bCs/>
          <w:color w:val="000000"/>
          <w:szCs w:val="24"/>
          <w:lang w:eastAsia="lt-LT"/>
        </w:rPr>
      </w:pPr>
      <w:r>
        <w:rPr>
          <w:b/>
          <w:szCs w:val="24"/>
        </w:rPr>
        <w:tab/>
      </w:r>
      <w:r>
        <w:rPr>
          <w:b/>
          <w:szCs w:val="24"/>
        </w:rPr>
        <w:tab/>
      </w:r>
      <w:r w:rsidRPr="00787A9E">
        <w:rPr>
          <w:bCs/>
          <w:szCs w:val="24"/>
        </w:rPr>
        <w:t>„</w:t>
      </w:r>
      <w:r w:rsidRPr="00542819">
        <w:rPr>
          <w:b/>
          <w:szCs w:val="24"/>
        </w:rPr>
        <w:t xml:space="preserve">3. </w:t>
      </w:r>
      <w:r w:rsidR="00812FDC" w:rsidRPr="00812FDC">
        <w:rPr>
          <w:b/>
          <w:szCs w:val="24"/>
        </w:rPr>
        <w:t xml:space="preserve">Jeigu per 3 kalendorinius mėnesius </w:t>
      </w:r>
      <w:r w:rsidR="00812FDC" w:rsidRPr="00812FDC">
        <w:rPr>
          <w:b/>
          <w:bCs/>
          <w:szCs w:val="24"/>
        </w:rPr>
        <w:t>iki teisės į paramą palaikams parvežti atsiradimo dienos</w:t>
      </w:r>
      <w:r w:rsidR="00812FDC" w:rsidRPr="00812FDC">
        <w:rPr>
          <w:b/>
          <w:szCs w:val="24"/>
        </w:rPr>
        <w:t xml:space="preserve">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apskaičiuojamos šio straipsnio </w:t>
      </w:r>
      <w:r w:rsidR="00A404BF">
        <w:rPr>
          <w:b/>
          <w:szCs w:val="24"/>
        </w:rPr>
        <w:t>2</w:t>
      </w:r>
      <w:r w:rsidR="00812FDC" w:rsidRPr="00812FDC">
        <w:rPr>
          <w:b/>
          <w:szCs w:val="24"/>
        </w:rPr>
        <w:t xml:space="preserve"> dalies 1</w:t>
      </w:r>
      <w:r w:rsidR="00876086">
        <w:rPr>
          <w:b/>
          <w:szCs w:val="24"/>
        </w:rPr>
        <w:t xml:space="preserve"> p</w:t>
      </w:r>
      <w:r w:rsidR="00812FDC" w:rsidRPr="00812FDC">
        <w:rPr>
          <w:b/>
          <w:szCs w:val="24"/>
        </w:rPr>
        <w:t>unkte nustatyta tvarka.</w:t>
      </w:r>
      <w:r w:rsidR="009829BA" w:rsidRPr="00787A9E">
        <w:rPr>
          <w:bCs/>
          <w:szCs w:val="24"/>
        </w:rPr>
        <w:t>“</w:t>
      </w:r>
    </w:p>
    <w:p w14:paraId="29CC18FB" w14:textId="77777777" w:rsidR="009829BA" w:rsidRPr="00A404BF" w:rsidRDefault="00812FDC" w:rsidP="009829BA">
      <w:pPr>
        <w:spacing w:line="360" w:lineRule="auto"/>
        <w:ind w:firstLine="720"/>
        <w:jc w:val="both"/>
        <w:rPr>
          <w:bCs/>
          <w:color w:val="000000"/>
          <w:szCs w:val="24"/>
          <w:lang w:eastAsia="lt-LT"/>
        </w:rPr>
      </w:pPr>
      <w:r w:rsidRPr="00A404BF">
        <w:rPr>
          <w:bCs/>
          <w:szCs w:val="24"/>
          <w:lang w:eastAsia="lt-LT"/>
        </w:rPr>
        <w:t>4</w:t>
      </w:r>
      <w:r w:rsidR="00A132AB" w:rsidRPr="00A404BF">
        <w:rPr>
          <w:bCs/>
          <w:szCs w:val="24"/>
          <w:lang w:eastAsia="lt-LT"/>
        </w:rPr>
        <w:t xml:space="preserve">. </w:t>
      </w:r>
      <w:r w:rsidR="009829BA" w:rsidRPr="00A404BF">
        <w:rPr>
          <w:bCs/>
          <w:color w:val="000000"/>
          <w:szCs w:val="24"/>
          <w:lang w:eastAsia="lt-LT"/>
        </w:rPr>
        <w:t>Buvusias 7 straipsnio 2 ir 3 dalis laikyti atitinkamai 4 ir 5 dalimis.</w:t>
      </w:r>
    </w:p>
    <w:p w14:paraId="566FE5B2" w14:textId="77777777" w:rsidR="0019730C" w:rsidRDefault="0019730C" w:rsidP="009829BA">
      <w:pPr>
        <w:spacing w:line="360" w:lineRule="auto"/>
        <w:ind w:firstLine="720"/>
        <w:jc w:val="both"/>
        <w:rPr>
          <w:b/>
          <w:bCs/>
          <w:color w:val="000000"/>
          <w:szCs w:val="24"/>
          <w:lang w:eastAsia="lt-LT"/>
        </w:rPr>
      </w:pPr>
    </w:p>
    <w:p w14:paraId="5F93DB67" w14:textId="28A82A6A" w:rsidR="00E87E2F" w:rsidRDefault="00E87E2F" w:rsidP="009829BA">
      <w:pPr>
        <w:spacing w:line="360" w:lineRule="auto"/>
        <w:ind w:firstLine="720"/>
        <w:jc w:val="both"/>
        <w:rPr>
          <w:b/>
          <w:bCs/>
          <w:color w:val="000000"/>
          <w:szCs w:val="24"/>
          <w:lang w:eastAsia="lt-LT"/>
        </w:rPr>
      </w:pPr>
      <w:r>
        <w:rPr>
          <w:b/>
          <w:bCs/>
          <w:color w:val="000000"/>
          <w:szCs w:val="24"/>
          <w:lang w:eastAsia="lt-LT"/>
        </w:rPr>
        <w:t>3 straipsnis. 9 straipsnio pakeitimas</w:t>
      </w:r>
    </w:p>
    <w:p w14:paraId="4654F494" w14:textId="44E5D0A9" w:rsidR="00E87E2F" w:rsidRPr="00DC0749" w:rsidRDefault="00E87E2F" w:rsidP="00812FDC">
      <w:pPr>
        <w:spacing w:line="360" w:lineRule="auto"/>
        <w:ind w:firstLine="720"/>
        <w:jc w:val="both"/>
        <w:rPr>
          <w:bCs/>
          <w:color w:val="000000"/>
          <w:szCs w:val="24"/>
          <w:lang w:eastAsia="lt-LT"/>
        </w:rPr>
      </w:pPr>
      <w:bookmarkStart w:id="1" w:name="_Hlk74816064"/>
      <w:r w:rsidRPr="00DC0749">
        <w:rPr>
          <w:bCs/>
          <w:color w:val="000000"/>
          <w:szCs w:val="24"/>
          <w:lang w:eastAsia="lt-LT"/>
        </w:rPr>
        <w:lastRenderedPageBreak/>
        <w:t xml:space="preserve">Pakeisti </w:t>
      </w:r>
      <w:r w:rsidRPr="00DC0749">
        <w:rPr>
          <w:bCs/>
          <w:color w:val="000000"/>
          <w:szCs w:val="24"/>
          <w:lang w:val="en-US" w:eastAsia="lt-LT"/>
        </w:rPr>
        <w:t xml:space="preserve">9 </w:t>
      </w:r>
      <w:r w:rsidRPr="00542819">
        <w:rPr>
          <w:bCs/>
          <w:color w:val="000000"/>
          <w:szCs w:val="24"/>
          <w:lang w:eastAsia="lt-LT"/>
        </w:rPr>
        <w:t>straipsn</w:t>
      </w:r>
      <w:r w:rsidR="00215623" w:rsidRPr="00542819">
        <w:rPr>
          <w:bCs/>
          <w:color w:val="000000"/>
          <w:szCs w:val="24"/>
          <w:lang w:eastAsia="lt-LT"/>
        </w:rPr>
        <w:t>į</w:t>
      </w:r>
      <w:r w:rsidR="00215623">
        <w:rPr>
          <w:bCs/>
          <w:color w:val="000000"/>
          <w:szCs w:val="24"/>
          <w:lang w:val="en-US" w:eastAsia="lt-LT"/>
        </w:rPr>
        <w:t xml:space="preserve"> </w:t>
      </w:r>
      <w:r w:rsidRPr="00DC0749">
        <w:rPr>
          <w:bCs/>
          <w:color w:val="000000"/>
          <w:szCs w:val="24"/>
          <w:lang w:eastAsia="lt-LT"/>
        </w:rPr>
        <w:t>ir j</w:t>
      </w:r>
      <w:r w:rsidR="00215623">
        <w:rPr>
          <w:bCs/>
          <w:color w:val="000000"/>
          <w:szCs w:val="24"/>
          <w:lang w:eastAsia="lt-LT"/>
        </w:rPr>
        <w:t>į</w:t>
      </w:r>
      <w:r w:rsidRPr="00DC0749">
        <w:rPr>
          <w:bCs/>
          <w:color w:val="000000"/>
          <w:szCs w:val="24"/>
          <w:lang w:eastAsia="lt-LT"/>
        </w:rPr>
        <w:t xml:space="preserve"> išdėstyti taip:</w:t>
      </w:r>
    </w:p>
    <w:p w14:paraId="7BF29CC3" w14:textId="11F39831" w:rsidR="00215623" w:rsidRPr="00804D64" w:rsidRDefault="00E87E2F" w:rsidP="00CA5B59">
      <w:pPr>
        <w:spacing w:line="360" w:lineRule="auto"/>
        <w:ind w:firstLine="720"/>
        <w:jc w:val="both"/>
        <w:rPr>
          <w:bCs/>
          <w:color w:val="000000"/>
          <w:szCs w:val="24"/>
          <w:lang w:eastAsia="lt-LT"/>
        </w:rPr>
      </w:pPr>
      <w:bookmarkStart w:id="2" w:name="_Hlk74816137"/>
      <w:r w:rsidRPr="00A325D6">
        <w:rPr>
          <w:bCs/>
          <w:color w:val="000000"/>
          <w:szCs w:val="24"/>
          <w:lang w:eastAsia="lt-LT"/>
        </w:rPr>
        <w:t>„</w:t>
      </w:r>
      <w:r w:rsidR="00215623" w:rsidRPr="00804D64">
        <w:rPr>
          <w:bCs/>
          <w:color w:val="000000"/>
          <w:szCs w:val="24"/>
          <w:lang w:eastAsia="lt-LT"/>
        </w:rPr>
        <w:t>9 straipsnis. Kreipimasis dėl paramos mirties atveju</w:t>
      </w:r>
    </w:p>
    <w:bookmarkEnd w:id="1"/>
    <w:bookmarkEnd w:id="2"/>
    <w:p w14:paraId="6C217033" w14:textId="69210B7E" w:rsidR="00CA5B59" w:rsidRDefault="00E87E2F" w:rsidP="00CA5B59">
      <w:pPr>
        <w:spacing w:line="360" w:lineRule="auto"/>
        <w:ind w:firstLine="720"/>
        <w:jc w:val="both"/>
        <w:rPr>
          <w:bCs/>
          <w:color w:val="000000"/>
          <w:szCs w:val="24"/>
          <w:lang w:eastAsia="lt-LT"/>
        </w:rPr>
      </w:pPr>
      <w:r w:rsidRPr="00542819">
        <w:rPr>
          <w:bCs/>
          <w:color w:val="000000"/>
          <w:szCs w:val="24"/>
          <w:lang w:eastAsia="lt-LT"/>
        </w:rPr>
        <w:t>1.</w:t>
      </w:r>
      <w:r w:rsidRPr="00542819">
        <w:rPr>
          <w:b/>
          <w:bCs/>
          <w:color w:val="000000"/>
          <w:szCs w:val="24"/>
          <w:lang w:eastAsia="lt-LT"/>
        </w:rPr>
        <w:t xml:space="preserve"> </w:t>
      </w:r>
      <w:r w:rsidR="00812FDC" w:rsidRPr="00812FDC">
        <w:rPr>
          <w:bCs/>
          <w:color w:val="000000"/>
          <w:szCs w:val="24"/>
          <w:lang w:eastAsia="lt-LT"/>
        </w:rPr>
        <w:t>Laidojantis asmuo dėl laidojimo pašalpos turi kreiptis į savivaldybės administraciją pagal mirusio asmens buvusią deklaruotą gyvenamąją vietą, o jeigu jo gyvenamoji vieta nebuvo deklaruota</w:t>
      </w:r>
      <w:r w:rsidR="00812FDC" w:rsidRPr="00922AFB">
        <w:rPr>
          <w:bCs/>
          <w:color w:val="000000"/>
          <w:szCs w:val="24"/>
          <w:lang w:eastAsia="lt-LT"/>
        </w:rPr>
        <w:t xml:space="preserve">, </w:t>
      </w:r>
      <w:r w:rsidR="00812FDC" w:rsidRPr="00812FDC">
        <w:rPr>
          <w:bCs/>
          <w:color w:val="000000"/>
          <w:szCs w:val="24"/>
          <w:lang w:eastAsia="lt-LT"/>
        </w:rPr>
        <w:t>– pagal paskutinę buvusią gyvenamąją arba pagal savo deklaruotą gyvenamąją vietą</w:t>
      </w:r>
      <w:r w:rsidR="00922AFB" w:rsidRPr="00922AFB">
        <w:rPr>
          <w:b/>
          <w:bCs/>
          <w:color w:val="000000"/>
          <w:szCs w:val="24"/>
          <w:lang w:eastAsia="lt-LT"/>
        </w:rPr>
        <w:t>,</w:t>
      </w:r>
      <w:r w:rsidR="002B4224" w:rsidRPr="00922AFB">
        <w:rPr>
          <w:b/>
          <w:bCs/>
          <w:color w:val="000000"/>
          <w:szCs w:val="24"/>
          <w:lang w:eastAsia="lt-LT"/>
        </w:rPr>
        <w:t xml:space="preserve"> </w:t>
      </w:r>
      <w:r w:rsidR="00812FDC" w:rsidRPr="00812FDC">
        <w:rPr>
          <w:b/>
          <w:bCs/>
          <w:color w:val="000000"/>
          <w:szCs w:val="24"/>
          <w:lang w:eastAsia="lt-LT"/>
        </w:rPr>
        <w:t xml:space="preserve">arba pagal </w:t>
      </w:r>
      <w:r w:rsidR="000A0F1B" w:rsidRPr="000A0F1B">
        <w:rPr>
          <w:b/>
          <w:bCs/>
          <w:color w:val="000000"/>
          <w:szCs w:val="24"/>
          <w:lang w:eastAsia="lt-LT"/>
        </w:rPr>
        <w:t xml:space="preserve">Juridinių asmenų registre nurodytą </w:t>
      </w:r>
      <w:r w:rsidR="00812FDC" w:rsidRPr="00812FDC">
        <w:rPr>
          <w:b/>
          <w:bCs/>
          <w:color w:val="000000"/>
          <w:szCs w:val="24"/>
          <w:lang w:eastAsia="lt-LT"/>
        </w:rPr>
        <w:t xml:space="preserve">juridinio asmens buveinės </w:t>
      </w:r>
      <w:r w:rsidR="00067362">
        <w:rPr>
          <w:b/>
          <w:bCs/>
          <w:color w:val="000000"/>
          <w:szCs w:val="24"/>
          <w:lang w:eastAsia="lt-LT"/>
        </w:rPr>
        <w:t xml:space="preserve">adresą </w:t>
      </w:r>
      <w:r w:rsidR="00812FDC" w:rsidRPr="00812FDC">
        <w:rPr>
          <w:bCs/>
          <w:color w:val="000000"/>
          <w:szCs w:val="24"/>
          <w:lang w:eastAsia="lt-LT"/>
        </w:rPr>
        <w:t>ne vėliau kaip per 12 mėnesių nuo teisės į laidojimo pašalpą atsiradimo dienos.</w:t>
      </w:r>
      <w:r w:rsidR="00A404BF" w:rsidRPr="00CA5B59">
        <w:rPr>
          <w:bCs/>
          <w:color w:val="000000"/>
          <w:szCs w:val="24"/>
          <w:lang w:eastAsia="lt-LT"/>
        </w:rPr>
        <w:t xml:space="preserve"> </w:t>
      </w:r>
    </w:p>
    <w:p w14:paraId="5AD91A05" w14:textId="17B39790" w:rsidR="00131CBF" w:rsidRDefault="00787A9E" w:rsidP="00131CBF">
      <w:pPr>
        <w:spacing w:line="360" w:lineRule="auto"/>
        <w:ind w:firstLine="720"/>
        <w:jc w:val="both"/>
        <w:rPr>
          <w:bCs/>
          <w:color w:val="000000"/>
          <w:szCs w:val="24"/>
          <w:lang w:eastAsia="lt-LT"/>
        </w:rPr>
      </w:pPr>
      <w:r w:rsidRPr="00787A9E">
        <w:rPr>
          <w:bCs/>
          <w:color w:val="000000"/>
          <w:szCs w:val="24"/>
          <w:lang w:eastAsia="lt-LT"/>
        </w:rPr>
        <w:t>2</w:t>
      </w:r>
      <w:r w:rsidRPr="00CC58E6">
        <w:rPr>
          <w:bCs/>
          <w:color w:val="000000"/>
          <w:szCs w:val="24"/>
          <w:lang w:eastAsia="lt-LT"/>
        </w:rPr>
        <w:t xml:space="preserve">. </w:t>
      </w:r>
      <w:r w:rsidRPr="00804D64">
        <w:rPr>
          <w:bCs/>
          <w:strike/>
          <w:color w:val="000000"/>
          <w:szCs w:val="24"/>
          <w:lang w:eastAsia="lt-LT"/>
        </w:rPr>
        <w:t>Palaikų parvežimą organizavęs fizinis asmuo</w:t>
      </w:r>
      <w:r w:rsidRPr="00787A9E">
        <w:rPr>
          <w:bCs/>
          <w:color w:val="000000"/>
          <w:szCs w:val="24"/>
          <w:lang w:eastAsia="lt-LT"/>
        </w:rPr>
        <w:t xml:space="preserve"> </w:t>
      </w:r>
      <w:r w:rsidR="00662AC9" w:rsidRPr="001128B6">
        <w:rPr>
          <w:b/>
          <w:color w:val="000000"/>
          <w:szCs w:val="24"/>
          <w:lang w:eastAsia="lt-LT"/>
        </w:rPr>
        <w:t>Vienas iš</w:t>
      </w:r>
      <w:r w:rsidR="00662AC9">
        <w:rPr>
          <w:bCs/>
          <w:color w:val="000000"/>
          <w:szCs w:val="24"/>
          <w:lang w:eastAsia="lt-LT"/>
        </w:rPr>
        <w:t xml:space="preserve"> </w:t>
      </w:r>
      <w:r w:rsidR="000A0F1B">
        <w:rPr>
          <w:b/>
          <w:color w:val="000000"/>
          <w:szCs w:val="24"/>
          <w:lang w:eastAsia="lt-LT"/>
        </w:rPr>
        <w:t>b</w:t>
      </w:r>
      <w:r w:rsidR="00804D64" w:rsidRPr="00076F1C">
        <w:rPr>
          <w:b/>
          <w:color w:val="000000"/>
          <w:szCs w:val="24"/>
          <w:lang w:eastAsia="lt-LT"/>
        </w:rPr>
        <w:t>endrai gyvenan</w:t>
      </w:r>
      <w:r w:rsidR="00662AC9">
        <w:rPr>
          <w:b/>
          <w:color w:val="000000"/>
          <w:szCs w:val="24"/>
          <w:lang w:eastAsia="lt-LT"/>
        </w:rPr>
        <w:t xml:space="preserve">čių </w:t>
      </w:r>
      <w:r w:rsidR="00804D64" w:rsidRPr="00076F1C">
        <w:rPr>
          <w:b/>
          <w:color w:val="000000"/>
          <w:szCs w:val="24"/>
          <w:lang w:eastAsia="lt-LT"/>
        </w:rPr>
        <w:t>asmen</w:t>
      </w:r>
      <w:r w:rsidR="00662AC9">
        <w:rPr>
          <w:b/>
          <w:color w:val="000000"/>
          <w:szCs w:val="24"/>
          <w:lang w:eastAsia="lt-LT"/>
        </w:rPr>
        <w:t xml:space="preserve">ų </w:t>
      </w:r>
      <w:r w:rsidR="00804D64" w:rsidRPr="00076F1C">
        <w:rPr>
          <w:b/>
          <w:color w:val="000000"/>
          <w:szCs w:val="24"/>
          <w:lang w:eastAsia="lt-LT"/>
        </w:rPr>
        <w:t xml:space="preserve">arba </w:t>
      </w:r>
      <w:r w:rsidR="0009757F" w:rsidRPr="00076F1C">
        <w:rPr>
          <w:b/>
          <w:color w:val="000000"/>
          <w:szCs w:val="24"/>
          <w:lang w:eastAsia="lt-LT"/>
        </w:rPr>
        <w:t>vienas gyvenantis asmuo</w:t>
      </w:r>
      <w:r w:rsidR="0009757F">
        <w:rPr>
          <w:bCs/>
          <w:color w:val="000000"/>
          <w:szCs w:val="24"/>
          <w:lang w:eastAsia="lt-LT"/>
        </w:rPr>
        <w:t xml:space="preserve"> </w:t>
      </w:r>
      <w:r w:rsidRPr="00787A9E">
        <w:rPr>
          <w:bCs/>
          <w:color w:val="000000"/>
          <w:szCs w:val="24"/>
          <w:lang w:eastAsia="lt-LT"/>
        </w:rPr>
        <w:t>dėl paramos palaikams parvežti turi</w:t>
      </w:r>
      <w:r w:rsidR="00CA5B59">
        <w:rPr>
          <w:bCs/>
          <w:color w:val="000000"/>
          <w:szCs w:val="24"/>
          <w:lang w:eastAsia="lt-LT"/>
        </w:rPr>
        <w:t xml:space="preserve"> kreiptis </w:t>
      </w:r>
      <w:r w:rsidRPr="00787A9E">
        <w:rPr>
          <w:bCs/>
          <w:color w:val="000000"/>
          <w:szCs w:val="24"/>
          <w:lang w:eastAsia="lt-LT"/>
        </w:rPr>
        <w:t>į savivaldybės administraciją pagal mirusio asmens buvusią deklaruotą gyvenamąją vietą, o jeigu jo gyvenamoji vieta nebuvo deklaruota, – pagal paskutinę buvusią gyvenamąją vietą arba pagal savo deklaruotą gyvenamąją vietą ne vėliau kaip per 12 mėnesių nuo teisės į paramą palaikams parvežti atsiradimo dienos.</w:t>
      </w:r>
      <w:r w:rsidR="00131CBF">
        <w:rPr>
          <w:bCs/>
          <w:color w:val="000000"/>
          <w:szCs w:val="24"/>
          <w:lang w:eastAsia="lt-LT"/>
        </w:rPr>
        <w:t xml:space="preserve"> </w:t>
      </w:r>
    </w:p>
    <w:p w14:paraId="33DD7189" w14:textId="2C341F0A" w:rsidR="00A132AB" w:rsidRPr="00A404BF" w:rsidRDefault="00131CBF" w:rsidP="00812FDC">
      <w:pPr>
        <w:spacing w:line="360" w:lineRule="auto"/>
        <w:ind w:firstLine="720"/>
        <w:jc w:val="both"/>
        <w:rPr>
          <w:color w:val="000000"/>
          <w:szCs w:val="24"/>
          <w:lang w:eastAsia="lt-LT"/>
        </w:rPr>
      </w:pPr>
      <w:r>
        <w:rPr>
          <w:szCs w:val="24"/>
          <w:lang w:eastAsia="lt-LT"/>
        </w:rPr>
        <w:t xml:space="preserve"> </w:t>
      </w:r>
      <w:r w:rsidR="00A404BF" w:rsidRPr="00C22F64">
        <w:rPr>
          <w:szCs w:val="24"/>
          <w:lang w:eastAsia="lt-LT"/>
        </w:rPr>
        <w:t xml:space="preserve">3. </w:t>
      </w:r>
      <w:r w:rsidR="00A132AB" w:rsidRPr="004A3272">
        <w:rPr>
          <w:szCs w:val="24"/>
          <w:lang w:eastAsia="lt-LT"/>
        </w:rPr>
        <w:t>Kreipiantis</w:t>
      </w:r>
      <w:r w:rsidR="00A132AB" w:rsidRPr="00812FDC">
        <w:rPr>
          <w:szCs w:val="24"/>
          <w:lang w:eastAsia="lt-LT"/>
        </w:rPr>
        <w:t xml:space="preserve"> dėl paramos mirties atveju, turi būti pateiktas asmens, turinčio teisę gauti minėtą paramą, </w:t>
      </w:r>
      <w:r w:rsidR="00A132AB" w:rsidRPr="00800B82">
        <w:rPr>
          <w:strike/>
          <w:szCs w:val="24"/>
          <w:lang w:eastAsia="lt-LT"/>
        </w:rPr>
        <w:t>tapatybę patvirtinantis dokumentas</w:t>
      </w:r>
      <w:r w:rsidR="0086366E" w:rsidRPr="00C22F64">
        <w:rPr>
          <w:szCs w:val="24"/>
          <w:lang w:eastAsia="lt-LT"/>
        </w:rPr>
        <w:t xml:space="preserve"> </w:t>
      </w:r>
      <w:r w:rsidR="00C22F64" w:rsidRPr="00C22F64">
        <w:rPr>
          <w:b/>
          <w:bCs/>
          <w:szCs w:val="24"/>
          <w:lang w:eastAsia="lt-LT"/>
        </w:rPr>
        <w:t>vienas iš tapatybę patvirtinančių dokumentų</w:t>
      </w:r>
      <w:r w:rsidR="00CC61E1">
        <w:rPr>
          <w:b/>
          <w:bCs/>
          <w:szCs w:val="24"/>
          <w:lang w:eastAsia="lt-LT"/>
        </w:rPr>
        <w:t xml:space="preserve"> </w:t>
      </w:r>
      <w:r w:rsidR="00CC61E1" w:rsidRPr="00800B82">
        <w:rPr>
          <w:b/>
          <w:szCs w:val="24"/>
          <w:lang w:eastAsia="lt-LT"/>
        </w:rPr>
        <w:t xml:space="preserve">– </w:t>
      </w:r>
      <w:r w:rsidR="00800B82" w:rsidRPr="00800B82">
        <w:rPr>
          <w:b/>
          <w:szCs w:val="24"/>
          <w:lang w:eastAsia="lt-LT"/>
        </w:rPr>
        <w:t xml:space="preserve">pasas, asmens tapatybės kortelė arba </w:t>
      </w:r>
      <w:r w:rsidR="00C76BA0">
        <w:rPr>
          <w:b/>
          <w:szCs w:val="24"/>
          <w:lang w:eastAsia="lt-LT"/>
        </w:rPr>
        <w:t>leidimas gyventi</w:t>
      </w:r>
      <w:r w:rsidR="00200531">
        <w:rPr>
          <w:b/>
          <w:szCs w:val="24"/>
          <w:lang w:eastAsia="lt-LT"/>
        </w:rPr>
        <w:t xml:space="preserve"> </w:t>
      </w:r>
      <w:r w:rsidR="00800B82" w:rsidRPr="00800B82">
        <w:rPr>
          <w:b/>
          <w:szCs w:val="24"/>
          <w:lang w:eastAsia="lt-LT"/>
        </w:rPr>
        <w:t>Lietuvos Respublik</w:t>
      </w:r>
      <w:r w:rsidR="00200531">
        <w:rPr>
          <w:b/>
          <w:szCs w:val="24"/>
          <w:lang w:eastAsia="lt-LT"/>
        </w:rPr>
        <w:t>oje</w:t>
      </w:r>
      <w:r w:rsidR="00C22F64">
        <w:rPr>
          <w:b/>
          <w:szCs w:val="24"/>
          <w:lang w:eastAsia="lt-LT"/>
        </w:rPr>
        <w:t xml:space="preserve">                       </w:t>
      </w:r>
      <w:r w:rsidR="00200531">
        <w:rPr>
          <w:b/>
          <w:szCs w:val="24"/>
          <w:lang w:eastAsia="lt-LT"/>
        </w:rPr>
        <w:t xml:space="preserve"> </w:t>
      </w:r>
      <w:r w:rsidR="00800B82" w:rsidRPr="00800B82">
        <w:rPr>
          <w:b/>
          <w:szCs w:val="24"/>
          <w:lang w:eastAsia="lt-LT"/>
        </w:rPr>
        <w:t xml:space="preserve">(toliau – asmens tapatybę patvirtinantis dokumentas) </w:t>
      </w:r>
      <w:r w:rsidR="00844200" w:rsidRPr="007A6F2F">
        <w:rPr>
          <w:b/>
          <w:bCs/>
          <w:szCs w:val="24"/>
          <w:lang w:eastAsia="lt-LT"/>
        </w:rPr>
        <w:t>(išskyrus šio straipsnio 5 dalyje nurodytus atvejus)</w:t>
      </w:r>
      <w:r w:rsidR="00A132AB" w:rsidRPr="007A6F2F">
        <w:rPr>
          <w:b/>
          <w:bCs/>
          <w:szCs w:val="24"/>
          <w:lang w:eastAsia="lt-LT"/>
        </w:rPr>
        <w:t>,</w:t>
      </w:r>
      <w:r w:rsidR="00A132AB" w:rsidRPr="00812FDC">
        <w:rPr>
          <w:szCs w:val="24"/>
          <w:lang w:eastAsia="lt-LT"/>
        </w:rPr>
        <w:t xml:space="preserve"> socialinės apsaugos ir darbo ministro </w:t>
      </w:r>
      <w:r w:rsidR="00A132AB" w:rsidRPr="00F14150">
        <w:rPr>
          <w:szCs w:val="24"/>
          <w:lang w:eastAsia="lt-LT"/>
        </w:rPr>
        <w:t>patvirtintos formos prašymas</w:t>
      </w:r>
      <w:r w:rsidR="00A404BF" w:rsidRPr="00F14150">
        <w:rPr>
          <w:szCs w:val="24"/>
          <w:lang w:eastAsia="lt-LT"/>
        </w:rPr>
        <w:t xml:space="preserve"> </w:t>
      </w:r>
      <w:r w:rsidR="00A404BF" w:rsidRPr="00F14150">
        <w:rPr>
          <w:b/>
          <w:bCs/>
          <w:szCs w:val="24"/>
          <w:lang w:eastAsia="lt-LT"/>
        </w:rPr>
        <w:t>gauti paramą mirties atveju</w:t>
      </w:r>
      <w:r w:rsidR="00A132AB" w:rsidRPr="00F14150">
        <w:rPr>
          <w:szCs w:val="24"/>
          <w:lang w:eastAsia="lt-LT"/>
        </w:rPr>
        <w:t xml:space="preserve"> (toliau – prašymas),</w:t>
      </w:r>
      <w:r w:rsidR="00A132AB" w:rsidRPr="00812FDC">
        <w:rPr>
          <w:szCs w:val="24"/>
          <w:lang w:eastAsia="lt-LT"/>
        </w:rPr>
        <w:t xml:space="preserve"> </w:t>
      </w:r>
      <w:r w:rsidR="00505015" w:rsidRPr="00505015">
        <w:rPr>
          <w:strike/>
          <w:szCs w:val="24"/>
          <w:lang w:eastAsia="lt-LT"/>
        </w:rPr>
        <w:t>jeigu</w:t>
      </w:r>
      <w:r w:rsidR="00505015">
        <w:rPr>
          <w:szCs w:val="24"/>
          <w:lang w:eastAsia="lt-LT"/>
        </w:rPr>
        <w:t xml:space="preserve"> </w:t>
      </w:r>
      <w:r w:rsidR="00B377DB" w:rsidRPr="006B03CA">
        <w:rPr>
          <w:b/>
          <w:bCs/>
          <w:szCs w:val="24"/>
          <w:lang w:eastAsia="lt-LT"/>
        </w:rPr>
        <w:t xml:space="preserve">o jei </w:t>
      </w:r>
      <w:r w:rsidR="00A132AB" w:rsidRPr="00812FDC">
        <w:rPr>
          <w:color w:val="000000"/>
          <w:szCs w:val="24"/>
          <w:lang w:eastAsia="lt-LT"/>
        </w:rPr>
        <w:t>asmens mirtis neįregistruota Lietuvos Respublikos gyventojų registre</w:t>
      </w:r>
      <w:r w:rsidR="004805FC">
        <w:rPr>
          <w:color w:val="000000"/>
          <w:szCs w:val="24"/>
          <w:lang w:eastAsia="lt-LT"/>
        </w:rPr>
        <w:t xml:space="preserve"> </w:t>
      </w:r>
      <w:r w:rsidR="004805FC" w:rsidRPr="00E72645">
        <w:rPr>
          <w:b/>
          <w:bCs/>
          <w:color w:val="000000"/>
          <w:szCs w:val="24"/>
          <w:lang w:eastAsia="lt-LT"/>
        </w:rPr>
        <w:t>ir mirties faktą patvirtinančių duomenų nėra valstybės informacinėse sistemose</w:t>
      </w:r>
      <w:r w:rsidR="00A132AB" w:rsidRPr="00E72645">
        <w:rPr>
          <w:b/>
          <w:bCs/>
          <w:color w:val="000000"/>
          <w:szCs w:val="24"/>
          <w:lang w:eastAsia="lt-LT"/>
        </w:rPr>
        <w:t>,</w:t>
      </w:r>
      <w:r w:rsidR="00A132AB" w:rsidRPr="00812FDC">
        <w:rPr>
          <w:color w:val="000000"/>
          <w:szCs w:val="24"/>
          <w:lang w:eastAsia="lt-LT"/>
        </w:rPr>
        <w:t xml:space="preserve"> turi būti pateiktas medicininis mirties liudijimas </w:t>
      </w:r>
      <w:r w:rsidR="00A132AB" w:rsidRPr="00505015">
        <w:rPr>
          <w:strike/>
          <w:color w:val="000000"/>
          <w:szCs w:val="24"/>
          <w:lang w:eastAsia="lt-LT"/>
        </w:rPr>
        <w:t>(</w:t>
      </w:r>
      <w:r w:rsidR="00505015">
        <w:rPr>
          <w:strike/>
          <w:color w:val="000000"/>
          <w:szCs w:val="24"/>
          <w:lang w:eastAsia="lt-LT"/>
        </w:rPr>
        <w:t xml:space="preserve">tais atvejais, kai  </w:t>
      </w:r>
      <w:r w:rsidR="00B377DB" w:rsidRPr="00505015">
        <w:rPr>
          <w:b/>
          <w:bCs/>
          <w:color w:val="000000"/>
          <w:szCs w:val="24"/>
          <w:lang w:eastAsia="lt-LT"/>
        </w:rPr>
        <w:t>jeigu</w:t>
      </w:r>
      <w:r w:rsidR="00B377DB">
        <w:rPr>
          <w:color w:val="000000"/>
          <w:szCs w:val="24"/>
          <w:lang w:eastAsia="lt-LT"/>
        </w:rPr>
        <w:t xml:space="preserve"> </w:t>
      </w:r>
      <w:r w:rsidR="00A132AB" w:rsidRPr="00812FDC">
        <w:rPr>
          <w:color w:val="000000"/>
          <w:szCs w:val="24"/>
          <w:lang w:eastAsia="lt-LT"/>
        </w:rPr>
        <w:t>vaikas gimė negyvas, – medicininis perinatalinės mirties liudijimas)</w:t>
      </w:r>
      <w:r w:rsidR="00A132AB" w:rsidRPr="00812FDC">
        <w:rPr>
          <w:szCs w:val="24"/>
          <w:lang w:eastAsia="lt-LT"/>
        </w:rPr>
        <w:t xml:space="preserve">, </w:t>
      </w:r>
      <w:r w:rsidR="006F2CC0" w:rsidRPr="004A3272">
        <w:rPr>
          <w:b/>
          <w:bCs/>
          <w:color w:val="000000"/>
          <w:szCs w:val="24"/>
          <w:lang w:eastAsia="lt-LT"/>
        </w:rPr>
        <w:t>arba medicininio mirties liudijimo nuorašas</w:t>
      </w:r>
      <w:r w:rsidR="00B05CF9">
        <w:rPr>
          <w:b/>
          <w:bCs/>
          <w:color w:val="000000"/>
          <w:szCs w:val="24"/>
          <w:lang w:eastAsia="lt-LT"/>
        </w:rPr>
        <w:t>,</w:t>
      </w:r>
      <w:r w:rsidR="006F2CC0" w:rsidRPr="00812FDC">
        <w:rPr>
          <w:szCs w:val="24"/>
          <w:lang w:eastAsia="lt-LT"/>
        </w:rPr>
        <w:t xml:space="preserve"> </w:t>
      </w:r>
      <w:r w:rsidR="00A132AB" w:rsidRPr="00812FDC">
        <w:rPr>
          <w:szCs w:val="24"/>
          <w:lang w:eastAsia="lt-LT"/>
        </w:rPr>
        <w:t>o</w:t>
      </w:r>
      <w:r w:rsidR="00B377DB">
        <w:rPr>
          <w:szCs w:val="24"/>
          <w:lang w:eastAsia="lt-LT"/>
        </w:rPr>
        <w:t xml:space="preserve"> </w:t>
      </w:r>
      <w:r w:rsidR="00A132AB" w:rsidRPr="00505015">
        <w:rPr>
          <w:strike/>
          <w:szCs w:val="24"/>
          <w:lang w:eastAsia="lt-LT"/>
        </w:rPr>
        <w:t>kai kreipiamasi</w:t>
      </w:r>
      <w:r w:rsidR="00A132AB" w:rsidRPr="00812FDC">
        <w:rPr>
          <w:szCs w:val="24"/>
          <w:lang w:eastAsia="lt-LT"/>
        </w:rPr>
        <w:t xml:space="preserve"> </w:t>
      </w:r>
      <w:r w:rsidR="00505015" w:rsidRPr="00505015">
        <w:rPr>
          <w:b/>
          <w:bCs/>
          <w:szCs w:val="24"/>
          <w:lang w:eastAsia="lt-LT"/>
        </w:rPr>
        <w:t>kreipiantis</w:t>
      </w:r>
      <w:r w:rsidR="00505015">
        <w:rPr>
          <w:szCs w:val="24"/>
          <w:lang w:eastAsia="lt-LT"/>
        </w:rPr>
        <w:t xml:space="preserve"> </w:t>
      </w:r>
      <w:r w:rsidR="00A132AB" w:rsidRPr="00812FDC">
        <w:rPr>
          <w:szCs w:val="24"/>
          <w:lang w:eastAsia="lt-LT"/>
        </w:rPr>
        <w:t>dėl paramos palaikams parvežti</w:t>
      </w:r>
      <w:r w:rsidR="00505015" w:rsidRPr="00505015">
        <w:rPr>
          <w:strike/>
          <w:szCs w:val="24"/>
          <w:lang w:eastAsia="lt-LT"/>
        </w:rPr>
        <w:t>,</w:t>
      </w:r>
      <w:r w:rsidR="00A132AB" w:rsidRPr="00812FDC">
        <w:rPr>
          <w:szCs w:val="24"/>
          <w:lang w:eastAsia="lt-LT"/>
        </w:rPr>
        <w:t xml:space="preserve"> – ir dokumentai,</w:t>
      </w:r>
      <w:r w:rsidR="00645177">
        <w:rPr>
          <w:szCs w:val="24"/>
          <w:lang w:eastAsia="lt-LT"/>
        </w:rPr>
        <w:t xml:space="preserve"> </w:t>
      </w:r>
      <w:r w:rsidR="00A132AB" w:rsidRPr="00812FDC">
        <w:rPr>
          <w:szCs w:val="24"/>
          <w:lang w:eastAsia="lt-LT"/>
        </w:rPr>
        <w:t xml:space="preserve"> įrodantys patirtas palaikų parvežimo į Lietuvos </w:t>
      </w:r>
      <w:r w:rsidR="00A132AB" w:rsidRPr="00A83AA9">
        <w:rPr>
          <w:szCs w:val="24"/>
          <w:lang w:eastAsia="lt-LT"/>
        </w:rPr>
        <w:t>Respubliką išlaidas,</w:t>
      </w:r>
      <w:r w:rsidR="00505015">
        <w:rPr>
          <w:szCs w:val="24"/>
          <w:lang w:eastAsia="lt-LT"/>
        </w:rPr>
        <w:t xml:space="preserve"> </w:t>
      </w:r>
      <w:r w:rsidR="00505015" w:rsidRPr="00505015">
        <w:rPr>
          <w:strike/>
          <w:szCs w:val="24"/>
          <w:lang w:eastAsia="lt-LT"/>
        </w:rPr>
        <w:t xml:space="preserve">ir </w:t>
      </w:r>
      <w:r w:rsidR="00A132AB" w:rsidRPr="00A83AA9">
        <w:rPr>
          <w:szCs w:val="24"/>
          <w:lang w:eastAsia="lt-LT"/>
        </w:rPr>
        <w:t>Piniginės socialinės paramos nepasiturintiems gyventojams įstatymo 20 straipsnio 3 dalyje nurodyti dokumentai</w:t>
      </w:r>
      <w:r w:rsidR="00B377DB">
        <w:rPr>
          <w:szCs w:val="24"/>
          <w:lang w:eastAsia="lt-LT"/>
        </w:rPr>
        <w:t xml:space="preserve">, </w:t>
      </w:r>
      <w:r w:rsidR="005445BF" w:rsidRPr="005445BF">
        <w:rPr>
          <w:strike/>
          <w:szCs w:val="24"/>
          <w:lang w:eastAsia="lt-LT"/>
        </w:rPr>
        <w:t>ap</w:t>
      </w:r>
      <w:r w:rsidR="00A132AB" w:rsidRPr="005445BF">
        <w:rPr>
          <w:strike/>
          <w:szCs w:val="24"/>
          <w:lang w:eastAsia="lt-LT"/>
        </w:rPr>
        <w:t xml:space="preserve">ie </w:t>
      </w:r>
      <w:r w:rsidR="00DB1130" w:rsidRPr="005445BF">
        <w:rPr>
          <w:b/>
          <w:bCs/>
          <w:szCs w:val="24"/>
          <w:lang w:eastAsia="lt-LT"/>
        </w:rPr>
        <w:t>įrodantys</w:t>
      </w:r>
      <w:r w:rsidR="00DB1130" w:rsidRPr="00A83AA9">
        <w:rPr>
          <w:szCs w:val="24"/>
          <w:lang w:eastAsia="lt-LT"/>
        </w:rPr>
        <w:t xml:space="preserve"> </w:t>
      </w:r>
      <w:r w:rsidR="00A132AB" w:rsidRPr="00A83AA9">
        <w:rPr>
          <w:szCs w:val="24"/>
          <w:lang w:eastAsia="lt-LT"/>
        </w:rPr>
        <w:t xml:space="preserve">vieno gyvenančio asmens gautas vidutines pajamas arba </w:t>
      </w:r>
      <w:r w:rsidR="00D0035C" w:rsidRPr="00DB1130">
        <w:rPr>
          <w:strike/>
          <w:szCs w:val="24"/>
          <w:lang w:eastAsia="lt-LT"/>
        </w:rPr>
        <w:t>vienam asmeniui</w:t>
      </w:r>
      <w:r w:rsidR="00D0035C">
        <w:rPr>
          <w:szCs w:val="24"/>
          <w:lang w:eastAsia="lt-LT"/>
        </w:rPr>
        <w:t xml:space="preserve"> </w:t>
      </w:r>
      <w:r w:rsidR="00D0035C" w:rsidRPr="00D0035C">
        <w:rPr>
          <w:strike/>
          <w:szCs w:val="24"/>
          <w:lang w:eastAsia="lt-LT"/>
        </w:rPr>
        <w:t>ten</w:t>
      </w:r>
      <w:r w:rsidR="00D0035C" w:rsidRPr="00EE5E7B">
        <w:rPr>
          <w:strike/>
          <w:szCs w:val="24"/>
          <w:lang w:eastAsia="lt-LT"/>
        </w:rPr>
        <w:t>kančias</w:t>
      </w:r>
      <w:r w:rsidR="00D0035C">
        <w:rPr>
          <w:strike/>
          <w:szCs w:val="24"/>
          <w:lang w:eastAsia="lt-LT"/>
        </w:rPr>
        <w:t xml:space="preserve"> </w:t>
      </w:r>
      <w:r w:rsidR="00D0035C" w:rsidRPr="00D0035C">
        <w:rPr>
          <w:b/>
          <w:bCs/>
          <w:szCs w:val="24"/>
          <w:lang w:eastAsia="lt-LT"/>
        </w:rPr>
        <w:t>vidutines pajamas</w:t>
      </w:r>
      <w:r w:rsidR="00D0035C">
        <w:rPr>
          <w:szCs w:val="24"/>
          <w:lang w:eastAsia="lt-LT"/>
        </w:rPr>
        <w:t xml:space="preserve"> </w:t>
      </w:r>
      <w:r w:rsidR="00A132AB" w:rsidRPr="00D0035C">
        <w:rPr>
          <w:szCs w:val="24"/>
          <w:lang w:eastAsia="lt-LT"/>
        </w:rPr>
        <w:t>vienam asmeniui</w:t>
      </w:r>
      <w:r w:rsidR="00D0035C">
        <w:rPr>
          <w:szCs w:val="24"/>
          <w:lang w:eastAsia="lt-LT"/>
        </w:rPr>
        <w:t xml:space="preserve"> </w:t>
      </w:r>
      <w:r w:rsidR="00D0035C" w:rsidRPr="00D0035C">
        <w:rPr>
          <w:strike/>
          <w:szCs w:val="24"/>
          <w:lang w:eastAsia="lt-LT"/>
        </w:rPr>
        <w:t>tenkančias</w:t>
      </w:r>
      <w:r w:rsidR="00C4317B">
        <w:rPr>
          <w:szCs w:val="24"/>
          <w:lang w:eastAsia="lt-LT"/>
        </w:rPr>
        <w:t xml:space="preserve"> </w:t>
      </w:r>
      <w:r w:rsidR="00C4317B" w:rsidRPr="00C4317B">
        <w:rPr>
          <w:strike/>
          <w:szCs w:val="24"/>
          <w:lang w:eastAsia="lt-LT"/>
        </w:rPr>
        <w:t>vidutines pajamas</w:t>
      </w:r>
      <w:r w:rsidR="005445BF">
        <w:rPr>
          <w:szCs w:val="24"/>
          <w:lang w:eastAsia="lt-LT"/>
        </w:rPr>
        <w:t xml:space="preserve"> </w:t>
      </w:r>
      <w:r w:rsidR="00B377DB">
        <w:rPr>
          <w:szCs w:val="24"/>
          <w:lang w:eastAsia="lt-LT"/>
        </w:rPr>
        <w:t>(</w:t>
      </w:r>
      <w:r w:rsidR="00C4317B" w:rsidRPr="00C4317B">
        <w:rPr>
          <w:strike/>
          <w:szCs w:val="24"/>
          <w:lang w:eastAsia="lt-LT"/>
        </w:rPr>
        <w:t>kai</w:t>
      </w:r>
      <w:r w:rsidR="00C4317B">
        <w:rPr>
          <w:szCs w:val="24"/>
          <w:lang w:eastAsia="lt-LT"/>
        </w:rPr>
        <w:t xml:space="preserve"> </w:t>
      </w:r>
      <w:r w:rsidR="00B377DB" w:rsidRPr="00C4317B">
        <w:rPr>
          <w:b/>
          <w:bCs/>
          <w:szCs w:val="24"/>
          <w:lang w:eastAsia="lt-LT"/>
        </w:rPr>
        <w:t>jei</w:t>
      </w:r>
      <w:r w:rsidR="00B377DB">
        <w:rPr>
          <w:szCs w:val="24"/>
          <w:lang w:eastAsia="lt-LT"/>
        </w:rPr>
        <w:t xml:space="preserve"> jis yra</w:t>
      </w:r>
      <w:r w:rsidR="00EE5E7B">
        <w:rPr>
          <w:szCs w:val="24"/>
          <w:lang w:eastAsia="lt-LT"/>
        </w:rPr>
        <w:t xml:space="preserve"> vienas iš bendrai gyvenančių asmenų), </w:t>
      </w:r>
      <w:r w:rsidR="00812FDC" w:rsidRPr="00A83AA9">
        <w:rPr>
          <w:b/>
          <w:bCs/>
          <w:color w:val="000000"/>
          <w:szCs w:val="24"/>
          <w:lang w:eastAsia="lt-LT"/>
        </w:rPr>
        <w:t xml:space="preserve">ir dokumentai, patvirtinantys, kad </w:t>
      </w:r>
      <w:r w:rsidR="00804D64">
        <w:rPr>
          <w:b/>
          <w:bCs/>
          <w:color w:val="000000"/>
          <w:szCs w:val="24"/>
          <w:lang w:eastAsia="lt-LT"/>
        </w:rPr>
        <w:t xml:space="preserve">jis </w:t>
      </w:r>
      <w:r w:rsidR="00812FDC" w:rsidRPr="00A83AA9">
        <w:rPr>
          <w:b/>
          <w:bCs/>
          <w:color w:val="000000"/>
          <w:szCs w:val="24"/>
          <w:lang w:eastAsia="lt-LT"/>
        </w:rPr>
        <w:t xml:space="preserve">su </w:t>
      </w:r>
      <w:r w:rsidR="00286EE9">
        <w:rPr>
          <w:b/>
          <w:bCs/>
          <w:color w:val="000000"/>
          <w:szCs w:val="24"/>
          <w:lang w:eastAsia="lt-LT"/>
        </w:rPr>
        <w:t>mirusiu asmeniu</w:t>
      </w:r>
      <w:r w:rsidR="00286EE9" w:rsidRPr="00A83AA9">
        <w:rPr>
          <w:b/>
          <w:bCs/>
          <w:color w:val="000000"/>
          <w:szCs w:val="24"/>
          <w:lang w:eastAsia="lt-LT"/>
        </w:rPr>
        <w:t xml:space="preserve"> </w:t>
      </w:r>
      <w:r w:rsidR="00286EE9">
        <w:rPr>
          <w:b/>
          <w:bCs/>
          <w:color w:val="000000"/>
          <w:szCs w:val="24"/>
          <w:lang w:eastAsia="lt-LT"/>
        </w:rPr>
        <w:t xml:space="preserve">jo </w:t>
      </w:r>
      <w:r w:rsidR="00812FDC" w:rsidRPr="00A83AA9">
        <w:rPr>
          <w:b/>
          <w:bCs/>
          <w:color w:val="000000"/>
          <w:szCs w:val="24"/>
          <w:lang w:eastAsia="lt-LT"/>
        </w:rPr>
        <w:t xml:space="preserve">mirties </w:t>
      </w:r>
      <w:r w:rsidR="00E72645">
        <w:rPr>
          <w:b/>
          <w:bCs/>
          <w:color w:val="000000"/>
          <w:szCs w:val="24"/>
          <w:lang w:eastAsia="lt-LT"/>
        </w:rPr>
        <w:t xml:space="preserve">dieną </w:t>
      </w:r>
      <w:r w:rsidR="00812FDC" w:rsidRPr="00A83AA9">
        <w:rPr>
          <w:b/>
          <w:bCs/>
          <w:color w:val="000000"/>
          <w:szCs w:val="24"/>
          <w:lang w:eastAsia="lt-LT"/>
        </w:rPr>
        <w:t xml:space="preserve">buvo bendrai gyvenantys asmenys arba </w:t>
      </w:r>
      <w:r w:rsidR="009970F5">
        <w:rPr>
          <w:b/>
          <w:bCs/>
          <w:color w:val="000000"/>
          <w:szCs w:val="24"/>
          <w:lang w:eastAsia="lt-LT"/>
        </w:rPr>
        <w:t>jo artimieji giminaičiai</w:t>
      </w:r>
      <w:r w:rsidR="00812FDC" w:rsidRPr="00A83AA9">
        <w:rPr>
          <w:b/>
          <w:bCs/>
          <w:color w:val="000000"/>
          <w:szCs w:val="24"/>
          <w:lang w:eastAsia="lt-LT"/>
        </w:rPr>
        <w:t>, jeigu valstybės registruose (kadastruose), žinybiniuose registruose arba valstybės informacinėse sistemose ar kitose informacinėse sistemose nėra duomenų, patvirtinančių šį faktą</w:t>
      </w:r>
      <w:r w:rsidR="00812FDC" w:rsidRPr="00A83AA9">
        <w:rPr>
          <w:bCs/>
          <w:color w:val="000000"/>
          <w:szCs w:val="24"/>
          <w:lang w:eastAsia="lt-LT"/>
        </w:rPr>
        <w:t>.</w:t>
      </w:r>
    </w:p>
    <w:p w14:paraId="6E936CBD" w14:textId="5616C462" w:rsidR="00812FDC" w:rsidRDefault="00812FDC" w:rsidP="00812FDC">
      <w:pPr>
        <w:spacing w:line="360" w:lineRule="auto"/>
        <w:ind w:firstLine="720"/>
        <w:jc w:val="both"/>
        <w:rPr>
          <w:b/>
          <w:bCs/>
          <w:color w:val="000000"/>
          <w:szCs w:val="24"/>
          <w:lang w:eastAsia="lt-LT"/>
        </w:rPr>
      </w:pPr>
      <w:r w:rsidRPr="00A83AA9">
        <w:rPr>
          <w:b/>
          <w:bCs/>
          <w:color w:val="000000"/>
          <w:szCs w:val="24"/>
          <w:lang w:eastAsia="lt-LT"/>
        </w:rPr>
        <w:lastRenderedPageBreak/>
        <w:t xml:space="preserve">4. Savivaldybės administracija prašymą užregistruoja </w:t>
      </w:r>
      <w:r w:rsidR="00A404BF">
        <w:rPr>
          <w:b/>
          <w:bCs/>
          <w:color w:val="000000"/>
          <w:szCs w:val="24"/>
          <w:lang w:eastAsia="lt-LT"/>
        </w:rPr>
        <w:t xml:space="preserve">jo </w:t>
      </w:r>
      <w:r w:rsidRPr="00A83AA9">
        <w:rPr>
          <w:b/>
          <w:bCs/>
          <w:color w:val="000000"/>
          <w:szCs w:val="24"/>
          <w:lang w:eastAsia="lt-LT"/>
        </w:rPr>
        <w:t>gavimo</w:t>
      </w:r>
      <w:r w:rsidRPr="00812FDC">
        <w:rPr>
          <w:b/>
          <w:bCs/>
          <w:color w:val="000000"/>
          <w:szCs w:val="24"/>
          <w:lang w:eastAsia="lt-LT"/>
        </w:rPr>
        <w:t xml:space="preserve"> </w:t>
      </w:r>
      <w:r w:rsidR="00286EE9">
        <w:rPr>
          <w:b/>
          <w:bCs/>
          <w:color w:val="000000"/>
          <w:szCs w:val="24"/>
          <w:lang w:eastAsia="lt-LT"/>
        </w:rPr>
        <w:t xml:space="preserve">savivaldybės administracijoje </w:t>
      </w:r>
      <w:r w:rsidRPr="00812FDC">
        <w:rPr>
          <w:b/>
          <w:bCs/>
          <w:color w:val="000000"/>
          <w:szCs w:val="24"/>
          <w:lang w:eastAsia="lt-LT"/>
        </w:rPr>
        <w:t>dieną. Jeigu pateikti ne visi dokumentai, trūkstam</w:t>
      </w:r>
      <w:r w:rsidR="009F6C4B">
        <w:rPr>
          <w:b/>
          <w:bCs/>
          <w:color w:val="000000"/>
          <w:szCs w:val="24"/>
          <w:lang w:eastAsia="lt-LT"/>
        </w:rPr>
        <w:t>i</w:t>
      </w:r>
      <w:r w:rsidRPr="00812FDC">
        <w:rPr>
          <w:b/>
          <w:bCs/>
          <w:color w:val="000000"/>
          <w:szCs w:val="24"/>
          <w:lang w:eastAsia="lt-LT"/>
        </w:rPr>
        <w:t xml:space="preserve"> dokument</w:t>
      </w:r>
      <w:r w:rsidR="009F6C4B">
        <w:rPr>
          <w:b/>
          <w:bCs/>
          <w:color w:val="000000"/>
          <w:szCs w:val="24"/>
          <w:lang w:eastAsia="lt-LT"/>
        </w:rPr>
        <w:t>ai</w:t>
      </w:r>
      <w:r w:rsidRPr="00812FDC">
        <w:rPr>
          <w:b/>
          <w:bCs/>
          <w:color w:val="000000"/>
          <w:szCs w:val="24"/>
          <w:lang w:eastAsia="lt-LT"/>
        </w:rPr>
        <w:t xml:space="preserve"> įrašom</w:t>
      </w:r>
      <w:r w:rsidR="009F6C4B">
        <w:rPr>
          <w:b/>
          <w:bCs/>
          <w:color w:val="000000"/>
          <w:szCs w:val="24"/>
          <w:lang w:eastAsia="lt-LT"/>
        </w:rPr>
        <w:t>i</w:t>
      </w:r>
      <w:r w:rsidRPr="00812FDC">
        <w:rPr>
          <w:b/>
          <w:bCs/>
          <w:color w:val="000000"/>
          <w:szCs w:val="24"/>
          <w:lang w:eastAsia="lt-LT"/>
        </w:rPr>
        <w:t xml:space="preserve"> informaciniame lapelyje</w:t>
      </w:r>
      <w:r w:rsidR="00286EE9">
        <w:rPr>
          <w:b/>
          <w:bCs/>
          <w:color w:val="000000"/>
          <w:szCs w:val="24"/>
          <w:lang w:eastAsia="lt-LT"/>
        </w:rPr>
        <w:t xml:space="preserve">, </w:t>
      </w:r>
      <w:r w:rsidR="00336368">
        <w:rPr>
          <w:b/>
          <w:bCs/>
          <w:color w:val="000000"/>
          <w:szCs w:val="24"/>
          <w:lang w:eastAsia="lt-LT"/>
        </w:rPr>
        <w:t>pateikiama</w:t>
      </w:r>
      <w:r w:rsidR="0037666C">
        <w:rPr>
          <w:b/>
          <w:bCs/>
          <w:color w:val="000000"/>
          <w:szCs w:val="24"/>
          <w:lang w:eastAsia="lt-LT"/>
        </w:rPr>
        <w:t>me</w:t>
      </w:r>
      <w:r w:rsidR="00336368">
        <w:rPr>
          <w:b/>
          <w:bCs/>
          <w:color w:val="000000"/>
          <w:szCs w:val="24"/>
          <w:lang w:eastAsia="lt-LT"/>
        </w:rPr>
        <w:t xml:space="preserve"> asmeniui, kuris kreipėsi dėl paramos </w:t>
      </w:r>
      <w:r w:rsidR="002C4C2B">
        <w:rPr>
          <w:b/>
          <w:bCs/>
          <w:color w:val="000000"/>
          <w:szCs w:val="24"/>
          <w:lang w:eastAsia="lt-LT"/>
        </w:rPr>
        <w:t>mirties atveju</w:t>
      </w:r>
      <w:r w:rsidR="00336368">
        <w:rPr>
          <w:b/>
          <w:bCs/>
          <w:color w:val="000000"/>
          <w:szCs w:val="24"/>
          <w:lang w:eastAsia="lt-LT"/>
        </w:rPr>
        <w:t>, jo prašyme nurodytu informavimo būdu.</w:t>
      </w:r>
      <w:r w:rsidR="001C3B19">
        <w:rPr>
          <w:b/>
          <w:bCs/>
          <w:color w:val="000000"/>
          <w:szCs w:val="24"/>
          <w:lang w:eastAsia="lt-LT"/>
        </w:rPr>
        <w:t xml:space="preserve"> </w:t>
      </w:r>
      <w:r w:rsidRPr="00812FDC">
        <w:rPr>
          <w:b/>
          <w:bCs/>
          <w:color w:val="000000"/>
          <w:szCs w:val="24"/>
          <w:lang w:eastAsia="lt-LT"/>
        </w:rPr>
        <w:t xml:space="preserve">Trūkstamus dokumentus paramai mirties atveju gauti laidojantis asmuo arba </w:t>
      </w:r>
      <w:r w:rsidR="00A325D6">
        <w:rPr>
          <w:b/>
          <w:bCs/>
          <w:color w:val="000000"/>
          <w:szCs w:val="24"/>
          <w:lang w:eastAsia="lt-LT"/>
        </w:rPr>
        <w:t>asmuo, kuris kreipiasi dėl paramos palaikams parvežti</w:t>
      </w:r>
      <w:r w:rsidR="004E19D2">
        <w:rPr>
          <w:b/>
          <w:bCs/>
          <w:color w:val="000000"/>
          <w:szCs w:val="24"/>
          <w:lang w:eastAsia="lt-LT"/>
        </w:rPr>
        <w:t xml:space="preserve">, </w:t>
      </w:r>
      <w:r w:rsidR="001D5F0B">
        <w:rPr>
          <w:b/>
          <w:bCs/>
          <w:color w:val="000000"/>
          <w:szCs w:val="24"/>
          <w:lang w:eastAsia="lt-LT"/>
        </w:rPr>
        <w:t>šio straipsnio 5 dalyje nurodyt</w:t>
      </w:r>
      <w:r w:rsidR="00BD3A3D">
        <w:rPr>
          <w:b/>
          <w:bCs/>
          <w:color w:val="000000"/>
          <w:szCs w:val="24"/>
          <w:lang w:eastAsia="lt-LT"/>
        </w:rPr>
        <w:t>u būdu</w:t>
      </w:r>
      <w:r w:rsidR="001D5F0B">
        <w:rPr>
          <w:b/>
          <w:bCs/>
          <w:color w:val="000000"/>
          <w:szCs w:val="24"/>
          <w:lang w:eastAsia="lt-LT"/>
        </w:rPr>
        <w:t xml:space="preserve"> </w:t>
      </w:r>
      <w:r w:rsidRPr="00812FDC">
        <w:rPr>
          <w:b/>
          <w:bCs/>
          <w:color w:val="000000"/>
          <w:szCs w:val="24"/>
          <w:lang w:eastAsia="lt-LT"/>
        </w:rPr>
        <w:t xml:space="preserve">turi pateikti savivaldybės administracijai ne vėliau kaip per </w:t>
      </w:r>
      <w:r w:rsidR="00286EE9">
        <w:rPr>
          <w:b/>
          <w:bCs/>
          <w:color w:val="000000"/>
          <w:szCs w:val="24"/>
          <w:lang w:eastAsia="lt-LT"/>
        </w:rPr>
        <w:t xml:space="preserve">vieną </w:t>
      </w:r>
      <w:r w:rsidRPr="00812FDC">
        <w:rPr>
          <w:b/>
          <w:bCs/>
          <w:color w:val="000000"/>
          <w:szCs w:val="24"/>
          <w:lang w:eastAsia="lt-LT"/>
        </w:rPr>
        <w:t xml:space="preserve">mėnesį nuo </w:t>
      </w:r>
      <w:r w:rsidR="008C46A5">
        <w:rPr>
          <w:b/>
          <w:bCs/>
          <w:color w:val="000000"/>
          <w:szCs w:val="24"/>
          <w:lang w:eastAsia="lt-LT"/>
        </w:rPr>
        <w:t>informacinio lapelio gavimo dienos</w:t>
      </w:r>
      <w:r w:rsidRPr="00812FDC">
        <w:rPr>
          <w:b/>
          <w:bCs/>
          <w:color w:val="000000"/>
          <w:szCs w:val="24"/>
          <w:lang w:eastAsia="lt-LT"/>
        </w:rPr>
        <w:t xml:space="preserve">, išskyrus atvejį, kai pajamos paramai palaikams parvežti </w:t>
      </w:r>
      <w:r w:rsidR="001C3B19">
        <w:rPr>
          <w:b/>
          <w:bCs/>
          <w:color w:val="000000"/>
          <w:szCs w:val="24"/>
          <w:lang w:eastAsia="lt-LT"/>
        </w:rPr>
        <w:t xml:space="preserve">skirti </w:t>
      </w:r>
      <w:r w:rsidRPr="00812FDC">
        <w:rPr>
          <w:b/>
          <w:bCs/>
          <w:color w:val="000000"/>
          <w:szCs w:val="24"/>
          <w:lang w:eastAsia="lt-LT"/>
        </w:rPr>
        <w:t>apskaičiuojamos šio įstatymo 7 straipsnio 2 dalies 2 punkte nustatyta tvarka.</w:t>
      </w:r>
      <w:r w:rsidR="00991E6F">
        <w:rPr>
          <w:b/>
          <w:bCs/>
          <w:color w:val="000000"/>
          <w:szCs w:val="24"/>
          <w:lang w:eastAsia="lt-LT"/>
        </w:rPr>
        <w:t xml:space="preserve"> </w:t>
      </w:r>
      <w:r w:rsidR="001C3B19">
        <w:rPr>
          <w:b/>
          <w:bCs/>
          <w:color w:val="000000"/>
          <w:szCs w:val="24"/>
          <w:lang w:eastAsia="lt-LT"/>
        </w:rPr>
        <w:t xml:space="preserve">Jei </w:t>
      </w:r>
      <w:r w:rsidRPr="00812FDC">
        <w:rPr>
          <w:b/>
          <w:bCs/>
          <w:color w:val="000000"/>
          <w:szCs w:val="24"/>
          <w:lang w:eastAsia="lt-LT"/>
        </w:rPr>
        <w:t>vidutinės pajamos vienam asmeniui apskaičiuojamos šio įstatymo 7 straipsnio 2 dalies 2 punkte nustatyta tvarka, trūkstami dokumentai paramai palaikams parvežti pateikiami ne vėliau kaip per 2 mėnesius</w:t>
      </w:r>
      <w:r w:rsidR="008C46A5">
        <w:rPr>
          <w:b/>
          <w:bCs/>
          <w:color w:val="000000"/>
          <w:szCs w:val="24"/>
          <w:lang w:eastAsia="lt-LT"/>
        </w:rPr>
        <w:t xml:space="preserve"> nuo informacinio lapelio gavimo dienos</w:t>
      </w:r>
      <w:r w:rsidR="00DA5396">
        <w:rPr>
          <w:b/>
          <w:bCs/>
          <w:color w:val="000000"/>
          <w:szCs w:val="24"/>
          <w:lang w:eastAsia="lt-LT"/>
        </w:rPr>
        <w:t xml:space="preserve">. </w:t>
      </w:r>
      <w:r w:rsidRPr="00812FDC">
        <w:rPr>
          <w:b/>
          <w:bCs/>
          <w:color w:val="000000"/>
          <w:szCs w:val="24"/>
          <w:lang w:eastAsia="lt-LT"/>
        </w:rPr>
        <w:t>Jeigu asmuo per nustatytą terminą savivaldybės administracijai nepateikia trūkstamų dokumentų, savivaldybės administracija priima sprendimą neskirti paramos palaikams parvežti.</w:t>
      </w:r>
    </w:p>
    <w:p w14:paraId="208D48D5" w14:textId="63218A53" w:rsidR="00D96E87" w:rsidRDefault="001553A3" w:rsidP="00812FDC">
      <w:pPr>
        <w:spacing w:line="360" w:lineRule="auto"/>
        <w:ind w:firstLine="720"/>
        <w:jc w:val="both"/>
        <w:rPr>
          <w:b/>
          <w:color w:val="000000"/>
          <w:szCs w:val="24"/>
          <w:lang w:eastAsia="lt-LT"/>
        </w:rPr>
      </w:pPr>
      <w:r w:rsidRPr="006F2CC0">
        <w:rPr>
          <w:b/>
          <w:color w:val="000000"/>
          <w:szCs w:val="24"/>
          <w:lang w:eastAsia="lt-LT"/>
        </w:rPr>
        <w:t>5</w:t>
      </w:r>
      <w:r w:rsidR="00DC0749" w:rsidRPr="006F2CC0">
        <w:rPr>
          <w:bCs/>
          <w:color w:val="000000"/>
          <w:szCs w:val="24"/>
          <w:lang w:eastAsia="lt-LT"/>
        </w:rPr>
        <w:t xml:space="preserve">. </w:t>
      </w:r>
      <w:r w:rsidR="006D597D" w:rsidRPr="006F2CC0">
        <w:rPr>
          <w:b/>
          <w:color w:val="000000"/>
          <w:szCs w:val="24"/>
          <w:lang w:eastAsia="lt-LT"/>
        </w:rPr>
        <w:t>Prašymas</w:t>
      </w:r>
      <w:r w:rsidR="006D597D" w:rsidRPr="006B4A79">
        <w:rPr>
          <w:b/>
          <w:color w:val="000000"/>
          <w:szCs w:val="24"/>
          <w:lang w:eastAsia="lt-LT"/>
        </w:rPr>
        <w:t xml:space="preserve"> gali būti pateiktas </w:t>
      </w:r>
      <w:bookmarkStart w:id="3" w:name="_Hlk76564145"/>
      <w:r w:rsidR="006D597D" w:rsidRPr="006B4A79">
        <w:rPr>
          <w:b/>
          <w:color w:val="000000"/>
          <w:szCs w:val="24"/>
          <w:lang w:eastAsia="lt-LT"/>
        </w:rPr>
        <w:t>asmeniškai</w:t>
      </w:r>
      <w:r w:rsidR="009F6C4B">
        <w:rPr>
          <w:b/>
          <w:color w:val="000000"/>
          <w:szCs w:val="24"/>
          <w:lang w:eastAsia="lt-LT"/>
        </w:rPr>
        <w:t xml:space="preserve"> atvykus į savivaldybės administraciją</w:t>
      </w:r>
      <w:bookmarkEnd w:id="3"/>
      <w:r w:rsidR="006D597D" w:rsidRPr="006B4A79">
        <w:rPr>
          <w:b/>
          <w:color w:val="000000"/>
          <w:szCs w:val="24"/>
          <w:lang w:eastAsia="lt-LT"/>
        </w:rPr>
        <w:t>, paštu</w:t>
      </w:r>
      <w:r w:rsidR="009F6C4B">
        <w:rPr>
          <w:b/>
          <w:color w:val="000000"/>
          <w:szCs w:val="24"/>
          <w:lang w:eastAsia="lt-LT"/>
        </w:rPr>
        <w:t>, elektroniniu paštu</w:t>
      </w:r>
      <w:r w:rsidR="006D597D" w:rsidRPr="006B4A79">
        <w:rPr>
          <w:b/>
          <w:color w:val="000000"/>
          <w:szCs w:val="24"/>
          <w:lang w:eastAsia="lt-LT"/>
        </w:rPr>
        <w:t xml:space="preserve"> arba </w:t>
      </w:r>
      <w:r w:rsidR="008D7BE8">
        <w:rPr>
          <w:b/>
          <w:color w:val="000000"/>
          <w:szCs w:val="24"/>
          <w:lang w:eastAsia="lt-LT"/>
        </w:rPr>
        <w:t xml:space="preserve">kitomis </w:t>
      </w:r>
      <w:r w:rsidR="006D597D" w:rsidRPr="006B4A79">
        <w:rPr>
          <w:b/>
          <w:color w:val="000000"/>
          <w:szCs w:val="24"/>
          <w:lang w:eastAsia="lt-LT"/>
        </w:rPr>
        <w:t>elektronini</w:t>
      </w:r>
      <w:r w:rsidR="008D7BE8">
        <w:rPr>
          <w:b/>
          <w:color w:val="000000"/>
          <w:szCs w:val="24"/>
          <w:lang w:eastAsia="lt-LT"/>
        </w:rPr>
        <w:t>ų</w:t>
      </w:r>
      <w:r w:rsidR="006D597D" w:rsidRPr="006B4A79">
        <w:rPr>
          <w:b/>
          <w:color w:val="000000"/>
          <w:szCs w:val="24"/>
          <w:lang w:eastAsia="lt-LT"/>
        </w:rPr>
        <w:t xml:space="preserve"> </w:t>
      </w:r>
      <w:r w:rsidR="009F6C4B">
        <w:rPr>
          <w:b/>
          <w:color w:val="000000"/>
          <w:szCs w:val="24"/>
          <w:lang w:eastAsia="lt-LT"/>
        </w:rPr>
        <w:t>ryši</w:t>
      </w:r>
      <w:r w:rsidR="008D7BE8">
        <w:rPr>
          <w:b/>
          <w:color w:val="000000"/>
          <w:szCs w:val="24"/>
          <w:lang w:eastAsia="lt-LT"/>
        </w:rPr>
        <w:t>ų priemonėmis</w:t>
      </w:r>
      <w:r w:rsidR="006D597D" w:rsidRPr="006B4A79">
        <w:rPr>
          <w:b/>
          <w:color w:val="000000"/>
          <w:szCs w:val="24"/>
          <w:lang w:eastAsia="lt-LT"/>
        </w:rPr>
        <w:t xml:space="preserve">, </w:t>
      </w:r>
      <w:r w:rsidR="001C3B19">
        <w:rPr>
          <w:b/>
          <w:color w:val="000000"/>
          <w:szCs w:val="24"/>
          <w:lang w:eastAsia="lt-LT"/>
        </w:rPr>
        <w:t>jei</w:t>
      </w:r>
      <w:r w:rsidR="006D597D" w:rsidRPr="006B4A79">
        <w:rPr>
          <w:b/>
          <w:color w:val="000000"/>
          <w:szCs w:val="24"/>
          <w:lang w:eastAsia="lt-LT"/>
        </w:rPr>
        <w:t xml:space="preserve"> valstybės elektroninės valdžios sistemoje teikiama </w:t>
      </w:r>
      <w:r w:rsidR="00B252F2">
        <w:rPr>
          <w:b/>
          <w:color w:val="000000"/>
          <w:szCs w:val="24"/>
          <w:lang w:eastAsia="lt-LT"/>
        </w:rPr>
        <w:t xml:space="preserve">tokia </w:t>
      </w:r>
      <w:r w:rsidR="006D597D" w:rsidRPr="006B4A79">
        <w:rPr>
          <w:b/>
          <w:color w:val="000000"/>
          <w:szCs w:val="24"/>
          <w:lang w:eastAsia="lt-LT"/>
        </w:rPr>
        <w:t>elektroninė paslauga</w:t>
      </w:r>
      <w:r w:rsidR="00D96E87">
        <w:rPr>
          <w:b/>
          <w:color w:val="000000"/>
          <w:szCs w:val="24"/>
          <w:lang w:eastAsia="lt-LT"/>
        </w:rPr>
        <w:t xml:space="preserve">, </w:t>
      </w:r>
      <w:r w:rsidR="00D96E87" w:rsidRPr="006F2CC0">
        <w:rPr>
          <w:b/>
          <w:color w:val="000000"/>
          <w:szCs w:val="24"/>
          <w:lang w:eastAsia="lt-LT"/>
        </w:rPr>
        <w:t>per kurjerį arba atstovą</w:t>
      </w:r>
      <w:r w:rsidR="00336368">
        <w:rPr>
          <w:b/>
          <w:color w:val="000000"/>
          <w:szCs w:val="24"/>
          <w:lang w:eastAsia="lt-LT"/>
        </w:rPr>
        <w:t>, kurio teisė atstovauti turi būti įrod</w:t>
      </w:r>
      <w:r w:rsidR="00B30672">
        <w:rPr>
          <w:b/>
          <w:color w:val="000000"/>
          <w:szCs w:val="24"/>
          <w:lang w:eastAsia="lt-LT"/>
        </w:rPr>
        <w:t>yta</w:t>
      </w:r>
      <w:r w:rsidR="00336368">
        <w:rPr>
          <w:b/>
          <w:color w:val="000000"/>
          <w:szCs w:val="24"/>
          <w:lang w:eastAsia="lt-LT"/>
        </w:rPr>
        <w:t xml:space="preserve"> </w:t>
      </w:r>
      <w:r w:rsidR="00370D9C">
        <w:rPr>
          <w:b/>
          <w:color w:val="000000"/>
          <w:szCs w:val="24"/>
          <w:lang w:eastAsia="lt-LT"/>
        </w:rPr>
        <w:t xml:space="preserve">notaro ar kito asmens, įgalioto atlikti notarinius veiksmus, patvirtintu įgaliojimu. </w:t>
      </w:r>
    </w:p>
    <w:p w14:paraId="60B53F92" w14:textId="4AB8A488" w:rsidR="00CD04B0" w:rsidRDefault="00DB3D42" w:rsidP="00812FDC">
      <w:pPr>
        <w:spacing w:line="360" w:lineRule="auto"/>
        <w:ind w:firstLine="720"/>
        <w:jc w:val="both"/>
        <w:rPr>
          <w:b/>
          <w:color w:val="000000"/>
          <w:szCs w:val="24"/>
          <w:lang w:eastAsia="lt-LT"/>
        </w:rPr>
      </w:pPr>
      <w:r>
        <w:rPr>
          <w:b/>
          <w:color w:val="000000"/>
          <w:szCs w:val="24"/>
          <w:lang w:eastAsia="lt-LT"/>
        </w:rPr>
        <w:t xml:space="preserve">Jeigu prašymas </w:t>
      </w:r>
      <w:r w:rsidR="006F2CC0">
        <w:rPr>
          <w:b/>
          <w:color w:val="000000"/>
          <w:szCs w:val="24"/>
          <w:lang w:eastAsia="lt-LT"/>
        </w:rPr>
        <w:t xml:space="preserve">ir dokumentai </w:t>
      </w:r>
      <w:r>
        <w:rPr>
          <w:b/>
          <w:color w:val="000000"/>
          <w:szCs w:val="24"/>
          <w:lang w:eastAsia="lt-LT"/>
        </w:rPr>
        <w:t>teikiam</w:t>
      </w:r>
      <w:r w:rsidR="006F2CC0">
        <w:rPr>
          <w:b/>
          <w:color w:val="000000"/>
          <w:szCs w:val="24"/>
          <w:lang w:eastAsia="lt-LT"/>
        </w:rPr>
        <w:t>i</w:t>
      </w:r>
      <w:r>
        <w:rPr>
          <w:b/>
          <w:color w:val="000000"/>
          <w:szCs w:val="24"/>
          <w:lang w:eastAsia="lt-LT"/>
        </w:rPr>
        <w:t xml:space="preserve"> </w:t>
      </w:r>
      <w:r w:rsidR="00E92634" w:rsidRPr="00DB3D42">
        <w:rPr>
          <w:b/>
          <w:color w:val="000000"/>
          <w:szCs w:val="24"/>
          <w:lang w:eastAsia="lt-LT"/>
        </w:rPr>
        <w:t>asmeniškai atvykus</w:t>
      </w:r>
      <w:r w:rsidRPr="00DB3D42">
        <w:rPr>
          <w:b/>
          <w:color w:val="000000"/>
          <w:szCs w:val="24"/>
          <w:lang w:eastAsia="lt-LT"/>
        </w:rPr>
        <w:t xml:space="preserve"> į savivaldybės administraciją</w:t>
      </w:r>
      <w:r>
        <w:rPr>
          <w:b/>
          <w:color w:val="000000"/>
          <w:szCs w:val="24"/>
          <w:lang w:eastAsia="lt-LT"/>
        </w:rPr>
        <w:t>,</w:t>
      </w:r>
      <w:r w:rsidRPr="00DB3D42">
        <w:rPr>
          <w:b/>
          <w:color w:val="000000"/>
          <w:szCs w:val="24"/>
          <w:lang w:eastAsia="lt-LT"/>
        </w:rPr>
        <w:t xml:space="preserve"> </w:t>
      </w:r>
      <w:r w:rsidR="00E92634">
        <w:rPr>
          <w:b/>
          <w:color w:val="000000"/>
          <w:szCs w:val="24"/>
          <w:lang w:eastAsia="lt-LT"/>
        </w:rPr>
        <w:t>padaro</w:t>
      </w:r>
      <w:r w:rsidR="00796EF2">
        <w:rPr>
          <w:b/>
          <w:color w:val="000000"/>
          <w:szCs w:val="24"/>
          <w:lang w:eastAsia="lt-LT"/>
        </w:rPr>
        <w:t xml:space="preserve">mos ir patvirtinamos </w:t>
      </w:r>
      <w:r w:rsidRPr="00DB3D42">
        <w:rPr>
          <w:b/>
          <w:color w:val="000000"/>
          <w:szCs w:val="24"/>
          <w:lang w:eastAsia="lt-LT"/>
        </w:rPr>
        <w:t>pateiktų dokumentų</w:t>
      </w:r>
      <w:r w:rsidR="00796EF2">
        <w:rPr>
          <w:b/>
          <w:color w:val="000000"/>
          <w:szCs w:val="24"/>
          <w:lang w:eastAsia="lt-LT"/>
        </w:rPr>
        <w:t xml:space="preserve">, išskyrus asmens tapatybę patvirtinantį dokumentą, </w:t>
      </w:r>
      <w:r w:rsidRPr="00DB3D42">
        <w:rPr>
          <w:b/>
          <w:color w:val="000000"/>
          <w:szCs w:val="24"/>
          <w:lang w:eastAsia="lt-LT"/>
        </w:rPr>
        <w:t>kopij</w:t>
      </w:r>
      <w:r w:rsidR="00796EF2">
        <w:rPr>
          <w:b/>
          <w:color w:val="000000"/>
          <w:szCs w:val="24"/>
          <w:lang w:eastAsia="lt-LT"/>
        </w:rPr>
        <w:t>os</w:t>
      </w:r>
      <w:r w:rsidRPr="00DB3D42">
        <w:rPr>
          <w:b/>
          <w:color w:val="000000"/>
          <w:szCs w:val="24"/>
          <w:lang w:eastAsia="lt-LT"/>
        </w:rPr>
        <w:t xml:space="preserve">, o </w:t>
      </w:r>
      <w:r w:rsidR="00796EF2">
        <w:rPr>
          <w:b/>
          <w:color w:val="000000"/>
          <w:szCs w:val="24"/>
          <w:lang w:eastAsia="lt-LT"/>
        </w:rPr>
        <w:t xml:space="preserve"> </w:t>
      </w:r>
      <w:r w:rsidR="00370D9C">
        <w:rPr>
          <w:b/>
          <w:color w:val="000000"/>
          <w:szCs w:val="24"/>
          <w:lang w:eastAsia="lt-LT"/>
        </w:rPr>
        <w:t xml:space="preserve">dokumentai </w:t>
      </w:r>
      <w:r w:rsidR="00370D9C" w:rsidRPr="00DB3D42">
        <w:rPr>
          <w:b/>
          <w:color w:val="000000"/>
          <w:szCs w:val="24"/>
          <w:lang w:eastAsia="lt-LT"/>
        </w:rPr>
        <w:t>grąžinami</w:t>
      </w:r>
      <w:r w:rsidR="00370D9C">
        <w:rPr>
          <w:b/>
          <w:color w:val="000000"/>
          <w:szCs w:val="24"/>
          <w:lang w:eastAsia="lt-LT"/>
        </w:rPr>
        <w:t xml:space="preserve"> juos pateikusiam asmeniui</w:t>
      </w:r>
      <w:r w:rsidR="001C3B19">
        <w:rPr>
          <w:b/>
          <w:color w:val="000000"/>
          <w:szCs w:val="24"/>
          <w:lang w:eastAsia="lt-LT"/>
        </w:rPr>
        <w:t>.</w:t>
      </w:r>
      <w:r w:rsidRPr="00DB3D42">
        <w:rPr>
          <w:b/>
          <w:color w:val="000000"/>
          <w:szCs w:val="24"/>
          <w:lang w:eastAsia="lt-LT"/>
        </w:rPr>
        <w:t xml:space="preserve"> </w:t>
      </w:r>
    </w:p>
    <w:p w14:paraId="68176639" w14:textId="2DBE6BB5" w:rsidR="00CD04B0" w:rsidRDefault="006D597D" w:rsidP="00812FDC">
      <w:pPr>
        <w:spacing w:line="360" w:lineRule="auto"/>
        <w:ind w:firstLine="720"/>
        <w:jc w:val="both"/>
        <w:rPr>
          <w:b/>
          <w:color w:val="000000"/>
          <w:szCs w:val="24"/>
          <w:lang w:eastAsia="lt-LT"/>
        </w:rPr>
      </w:pPr>
      <w:r w:rsidRPr="006B4A79">
        <w:rPr>
          <w:b/>
          <w:color w:val="000000"/>
          <w:szCs w:val="24"/>
          <w:lang w:eastAsia="lt-LT"/>
        </w:rPr>
        <w:t xml:space="preserve">Jeigu prašymas </w:t>
      </w:r>
      <w:r w:rsidR="00CD04B0">
        <w:rPr>
          <w:b/>
          <w:color w:val="000000"/>
          <w:szCs w:val="24"/>
          <w:lang w:eastAsia="lt-LT"/>
        </w:rPr>
        <w:t xml:space="preserve">ir dokumentai teikiami per atstovą arba </w:t>
      </w:r>
      <w:r w:rsidRPr="006B4A79">
        <w:rPr>
          <w:b/>
          <w:color w:val="000000"/>
          <w:szCs w:val="24"/>
          <w:lang w:eastAsia="lt-LT"/>
        </w:rPr>
        <w:t>siunčiam</w:t>
      </w:r>
      <w:r w:rsidR="00CD04B0">
        <w:rPr>
          <w:b/>
          <w:color w:val="000000"/>
          <w:szCs w:val="24"/>
          <w:lang w:eastAsia="lt-LT"/>
        </w:rPr>
        <w:t>i</w:t>
      </w:r>
      <w:r w:rsidRPr="006B4A79">
        <w:rPr>
          <w:b/>
          <w:color w:val="000000"/>
          <w:szCs w:val="24"/>
          <w:lang w:eastAsia="lt-LT"/>
        </w:rPr>
        <w:t xml:space="preserve"> paštu</w:t>
      </w:r>
      <w:r w:rsidR="009F6C4B">
        <w:rPr>
          <w:b/>
          <w:color w:val="000000"/>
          <w:szCs w:val="24"/>
          <w:lang w:eastAsia="lt-LT"/>
        </w:rPr>
        <w:t xml:space="preserve">, elektroniniu paštu </w:t>
      </w:r>
      <w:r w:rsidRPr="006B4A79">
        <w:rPr>
          <w:b/>
          <w:color w:val="000000"/>
          <w:szCs w:val="24"/>
          <w:lang w:eastAsia="lt-LT"/>
        </w:rPr>
        <w:t xml:space="preserve">ar </w:t>
      </w:r>
      <w:r w:rsidR="009F6C4B">
        <w:rPr>
          <w:b/>
          <w:color w:val="000000"/>
          <w:szCs w:val="24"/>
          <w:lang w:eastAsia="lt-LT"/>
        </w:rPr>
        <w:t xml:space="preserve">kitomis </w:t>
      </w:r>
      <w:r w:rsidRPr="006B4A79">
        <w:rPr>
          <w:b/>
          <w:color w:val="000000"/>
          <w:szCs w:val="24"/>
          <w:lang w:eastAsia="lt-LT"/>
        </w:rPr>
        <w:t>elektronini</w:t>
      </w:r>
      <w:r w:rsidR="009F6C4B">
        <w:rPr>
          <w:b/>
          <w:color w:val="000000"/>
          <w:szCs w:val="24"/>
          <w:lang w:eastAsia="lt-LT"/>
        </w:rPr>
        <w:t>ų ryšių priemonėmis</w:t>
      </w:r>
      <w:r w:rsidRPr="006B4A79">
        <w:rPr>
          <w:b/>
          <w:color w:val="000000"/>
          <w:szCs w:val="24"/>
          <w:lang w:eastAsia="lt-LT"/>
        </w:rPr>
        <w:t xml:space="preserve">, </w:t>
      </w:r>
      <w:r w:rsidR="00CD04B0">
        <w:rPr>
          <w:b/>
          <w:color w:val="000000"/>
          <w:szCs w:val="24"/>
          <w:lang w:eastAsia="lt-LT"/>
        </w:rPr>
        <w:t xml:space="preserve">arba per kurjerį, </w:t>
      </w:r>
      <w:r w:rsidRPr="006B4A79">
        <w:rPr>
          <w:b/>
          <w:color w:val="000000"/>
          <w:szCs w:val="24"/>
          <w:lang w:eastAsia="lt-LT"/>
        </w:rPr>
        <w:t>prie prašymo turi būti pridedamos visų reikiamų dokumentų kopijos</w:t>
      </w:r>
      <w:r w:rsidR="002E27D5">
        <w:rPr>
          <w:b/>
          <w:color w:val="000000"/>
          <w:szCs w:val="24"/>
          <w:lang w:eastAsia="lt-LT"/>
        </w:rPr>
        <w:t>, įskaitant asmens tapatybę patvirtinančio dokumento kopiją, išskyrus šiame straipsnyje nustatytus atvejus, kai asmens tapatybę patvirtinančio dokumento kopija neteikiama.</w:t>
      </w:r>
      <w:r w:rsidR="0080211E" w:rsidRPr="0080211E">
        <w:rPr>
          <w:b/>
          <w:color w:val="000000"/>
          <w:szCs w:val="24"/>
          <w:lang w:eastAsia="lt-LT"/>
        </w:rPr>
        <w:t xml:space="preserve"> </w:t>
      </w:r>
    </w:p>
    <w:p w14:paraId="04C4DAC1" w14:textId="64940E3B" w:rsidR="006D597D" w:rsidRDefault="00A41B8C" w:rsidP="00812FDC">
      <w:pPr>
        <w:spacing w:line="360" w:lineRule="auto"/>
        <w:ind w:firstLine="720"/>
        <w:jc w:val="both"/>
        <w:rPr>
          <w:bCs/>
          <w:color w:val="000000"/>
          <w:szCs w:val="24"/>
          <w:lang w:eastAsia="lt-LT"/>
        </w:rPr>
      </w:pPr>
      <w:r>
        <w:rPr>
          <w:b/>
          <w:color w:val="000000"/>
          <w:szCs w:val="24"/>
          <w:lang w:eastAsia="lt-LT"/>
        </w:rPr>
        <w:t>Jei</w:t>
      </w:r>
      <w:r w:rsidR="00ED48E0">
        <w:rPr>
          <w:b/>
          <w:color w:val="000000"/>
          <w:szCs w:val="24"/>
          <w:lang w:eastAsia="lt-LT"/>
        </w:rPr>
        <w:t>gu</w:t>
      </w:r>
      <w:r>
        <w:rPr>
          <w:b/>
          <w:color w:val="000000"/>
          <w:szCs w:val="24"/>
          <w:lang w:eastAsia="lt-LT"/>
        </w:rPr>
        <w:t xml:space="preserve"> p</w:t>
      </w:r>
      <w:r w:rsidR="00DB3D42" w:rsidRPr="00516C04">
        <w:rPr>
          <w:b/>
          <w:color w:val="000000"/>
          <w:szCs w:val="24"/>
          <w:lang w:eastAsia="lt-LT"/>
        </w:rPr>
        <w:t>rašym</w:t>
      </w:r>
      <w:r>
        <w:rPr>
          <w:b/>
          <w:color w:val="000000"/>
          <w:szCs w:val="24"/>
          <w:lang w:eastAsia="lt-LT"/>
        </w:rPr>
        <w:t>as</w:t>
      </w:r>
      <w:r w:rsidR="00DB3D42" w:rsidRPr="00516C04">
        <w:rPr>
          <w:b/>
          <w:color w:val="000000"/>
          <w:szCs w:val="24"/>
          <w:lang w:eastAsia="lt-LT"/>
        </w:rPr>
        <w:t xml:space="preserve"> </w:t>
      </w:r>
      <w:r w:rsidR="00CD04B0">
        <w:rPr>
          <w:b/>
          <w:color w:val="000000"/>
          <w:szCs w:val="24"/>
          <w:lang w:eastAsia="lt-LT"/>
        </w:rPr>
        <w:t xml:space="preserve">ir dokumentai </w:t>
      </w:r>
      <w:r w:rsidR="00DB3D42" w:rsidRPr="00516C04">
        <w:rPr>
          <w:b/>
          <w:color w:val="000000"/>
          <w:szCs w:val="24"/>
          <w:lang w:eastAsia="lt-LT"/>
        </w:rPr>
        <w:t>siunčia</w:t>
      </w:r>
      <w:r w:rsidR="00CB22DA">
        <w:rPr>
          <w:b/>
          <w:color w:val="000000"/>
          <w:szCs w:val="24"/>
          <w:lang w:eastAsia="lt-LT"/>
        </w:rPr>
        <w:t>m</w:t>
      </w:r>
      <w:r w:rsidR="00CD04B0">
        <w:rPr>
          <w:b/>
          <w:color w:val="000000"/>
          <w:szCs w:val="24"/>
          <w:lang w:eastAsia="lt-LT"/>
        </w:rPr>
        <w:t>i</w:t>
      </w:r>
      <w:r w:rsidR="00DB3D42" w:rsidRPr="00516C04">
        <w:rPr>
          <w:b/>
          <w:color w:val="000000"/>
          <w:szCs w:val="24"/>
          <w:lang w:eastAsia="lt-LT"/>
        </w:rPr>
        <w:t xml:space="preserve"> elektroniniu paštu, </w:t>
      </w:r>
      <w:r w:rsidR="00CD04B0">
        <w:rPr>
          <w:b/>
          <w:color w:val="000000"/>
          <w:szCs w:val="24"/>
          <w:lang w:eastAsia="lt-LT"/>
        </w:rPr>
        <w:t xml:space="preserve">prašymas </w:t>
      </w:r>
      <w:r w:rsidR="00DB3D42" w:rsidRPr="00516C04">
        <w:rPr>
          <w:b/>
          <w:color w:val="000000"/>
          <w:szCs w:val="24"/>
          <w:lang w:eastAsia="lt-LT"/>
        </w:rPr>
        <w:t xml:space="preserve">turi būti </w:t>
      </w:r>
      <w:r w:rsidR="00B252F2">
        <w:rPr>
          <w:b/>
          <w:color w:val="000000"/>
          <w:szCs w:val="24"/>
          <w:lang w:eastAsia="lt-LT"/>
        </w:rPr>
        <w:t>pasirašytas</w:t>
      </w:r>
      <w:r w:rsidR="00DB3D42" w:rsidRPr="00516C04">
        <w:rPr>
          <w:b/>
          <w:color w:val="000000"/>
          <w:szCs w:val="24"/>
          <w:lang w:eastAsia="lt-LT"/>
        </w:rPr>
        <w:t xml:space="preserve"> kvalifikuotu elektroniniu parašu</w:t>
      </w:r>
      <w:r w:rsidR="00286EE9">
        <w:rPr>
          <w:b/>
          <w:color w:val="000000"/>
          <w:szCs w:val="24"/>
          <w:lang w:eastAsia="lt-LT"/>
        </w:rPr>
        <w:t xml:space="preserve">, </w:t>
      </w:r>
      <w:r w:rsidR="00286EE9" w:rsidRPr="00286EE9">
        <w:rPr>
          <w:b/>
          <w:color w:val="000000"/>
          <w:szCs w:val="24"/>
          <w:lang w:eastAsia="lt-LT"/>
        </w:rPr>
        <w:t xml:space="preserve">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w:t>
      </w:r>
      <w:r w:rsidR="00286EE9" w:rsidRPr="00286EE9">
        <w:rPr>
          <w:b/>
          <w:color w:val="000000"/>
          <w:szCs w:val="24"/>
          <w:lang w:eastAsia="lt-LT"/>
        </w:rPr>
        <w:lastRenderedPageBreak/>
        <w:t>reikalavimus</w:t>
      </w:r>
      <w:r w:rsidR="00F72153">
        <w:rPr>
          <w:b/>
          <w:color w:val="000000"/>
          <w:szCs w:val="24"/>
          <w:lang w:eastAsia="lt-LT"/>
        </w:rPr>
        <w:t>, o</w:t>
      </w:r>
      <w:r w:rsidR="00F72153" w:rsidRPr="00F72153">
        <w:rPr>
          <w:b/>
          <w:color w:val="000000"/>
          <w:szCs w:val="24"/>
          <w:lang w:eastAsia="lt-LT"/>
        </w:rPr>
        <w:t xml:space="preserve"> </w:t>
      </w:r>
      <w:r w:rsidR="004F7CE7">
        <w:rPr>
          <w:b/>
          <w:color w:val="000000"/>
          <w:szCs w:val="24"/>
          <w:lang w:eastAsia="lt-LT"/>
        </w:rPr>
        <w:t xml:space="preserve">prašymą ir dokumentus teikiančio </w:t>
      </w:r>
      <w:r w:rsidR="00F72153" w:rsidRPr="00C06BC3">
        <w:rPr>
          <w:b/>
          <w:color w:val="000000"/>
          <w:szCs w:val="24"/>
          <w:lang w:eastAsia="lt-LT"/>
        </w:rPr>
        <w:t>asmens tapatybę patvirtinančio dokumento kopija</w:t>
      </w:r>
      <w:r w:rsidR="00F72153">
        <w:rPr>
          <w:b/>
          <w:color w:val="000000"/>
          <w:szCs w:val="24"/>
          <w:lang w:eastAsia="lt-LT"/>
        </w:rPr>
        <w:t xml:space="preserve"> neteikiama</w:t>
      </w:r>
      <w:r w:rsidR="00F72153" w:rsidRPr="00C06BC3">
        <w:rPr>
          <w:b/>
          <w:color w:val="000000"/>
          <w:szCs w:val="24"/>
          <w:lang w:eastAsia="lt-LT"/>
        </w:rPr>
        <w:t>.</w:t>
      </w:r>
    </w:p>
    <w:p w14:paraId="01D6A2AF" w14:textId="08189517" w:rsidR="00B252F2" w:rsidRPr="00516C04" w:rsidRDefault="009208A2" w:rsidP="00C06BC3">
      <w:pPr>
        <w:spacing w:line="360" w:lineRule="auto"/>
        <w:ind w:firstLine="720"/>
        <w:jc w:val="both"/>
        <w:rPr>
          <w:b/>
          <w:color w:val="000000"/>
          <w:szCs w:val="24"/>
          <w:lang w:eastAsia="lt-LT"/>
        </w:rPr>
      </w:pPr>
      <w:r>
        <w:rPr>
          <w:b/>
          <w:color w:val="000000"/>
          <w:szCs w:val="24"/>
          <w:lang w:eastAsia="lt-LT"/>
        </w:rPr>
        <w:t>Jei</w:t>
      </w:r>
      <w:r w:rsidR="00ED48E0">
        <w:rPr>
          <w:b/>
          <w:color w:val="000000"/>
          <w:szCs w:val="24"/>
          <w:lang w:eastAsia="lt-LT"/>
        </w:rPr>
        <w:t>gu</w:t>
      </w:r>
      <w:r>
        <w:rPr>
          <w:b/>
          <w:color w:val="000000"/>
          <w:szCs w:val="24"/>
          <w:lang w:eastAsia="lt-LT"/>
        </w:rPr>
        <w:t xml:space="preserve"> </w:t>
      </w:r>
      <w:r w:rsidR="00B252F2" w:rsidRPr="00B252F2">
        <w:rPr>
          <w:b/>
          <w:color w:val="000000"/>
          <w:szCs w:val="24"/>
          <w:lang w:eastAsia="lt-LT"/>
        </w:rPr>
        <w:t xml:space="preserve">asmuo </w:t>
      </w:r>
      <w:r w:rsidR="00B252F2">
        <w:rPr>
          <w:b/>
          <w:color w:val="000000"/>
          <w:szCs w:val="24"/>
          <w:lang w:eastAsia="lt-LT"/>
        </w:rPr>
        <w:t>p</w:t>
      </w:r>
      <w:r w:rsidR="00B252F2" w:rsidRPr="00B252F2">
        <w:rPr>
          <w:b/>
          <w:color w:val="000000"/>
          <w:szCs w:val="24"/>
          <w:lang w:eastAsia="lt-LT"/>
        </w:rPr>
        <w:t>rašymą ir dokumentus teikia elektronini</w:t>
      </w:r>
      <w:r>
        <w:rPr>
          <w:b/>
          <w:color w:val="000000"/>
          <w:szCs w:val="24"/>
          <w:lang w:eastAsia="lt-LT"/>
        </w:rPr>
        <w:t xml:space="preserve">ų </w:t>
      </w:r>
      <w:r w:rsidR="00B252F2" w:rsidRPr="00B252F2">
        <w:rPr>
          <w:b/>
          <w:color w:val="000000"/>
          <w:szCs w:val="24"/>
          <w:lang w:eastAsia="lt-LT"/>
        </w:rPr>
        <w:t>ryši</w:t>
      </w:r>
      <w:r>
        <w:rPr>
          <w:b/>
          <w:color w:val="000000"/>
          <w:szCs w:val="24"/>
          <w:lang w:eastAsia="lt-LT"/>
        </w:rPr>
        <w:t xml:space="preserve">ų priemonėmis ir jei </w:t>
      </w:r>
      <w:r w:rsidR="00B252F2" w:rsidRPr="00B252F2">
        <w:rPr>
          <w:b/>
          <w:color w:val="000000"/>
          <w:szCs w:val="24"/>
          <w:lang w:eastAsia="lt-LT"/>
        </w:rPr>
        <w:t xml:space="preserve"> valstybės elektroninės valdžios sistemoje teikiama tokia elektroninė paslauga</w:t>
      </w:r>
      <w:r w:rsidR="00B252F2">
        <w:rPr>
          <w:b/>
          <w:color w:val="000000"/>
          <w:szCs w:val="24"/>
          <w:lang w:eastAsia="lt-LT"/>
        </w:rPr>
        <w:t>,</w:t>
      </w:r>
      <w:r w:rsidR="00B252F2" w:rsidRPr="00B252F2">
        <w:rPr>
          <w:b/>
          <w:color w:val="000000"/>
          <w:szCs w:val="24"/>
          <w:lang w:eastAsia="lt-LT"/>
        </w:rPr>
        <w:t xml:space="preserve"> </w:t>
      </w:r>
      <w:r w:rsidR="009B67D4">
        <w:rPr>
          <w:b/>
          <w:color w:val="000000"/>
          <w:szCs w:val="24"/>
          <w:lang w:eastAsia="lt-LT"/>
        </w:rPr>
        <w:t xml:space="preserve">leidžianti nustatyti asmens tapatybę, </w:t>
      </w:r>
      <w:r w:rsidR="00B252F2" w:rsidRPr="00B252F2">
        <w:rPr>
          <w:b/>
          <w:color w:val="000000"/>
          <w:szCs w:val="24"/>
          <w:lang w:eastAsia="lt-LT"/>
        </w:rPr>
        <w:t xml:space="preserve">kartu su </w:t>
      </w:r>
      <w:r w:rsidR="00B252F2">
        <w:rPr>
          <w:b/>
          <w:color w:val="000000"/>
          <w:szCs w:val="24"/>
          <w:lang w:eastAsia="lt-LT"/>
        </w:rPr>
        <w:t>p</w:t>
      </w:r>
      <w:r w:rsidR="00B252F2" w:rsidRPr="00B252F2">
        <w:rPr>
          <w:b/>
          <w:color w:val="000000"/>
          <w:szCs w:val="24"/>
          <w:lang w:eastAsia="lt-LT"/>
        </w:rPr>
        <w:t xml:space="preserve">rašymu ir dokumentais teikti </w:t>
      </w:r>
      <w:r w:rsidR="004F7CE7" w:rsidRPr="004F7CE7">
        <w:rPr>
          <w:b/>
          <w:color w:val="000000"/>
          <w:szCs w:val="24"/>
          <w:lang w:eastAsia="lt-LT"/>
        </w:rPr>
        <w:t xml:space="preserve">prašymą ir dokumentus teikiančio </w:t>
      </w:r>
      <w:r w:rsidR="00B252F2" w:rsidRPr="00B252F2">
        <w:rPr>
          <w:b/>
          <w:color w:val="000000"/>
          <w:szCs w:val="24"/>
          <w:lang w:eastAsia="lt-LT"/>
        </w:rPr>
        <w:t>asmens tapatybę patvirtinan</w:t>
      </w:r>
      <w:r w:rsidR="00C76BA0">
        <w:rPr>
          <w:b/>
          <w:color w:val="000000"/>
          <w:szCs w:val="24"/>
          <w:lang w:eastAsia="lt-LT"/>
        </w:rPr>
        <w:t>čio</w:t>
      </w:r>
      <w:r w:rsidR="00B252F2" w:rsidRPr="00B252F2">
        <w:rPr>
          <w:b/>
          <w:color w:val="000000"/>
          <w:szCs w:val="24"/>
          <w:lang w:eastAsia="lt-LT"/>
        </w:rPr>
        <w:t xml:space="preserve"> dokument</w:t>
      </w:r>
      <w:r w:rsidR="00C76BA0">
        <w:rPr>
          <w:b/>
          <w:color w:val="000000"/>
          <w:szCs w:val="24"/>
          <w:lang w:eastAsia="lt-LT"/>
        </w:rPr>
        <w:t>o</w:t>
      </w:r>
      <w:r w:rsidR="00B252F2" w:rsidRPr="00B252F2">
        <w:rPr>
          <w:b/>
          <w:color w:val="000000"/>
          <w:szCs w:val="24"/>
          <w:lang w:eastAsia="lt-LT"/>
        </w:rPr>
        <w:t xml:space="preserve"> </w:t>
      </w:r>
      <w:r w:rsidR="00D31114">
        <w:rPr>
          <w:b/>
          <w:color w:val="000000"/>
          <w:szCs w:val="24"/>
          <w:lang w:eastAsia="lt-LT"/>
        </w:rPr>
        <w:t xml:space="preserve">kopijos </w:t>
      </w:r>
      <w:r w:rsidR="00B252F2" w:rsidRPr="00B252F2">
        <w:rPr>
          <w:b/>
          <w:color w:val="000000"/>
          <w:szCs w:val="24"/>
          <w:lang w:eastAsia="lt-LT"/>
        </w:rPr>
        <w:t>nereik</w:t>
      </w:r>
      <w:r>
        <w:rPr>
          <w:b/>
          <w:color w:val="000000"/>
          <w:szCs w:val="24"/>
          <w:lang w:eastAsia="lt-LT"/>
        </w:rPr>
        <w:t>ia.</w:t>
      </w:r>
    </w:p>
    <w:p w14:paraId="65FEA561" w14:textId="579FD628" w:rsidR="00812FDC" w:rsidRDefault="00812FDC" w:rsidP="00812FDC">
      <w:pPr>
        <w:spacing w:line="360" w:lineRule="auto"/>
        <w:ind w:firstLine="720"/>
        <w:jc w:val="both"/>
        <w:rPr>
          <w:color w:val="000000"/>
          <w:szCs w:val="24"/>
          <w:lang w:eastAsia="lt-LT"/>
        </w:rPr>
      </w:pPr>
      <w:r w:rsidRPr="00812FDC">
        <w:rPr>
          <w:b/>
          <w:bCs/>
          <w:color w:val="000000"/>
          <w:szCs w:val="24"/>
          <w:lang w:eastAsia="lt-LT"/>
        </w:rPr>
        <w:t>6. Dokumentuose, įrodančiuose patirtas palaikų parvežimo į Lietuvos Respubl</w:t>
      </w:r>
      <w:r w:rsidR="002C499C">
        <w:rPr>
          <w:b/>
          <w:bCs/>
          <w:color w:val="000000"/>
          <w:szCs w:val="24"/>
          <w:lang w:eastAsia="lt-LT"/>
        </w:rPr>
        <w:t>iką išlaidas, nurodytos išlaidų sumos</w:t>
      </w:r>
      <w:r w:rsidRPr="00812FDC">
        <w:rPr>
          <w:b/>
          <w:bCs/>
          <w:color w:val="000000"/>
          <w:szCs w:val="24"/>
          <w:lang w:eastAsia="lt-LT"/>
        </w:rPr>
        <w:t xml:space="preserve"> užsienio valiuta perskaičiuojamos eurais pagal Europos </w:t>
      </w:r>
      <w:r w:rsidR="009208A2">
        <w:rPr>
          <w:b/>
          <w:bCs/>
          <w:color w:val="000000"/>
          <w:szCs w:val="24"/>
          <w:lang w:eastAsia="lt-LT"/>
        </w:rPr>
        <w:t>C</w:t>
      </w:r>
      <w:r w:rsidRPr="00812FDC">
        <w:rPr>
          <w:b/>
          <w:bCs/>
          <w:color w:val="000000"/>
          <w:szCs w:val="24"/>
          <w:lang w:eastAsia="lt-LT"/>
        </w:rPr>
        <w:t xml:space="preserve">entrinio </w:t>
      </w:r>
      <w:r w:rsidR="009208A2">
        <w:rPr>
          <w:b/>
          <w:bCs/>
          <w:color w:val="000000"/>
          <w:szCs w:val="24"/>
          <w:lang w:eastAsia="lt-LT"/>
        </w:rPr>
        <w:t>B</w:t>
      </w:r>
      <w:r w:rsidRPr="00812FDC">
        <w:rPr>
          <w:b/>
          <w:bCs/>
          <w:color w:val="000000"/>
          <w:szCs w:val="24"/>
          <w:lang w:eastAsia="lt-LT"/>
        </w:rPr>
        <w:t xml:space="preserve">anko paskelbtą orientacinį euro ir užsienio valiutos santykį, o tais atvejais, kai orientacinio euro ir užsienio valiutos santykio Europos </w:t>
      </w:r>
      <w:r w:rsidR="009208A2">
        <w:rPr>
          <w:b/>
          <w:bCs/>
          <w:color w:val="000000"/>
          <w:szCs w:val="24"/>
          <w:lang w:eastAsia="lt-LT"/>
        </w:rPr>
        <w:t>C</w:t>
      </w:r>
      <w:r w:rsidRPr="00812FDC">
        <w:rPr>
          <w:b/>
          <w:bCs/>
          <w:color w:val="000000"/>
          <w:szCs w:val="24"/>
          <w:lang w:eastAsia="lt-LT"/>
        </w:rPr>
        <w:t xml:space="preserve">entrinis </w:t>
      </w:r>
      <w:r w:rsidR="009208A2">
        <w:rPr>
          <w:b/>
          <w:bCs/>
          <w:color w:val="000000"/>
          <w:szCs w:val="24"/>
          <w:lang w:eastAsia="lt-LT"/>
        </w:rPr>
        <w:t>B</w:t>
      </w:r>
      <w:r w:rsidRPr="00812FDC">
        <w:rPr>
          <w:b/>
          <w:bCs/>
          <w:color w:val="000000"/>
          <w:szCs w:val="24"/>
          <w:lang w:eastAsia="lt-LT"/>
        </w:rPr>
        <w:t>ankas neskelbia, – pagal Lietuvos banko nustatomą ir skelbiamą orientacinį euro ir užsienio valiuto</w:t>
      </w:r>
      <w:r w:rsidR="00317936">
        <w:rPr>
          <w:b/>
          <w:bCs/>
          <w:color w:val="000000"/>
          <w:szCs w:val="24"/>
          <w:lang w:eastAsia="lt-LT"/>
        </w:rPr>
        <w:t>s santykį, galiojantį išlaid</w:t>
      </w:r>
      <w:r w:rsidRPr="00812FDC">
        <w:rPr>
          <w:b/>
          <w:bCs/>
          <w:color w:val="000000"/>
          <w:szCs w:val="24"/>
          <w:lang w:eastAsia="lt-LT"/>
        </w:rPr>
        <w:t xml:space="preserve">ų </w:t>
      </w:r>
      <w:r w:rsidR="002C499C">
        <w:rPr>
          <w:b/>
          <w:bCs/>
          <w:color w:val="000000"/>
          <w:szCs w:val="24"/>
          <w:lang w:eastAsia="lt-LT"/>
        </w:rPr>
        <w:t xml:space="preserve">sumų </w:t>
      </w:r>
      <w:r w:rsidRPr="00812FDC">
        <w:rPr>
          <w:b/>
          <w:bCs/>
          <w:color w:val="000000"/>
          <w:szCs w:val="24"/>
          <w:lang w:eastAsia="lt-LT"/>
        </w:rPr>
        <w:t>lyginimo dieną.</w:t>
      </w:r>
      <w:r w:rsidR="00FE7981" w:rsidRPr="006D597D">
        <w:rPr>
          <w:color w:val="000000"/>
          <w:szCs w:val="24"/>
          <w:lang w:eastAsia="lt-LT"/>
        </w:rPr>
        <w:t>“</w:t>
      </w:r>
    </w:p>
    <w:p w14:paraId="08521E65" w14:textId="77777777" w:rsidR="00D4524A" w:rsidRDefault="00D4524A" w:rsidP="00812FDC">
      <w:pPr>
        <w:spacing w:line="360" w:lineRule="auto"/>
        <w:ind w:firstLine="720"/>
        <w:jc w:val="both"/>
        <w:rPr>
          <w:b/>
          <w:bCs/>
          <w:color w:val="000000"/>
          <w:szCs w:val="24"/>
          <w:lang w:eastAsia="lt-LT"/>
        </w:rPr>
      </w:pPr>
    </w:p>
    <w:p w14:paraId="3904606F" w14:textId="20F8EABD" w:rsidR="00E43FF3" w:rsidRDefault="00E43FF3" w:rsidP="00812FDC">
      <w:pPr>
        <w:spacing w:line="360" w:lineRule="auto"/>
        <w:ind w:firstLine="720"/>
        <w:jc w:val="both"/>
        <w:rPr>
          <w:b/>
          <w:bCs/>
          <w:color w:val="000000"/>
          <w:szCs w:val="24"/>
          <w:lang w:eastAsia="lt-LT"/>
        </w:rPr>
      </w:pPr>
      <w:r>
        <w:rPr>
          <w:b/>
          <w:bCs/>
          <w:color w:val="000000"/>
          <w:szCs w:val="24"/>
          <w:lang w:eastAsia="lt-LT"/>
        </w:rPr>
        <w:t>4 straipsnis. 10 straipsnio pakeitimas</w:t>
      </w:r>
    </w:p>
    <w:p w14:paraId="77F4442F" w14:textId="15B621FF" w:rsidR="002842FE" w:rsidRDefault="00C908BE" w:rsidP="00812FDC">
      <w:pPr>
        <w:spacing w:line="360" w:lineRule="auto"/>
        <w:ind w:firstLine="720"/>
        <w:jc w:val="both"/>
        <w:rPr>
          <w:bCs/>
          <w:color w:val="000000"/>
          <w:szCs w:val="24"/>
          <w:lang w:eastAsia="lt-LT"/>
        </w:rPr>
      </w:pPr>
      <w:r>
        <w:rPr>
          <w:bCs/>
          <w:color w:val="000000"/>
          <w:szCs w:val="24"/>
          <w:lang w:eastAsia="lt-LT"/>
        </w:rPr>
        <w:t>1.</w:t>
      </w:r>
      <w:r w:rsidR="00E43FF3">
        <w:rPr>
          <w:bCs/>
          <w:color w:val="000000"/>
          <w:szCs w:val="24"/>
          <w:lang w:eastAsia="lt-LT"/>
        </w:rPr>
        <w:t>Pakeisti 10 straipsnio</w:t>
      </w:r>
      <w:r w:rsidR="002842FE">
        <w:rPr>
          <w:bCs/>
          <w:color w:val="000000"/>
          <w:szCs w:val="24"/>
          <w:lang w:eastAsia="lt-LT"/>
        </w:rPr>
        <w:t xml:space="preserve"> </w:t>
      </w:r>
      <w:r w:rsidR="002842FE">
        <w:rPr>
          <w:bCs/>
          <w:color w:val="000000"/>
          <w:szCs w:val="24"/>
          <w:lang w:val="en-US" w:eastAsia="lt-LT"/>
        </w:rPr>
        <w:t xml:space="preserve">2 </w:t>
      </w:r>
      <w:r w:rsidR="002842FE" w:rsidRPr="00226091">
        <w:rPr>
          <w:bCs/>
          <w:color w:val="000000"/>
          <w:szCs w:val="24"/>
          <w:lang w:eastAsia="lt-LT"/>
        </w:rPr>
        <w:t>dalį</w:t>
      </w:r>
      <w:r w:rsidR="002842FE">
        <w:rPr>
          <w:bCs/>
          <w:color w:val="000000"/>
          <w:szCs w:val="24"/>
          <w:lang w:val="en-US" w:eastAsia="lt-LT"/>
        </w:rPr>
        <w:t xml:space="preserve"> </w:t>
      </w:r>
      <w:r w:rsidR="002842FE" w:rsidRPr="002842FE">
        <w:rPr>
          <w:bCs/>
          <w:color w:val="000000"/>
          <w:szCs w:val="24"/>
          <w:lang w:eastAsia="lt-LT"/>
        </w:rPr>
        <w:t>ir ją</w:t>
      </w:r>
      <w:r w:rsidR="002842FE">
        <w:rPr>
          <w:bCs/>
          <w:color w:val="000000"/>
          <w:szCs w:val="24"/>
          <w:lang w:eastAsia="lt-LT"/>
        </w:rPr>
        <w:t xml:space="preserve"> išdėstyti taip:</w:t>
      </w:r>
    </w:p>
    <w:p w14:paraId="3028B2FE" w14:textId="3E5D22E5" w:rsidR="00787A9E" w:rsidRDefault="002842FE" w:rsidP="00787A9E">
      <w:pPr>
        <w:spacing w:line="360" w:lineRule="auto"/>
        <w:ind w:firstLine="720"/>
        <w:jc w:val="both"/>
        <w:rPr>
          <w:bCs/>
          <w:szCs w:val="24"/>
          <w:lang w:eastAsia="lt-LT"/>
        </w:rPr>
      </w:pPr>
      <w:r>
        <w:rPr>
          <w:bCs/>
          <w:color w:val="000000"/>
          <w:szCs w:val="24"/>
          <w:lang w:eastAsia="lt-LT"/>
        </w:rPr>
        <w:t>„</w:t>
      </w:r>
      <w:r w:rsidR="00A132AB" w:rsidRPr="00812FDC">
        <w:rPr>
          <w:szCs w:val="24"/>
          <w:lang w:eastAsia="lt-LT"/>
        </w:rPr>
        <w:t xml:space="preserve">2. </w:t>
      </w:r>
      <w:r w:rsidR="00812FDC" w:rsidRPr="00812FDC">
        <w:rPr>
          <w:szCs w:val="24"/>
          <w:lang w:eastAsia="lt-LT"/>
        </w:rPr>
        <w:t>Sprendimas dėl laidojimo pašalpos skyrimo turi būti priimtas ir nurodyta pašalpa laidojančiam asmeniui išmokėta ne vėliau kaip per 24 valandas nuo prašymo ir visų</w:t>
      </w:r>
      <w:r w:rsidR="00822A45">
        <w:rPr>
          <w:szCs w:val="24"/>
          <w:lang w:eastAsia="lt-LT"/>
        </w:rPr>
        <w:t xml:space="preserve"> </w:t>
      </w:r>
      <w:r w:rsidR="00822A45" w:rsidRPr="00822A45">
        <w:rPr>
          <w:strike/>
          <w:szCs w:val="24"/>
          <w:lang w:eastAsia="lt-LT"/>
        </w:rPr>
        <w:t>reikalingų</w:t>
      </w:r>
      <w:r w:rsidR="00822A45" w:rsidRPr="00812FDC">
        <w:rPr>
          <w:szCs w:val="24"/>
          <w:lang w:eastAsia="lt-LT"/>
        </w:rPr>
        <w:t xml:space="preserve"> dokumentų (duomenų)</w:t>
      </w:r>
      <w:r w:rsidR="00822A45">
        <w:rPr>
          <w:szCs w:val="24"/>
          <w:lang w:eastAsia="lt-LT"/>
        </w:rPr>
        <w:t xml:space="preserve">, </w:t>
      </w:r>
      <w:r w:rsidR="00822A45" w:rsidRPr="00822A45">
        <w:rPr>
          <w:b/>
          <w:bCs/>
          <w:szCs w:val="24"/>
          <w:lang w:eastAsia="lt-LT"/>
        </w:rPr>
        <w:t>reikalingų</w:t>
      </w:r>
      <w:r w:rsidR="00822A45">
        <w:rPr>
          <w:szCs w:val="24"/>
          <w:lang w:eastAsia="lt-LT"/>
        </w:rPr>
        <w:t xml:space="preserve"> </w:t>
      </w:r>
      <w:r w:rsidR="00812FDC" w:rsidRPr="00812FDC">
        <w:rPr>
          <w:szCs w:val="24"/>
          <w:lang w:eastAsia="lt-LT"/>
        </w:rPr>
        <w:t>laidojimo pašalpai gauti</w:t>
      </w:r>
      <w:r w:rsidR="00822A45">
        <w:rPr>
          <w:szCs w:val="24"/>
          <w:lang w:eastAsia="lt-LT"/>
        </w:rPr>
        <w:t xml:space="preserve">, </w:t>
      </w:r>
      <w:r w:rsidR="00812FDC" w:rsidRPr="00812FDC">
        <w:rPr>
          <w:szCs w:val="24"/>
          <w:lang w:eastAsia="lt-LT"/>
        </w:rPr>
        <w:t xml:space="preserve">gavimo savivaldybės administracijoje dienos, </w:t>
      </w:r>
      <w:r w:rsidR="00812FDC" w:rsidRPr="00822A45">
        <w:rPr>
          <w:strike/>
          <w:szCs w:val="24"/>
          <w:lang w:eastAsia="lt-LT"/>
        </w:rPr>
        <w:t xml:space="preserve">kai </w:t>
      </w:r>
      <w:r w:rsidR="009208A2" w:rsidRPr="00822A45">
        <w:rPr>
          <w:b/>
          <w:bCs/>
          <w:szCs w:val="24"/>
          <w:lang w:eastAsia="lt-LT"/>
        </w:rPr>
        <w:t>jei</w:t>
      </w:r>
      <w:r w:rsidR="009208A2">
        <w:rPr>
          <w:szCs w:val="24"/>
          <w:lang w:eastAsia="lt-LT"/>
        </w:rPr>
        <w:t xml:space="preserve"> </w:t>
      </w:r>
      <w:r w:rsidR="00812FDC" w:rsidRPr="00812FDC">
        <w:rPr>
          <w:szCs w:val="24"/>
          <w:lang w:eastAsia="lt-LT"/>
        </w:rPr>
        <w:t xml:space="preserve">prašymas pateikiamas per 10 darbo dienų nuo teisės į laidojimo pašalpą atsiradimo dienos. </w:t>
      </w:r>
      <w:r w:rsidR="00812FDC" w:rsidRPr="00822A45">
        <w:rPr>
          <w:strike/>
          <w:szCs w:val="24"/>
          <w:lang w:eastAsia="lt-LT"/>
        </w:rPr>
        <w:t>Kai</w:t>
      </w:r>
      <w:r w:rsidR="009208A2">
        <w:rPr>
          <w:szCs w:val="24"/>
          <w:lang w:eastAsia="lt-LT"/>
        </w:rPr>
        <w:t xml:space="preserve"> </w:t>
      </w:r>
      <w:r w:rsidR="009208A2" w:rsidRPr="00822A45">
        <w:rPr>
          <w:b/>
          <w:bCs/>
          <w:szCs w:val="24"/>
          <w:lang w:eastAsia="lt-LT"/>
        </w:rPr>
        <w:t>Jei</w:t>
      </w:r>
      <w:r w:rsidR="00822A45">
        <w:rPr>
          <w:b/>
          <w:bCs/>
          <w:szCs w:val="24"/>
          <w:lang w:eastAsia="lt-LT"/>
        </w:rPr>
        <w:t xml:space="preserve"> </w:t>
      </w:r>
      <w:r w:rsidR="00812FDC" w:rsidRPr="00812FDC">
        <w:rPr>
          <w:szCs w:val="24"/>
          <w:lang w:eastAsia="lt-LT"/>
        </w:rPr>
        <w:t>laidojantis asmuo dėl laidojimo pašalpos kreipiasi vėliau negu per 10 darbo dienų nuo teisės į laidojimo pašalpą atsiradimo dienos, sprendimas dėl laidojimo pašalpos skyrimo turi būti priimtas ir laidojimo pašalpa išmokėta per vieną mėnesį nuo prašymo ir visų reikalingų laidojimo pašalpai gauti dokumentų (duomenų) gavimo savivaldybės administracijoje dienos.</w:t>
      </w:r>
      <w:r w:rsidR="00812FDC" w:rsidRPr="00812FDC">
        <w:rPr>
          <w:b/>
          <w:szCs w:val="24"/>
          <w:lang w:eastAsia="lt-LT"/>
        </w:rPr>
        <w:t xml:space="preserve"> Jeigu laidojimo </w:t>
      </w:r>
      <w:r w:rsidR="00530B86" w:rsidRPr="00812FDC">
        <w:rPr>
          <w:b/>
          <w:szCs w:val="24"/>
          <w:lang w:eastAsia="lt-LT"/>
        </w:rPr>
        <w:t>pašalp</w:t>
      </w:r>
      <w:r w:rsidR="00530B86">
        <w:rPr>
          <w:b/>
          <w:szCs w:val="24"/>
          <w:lang w:eastAsia="lt-LT"/>
        </w:rPr>
        <w:t>a turi būti</w:t>
      </w:r>
      <w:r w:rsidR="00530B86" w:rsidRPr="00812FDC">
        <w:rPr>
          <w:b/>
          <w:szCs w:val="24"/>
          <w:lang w:eastAsia="lt-LT"/>
        </w:rPr>
        <w:t xml:space="preserve"> </w:t>
      </w:r>
      <w:r w:rsidR="00530B86">
        <w:rPr>
          <w:b/>
          <w:szCs w:val="24"/>
          <w:lang w:eastAsia="lt-LT"/>
        </w:rPr>
        <w:t>iš</w:t>
      </w:r>
      <w:r w:rsidR="00530B86" w:rsidRPr="00812FDC">
        <w:rPr>
          <w:b/>
          <w:szCs w:val="24"/>
          <w:lang w:eastAsia="lt-LT"/>
        </w:rPr>
        <w:t>mokė</w:t>
      </w:r>
      <w:r w:rsidR="00530B86">
        <w:rPr>
          <w:b/>
          <w:szCs w:val="24"/>
          <w:lang w:eastAsia="lt-LT"/>
        </w:rPr>
        <w:t>ta</w:t>
      </w:r>
      <w:r w:rsidR="00530B86" w:rsidRPr="00812FDC">
        <w:rPr>
          <w:b/>
          <w:szCs w:val="24"/>
          <w:lang w:eastAsia="lt-LT"/>
        </w:rPr>
        <w:t xml:space="preserve"> </w:t>
      </w:r>
      <w:r w:rsidR="00812FDC" w:rsidRPr="00812FDC">
        <w:rPr>
          <w:b/>
          <w:szCs w:val="24"/>
          <w:lang w:eastAsia="lt-LT"/>
        </w:rPr>
        <w:t>ne</w:t>
      </w:r>
      <w:r w:rsidR="008C46A5">
        <w:rPr>
          <w:b/>
          <w:szCs w:val="24"/>
          <w:lang w:eastAsia="lt-LT"/>
        </w:rPr>
        <w:t xml:space="preserve"> </w:t>
      </w:r>
      <w:r w:rsidR="00812FDC" w:rsidRPr="00812FDC">
        <w:rPr>
          <w:b/>
          <w:szCs w:val="24"/>
          <w:lang w:eastAsia="lt-LT"/>
        </w:rPr>
        <w:t xml:space="preserve">darbo </w:t>
      </w:r>
      <w:r w:rsidR="003F3FAC">
        <w:rPr>
          <w:b/>
          <w:szCs w:val="24"/>
          <w:lang w:eastAsia="lt-LT"/>
        </w:rPr>
        <w:t xml:space="preserve">dieną ar </w:t>
      </w:r>
      <w:r w:rsidR="00812FDC" w:rsidRPr="00812FDC">
        <w:rPr>
          <w:b/>
          <w:szCs w:val="24"/>
          <w:lang w:eastAsia="lt-LT"/>
        </w:rPr>
        <w:t xml:space="preserve">švenčių </w:t>
      </w:r>
      <w:r w:rsidR="00530B86" w:rsidRPr="00812FDC">
        <w:rPr>
          <w:b/>
          <w:szCs w:val="24"/>
          <w:lang w:eastAsia="lt-LT"/>
        </w:rPr>
        <w:t>dien</w:t>
      </w:r>
      <w:r w:rsidR="00530B86">
        <w:rPr>
          <w:b/>
          <w:szCs w:val="24"/>
          <w:lang w:eastAsia="lt-LT"/>
        </w:rPr>
        <w:t>ą</w:t>
      </w:r>
      <w:r w:rsidR="00812FDC" w:rsidRPr="00812FDC">
        <w:rPr>
          <w:b/>
          <w:szCs w:val="24"/>
          <w:lang w:eastAsia="lt-LT"/>
        </w:rPr>
        <w:t xml:space="preserve">, </w:t>
      </w:r>
      <w:r w:rsidR="00530B86">
        <w:rPr>
          <w:b/>
          <w:szCs w:val="24"/>
          <w:lang w:eastAsia="lt-LT"/>
        </w:rPr>
        <w:t>ji</w:t>
      </w:r>
      <w:r w:rsidR="003B5753">
        <w:rPr>
          <w:b/>
          <w:szCs w:val="24"/>
          <w:lang w:eastAsia="lt-LT"/>
        </w:rPr>
        <w:t xml:space="preserve"> išmokama </w:t>
      </w:r>
      <w:r w:rsidR="00812FDC" w:rsidRPr="00812FDC">
        <w:rPr>
          <w:b/>
          <w:szCs w:val="24"/>
          <w:lang w:eastAsia="lt-LT"/>
        </w:rPr>
        <w:t>pirmą darbo dieną</w:t>
      </w:r>
      <w:r w:rsidR="00286EE9">
        <w:rPr>
          <w:b/>
          <w:szCs w:val="24"/>
          <w:lang w:eastAsia="lt-LT"/>
        </w:rPr>
        <w:t>, einančią</w:t>
      </w:r>
      <w:r w:rsidR="00812FDC" w:rsidRPr="00812FDC">
        <w:rPr>
          <w:b/>
          <w:szCs w:val="24"/>
          <w:lang w:eastAsia="lt-LT"/>
        </w:rPr>
        <w:t xml:space="preserve"> po ne</w:t>
      </w:r>
      <w:r w:rsidR="009D4E85">
        <w:rPr>
          <w:b/>
          <w:szCs w:val="24"/>
          <w:lang w:eastAsia="lt-LT"/>
        </w:rPr>
        <w:t xml:space="preserve"> </w:t>
      </w:r>
      <w:r w:rsidR="00812FDC" w:rsidRPr="00812FDC">
        <w:rPr>
          <w:b/>
          <w:szCs w:val="24"/>
          <w:lang w:eastAsia="lt-LT"/>
        </w:rPr>
        <w:t>darbo dienos ar švenčių dien</w:t>
      </w:r>
      <w:r w:rsidR="00556738">
        <w:rPr>
          <w:b/>
          <w:szCs w:val="24"/>
          <w:lang w:eastAsia="lt-LT"/>
        </w:rPr>
        <w:t>os</w:t>
      </w:r>
      <w:r w:rsidR="00812FDC" w:rsidRPr="00812FDC">
        <w:rPr>
          <w:b/>
          <w:szCs w:val="24"/>
          <w:lang w:eastAsia="lt-LT"/>
        </w:rPr>
        <w:t>.</w:t>
      </w:r>
      <w:r w:rsidRPr="001553A3">
        <w:rPr>
          <w:bCs/>
          <w:szCs w:val="24"/>
          <w:lang w:eastAsia="lt-LT"/>
        </w:rPr>
        <w:t>“</w:t>
      </w:r>
      <w:r w:rsidR="00A132AB" w:rsidRPr="001553A3">
        <w:rPr>
          <w:bCs/>
          <w:szCs w:val="24"/>
          <w:lang w:eastAsia="lt-LT"/>
        </w:rPr>
        <w:t xml:space="preserve"> </w:t>
      </w:r>
    </w:p>
    <w:p w14:paraId="1F0CA0E2" w14:textId="2E84E374" w:rsidR="00D4524A" w:rsidRDefault="00C908BE" w:rsidP="00787A9E">
      <w:pPr>
        <w:spacing w:line="360" w:lineRule="auto"/>
        <w:ind w:firstLine="720"/>
        <w:jc w:val="both"/>
        <w:rPr>
          <w:bCs/>
          <w:szCs w:val="24"/>
          <w:lang w:eastAsia="lt-LT"/>
        </w:rPr>
      </w:pPr>
      <w:r>
        <w:rPr>
          <w:bCs/>
          <w:szCs w:val="24"/>
          <w:lang w:eastAsia="lt-LT"/>
        </w:rPr>
        <w:t>2.</w:t>
      </w:r>
      <w:r w:rsidR="00236B43">
        <w:rPr>
          <w:bCs/>
          <w:szCs w:val="24"/>
          <w:lang w:eastAsia="lt-LT"/>
        </w:rPr>
        <w:t xml:space="preserve"> </w:t>
      </w:r>
      <w:r w:rsidR="00D4524A">
        <w:rPr>
          <w:bCs/>
          <w:szCs w:val="24"/>
          <w:lang w:eastAsia="lt-LT"/>
        </w:rPr>
        <w:t>Pakeisti 10 straipsnio 3 dalį ir ją išdėstyti taip:</w:t>
      </w:r>
    </w:p>
    <w:p w14:paraId="436F5708" w14:textId="351ED6D2" w:rsidR="00D4524A" w:rsidRPr="00787A9E" w:rsidRDefault="00530B86" w:rsidP="00787A9E">
      <w:pPr>
        <w:spacing w:line="360" w:lineRule="auto"/>
        <w:ind w:firstLine="720"/>
        <w:jc w:val="both"/>
        <w:rPr>
          <w:bCs/>
          <w:szCs w:val="24"/>
          <w:lang w:eastAsia="lt-LT"/>
        </w:rPr>
      </w:pPr>
      <w:r>
        <w:rPr>
          <w:bCs/>
          <w:szCs w:val="24"/>
          <w:lang w:eastAsia="lt-LT"/>
        </w:rPr>
        <w:t>„3.</w:t>
      </w:r>
      <w:r w:rsidR="00D4524A">
        <w:rPr>
          <w:bCs/>
          <w:szCs w:val="24"/>
          <w:lang w:eastAsia="lt-LT"/>
        </w:rPr>
        <w:t xml:space="preserve"> </w:t>
      </w:r>
      <w:r w:rsidR="00D4524A" w:rsidRPr="00D4524A">
        <w:rPr>
          <w:bCs/>
          <w:szCs w:val="24"/>
          <w:lang w:eastAsia="lt-LT"/>
        </w:rPr>
        <w:t xml:space="preserve">Sprendimas dėl paramos palaikams parvežti skyrimo turi būti priimtas ir nurodyta parama </w:t>
      </w:r>
      <w:r w:rsidR="00D4524A" w:rsidRPr="00D4524A">
        <w:rPr>
          <w:bCs/>
          <w:strike/>
          <w:szCs w:val="24"/>
          <w:lang w:eastAsia="lt-LT"/>
        </w:rPr>
        <w:t>palaikų parvežimą organizavusiam fiziniam</w:t>
      </w:r>
      <w:r w:rsidR="00D4524A" w:rsidRPr="00D4524A">
        <w:rPr>
          <w:bCs/>
          <w:szCs w:val="24"/>
          <w:lang w:eastAsia="lt-LT"/>
        </w:rPr>
        <w:t xml:space="preserve"> </w:t>
      </w:r>
      <w:r w:rsidR="00D4524A" w:rsidRPr="00D4524A">
        <w:rPr>
          <w:b/>
          <w:szCs w:val="24"/>
          <w:lang w:eastAsia="lt-LT"/>
        </w:rPr>
        <w:t>prašymą pateikusiam</w:t>
      </w:r>
      <w:r w:rsidR="00D4524A">
        <w:rPr>
          <w:bCs/>
          <w:szCs w:val="24"/>
          <w:lang w:eastAsia="lt-LT"/>
        </w:rPr>
        <w:t xml:space="preserve"> </w:t>
      </w:r>
      <w:r w:rsidR="00D4524A" w:rsidRPr="00D4524A">
        <w:rPr>
          <w:bCs/>
          <w:szCs w:val="24"/>
          <w:lang w:eastAsia="lt-LT"/>
        </w:rPr>
        <w:t>asmeniui turi būti išmokėta ne vėliau kaip per vieną mėnesį nuo prašymo ir visų dokumentų gavimo dienos.</w:t>
      </w:r>
      <w:r w:rsidR="00D4524A">
        <w:rPr>
          <w:bCs/>
          <w:szCs w:val="24"/>
          <w:lang w:eastAsia="lt-LT"/>
        </w:rPr>
        <w:t>“</w:t>
      </w:r>
    </w:p>
    <w:p w14:paraId="32E6A283" w14:textId="77777777" w:rsidR="00787A9E" w:rsidRPr="00787A9E" w:rsidRDefault="00787A9E" w:rsidP="00787A9E">
      <w:pPr>
        <w:spacing w:line="360" w:lineRule="auto"/>
        <w:ind w:firstLine="720"/>
        <w:jc w:val="both"/>
        <w:rPr>
          <w:bCs/>
          <w:szCs w:val="24"/>
          <w:lang w:eastAsia="lt-LT"/>
        </w:rPr>
      </w:pPr>
    </w:p>
    <w:p w14:paraId="65335759" w14:textId="79D2F4A6" w:rsidR="002842FE" w:rsidRPr="00A536B2" w:rsidRDefault="002842FE" w:rsidP="00812FDC">
      <w:pPr>
        <w:spacing w:line="360" w:lineRule="auto"/>
        <w:ind w:firstLine="720"/>
        <w:jc w:val="both"/>
        <w:rPr>
          <w:b/>
          <w:bCs/>
          <w:color w:val="000000"/>
          <w:szCs w:val="24"/>
          <w:lang w:eastAsia="lt-LT"/>
        </w:rPr>
      </w:pPr>
      <w:r w:rsidRPr="00A536B2">
        <w:rPr>
          <w:b/>
          <w:szCs w:val="24"/>
          <w:lang w:eastAsia="lt-LT"/>
        </w:rPr>
        <w:t>5 straipsnis.</w:t>
      </w:r>
      <w:r w:rsidRPr="00A536B2">
        <w:rPr>
          <w:bCs/>
          <w:color w:val="000000"/>
          <w:szCs w:val="24"/>
          <w:lang w:eastAsia="lt-LT"/>
        </w:rPr>
        <w:t xml:space="preserve"> </w:t>
      </w:r>
      <w:r w:rsidRPr="00A536B2">
        <w:rPr>
          <w:b/>
          <w:bCs/>
          <w:color w:val="000000"/>
          <w:szCs w:val="24"/>
          <w:lang w:eastAsia="lt-LT"/>
        </w:rPr>
        <w:t>11 straipsnio pakeitimas</w:t>
      </w:r>
    </w:p>
    <w:p w14:paraId="5DD1C1AA" w14:textId="77777777" w:rsidR="003B5753" w:rsidRDefault="007F0B96" w:rsidP="007F0A62">
      <w:pPr>
        <w:spacing w:line="360" w:lineRule="auto"/>
        <w:ind w:left="851" w:hanging="142"/>
        <w:jc w:val="both"/>
        <w:rPr>
          <w:color w:val="000000"/>
          <w:szCs w:val="24"/>
          <w:lang w:eastAsia="lt-LT"/>
        </w:rPr>
      </w:pPr>
      <w:r w:rsidRPr="00ED48E0">
        <w:rPr>
          <w:color w:val="000000"/>
          <w:szCs w:val="24"/>
          <w:lang w:eastAsia="lt-LT"/>
        </w:rPr>
        <w:t>Pakeisti 11</w:t>
      </w:r>
      <w:r w:rsidRPr="00B016BE">
        <w:rPr>
          <w:color w:val="000000"/>
          <w:szCs w:val="24"/>
          <w:lang w:eastAsia="lt-LT"/>
        </w:rPr>
        <w:t xml:space="preserve"> straipsnio </w:t>
      </w:r>
      <w:r w:rsidR="00B016BE" w:rsidRPr="00B016BE">
        <w:rPr>
          <w:color w:val="000000"/>
          <w:szCs w:val="24"/>
          <w:lang w:eastAsia="lt-LT"/>
        </w:rPr>
        <w:t>3</w:t>
      </w:r>
      <w:r w:rsidRPr="00B016BE">
        <w:rPr>
          <w:color w:val="000000"/>
          <w:szCs w:val="24"/>
          <w:lang w:eastAsia="lt-LT"/>
        </w:rPr>
        <w:t xml:space="preserve"> punktą </w:t>
      </w:r>
      <w:r w:rsidR="00422493" w:rsidRPr="00B016BE">
        <w:rPr>
          <w:color w:val="000000"/>
          <w:szCs w:val="24"/>
          <w:lang w:eastAsia="lt-LT"/>
        </w:rPr>
        <w:t>ir jį išdėstyti taip:</w:t>
      </w:r>
      <w:r w:rsidR="003B5753">
        <w:rPr>
          <w:color w:val="000000"/>
          <w:szCs w:val="24"/>
          <w:lang w:eastAsia="lt-LT"/>
        </w:rPr>
        <w:t xml:space="preserve"> </w:t>
      </w:r>
    </w:p>
    <w:p w14:paraId="448403FC" w14:textId="72E68062" w:rsidR="00A132AB" w:rsidRPr="00422493" w:rsidRDefault="00422493" w:rsidP="00F14150">
      <w:pPr>
        <w:tabs>
          <w:tab w:val="left" w:pos="0"/>
        </w:tabs>
        <w:spacing w:line="360" w:lineRule="auto"/>
        <w:ind w:firstLine="709"/>
        <w:jc w:val="both"/>
        <w:rPr>
          <w:color w:val="000000"/>
          <w:szCs w:val="24"/>
          <w:lang w:eastAsia="lt-LT"/>
        </w:rPr>
      </w:pPr>
      <w:r w:rsidRPr="007F0B96">
        <w:rPr>
          <w:bCs/>
          <w:color w:val="000000"/>
          <w:szCs w:val="24"/>
          <w:lang w:eastAsia="lt-LT"/>
        </w:rPr>
        <w:lastRenderedPageBreak/>
        <w:t>„</w:t>
      </w:r>
      <w:r w:rsidR="00B016BE">
        <w:rPr>
          <w:bCs/>
          <w:color w:val="000000"/>
          <w:szCs w:val="24"/>
          <w:lang w:eastAsia="lt-LT"/>
        </w:rPr>
        <w:t>3</w:t>
      </w:r>
      <w:r w:rsidR="00812FDC" w:rsidRPr="007F0B96">
        <w:rPr>
          <w:bCs/>
          <w:color w:val="000000"/>
          <w:szCs w:val="24"/>
          <w:lang w:eastAsia="lt-LT"/>
        </w:rPr>
        <w:t>)</w:t>
      </w:r>
      <w:r w:rsidR="00812FDC" w:rsidRPr="00422493">
        <w:rPr>
          <w:color w:val="000000"/>
          <w:szCs w:val="24"/>
          <w:lang w:eastAsia="lt-LT"/>
        </w:rPr>
        <w:t xml:space="preserve"> </w:t>
      </w:r>
      <w:r w:rsidR="00366955" w:rsidRPr="00422493">
        <w:rPr>
          <w:color w:val="000000"/>
          <w:szCs w:val="24"/>
          <w:lang w:eastAsia="lt-LT"/>
        </w:rPr>
        <w:t xml:space="preserve">grąžinti neteisėtai gautą </w:t>
      </w:r>
      <w:r w:rsidR="00B016BE" w:rsidRPr="00F14150">
        <w:rPr>
          <w:color w:val="000000"/>
          <w:szCs w:val="24"/>
          <w:lang w:eastAsia="lt-LT"/>
        </w:rPr>
        <w:t>paramą mirties atveju</w:t>
      </w:r>
      <w:r w:rsidR="00B016BE">
        <w:rPr>
          <w:color w:val="000000"/>
          <w:szCs w:val="24"/>
          <w:lang w:eastAsia="lt-LT"/>
        </w:rPr>
        <w:t xml:space="preserve"> </w:t>
      </w:r>
      <w:r w:rsidR="00366955" w:rsidRPr="00422493">
        <w:rPr>
          <w:b/>
          <w:color w:val="000000"/>
          <w:szCs w:val="24"/>
          <w:lang w:eastAsia="lt-LT"/>
        </w:rPr>
        <w:t xml:space="preserve">ir (ar) ne pagal tikslinę </w:t>
      </w:r>
      <w:r w:rsidR="007F0A62" w:rsidRPr="00422493">
        <w:rPr>
          <w:b/>
          <w:color w:val="000000"/>
          <w:szCs w:val="24"/>
          <w:lang w:eastAsia="lt-LT"/>
        </w:rPr>
        <w:t>paskirt</w:t>
      </w:r>
      <w:r w:rsidR="007F0A62">
        <w:rPr>
          <w:b/>
          <w:color w:val="000000"/>
          <w:szCs w:val="24"/>
          <w:lang w:eastAsia="lt-LT"/>
        </w:rPr>
        <w:t>į panaudotą</w:t>
      </w:r>
      <w:r w:rsidR="003B5753">
        <w:rPr>
          <w:b/>
          <w:color w:val="000000"/>
          <w:szCs w:val="24"/>
          <w:lang w:eastAsia="lt-LT"/>
        </w:rPr>
        <w:t xml:space="preserve"> </w:t>
      </w:r>
      <w:r w:rsidR="00B016BE" w:rsidRPr="00B016BE">
        <w:rPr>
          <w:b/>
          <w:bCs/>
          <w:color w:val="000000"/>
          <w:szCs w:val="24"/>
          <w:lang w:eastAsia="lt-LT"/>
        </w:rPr>
        <w:t>laidojimo pašalpą</w:t>
      </w:r>
      <w:r w:rsidR="000141B9">
        <w:rPr>
          <w:b/>
          <w:bCs/>
          <w:color w:val="000000"/>
          <w:szCs w:val="24"/>
          <w:lang w:eastAsia="lt-LT"/>
        </w:rPr>
        <w:t xml:space="preserve">, jei mirusio asmens, už kurį laidojančiam asmeniui </w:t>
      </w:r>
      <w:r w:rsidR="00B95BB8">
        <w:rPr>
          <w:b/>
          <w:bCs/>
          <w:color w:val="000000"/>
          <w:szCs w:val="24"/>
          <w:lang w:eastAsia="lt-LT"/>
        </w:rPr>
        <w:t xml:space="preserve">išmokėta laidojimo pašalpa, </w:t>
      </w:r>
      <w:r w:rsidR="001C7B34">
        <w:rPr>
          <w:b/>
          <w:bCs/>
          <w:color w:val="000000"/>
          <w:szCs w:val="24"/>
          <w:lang w:eastAsia="lt-LT"/>
        </w:rPr>
        <w:t xml:space="preserve">palaikai </w:t>
      </w:r>
      <w:r w:rsidR="000141B9">
        <w:rPr>
          <w:b/>
          <w:bCs/>
          <w:color w:val="000000"/>
          <w:szCs w:val="24"/>
          <w:lang w:eastAsia="lt-LT"/>
        </w:rPr>
        <w:t>liko nepalaidoti</w:t>
      </w:r>
      <w:r w:rsidR="00366955" w:rsidRPr="00422493">
        <w:rPr>
          <w:color w:val="000000"/>
          <w:szCs w:val="24"/>
          <w:lang w:eastAsia="lt-LT"/>
        </w:rPr>
        <w:t>.</w:t>
      </w:r>
      <w:r w:rsidR="0047718D" w:rsidRPr="003B5753">
        <w:rPr>
          <w:color w:val="000000"/>
          <w:szCs w:val="24"/>
          <w:lang w:eastAsia="lt-LT"/>
        </w:rPr>
        <w:t>“</w:t>
      </w:r>
    </w:p>
    <w:p w14:paraId="1799BF8E" w14:textId="77777777" w:rsidR="00465678" w:rsidRDefault="00465678" w:rsidP="00465678">
      <w:pPr>
        <w:spacing w:line="360" w:lineRule="auto"/>
        <w:jc w:val="both"/>
        <w:rPr>
          <w:b/>
          <w:color w:val="000000"/>
          <w:szCs w:val="24"/>
          <w:lang w:eastAsia="lt-LT"/>
        </w:rPr>
      </w:pPr>
    </w:p>
    <w:p w14:paraId="0056585F" w14:textId="5E941FBE" w:rsidR="00465678" w:rsidRDefault="00465678" w:rsidP="00465678">
      <w:pPr>
        <w:spacing w:line="360" w:lineRule="auto"/>
        <w:ind w:left="720"/>
        <w:jc w:val="both"/>
        <w:rPr>
          <w:b/>
          <w:color w:val="000000"/>
          <w:szCs w:val="24"/>
          <w:lang w:eastAsia="lt-LT"/>
        </w:rPr>
      </w:pPr>
      <w:r w:rsidRPr="00465678">
        <w:rPr>
          <w:b/>
          <w:color w:val="000000"/>
          <w:szCs w:val="24"/>
          <w:lang w:eastAsia="lt-LT"/>
        </w:rPr>
        <w:t>6 straipsnis. 12 straipsnio pakeitimas</w:t>
      </w:r>
    </w:p>
    <w:p w14:paraId="0B88E751" w14:textId="77777777" w:rsidR="00FE7981" w:rsidRDefault="00465678" w:rsidP="00FE7981">
      <w:pPr>
        <w:spacing w:line="360" w:lineRule="auto"/>
        <w:ind w:left="720"/>
        <w:jc w:val="both"/>
        <w:rPr>
          <w:color w:val="000000"/>
          <w:szCs w:val="24"/>
          <w:lang w:eastAsia="lt-LT"/>
        </w:rPr>
      </w:pPr>
      <w:r w:rsidRPr="00465678">
        <w:rPr>
          <w:color w:val="000000"/>
          <w:szCs w:val="24"/>
          <w:lang w:eastAsia="lt-LT"/>
        </w:rPr>
        <w:t xml:space="preserve">Pakeisti </w:t>
      </w:r>
      <w:r>
        <w:rPr>
          <w:color w:val="000000"/>
          <w:szCs w:val="24"/>
          <w:lang w:eastAsia="lt-LT"/>
        </w:rPr>
        <w:t xml:space="preserve">12 straipsnį ir </w:t>
      </w:r>
      <w:r w:rsidR="00FE7981">
        <w:rPr>
          <w:color w:val="000000"/>
          <w:szCs w:val="24"/>
          <w:lang w:eastAsia="lt-LT"/>
        </w:rPr>
        <w:t>jį išdėstyti taip:</w:t>
      </w:r>
    </w:p>
    <w:p w14:paraId="083E046C" w14:textId="6FA093F9" w:rsidR="007A0B7E" w:rsidRPr="00D4524A" w:rsidRDefault="007A0B7E" w:rsidP="009D4E85">
      <w:pPr>
        <w:spacing w:line="360" w:lineRule="auto"/>
        <w:ind w:left="2268" w:hanging="1559"/>
        <w:jc w:val="both"/>
        <w:rPr>
          <w:bCs/>
          <w:color w:val="000000"/>
          <w:szCs w:val="24"/>
          <w:lang w:eastAsia="lt-LT"/>
        </w:rPr>
      </w:pPr>
      <w:r w:rsidRPr="007A0B7E">
        <w:rPr>
          <w:bCs/>
          <w:color w:val="000000"/>
          <w:szCs w:val="24"/>
          <w:lang w:eastAsia="lt-LT"/>
        </w:rPr>
        <w:t>„</w:t>
      </w:r>
      <w:r w:rsidRPr="00D4524A">
        <w:rPr>
          <w:bCs/>
          <w:color w:val="000000"/>
          <w:szCs w:val="24"/>
          <w:lang w:val="en-US" w:eastAsia="lt-LT"/>
        </w:rPr>
        <w:t>12</w:t>
      </w:r>
      <w:r w:rsidRPr="00D4524A">
        <w:rPr>
          <w:bCs/>
          <w:color w:val="000000"/>
          <w:szCs w:val="24"/>
          <w:lang w:eastAsia="lt-LT"/>
        </w:rPr>
        <w:t xml:space="preserve"> straipsnis. </w:t>
      </w:r>
      <w:r w:rsidR="005A6456" w:rsidRPr="005A6456">
        <w:rPr>
          <w:b/>
          <w:color w:val="000000"/>
          <w:szCs w:val="24"/>
          <w:lang w:eastAsia="lt-LT"/>
        </w:rPr>
        <w:t>Neteisėtai</w:t>
      </w:r>
      <w:r w:rsidR="005A6456">
        <w:rPr>
          <w:bCs/>
          <w:color w:val="000000"/>
          <w:szCs w:val="24"/>
          <w:lang w:eastAsia="lt-LT"/>
        </w:rPr>
        <w:t xml:space="preserve"> </w:t>
      </w:r>
      <w:r w:rsidR="005A6456" w:rsidRPr="005A6456">
        <w:rPr>
          <w:bCs/>
          <w:strike/>
          <w:color w:val="000000"/>
          <w:szCs w:val="24"/>
          <w:lang w:eastAsia="lt-LT"/>
        </w:rPr>
        <w:t>Dėl paramą</w:t>
      </w:r>
      <w:r w:rsidR="005A6456">
        <w:rPr>
          <w:bCs/>
          <w:color w:val="000000"/>
          <w:szCs w:val="24"/>
          <w:lang w:eastAsia="lt-LT"/>
        </w:rPr>
        <w:t xml:space="preserve"> </w:t>
      </w:r>
      <w:r w:rsidR="005A6456" w:rsidRPr="005A6456">
        <w:rPr>
          <w:b/>
          <w:color w:val="000000"/>
          <w:szCs w:val="24"/>
          <w:lang w:eastAsia="lt-LT"/>
        </w:rPr>
        <w:t>gautos paramos mirties atveju</w:t>
      </w:r>
      <w:r w:rsidR="005A6456">
        <w:rPr>
          <w:bCs/>
          <w:color w:val="000000"/>
          <w:szCs w:val="24"/>
          <w:lang w:eastAsia="lt-LT"/>
        </w:rPr>
        <w:t xml:space="preserve"> </w:t>
      </w:r>
      <w:r w:rsidR="005A6456" w:rsidRPr="005A6456">
        <w:rPr>
          <w:b/>
          <w:color w:val="000000"/>
          <w:szCs w:val="24"/>
          <w:lang w:eastAsia="lt-LT"/>
        </w:rPr>
        <w:t>dėl ją</w:t>
      </w:r>
      <w:r w:rsidR="005A6456">
        <w:rPr>
          <w:bCs/>
          <w:color w:val="000000"/>
          <w:szCs w:val="24"/>
          <w:lang w:eastAsia="lt-LT"/>
        </w:rPr>
        <w:t xml:space="preserve"> </w:t>
      </w:r>
      <w:r w:rsidR="005A6456" w:rsidRPr="005A6456">
        <w:rPr>
          <w:bCs/>
          <w:strike/>
          <w:color w:val="000000"/>
          <w:szCs w:val="24"/>
          <w:lang w:eastAsia="lt-LT"/>
        </w:rPr>
        <w:t xml:space="preserve">gaunančių </w:t>
      </w:r>
      <w:r w:rsidR="005A6456" w:rsidRPr="005A6456">
        <w:rPr>
          <w:b/>
          <w:color w:val="000000"/>
          <w:szCs w:val="24"/>
          <w:lang w:eastAsia="lt-LT"/>
        </w:rPr>
        <w:t>gavusių</w:t>
      </w:r>
      <w:r w:rsidR="005A6456">
        <w:rPr>
          <w:bCs/>
          <w:color w:val="000000"/>
          <w:szCs w:val="24"/>
          <w:lang w:eastAsia="lt-LT"/>
        </w:rPr>
        <w:t xml:space="preserve"> asmenų kaltės </w:t>
      </w:r>
      <w:r w:rsidR="005A6456" w:rsidRPr="005A6456">
        <w:rPr>
          <w:bCs/>
          <w:strike/>
          <w:color w:val="000000"/>
          <w:szCs w:val="24"/>
          <w:lang w:eastAsia="lt-LT"/>
        </w:rPr>
        <w:t>neteisėtai gautos paramos mirties atveju</w:t>
      </w:r>
      <w:r w:rsidR="005A6456">
        <w:rPr>
          <w:bCs/>
          <w:color w:val="000000"/>
          <w:szCs w:val="24"/>
          <w:lang w:eastAsia="lt-LT"/>
        </w:rPr>
        <w:t xml:space="preserve"> išieškojimas. </w:t>
      </w:r>
    </w:p>
    <w:p w14:paraId="74B25FE2" w14:textId="77777777" w:rsidR="001C7B34" w:rsidRDefault="00FE7981" w:rsidP="00FE7981">
      <w:pPr>
        <w:spacing w:line="360" w:lineRule="auto"/>
        <w:ind w:left="720"/>
        <w:jc w:val="both"/>
        <w:rPr>
          <w:color w:val="000000"/>
          <w:szCs w:val="24"/>
          <w:lang w:eastAsia="lt-LT"/>
        </w:rPr>
      </w:pPr>
      <w:r>
        <w:rPr>
          <w:color w:val="000000"/>
          <w:szCs w:val="24"/>
          <w:lang w:eastAsia="lt-LT"/>
        </w:rPr>
        <w:t>N</w:t>
      </w:r>
      <w:r w:rsidR="00812FDC" w:rsidRPr="00812FDC">
        <w:rPr>
          <w:color w:val="000000"/>
          <w:szCs w:val="24"/>
          <w:lang w:eastAsia="lt-LT"/>
        </w:rPr>
        <w:t xml:space="preserve">ustačius, kad asmenys paramą mirties atveju gavo neteisėtai, nes </w:t>
      </w:r>
      <w:proofErr w:type="spellStart"/>
      <w:r w:rsidR="00812FDC" w:rsidRPr="00812FDC">
        <w:rPr>
          <w:color w:val="000000"/>
          <w:szCs w:val="24"/>
          <w:lang w:eastAsia="lt-LT"/>
        </w:rPr>
        <w:t>kreip</w:t>
      </w:r>
      <w:r w:rsidR="00812FDC" w:rsidRPr="001C7B34">
        <w:rPr>
          <w:strike/>
          <w:color w:val="000000"/>
          <w:szCs w:val="24"/>
          <w:lang w:eastAsia="lt-LT"/>
        </w:rPr>
        <w:t>imosi</w:t>
      </w:r>
      <w:r w:rsidR="001C7B34" w:rsidRPr="001C7B34">
        <w:rPr>
          <w:b/>
          <w:bCs/>
          <w:color w:val="000000"/>
          <w:szCs w:val="24"/>
          <w:lang w:eastAsia="lt-LT"/>
        </w:rPr>
        <w:t>damiesi</w:t>
      </w:r>
      <w:proofErr w:type="spellEnd"/>
      <w:r w:rsidR="00812FDC" w:rsidRPr="00812FDC">
        <w:rPr>
          <w:color w:val="000000"/>
          <w:szCs w:val="24"/>
          <w:lang w:eastAsia="lt-LT"/>
        </w:rPr>
        <w:t xml:space="preserve"> dėl </w:t>
      </w:r>
    </w:p>
    <w:p w14:paraId="39995EDD" w14:textId="5B307FD9" w:rsidR="00556738" w:rsidRDefault="003B5753" w:rsidP="00556738">
      <w:pPr>
        <w:spacing w:line="360" w:lineRule="auto"/>
        <w:jc w:val="both"/>
        <w:rPr>
          <w:color w:val="000000"/>
          <w:szCs w:val="24"/>
          <w:lang w:eastAsia="lt-LT"/>
        </w:rPr>
      </w:pPr>
      <w:r>
        <w:rPr>
          <w:color w:val="000000"/>
          <w:szCs w:val="24"/>
          <w:lang w:eastAsia="lt-LT"/>
        </w:rPr>
        <w:t xml:space="preserve">minėtos </w:t>
      </w:r>
      <w:r w:rsidR="00812FDC" w:rsidRPr="00812FDC">
        <w:rPr>
          <w:color w:val="000000"/>
          <w:szCs w:val="24"/>
          <w:lang w:eastAsia="lt-LT"/>
        </w:rPr>
        <w:t xml:space="preserve">paramos </w:t>
      </w:r>
      <w:r w:rsidR="00812FDC" w:rsidRPr="001C7B34">
        <w:rPr>
          <w:strike/>
          <w:color w:val="000000"/>
          <w:szCs w:val="24"/>
          <w:lang w:eastAsia="lt-LT"/>
        </w:rPr>
        <w:t>metu</w:t>
      </w:r>
      <w:r w:rsidR="00812FDC" w:rsidRPr="00812FDC">
        <w:rPr>
          <w:color w:val="000000"/>
          <w:szCs w:val="24"/>
          <w:lang w:eastAsia="lt-LT"/>
        </w:rPr>
        <w:t xml:space="preserve"> pateikė neteisingus duomenis apie gaunamas pajamas, bendrai gyvenančius asmenis</w:t>
      </w:r>
      <w:r w:rsidR="00D301F7">
        <w:rPr>
          <w:color w:val="000000"/>
          <w:szCs w:val="24"/>
          <w:lang w:eastAsia="lt-LT"/>
        </w:rPr>
        <w:t xml:space="preserve">, </w:t>
      </w:r>
      <w:r w:rsidR="00B06063" w:rsidRPr="00076F1C">
        <w:rPr>
          <w:b/>
          <w:bCs/>
          <w:color w:val="000000"/>
          <w:szCs w:val="24"/>
          <w:lang w:eastAsia="lt-LT"/>
        </w:rPr>
        <w:t>artimą giminystės</w:t>
      </w:r>
      <w:r w:rsidR="00B06063" w:rsidRPr="00076F1C">
        <w:rPr>
          <w:color w:val="000000"/>
          <w:szCs w:val="24"/>
          <w:lang w:eastAsia="lt-LT"/>
        </w:rPr>
        <w:t xml:space="preserve"> </w:t>
      </w:r>
      <w:r w:rsidR="00D301F7" w:rsidRPr="00076F1C">
        <w:rPr>
          <w:b/>
          <w:bCs/>
          <w:color w:val="000000"/>
          <w:szCs w:val="24"/>
          <w:lang w:eastAsia="lt-LT"/>
        </w:rPr>
        <w:t xml:space="preserve">ryšį su </w:t>
      </w:r>
      <w:r w:rsidR="00530B86" w:rsidRPr="00076F1C">
        <w:rPr>
          <w:b/>
          <w:bCs/>
          <w:color w:val="000000"/>
          <w:szCs w:val="24"/>
          <w:lang w:eastAsia="lt-LT"/>
        </w:rPr>
        <w:t>mirusiu asmeniu</w:t>
      </w:r>
      <w:r w:rsidR="00530B86" w:rsidRPr="00812FDC">
        <w:rPr>
          <w:color w:val="000000"/>
          <w:szCs w:val="24"/>
          <w:lang w:eastAsia="lt-LT"/>
        </w:rPr>
        <w:t xml:space="preserve"> </w:t>
      </w:r>
      <w:r w:rsidR="00812FDC" w:rsidRPr="00812FDC">
        <w:rPr>
          <w:color w:val="000000"/>
          <w:szCs w:val="24"/>
          <w:lang w:eastAsia="lt-LT"/>
        </w:rPr>
        <w:t xml:space="preserve">arba kitus duomenis, reikalingus paramai mirties atveju skirti, arba </w:t>
      </w:r>
      <w:r w:rsidR="00812FDC" w:rsidRPr="00366955">
        <w:rPr>
          <w:strike/>
          <w:color w:val="000000"/>
          <w:szCs w:val="24"/>
          <w:lang w:eastAsia="lt-LT"/>
        </w:rPr>
        <w:t>laidojantis asmuo</w:t>
      </w:r>
      <w:r w:rsidR="00812FDC" w:rsidRPr="00812FDC">
        <w:rPr>
          <w:color w:val="000000"/>
          <w:szCs w:val="24"/>
          <w:lang w:eastAsia="lt-LT"/>
        </w:rPr>
        <w:t xml:space="preserve">, </w:t>
      </w:r>
      <w:r w:rsidR="00812FDC" w:rsidRPr="005A6456">
        <w:rPr>
          <w:strike/>
          <w:color w:val="000000"/>
          <w:szCs w:val="24"/>
          <w:lang w:eastAsia="lt-LT"/>
        </w:rPr>
        <w:t>asmenys</w:t>
      </w:r>
      <w:r w:rsidR="00812FDC" w:rsidRPr="00812FDC">
        <w:rPr>
          <w:color w:val="000000"/>
          <w:szCs w:val="24"/>
          <w:lang w:eastAsia="lt-LT"/>
        </w:rPr>
        <w:t xml:space="preserve"> </w:t>
      </w:r>
      <w:r w:rsidR="00B95BB8">
        <w:rPr>
          <w:b/>
          <w:bCs/>
          <w:color w:val="000000"/>
          <w:szCs w:val="24"/>
          <w:lang w:eastAsia="lt-LT"/>
        </w:rPr>
        <w:t>gautą laidojimo pašalpą panaudojo ne pagal tikslinę paskirtį</w:t>
      </w:r>
      <w:r w:rsidR="00093E88">
        <w:rPr>
          <w:b/>
          <w:bCs/>
          <w:color w:val="000000"/>
          <w:szCs w:val="24"/>
          <w:lang w:eastAsia="lt-LT"/>
        </w:rPr>
        <w:t xml:space="preserve"> </w:t>
      </w:r>
      <w:r w:rsidR="00093E88" w:rsidRPr="00812FDC">
        <w:rPr>
          <w:szCs w:val="24"/>
          <w:lang w:eastAsia="lt-LT"/>
        </w:rPr>
        <w:t>–</w:t>
      </w:r>
      <w:r w:rsidR="000141B9">
        <w:rPr>
          <w:b/>
          <w:bCs/>
          <w:color w:val="000000"/>
          <w:szCs w:val="24"/>
          <w:lang w:eastAsia="lt-LT"/>
        </w:rPr>
        <w:t xml:space="preserve"> </w:t>
      </w:r>
      <w:r w:rsidR="00B95BB8">
        <w:rPr>
          <w:b/>
          <w:bCs/>
          <w:color w:val="000000"/>
          <w:szCs w:val="24"/>
          <w:lang w:eastAsia="lt-LT"/>
        </w:rPr>
        <w:t>nepalaido</w:t>
      </w:r>
      <w:r w:rsidR="00B95BB8" w:rsidRPr="00093E88">
        <w:rPr>
          <w:b/>
          <w:bCs/>
          <w:color w:val="000000"/>
          <w:szCs w:val="24"/>
          <w:lang w:eastAsia="lt-LT"/>
        </w:rPr>
        <w:t>j</w:t>
      </w:r>
      <w:r w:rsidR="00093E88" w:rsidRPr="00093E88">
        <w:rPr>
          <w:b/>
          <w:bCs/>
          <w:color w:val="000000"/>
          <w:szCs w:val="24"/>
          <w:lang w:eastAsia="lt-LT"/>
        </w:rPr>
        <w:t>o</w:t>
      </w:r>
      <w:r w:rsidR="00B95BB8">
        <w:rPr>
          <w:b/>
          <w:bCs/>
          <w:color w:val="000000"/>
          <w:szCs w:val="24"/>
          <w:lang w:eastAsia="lt-LT"/>
        </w:rPr>
        <w:t xml:space="preserve"> mirusio asmens, už kurį išmokėta laidojimo pašalpa, </w:t>
      </w:r>
      <w:r w:rsidR="001C7B34" w:rsidRPr="001C7B34">
        <w:rPr>
          <w:strike/>
          <w:color w:val="000000"/>
          <w:szCs w:val="24"/>
          <w:lang w:eastAsia="lt-LT"/>
        </w:rPr>
        <w:t>asmenys</w:t>
      </w:r>
      <w:r w:rsidR="001C7B34">
        <w:rPr>
          <w:b/>
          <w:bCs/>
          <w:color w:val="000000"/>
          <w:szCs w:val="24"/>
          <w:lang w:eastAsia="lt-LT"/>
        </w:rPr>
        <w:t xml:space="preserve"> </w:t>
      </w:r>
      <w:r w:rsidR="001E6497" w:rsidRPr="005A6456">
        <w:rPr>
          <w:b/>
          <w:bCs/>
          <w:color w:val="000000"/>
          <w:szCs w:val="24"/>
          <w:lang w:eastAsia="lt-LT"/>
        </w:rPr>
        <w:t>jie</w:t>
      </w:r>
      <w:r w:rsidR="001E6497">
        <w:rPr>
          <w:color w:val="000000"/>
          <w:szCs w:val="24"/>
          <w:lang w:eastAsia="lt-LT"/>
        </w:rPr>
        <w:t xml:space="preserve"> </w:t>
      </w:r>
      <w:r w:rsidR="00812FDC" w:rsidRPr="00812FDC">
        <w:rPr>
          <w:color w:val="000000"/>
          <w:szCs w:val="24"/>
          <w:lang w:eastAsia="lt-LT"/>
        </w:rPr>
        <w:t>turi grąžinti neteisėtai gautą pinigų sumą.</w:t>
      </w:r>
      <w:r w:rsidR="00C10548">
        <w:rPr>
          <w:color w:val="000000"/>
          <w:szCs w:val="24"/>
          <w:lang w:eastAsia="lt-LT"/>
        </w:rPr>
        <w:t xml:space="preserve"> </w:t>
      </w:r>
      <w:r w:rsidR="00812FDC" w:rsidRPr="00812FDC">
        <w:rPr>
          <w:color w:val="000000"/>
          <w:szCs w:val="24"/>
          <w:lang w:eastAsia="lt-LT"/>
        </w:rPr>
        <w:t xml:space="preserve">Neteisėtai gautos ir negrąžintos pinigų sumos išieškomos </w:t>
      </w:r>
      <w:r w:rsidR="00812FDC" w:rsidRPr="001128D0">
        <w:rPr>
          <w:color w:val="000000"/>
          <w:szCs w:val="24"/>
          <w:lang w:eastAsia="lt-LT"/>
        </w:rPr>
        <w:t>Lietuvos Respublikos</w:t>
      </w:r>
      <w:r w:rsidR="00812FDC" w:rsidRPr="00812FDC">
        <w:rPr>
          <w:color w:val="000000"/>
          <w:szCs w:val="24"/>
          <w:lang w:eastAsia="lt-LT"/>
        </w:rPr>
        <w:t xml:space="preserve"> civilinio proceso kodekso nustatyta tvarka, jeigu su išieškojimu susijusios administravimo išlaidos neviršija išieškotinos sumos.</w:t>
      </w:r>
      <w:r w:rsidR="00FE7981">
        <w:rPr>
          <w:color w:val="000000"/>
          <w:szCs w:val="24"/>
          <w:lang w:eastAsia="lt-LT"/>
        </w:rPr>
        <w:t>“</w:t>
      </w:r>
      <w:r w:rsidR="00556738">
        <w:rPr>
          <w:color w:val="000000"/>
          <w:szCs w:val="24"/>
          <w:lang w:eastAsia="lt-LT"/>
        </w:rPr>
        <w:t xml:space="preserve"> </w:t>
      </w:r>
    </w:p>
    <w:p w14:paraId="72C0FAD7" w14:textId="77777777" w:rsidR="007A0B7E" w:rsidRDefault="007A0B7E" w:rsidP="00556738">
      <w:pPr>
        <w:spacing w:line="360" w:lineRule="auto"/>
        <w:jc w:val="both"/>
        <w:rPr>
          <w:color w:val="000000"/>
          <w:szCs w:val="24"/>
          <w:lang w:eastAsia="lt-LT"/>
        </w:rPr>
      </w:pPr>
    </w:p>
    <w:p w14:paraId="4B67733D" w14:textId="63EC8F36" w:rsidR="00556738" w:rsidRDefault="00556738" w:rsidP="00DC4DF9">
      <w:pPr>
        <w:spacing w:line="360" w:lineRule="auto"/>
        <w:ind w:firstLine="720"/>
        <w:jc w:val="both"/>
        <w:rPr>
          <w:b/>
          <w:bCs/>
          <w:color w:val="000000"/>
          <w:szCs w:val="24"/>
          <w:lang w:eastAsia="lt-LT"/>
        </w:rPr>
      </w:pPr>
      <w:r w:rsidRPr="006D597D">
        <w:rPr>
          <w:b/>
          <w:bCs/>
          <w:color w:val="000000"/>
          <w:szCs w:val="24"/>
          <w:lang w:eastAsia="lt-LT"/>
        </w:rPr>
        <w:t>7</w:t>
      </w:r>
      <w:r w:rsidRPr="006D597D">
        <w:rPr>
          <w:color w:val="000000"/>
          <w:szCs w:val="24"/>
          <w:lang w:eastAsia="lt-LT"/>
        </w:rPr>
        <w:t xml:space="preserve"> </w:t>
      </w:r>
      <w:r w:rsidRPr="006D597D">
        <w:rPr>
          <w:b/>
          <w:bCs/>
          <w:color w:val="000000"/>
          <w:szCs w:val="24"/>
          <w:lang w:eastAsia="lt-LT"/>
        </w:rPr>
        <w:t>straipsnis</w:t>
      </w:r>
      <w:r w:rsidR="0005067F" w:rsidRPr="006D597D">
        <w:rPr>
          <w:b/>
          <w:bCs/>
          <w:color w:val="000000"/>
          <w:szCs w:val="24"/>
          <w:lang w:eastAsia="lt-LT"/>
        </w:rPr>
        <w:t>.</w:t>
      </w:r>
      <w:r w:rsidRPr="00556738">
        <w:rPr>
          <w:color w:val="000000"/>
          <w:szCs w:val="24"/>
          <w:lang w:eastAsia="lt-LT"/>
        </w:rPr>
        <w:t xml:space="preserve"> </w:t>
      </w:r>
      <w:r w:rsidR="007F0B96" w:rsidRPr="00556738">
        <w:rPr>
          <w:b/>
          <w:bCs/>
          <w:color w:val="000000"/>
          <w:szCs w:val="24"/>
          <w:lang w:eastAsia="lt-LT"/>
        </w:rPr>
        <w:t>Įs</w:t>
      </w:r>
      <w:r w:rsidRPr="00556738">
        <w:rPr>
          <w:b/>
          <w:bCs/>
          <w:color w:val="000000"/>
          <w:szCs w:val="24"/>
          <w:lang w:eastAsia="lt-LT"/>
        </w:rPr>
        <w:t>tatymo įsigaliojimas</w:t>
      </w:r>
      <w:r w:rsidR="00943A70">
        <w:rPr>
          <w:b/>
          <w:bCs/>
          <w:color w:val="000000"/>
          <w:szCs w:val="24"/>
          <w:lang w:eastAsia="lt-LT"/>
        </w:rPr>
        <w:t>, taikymas</w:t>
      </w:r>
      <w:r w:rsidR="009B78B5">
        <w:rPr>
          <w:b/>
          <w:bCs/>
          <w:color w:val="000000"/>
          <w:szCs w:val="24"/>
          <w:lang w:eastAsia="lt-LT"/>
        </w:rPr>
        <w:t xml:space="preserve"> </w:t>
      </w:r>
      <w:r w:rsidRPr="00556738">
        <w:rPr>
          <w:b/>
          <w:bCs/>
          <w:color w:val="000000"/>
          <w:szCs w:val="24"/>
          <w:lang w:eastAsia="lt-LT"/>
        </w:rPr>
        <w:t xml:space="preserve">ir įgyvendinimas </w:t>
      </w:r>
    </w:p>
    <w:p w14:paraId="02A7B20D" w14:textId="77777777" w:rsidR="00C10548" w:rsidRDefault="00C10548" w:rsidP="00C10548">
      <w:pPr>
        <w:spacing w:line="360" w:lineRule="auto"/>
        <w:ind w:right="51" w:firstLine="709"/>
        <w:jc w:val="both"/>
        <w:rPr>
          <w:color w:val="000000"/>
          <w:szCs w:val="24"/>
          <w:lang w:eastAsia="lt-LT"/>
        </w:rPr>
      </w:pPr>
      <w:r w:rsidRPr="00C10548">
        <w:rPr>
          <w:color w:val="000000"/>
          <w:szCs w:val="24"/>
          <w:lang w:eastAsia="lt-LT"/>
        </w:rPr>
        <w:t>1.</w:t>
      </w:r>
      <w:r>
        <w:rPr>
          <w:color w:val="000000"/>
          <w:szCs w:val="24"/>
          <w:lang w:eastAsia="lt-LT"/>
        </w:rPr>
        <w:t xml:space="preserve"> </w:t>
      </w:r>
      <w:r w:rsidR="00556738" w:rsidRPr="00C10548">
        <w:rPr>
          <w:color w:val="000000"/>
          <w:szCs w:val="24"/>
          <w:lang w:eastAsia="lt-LT"/>
        </w:rPr>
        <w:t>Šis įstatymas, išskyrus šio straipsnio</w:t>
      </w:r>
      <w:r w:rsidR="0005067F" w:rsidRPr="00C10548">
        <w:rPr>
          <w:color w:val="000000"/>
          <w:szCs w:val="24"/>
          <w:lang w:eastAsia="lt-LT"/>
        </w:rPr>
        <w:t xml:space="preserve"> </w:t>
      </w:r>
      <w:r w:rsidR="00DC4DF9" w:rsidRPr="00C10548">
        <w:rPr>
          <w:color w:val="000000"/>
          <w:szCs w:val="24"/>
          <w:lang w:eastAsia="lt-LT"/>
        </w:rPr>
        <w:t>3</w:t>
      </w:r>
      <w:r w:rsidR="0005067F" w:rsidRPr="00C10548">
        <w:rPr>
          <w:color w:val="000000"/>
          <w:szCs w:val="24"/>
          <w:lang w:eastAsia="lt-LT"/>
        </w:rPr>
        <w:t xml:space="preserve"> dalį, įsigalioja 2022 m. sausio 1 d.</w:t>
      </w:r>
      <w:r w:rsidR="006D597D" w:rsidRPr="00C10548">
        <w:rPr>
          <w:color w:val="000000"/>
          <w:szCs w:val="24"/>
          <w:lang w:eastAsia="lt-LT"/>
        </w:rPr>
        <w:t xml:space="preserve">  </w:t>
      </w:r>
    </w:p>
    <w:p w14:paraId="78D2A6A2" w14:textId="5F5F7290" w:rsidR="00DC4DF9" w:rsidRPr="00DC4DF9" w:rsidRDefault="00C10548" w:rsidP="00C10548">
      <w:pPr>
        <w:spacing w:line="360" w:lineRule="auto"/>
        <w:ind w:right="51" w:firstLine="709"/>
        <w:jc w:val="both"/>
        <w:rPr>
          <w:color w:val="000000"/>
          <w:szCs w:val="24"/>
          <w:lang w:eastAsia="lt-LT"/>
        </w:rPr>
      </w:pPr>
      <w:r>
        <w:rPr>
          <w:color w:val="000000"/>
          <w:szCs w:val="24"/>
          <w:lang w:eastAsia="lt-LT"/>
        </w:rPr>
        <w:t xml:space="preserve">2. </w:t>
      </w:r>
      <w:r w:rsidR="006D597D" w:rsidRPr="00C10548">
        <w:rPr>
          <w:szCs w:val="24"/>
          <w:lang w:eastAsia="lt-LT"/>
        </w:rPr>
        <w:t xml:space="preserve">Jeigu teisė </w:t>
      </w:r>
      <w:r w:rsidR="00A53B50">
        <w:rPr>
          <w:szCs w:val="24"/>
          <w:lang w:eastAsia="lt-LT"/>
        </w:rPr>
        <w:t xml:space="preserve"> </w:t>
      </w:r>
      <w:r w:rsidR="00297D93" w:rsidRPr="0019730C">
        <w:rPr>
          <w:szCs w:val="24"/>
          <w:lang w:eastAsia="lt-LT"/>
        </w:rPr>
        <w:t>į</w:t>
      </w:r>
      <w:r w:rsidR="00297D93" w:rsidRPr="00297D93">
        <w:rPr>
          <w:b/>
          <w:bCs/>
          <w:szCs w:val="24"/>
          <w:lang w:eastAsia="lt-LT"/>
        </w:rPr>
        <w:t xml:space="preserve"> </w:t>
      </w:r>
      <w:r w:rsidR="00DC4DF9" w:rsidRPr="00C10548">
        <w:rPr>
          <w:szCs w:val="24"/>
          <w:lang w:eastAsia="lt-LT"/>
        </w:rPr>
        <w:t xml:space="preserve">paramą palaikams parvežti </w:t>
      </w:r>
      <w:r w:rsidR="00B95BB8" w:rsidRPr="0019730C">
        <w:rPr>
          <w:szCs w:val="24"/>
          <w:lang w:eastAsia="lt-LT"/>
        </w:rPr>
        <w:t xml:space="preserve">bendrai gyvenantiems asmenims arba vienam gyvenančiam </w:t>
      </w:r>
      <w:r w:rsidR="004D3FD2" w:rsidRPr="0019730C">
        <w:rPr>
          <w:szCs w:val="24"/>
          <w:lang w:eastAsia="lt-LT"/>
        </w:rPr>
        <w:t>asmeni</w:t>
      </w:r>
      <w:r w:rsidR="00B95BB8" w:rsidRPr="0019730C">
        <w:rPr>
          <w:szCs w:val="24"/>
          <w:lang w:eastAsia="lt-LT"/>
        </w:rPr>
        <w:t>ui</w:t>
      </w:r>
      <w:r w:rsidR="004D3FD2" w:rsidRPr="00297D93">
        <w:rPr>
          <w:b/>
          <w:bCs/>
          <w:szCs w:val="24"/>
          <w:lang w:eastAsia="lt-LT"/>
        </w:rPr>
        <w:t xml:space="preserve"> </w:t>
      </w:r>
      <w:r w:rsidR="00DC4DF9" w:rsidRPr="00C10548">
        <w:rPr>
          <w:szCs w:val="24"/>
          <w:lang w:eastAsia="lt-LT"/>
        </w:rPr>
        <w:t>a</w:t>
      </w:r>
      <w:r w:rsidR="006D597D" w:rsidRPr="00C10548">
        <w:rPr>
          <w:szCs w:val="24"/>
          <w:lang w:eastAsia="lt-LT"/>
        </w:rPr>
        <w:t>tsirado iki šio įstatymo įsigaliojimo, skirian</w:t>
      </w:r>
      <w:r w:rsidR="00DC4DF9" w:rsidRPr="00C10548">
        <w:rPr>
          <w:szCs w:val="24"/>
          <w:lang w:eastAsia="lt-LT"/>
        </w:rPr>
        <w:t xml:space="preserve">t </w:t>
      </w:r>
      <w:r w:rsidR="00DC4DF9" w:rsidRPr="00DC4DF9">
        <w:rPr>
          <w:szCs w:val="24"/>
          <w:lang w:eastAsia="lt-LT"/>
        </w:rPr>
        <w:t xml:space="preserve">šią paramą, </w:t>
      </w:r>
      <w:r w:rsidR="006D597D" w:rsidRPr="00DC4DF9">
        <w:rPr>
          <w:szCs w:val="24"/>
          <w:lang w:eastAsia="lt-LT"/>
        </w:rPr>
        <w:t xml:space="preserve">taikomos iki šio įstatymo įsigaliojimo galiojusios Lietuvos Respublikos </w:t>
      </w:r>
      <w:r w:rsidR="00DC4DF9" w:rsidRPr="00DC4DF9">
        <w:rPr>
          <w:szCs w:val="24"/>
          <w:lang w:eastAsia="lt-LT"/>
        </w:rPr>
        <w:t>paramos</w:t>
      </w:r>
      <w:r w:rsidR="00DC4DF9">
        <w:rPr>
          <w:szCs w:val="24"/>
          <w:lang w:eastAsia="lt-LT"/>
        </w:rPr>
        <w:t xml:space="preserve"> mirties </w:t>
      </w:r>
      <w:r w:rsidR="00DC4DF9" w:rsidRPr="00DC4DF9">
        <w:rPr>
          <w:szCs w:val="24"/>
          <w:lang w:eastAsia="lt-LT"/>
        </w:rPr>
        <w:t xml:space="preserve">atveju </w:t>
      </w:r>
      <w:r w:rsidR="006D597D" w:rsidRPr="00DC4DF9">
        <w:rPr>
          <w:szCs w:val="24"/>
          <w:lang w:eastAsia="lt-LT"/>
        </w:rPr>
        <w:t>įstatymo nuostatos.</w:t>
      </w:r>
      <w:r w:rsidR="00BF06E7">
        <w:rPr>
          <w:szCs w:val="24"/>
          <w:lang w:eastAsia="lt-LT"/>
        </w:rPr>
        <w:t xml:space="preserve"> </w:t>
      </w:r>
    </w:p>
    <w:p w14:paraId="7587CCA2" w14:textId="59FFE077" w:rsidR="002735D0" w:rsidRPr="00171CE8" w:rsidRDefault="00943A70" w:rsidP="00943A70">
      <w:pPr>
        <w:spacing w:line="360" w:lineRule="auto"/>
        <w:ind w:firstLine="709"/>
        <w:jc w:val="both"/>
        <w:rPr>
          <w:color w:val="000000"/>
          <w:szCs w:val="24"/>
          <w:lang w:eastAsia="lt-LT"/>
        </w:rPr>
      </w:pPr>
      <w:r>
        <w:rPr>
          <w:color w:val="000000"/>
          <w:szCs w:val="24"/>
          <w:lang w:eastAsia="lt-LT"/>
        </w:rPr>
        <w:t xml:space="preserve">3. </w:t>
      </w:r>
      <w:r w:rsidR="006D597D" w:rsidRPr="00C10548">
        <w:rPr>
          <w:color w:val="000000"/>
          <w:szCs w:val="24"/>
          <w:lang w:eastAsia="lt-LT"/>
        </w:rPr>
        <w:t>L</w:t>
      </w:r>
      <w:r w:rsidR="0005067F" w:rsidRPr="00C10548">
        <w:rPr>
          <w:color w:val="000000"/>
          <w:szCs w:val="24"/>
          <w:lang w:eastAsia="lt-LT"/>
        </w:rPr>
        <w:t>ietuvos Respublikos socialinės apsaugos ir darbo ministras iki 202</w:t>
      </w:r>
      <w:r w:rsidR="009B78B5" w:rsidRPr="00C10548">
        <w:rPr>
          <w:color w:val="000000"/>
          <w:szCs w:val="24"/>
          <w:lang w:eastAsia="lt-LT"/>
        </w:rPr>
        <w:t>1 m. gruodžio 31 d.</w:t>
      </w:r>
      <w:r>
        <w:rPr>
          <w:color w:val="000000"/>
          <w:szCs w:val="24"/>
          <w:lang w:eastAsia="lt-LT"/>
        </w:rPr>
        <w:t xml:space="preserve"> </w:t>
      </w:r>
      <w:r w:rsidR="009B78B5" w:rsidRPr="009B78B5">
        <w:rPr>
          <w:color w:val="000000"/>
          <w:szCs w:val="24"/>
          <w:lang w:eastAsia="lt-LT"/>
        </w:rPr>
        <w:t xml:space="preserve">priima šio </w:t>
      </w:r>
      <w:r w:rsidR="009B78B5">
        <w:rPr>
          <w:color w:val="000000"/>
          <w:szCs w:val="24"/>
          <w:lang w:eastAsia="lt-LT"/>
        </w:rPr>
        <w:t>įstatymo įgyvendinamuosius teisės aktus.</w:t>
      </w:r>
      <w:r w:rsidR="007F0B96" w:rsidRPr="00556738">
        <w:rPr>
          <w:color w:val="000000"/>
          <w:szCs w:val="24"/>
          <w:lang w:eastAsia="lt-LT"/>
        </w:rPr>
        <w:t xml:space="preserve"> </w:t>
      </w:r>
      <w:r w:rsidR="00DC4DF9">
        <w:rPr>
          <w:color w:val="000000"/>
          <w:szCs w:val="24"/>
          <w:lang w:eastAsia="lt-LT"/>
        </w:rPr>
        <w:t xml:space="preserve"> </w:t>
      </w:r>
      <w:r w:rsidR="00171CE8" w:rsidRPr="00171CE8">
        <w:rPr>
          <w:color w:val="000000"/>
          <w:szCs w:val="24"/>
          <w:lang w:eastAsia="lt-LT"/>
        </w:rPr>
        <w:t xml:space="preserve"> </w:t>
      </w:r>
    </w:p>
    <w:p w14:paraId="7B1724E9" w14:textId="77777777" w:rsidR="00FE7981" w:rsidRDefault="00FE7981" w:rsidP="00F06FB2">
      <w:pPr>
        <w:spacing w:line="360" w:lineRule="auto"/>
        <w:ind w:firstLine="720"/>
        <w:jc w:val="both"/>
        <w:rPr>
          <w:bCs/>
          <w:i/>
          <w:color w:val="000000"/>
          <w:szCs w:val="24"/>
          <w:lang w:eastAsia="lt-LT"/>
        </w:rPr>
      </w:pPr>
    </w:p>
    <w:p w14:paraId="41EFE6AF" w14:textId="77777777" w:rsidR="00F06FB2" w:rsidRPr="00F06FB2" w:rsidRDefault="00F06FB2" w:rsidP="00F06FB2">
      <w:pPr>
        <w:spacing w:line="360" w:lineRule="auto"/>
        <w:ind w:firstLine="720"/>
        <w:jc w:val="both"/>
        <w:rPr>
          <w:bCs/>
          <w:i/>
          <w:color w:val="000000"/>
          <w:szCs w:val="24"/>
          <w:lang w:eastAsia="lt-LT"/>
        </w:rPr>
      </w:pPr>
      <w:r w:rsidRPr="00F06FB2">
        <w:rPr>
          <w:bCs/>
          <w:i/>
          <w:color w:val="000000"/>
          <w:szCs w:val="24"/>
          <w:lang w:eastAsia="lt-LT"/>
        </w:rPr>
        <w:t>Skelbiu šį Lietuvos Respublikos Seimo priimtą įstatymą.</w:t>
      </w:r>
    </w:p>
    <w:p w14:paraId="2B719653" w14:textId="1E40AA66" w:rsidR="00F06FB2" w:rsidRDefault="00F06FB2" w:rsidP="00F06FB2">
      <w:pPr>
        <w:spacing w:line="360" w:lineRule="auto"/>
        <w:ind w:firstLine="720"/>
        <w:jc w:val="both"/>
        <w:rPr>
          <w:bCs/>
          <w:color w:val="000000"/>
          <w:szCs w:val="24"/>
          <w:lang w:eastAsia="lt-LT"/>
        </w:rPr>
      </w:pPr>
    </w:p>
    <w:p w14:paraId="31D5CC78" w14:textId="77777777" w:rsidR="006D27C3" w:rsidRPr="00F06FB2" w:rsidRDefault="006D27C3" w:rsidP="00F06FB2">
      <w:pPr>
        <w:spacing w:line="360" w:lineRule="auto"/>
        <w:ind w:firstLine="720"/>
        <w:jc w:val="both"/>
        <w:rPr>
          <w:bCs/>
          <w:color w:val="000000"/>
          <w:szCs w:val="24"/>
          <w:lang w:eastAsia="lt-LT"/>
        </w:rPr>
      </w:pPr>
    </w:p>
    <w:p w14:paraId="4502287B" w14:textId="19BA1C24" w:rsidR="00BC5961" w:rsidRPr="00812FDC" w:rsidRDefault="00F06FB2" w:rsidP="00812FDC">
      <w:pPr>
        <w:spacing w:line="360" w:lineRule="auto"/>
        <w:ind w:right="49"/>
        <w:jc w:val="both"/>
        <w:rPr>
          <w:b/>
          <w:szCs w:val="24"/>
          <w:lang w:val="en-US"/>
        </w:rPr>
      </w:pPr>
      <w:r w:rsidRPr="00F06FB2">
        <w:rPr>
          <w:bCs/>
          <w:color w:val="000000"/>
          <w:szCs w:val="24"/>
          <w:lang w:eastAsia="lt-LT"/>
        </w:rPr>
        <w:t>Respublikos Prezidentas</w:t>
      </w:r>
    </w:p>
    <w:sectPr w:rsidR="00BC5961" w:rsidRPr="00812FDC">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2F58" w14:textId="77777777" w:rsidR="00790C9C" w:rsidRDefault="00790C9C">
      <w:pPr>
        <w:rPr>
          <w:sz w:val="20"/>
        </w:rPr>
      </w:pPr>
      <w:r>
        <w:rPr>
          <w:sz w:val="20"/>
        </w:rPr>
        <w:separator/>
      </w:r>
    </w:p>
  </w:endnote>
  <w:endnote w:type="continuationSeparator" w:id="0">
    <w:p w14:paraId="72136FC9" w14:textId="77777777" w:rsidR="00790C9C" w:rsidRDefault="00790C9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3733" w14:textId="77777777" w:rsidR="00BC5961" w:rsidRDefault="00BC5961">
    <w:pPr>
      <w:tabs>
        <w:tab w:val="center" w:pos="4153"/>
        <w:tab w:val="right" w:pos="830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7B65" w14:textId="77777777" w:rsidR="00BC5961" w:rsidRDefault="00BC5961">
    <w:pPr>
      <w:tabs>
        <w:tab w:val="center" w:pos="4153"/>
        <w:tab w:val="right" w:pos="830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3901" w14:textId="77777777" w:rsidR="00BC5961" w:rsidRDefault="00BC5961">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059F" w14:textId="77777777" w:rsidR="00790C9C" w:rsidRDefault="00790C9C">
      <w:pPr>
        <w:rPr>
          <w:sz w:val="20"/>
        </w:rPr>
      </w:pPr>
      <w:r>
        <w:rPr>
          <w:sz w:val="20"/>
        </w:rPr>
        <w:separator/>
      </w:r>
    </w:p>
  </w:footnote>
  <w:footnote w:type="continuationSeparator" w:id="0">
    <w:p w14:paraId="4C3D56BE" w14:textId="77777777" w:rsidR="00790C9C" w:rsidRDefault="00790C9C">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6F16" w14:textId="77777777" w:rsidR="00BC5961" w:rsidRDefault="00BC5961">
    <w:pPr>
      <w:tabs>
        <w:tab w:val="center" w:pos="4153"/>
        <w:tab w:val="right" w:pos="8306"/>
      </w:tabs>
      <w:rPr>
        <w:sz w:val="20"/>
        <w:lang w:val="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2D83" w14:textId="77777777" w:rsidR="00BC5961" w:rsidRDefault="006754EE">
    <w:pPr>
      <w:tabs>
        <w:tab w:val="center" w:pos="4153"/>
        <w:tab w:val="right" w:pos="8306"/>
      </w:tabs>
      <w:jc w:val="center"/>
      <w:rPr>
        <w:szCs w:val="24"/>
        <w:lang w:val="x-none"/>
      </w:rPr>
    </w:pPr>
    <w:r>
      <w:rPr>
        <w:szCs w:val="24"/>
        <w:lang w:val="x-none"/>
      </w:rPr>
      <w:fldChar w:fldCharType="begin"/>
    </w:r>
    <w:r>
      <w:rPr>
        <w:szCs w:val="24"/>
        <w:lang w:val="x-none"/>
      </w:rPr>
      <w:instrText>PAGE   \* MERGEFORMAT</w:instrText>
    </w:r>
    <w:r>
      <w:rPr>
        <w:szCs w:val="24"/>
        <w:lang w:val="x-none"/>
      </w:rPr>
      <w:fldChar w:fldCharType="separate"/>
    </w:r>
    <w:r w:rsidR="00E72DF9">
      <w:rPr>
        <w:noProof/>
        <w:szCs w:val="24"/>
        <w:lang w:val="x-none"/>
      </w:rPr>
      <w:t>2</w:t>
    </w:r>
    <w:r>
      <w:rPr>
        <w:szCs w:val="24"/>
        <w:lang w:val="x-none"/>
      </w:rPr>
      <w:fldChar w:fldCharType="end"/>
    </w:r>
  </w:p>
  <w:p w14:paraId="6FEABFE5" w14:textId="77777777" w:rsidR="00BC5961" w:rsidRDefault="00BC5961">
    <w:pPr>
      <w:tabs>
        <w:tab w:val="center" w:pos="4153"/>
        <w:tab w:val="right" w:pos="8306"/>
      </w:tabs>
      <w:rPr>
        <w:sz w:val="20"/>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7CAB" w14:textId="77777777" w:rsidR="00BC5961" w:rsidRDefault="00BC596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9F0"/>
    <w:multiLevelType w:val="hybridMultilevel"/>
    <w:tmpl w:val="8446D526"/>
    <w:lvl w:ilvl="0" w:tplc="D95082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326C2"/>
    <w:multiLevelType w:val="hybridMultilevel"/>
    <w:tmpl w:val="80D02746"/>
    <w:lvl w:ilvl="0" w:tplc="67268C6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3046A1"/>
    <w:multiLevelType w:val="hybridMultilevel"/>
    <w:tmpl w:val="5F467D56"/>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F85CFC"/>
    <w:multiLevelType w:val="hybridMultilevel"/>
    <w:tmpl w:val="DA9422B2"/>
    <w:lvl w:ilvl="0" w:tplc="29F877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D6E6E4A"/>
    <w:multiLevelType w:val="hybridMultilevel"/>
    <w:tmpl w:val="DA9422B2"/>
    <w:lvl w:ilvl="0" w:tplc="29F877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BA3069"/>
    <w:multiLevelType w:val="hybridMultilevel"/>
    <w:tmpl w:val="DA9422B2"/>
    <w:lvl w:ilvl="0" w:tplc="29F877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39919A0"/>
    <w:multiLevelType w:val="hybridMultilevel"/>
    <w:tmpl w:val="3DECDB76"/>
    <w:lvl w:ilvl="0" w:tplc="08F27F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99A6845"/>
    <w:multiLevelType w:val="hybridMultilevel"/>
    <w:tmpl w:val="0B04E24A"/>
    <w:lvl w:ilvl="0" w:tplc="9A5A1ECE">
      <w:start w:val="1"/>
      <w:numFmt w:val="decimal"/>
      <w:lvlText w:val="%1."/>
      <w:lvlJc w:val="left"/>
      <w:pPr>
        <w:ind w:left="1069"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1D75506F"/>
    <w:multiLevelType w:val="hybridMultilevel"/>
    <w:tmpl w:val="C61A8F94"/>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B907B9E"/>
    <w:multiLevelType w:val="hybridMultilevel"/>
    <w:tmpl w:val="77B4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927EF1"/>
    <w:multiLevelType w:val="hybridMultilevel"/>
    <w:tmpl w:val="1054DD14"/>
    <w:lvl w:ilvl="0" w:tplc="387A2EE2">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A82A40"/>
    <w:multiLevelType w:val="hybridMultilevel"/>
    <w:tmpl w:val="BA886AC8"/>
    <w:lvl w:ilvl="0" w:tplc="F8C8C76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03C32BA"/>
    <w:multiLevelType w:val="hybridMultilevel"/>
    <w:tmpl w:val="1D78E4D0"/>
    <w:lvl w:ilvl="0" w:tplc="51B618B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EE0029"/>
    <w:multiLevelType w:val="hybridMultilevel"/>
    <w:tmpl w:val="1B504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3E331E"/>
    <w:multiLevelType w:val="hybridMultilevel"/>
    <w:tmpl w:val="C61A8F94"/>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BA56920"/>
    <w:multiLevelType w:val="hybridMultilevel"/>
    <w:tmpl w:val="2EEC6BB0"/>
    <w:lvl w:ilvl="0" w:tplc="06FEBB98">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45F6295D"/>
    <w:multiLevelType w:val="hybridMultilevel"/>
    <w:tmpl w:val="4F107582"/>
    <w:lvl w:ilvl="0" w:tplc="B4DE362A">
      <w:start w:val="1"/>
      <w:numFmt w:val="decimal"/>
      <w:lvlText w:val="%1."/>
      <w:lvlJc w:val="left"/>
      <w:pPr>
        <w:ind w:left="1004" w:hanging="36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4DFF6299"/>
    <w:multiLevelType w:val="hybridMultilevel"/>
    <w:tmpl w:val="58529366"/>
    <w:lvl w:ilvl="0" w:tplc="6800292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2DF0D0A"/>
    <w:multiLevelType w:val="hybridMultilevel"/>
    <w:tmpl w:val="69AEC648"/>
    <w:lvl w:ilvl="0" w:tplc="6DB07EB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72B589B"/>
    <w:multiLevelType w:val="hybridMultilevel"/>
    <w:tmpl w:val="CBE4A658"/>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AC919FF"/>
    <w:multiLevelType w:val="hybridMultilevel"/>
    <w:tmpl w:val="F47842FE"/>
    <w:lvl w:ilvl="0" w:tplc="B1CC958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E10455F"/>
    <w:multiLevelType w:val="hybridMultilevel"/>
    <w:tmpl w:val="D44AC7CE"/>
    <w:lvl w:ilvl="0" w:tplc="DE586DC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2" w15:restartNumberingAfterBreak="0">
    <w:nsid w:val="5E3260EF"/>
    <w:multiLevelType w:val="hybridMultilevel"/>
    <w:tmpl w:val="DA9422B2"/>
    <w:lvl w:ilvl="0" w:tplc="29F877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0C11A83"/>
    <w:multiLevelType w:val="hybridMultilevel"/>
    <w:tmpl w:val="DFF2C3EC"/>
    <w:lvl w:ilvl="0" w:tplc="F548831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553E4C"/>
    <w:multiLevelType w:val="hybridMultilevel"/>
    <w:tmpl w:val="8FEAAE2C"/>
    <w:lvl w:ilvl="0" w:tplc="EAC4DED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85D176F"/>
    <w:multiLevelType w:val="hybridMultilevel"/>
    <w:tmpl w:val="B9824CDC"/>
    <w:lvl w:ilvl="0" w:tplc="7860754E">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8AF59EA"/>
    <w:multiLevelType w:val="hybridMultilevel"/>
    <w:tmpl w:val="C61A8F94"/>
    <w:lvl w:ilvl="0" w:tplc="2D509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A7553FF"/>
    <w:multiLevelType w:val="hybridMultilevel"/>
    <w:tmpl w:val="85D23046"/>
    <w:lvl w:ilvl="0" w:tplc="61AC62CC">
      <w:start w:val="7"/>
      <w:numFmt w:val="decimal"/>
      <w:lvlText w:val="%1"/>
      <w:lvlJc w:val="left"/>
      <w:pPr>
        <w:ind w:left="927" w:hanging="36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B1E33CC"/>
    <w:multiLevelType w:val="hybridMultilevel"/>
    <w:tmpl w:val="8F6CA836"/>
    <w:lvl w:ilvl="0" w:tplc="DBA02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B6E2E80"/>
    <w:multiLevelType w:val="hybridMultilevel"/>
    <w:tmpl w:val="595EEA40"/>
    <w:lvl w:ilvl="0" w:tplc="0070092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CF664EE"/>
    <w:multiLevelType w:val="hybridMultilevel"/>
    <w:tmpl w:val="84D8DD8A"/>
    <w:lvl w:ilvl="0" w:tplc="F8380ACC">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31E0F21"/>
    <w:multiLevelType w:val="hybridMultilevel"/>
    <w:tmpl w:val="F7E0CD52"/>
    <w:lvl w:ilvl="0" w:tplc="A0A6975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4"/>
  </w:num>
  <w:num w:numId="3">
    <w:abstractNumId w:val="4"/>
  </w:num>
  <w:num w:numId="4">
    <w:abstractNumId w:val="28"/>
  </w:num>
  <w:num w:numId="5">
    <w:abstractNumId w:val="1"/>
  </w:num>
  <w:num w:numId="6">
    <w:abstractNumId w:val="14"/>
  </w:num>
  <w:num w:numId="7">
    <w:abstractNumId w:val="3"/>
  </w:num>
  <w:num w:numId="8">
    <w:abstractNumId w:val="19"/>
  </w:num>
  <w:num w:numId="9">
    <w:abstractNumId w:val="11"/>
  </w:num>
  <w:num w:numId="10">
    <w:abstractNumId w:val="10"/>
  </w:num>
  <w:num w:numId="11">
    <w:abstractNumId w:val="13"/>
  </w:num>
  <w:num w:numId="12">
    <w:abstractNumId w:val="9"/>
  </w:num>
  <w:num w:numId="13">
    <w:abstractNumId w:val="0"/>
  </w:num>
  <w:num w:numId="14">
    <w:abstractNumId w:val="25"/>
  </w:num>
  <w:num w:numId="15">
    <w:abstractNumId w:val="12"/>
  </w:num>
  <w:num w:numId="16">
    <w:abstractNumId w:val="29"/>
  </w:num>
  <w:num w:numId="17">
    <w:abstractNumId w:val="21"/>
  </w:num>
  <w:num w:numId="18">
    <w:abstractNumId w:val="2"/>
  </w:num>
  <w:num w:numId="19">
    <w:abstractNumId w:val="8"/>
  </w:num>
  <w:num w:numId="20">
    <w:abstractNumId w:val="26"/>
  </w:num>
  <w:num w:numId="21">
    <w:abstractNumId w:val="30"/>
  </w:num>
  <w:num w:numId="22">
    <w:abstractNumId w:val="22"/>
  </w:num>
  <w:num w:numId="23">
    <w:abstractNumId w:val="18"/>
  </w:num>
  <w:num w:numId="24">
    <w:abstractNumId w:val="6"/>
  </w:num>
  <w:num w:numId="25">
    <w:abstractNumId w:val="31"/>
  </w:num>
  <w:num w:numId="26">
    <w:abstractNumId w:val="17"/>
  </w:num>
  <w:num w:numId="27">
    <w:abstractNumId w:val="7"/>
  </w:num>
  <w:num w:numId="28">
    <w:abstractNumId w:val="20"/>
  </w:num>
  <w:num w:numId="29">
    <w:abstractNumId w:val="23"/>
  </w:num>
  <w:num w:numId="30">
    <w:abstractNumId w:val="27"/>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02"/>
    <w:rsid w:val="000005B1"/>
    <w:rsid w:val="00000C66"/>
    <w:rsid w:val="000060A3"/>
    <w:rsid w:val="00010BC5"/>
    <w:rsid w:val="000141B9"/>
    <w:rsid w:val="00017184"/>
    <w:rsid w:val="00017672"/>
    <w:rsid w:val="00025A05"/>
    <w:rsid w:val="000279E9"/>
    <w:rsid w:val="00032064"/>
    <w:rsid w:val="000376A8"/>
    <w:rsid w:val="00037D28"/>
    <w:rsid w:val="00044605"/>
    <w:rsid w:val="00044A43"/>
    <w:rsid w:val="0005067F"/>
    <w:rsid w:val="00060871"/>
    <w:rsid w:val="00060A7E"/>
    <w:rsid w:val="00062674"/>
    <w:rsid w:val="00064493"/>
    <w:rsid w:val="00067362"/>
    <w:rsid w:val="000678F6"/>
    <w:rsid w:val="00070AA1"/>
    <w:rsid w:val="000733DA"/>
    <w:rsid w:val="00074384"/>
    <w:rsid w:val="000749CE"/>
    <w:rsid w:val="00076F1C"/>
    <w:rsid w:val="000812B4"/>
    <w:rsid w:val="0008621B"/>
    <w:rsid w:val="00091679"/>
    <w:rsid w:val="00093E88"/>
    <w:rsid w:val="00093EF9"/>
    <w:rsid w:val="00095543"/>
    <w:rsid w:val="00096B74"/>
    <w:rsid w:val="0009757F"/>
    <w:rsid w:val="000A0F1B"/>
    <w:rsid w:val="000A545F"/>
    <w:rsid w:val="000B32EC"/>
    <w:rsid w:val="000B36CD"/>
    <w:rsid w:val="000B4E7F"/>
    <w:rsid w:val="000C3AC8"/>
    <w:rsid w:val="000C3C7F"/>
    <w:rsid w:val="000D292E"/>
    <w:rsid w:val="000D3648"/>
    <w:rsid w:val="000D46A1"/>
    <w:rsid w:val="000E2CA8"/>
    <w:rsid w:val="000E6911"/>
    <w:rsid w:val="000F1E95"/>
    <w:rsid w:val="000F1FC2"/>
    <w:rsid w:val="00101955"/>
    <w:rsid w:val="00110E19"/>
    <w:rsid w:val="001128B6"/>
    <w:rsid w:val="001128D0"/>
    <w:rsid w:val="00112935"/>
    <w:rsid w:val="00121191"/>
    <w:rsid w:val="001218DD"/>
    <w:rsid w:val="00122CC2"/>
    <w:rsid w:val="0012338A"/>
    <w:rsid w:val="0012630D"/>
    <w:rsid w:val="0012692F"/>
    <w:rsid w:val="00131CBF"/>
    <w:rsid w:val="00137EA9"/>
    <w:rsid w:val="00137F62"/>
    <w:rsid w:val="001401E6"/>
    <w:rsid w:val="00147474"/>
    <w:rsid w:val="00151439"/>
    <w:rsid w:val="00151EB4"/>
    <w:rsid w:val="001541AE"/>
    <w:rsid w:val="001553A3"/>
    <w:rsid w:val="001555BC"/>
    <w:rsid w:val="00155D3C"/>
    <w:rsid w:val="001647AE"/>
    <w:rsid w:val="00171CE8"/>
    <w:rsid w:val="00180427"/>
    <w:rsid w:val="001808B6"/>
    <w:rsid w:val="001809A0"/>
    <w:rsid w:val="0018163A"/>
    <w:rsid w:val="00187C64"/>
    <w:rsid w:val="00193A10"/>
    <w:rsid w:val="00193AA7"/>
    <w:rsid w:val="0019730C"/>
    <w:rsid w:val="001A09F5"/>
    <w:rsid w:val="001A3D9D"/>
    <w:rsid w:val="001A4E27"/>
    <w:rsid w:val="001A6274"/>
    <w:rsid w:val="001A6E89"/>
    <w:rsid w:val="001B5840"/>
    <w:rsid w:val="001B7020"/>
    <w:rsid w:val="001C1353"/>
    <w:rsid w:val="001C3B19"/>
    <w:rsid w:val="001C4A83"/>
    <w:rsid w:val="001C7B34"/>
    <w:rsid w:val="001D2701"/>
    <w:rsid w:val="001D5F0B"/>
    <w:rsid w:val="001D651F"/>
    <w:rsid w:val="001D6CE1"/>
    <w:rsid w:val="001D76AA"/>
    <w:rsid w:val="001E0D50"/>
    <w:rsid w:val="001E2260"/>
    <w:rsid w:val="001E2FD0"/>
    <w:rsid w:val="001E560E"/>
    <w:rsid w:val="001E6497"/>
    <w:rsid w:val="001E6FD2"/>
    <w:rsid w:val="001E76D3"/>
    <w:rsid w:val="001F628C"/>
    <w:rsid w:val="001F6E23"/>
    <w:rsid w:val="001F77C6"/>
    <w:rsid w:val="00200531"/>
    <w:rsid w:val="00210BA0"/>
    <w:rsid w:val="00214B60"/>
    <w:rsid w:val="00215623"/>
    <w:rsid w:val="00217F51"/>
    <w:rsid w:val="002201F9"/>
    <w:rsid w:val="00220ACD"/>
    <w:rsid w:val="00220F19"/>
    <w:rsid w:val="00223784"/>
    <w:rsid w:val="00226091"/>
    <w:rsid w:val="002302B1"/>
    <w:rsid w:val="002307ED"/>
    <w:rsid w:val="002332B0"/>
    <w:rsid w:val="00236B43"/>
    <w:rsid w:val="00240F52"/>
    <w:rsid w:val="00240FC1"/>
    <w:rsid w:val="0025036E"/>
    <w:rsid w:val="00254DB6"/>
    <w:rsid w:val="002640BF"/>
    <w:rsid w:val="00264417"/>
    <w:rsid w:val="002673A0"/>
    <w:rsid w:val="00271336"/>
    <w:rsid w:val="002735D0"/>
    <w:rsid w:val="002739A0"/>
    <w:rsid w:val="002744B0"/>
    <w:rsid w:val="00275435"/>
    <w:rsid w:val="002834FE"/>
    <w:rsid w:val="002842FE"/>
    <w:rsid w:val="00285D67"/>
    <w:rsid w:val="002861F3"/>
    <w:rsid w:val="00286539"/>
    <w:rsid w:val="00286EE9"/>
    <w:rsid w:val="00291FCD"/>
    <w:rsid w:val="00292EC2"/>
    <w:rsid w:val="00295D3C"/>
    <w:rsid w:val="00297D93"/>
    <w:rsid w:val="002A0FFB"/>
    <w:rsid w:val="002A1C53"/>
    <w:rsid w:val="002A5015"/>
    <w:rsid w:val="002A7DC1"/>
    <w:rsid w:val="002B1C5A"/>
    <w:rsid w:val="002B4224"/>
    <w:rsid w:val="002B62AA"/>
    <w:rsid w:val="002C499C"/>
    <w:rsid w:val="002C4BF0"/>
    <w:rsid w:val="002C4C2B"/>
    <w:rsid w:val="002D1934"/>
    <w:rsid w:val="002D29A9"/>
    <w:rsid w:val="002D2E5B"/>
    <w:rsid w:val="002D38B3"/>
    <w:rsid w:val="002E037C"/>
    <w:rsid w:val="002E2348"/>
    <w:rsid w:val="002E27D5"/>
    <w:rsid w:val="002E32E1"/>
    <w:rsid w:val="002E67FE"/>
    <w:rsid w:val="002E73E0"/>
    <w:rsid w:val="002F50C5"/>
    <w:rsid w:val="002F63FC"/>
    <w:rsid w:val="00300214"/>
    <w:rsid w:val="003025D4"/>
    <w:rsid w:val="003044B4"/>
    <w:rsid w:val="00306558"/>
    <w:rsid w:val="003129C4"/>
    <w:rsid w:val="003178BB"/>
    <w:rsid w:val="00317936"/>
    <w:rsid w:val="00320C72"/>
    <w:rsid w:val="00320E45"/>
    <w:rsid w:val="00324E4D"/>
    <w:rsid w:val="003348A3"/>
    <w:rsid w:val="00336368"/>
    <w:rsid w:val="00336793"/>
    <w:rsid w:val="003402C3"/>
    <w:rsid w:val="00354AA6"/>
    <w:rsid w:val="0035511C"/>
    <w:rsid w:val="00355AEB"/>
    <w:rsid w:val="0036095A"/>
    <w:rsid w:val="0036227B"/>
    <w:rsid w:val="00366955"/>
    <w:rsid w:val="00370D9C"/>
    <w:rsid w:val="0037434F"/>
    <w:rsid w:val="00374E89"/>
    <w:rsid w:val="0037666C"/>
    <w:rsid w:val="00383636"/>
    <w:rsid w:val="003905EB"/>
    <w:rsid w:val="0039427B"/>
    <w:rsid w:val="003B399C"/>
    <w:rsid w:val="003B4E7E"/>
    <w:rsid w:val="003B5753"/>
    <w:rsid w:val="003B674A"/>
    <w:rsid w:val="003C1676"/>
    <w:rsid w:val="003C200E"/>
    <w:rsid w:val="003C348C"/>
    <w:rsid w:val="003C4BBE"/>
    <w:rsid w:val="003C7124"/>
    <w:rsid w:val="003D28AF"/>
    <w:rsid w:val="003D58A8"/>
    <w:rsid w:val="003E1346"/>
    <w:rsid w:val="003E4962"/>
    <w:rsid w:val="003E4B78"/>
    <w:rsid w:val="003F020B"/>
    <w:rsid w:val="003F3318"/>
    <w:rsid w:val="003F3ECF"/>
    <w:rsid w:val="003F3FAC"/>
    <w:rsid w:val="0040066A"/>
    <w:rsid w:val="00406665"/>
    <w:rsid w:val="0040667C"/>
    <w:rsid w:val="00416629"/>
    <w:rsid w:val="0041685A"/>
    <w:rsid w:val="00420E36"/>
    <w:rsid w:val="00422493"/>
    <w:rsid w:val="00422E6D"/>
    <w:rsid w:val="00424ACF"/>
    <w:rsid w:val="00435829"/>
    <w:rsid w:val="0043699D"/>
    <w:rsid w:val="00443186"/>
    <w:rsid w:val="004443CF"/>
    <w:rsid w:val="00450C2C"/>
    <w:rsid w:val="00452A35"/>
    <w:rsid w:val="00456174"/>
    <w:rsid w:val="00456801"/>
    <w:rsid w:val="00464BD8"/>
    <w:rsid w:val="00465678"/>
    <w:rsid w:val="004662F7"/>
    <w:rsid w:val="00471313"/>
    <w:rsid w:val="0047501A"/>
    <w:rsid w:val="0047594E"/>
    <w:rsid w:val="00476C1E"/>
    <w:rsid w:val="0047718D"/>
    <w:rsid w:val="004805FC"/>
    <w:rsid w:val="00482116"/>
    <w:rsid w:val="00485361"/>
    <w:rsid w:val="0048625C"/>
    <w:rsid w:val="00486D7E"/>
    <w:rsid w:val="0048761A"/>
    <w:rsid w:val="00494DC1"/>
    <w:rsid w:val="004977DF"/>
    <w:rsid w:val="004A2A3D"/>
    <w:rsid w:val="004A3272"/>
    <w:rsid w:val="004A3879"/>
    <w:rsid w:val="004A742F"/>
    <w:rsid w:val="004B1B9F"/>
    <w:rsid w:val="004B3096"/>
    <w:rsid w:val="004B4D5D"/>
    <w:rsid w:val="004C0CA9"/>
    <w:rsid w:val="004C6690"/>
    <w:rsid w:val="004D3FD2"/>
    <w:rsid w:val="004D56FA"/>
    <w:rsid w:val="004D5769"/>
    <w:rsid w:val="004D6025"/>
    <w:rsid w:val="004D649A"/>
    <w:rsid w:val="004E0993"/>
    <w:rsid w:val="004E19D2"/>
    <w:rsid w:val="004F2C43"/>
    <w:rsid w:val="004F2C63"/>
    <w:rsid w:val="004F4022"/>
    <w:rsid w:val="004F7394"/>
    <w:rsid w:val="004F7CE7"/>
    <w:rsid w:val="00505015"/>
    <w:rsid w:val="005068FF"/>
    <w:rsid w:val="00510734"/>
    <w:rsid w:val="00513BD5"/>
    <w:rsid w:val="00516C04"/>
    <w:rsid w:val="00520C64"/>
    <w:rsid w:val="00522443"/>
    <w:rsid w:val="00524BD2"/>
    <w:rsid w:val="005267BB"/>
    <w:rsid w:val="00527301"/>
    <w:rsid w:val="00527A51"/>
    <w:rsid w:val="00530B86"/>
    <w:rsid w:val="00531063"/>
    <w:rsid w:val="00534E88"/>
    <w:rsid w:val="00535CBF"/>
    <w:rsid w:val="00536969"/>
    <w:rsid w:val="0054276D"/>
    <w:rsid w:val="00542819"/>
    <w:rsid w:val="005445BF"/>
    <w:rsid w:val="0054657E"/>
    <w:rsid w:val="0054786B"/>
    <w:rsid w:val="00550C63"/>
    <w:rsid w:val="00554F8F"/>
    <w:rsid w:val="00556738"/>
    <w:rsid w:val="00557DE3"/>
    <w:rsid w:val="00560015"/>
    <w:rsid w:val="00560D12"/>
    <w:rsid w:val="0056425B"/>
    <w:rsid w:val="005657C5"/>
    <w:rsid w:val="005674F2"/>
    <w:rsid w:val="005740E4"/>
    <w:rsid w:val="00587265"/>
    <w:rsid w:val="005A07A5"/>
    <w:rsid w:val="005A099A"/>
    <w:rsid w:val="005A6456"/>
    <w:rsid w:val="005B0819"/>
    <w:rsid w:val="005C0551"/>
    <w:rsid w:val="005D3DF0"/>
    <w:rsid w:val="005D579A"/>
    <w:rsid w:val="005E0FB5"/>
    <w:rsid w:val="005E1395"/>
    <w:rsid w:val="005E26DF"/>
    <w:rsid w:val="005F0A17"/>
    <w:rsid w:val="005F1C35"/>
    <w:rsid w:val="005F67E4"/>
    <w:rsid w:val="005F7CAE"/>
    <w:rsid w:val="00603B07"/>
    <w:rsid w:val="00604F7F"/>
    <w:rsid w:val="00606356"/>
    <w:rsid w:val="00606B04"/>
    <w:rsid w:val="006117D5"/>
    <w:rsid w:val="0062249B"/>
    <w:rsid w:val="00624E4D"/>
    <w:rsid w:val="0062739A"/>
    <w:rsid w:val="00631116"/>
    <w:rsid w:val="006330BA"/>
    <w:rsid w:val="006364B1"/>
    <w:rsid w:val="006372F9"/>
    <w:rsid w:val="006376BF"/>
    <w:rsid w:val="0064389F"/>
    <w:rsid w:val="006439CF"/>
    <w:rsid w:val="00645177"/>
    <w:rsid w:val="00645A7B"/>
    <w:rsid w:val="00651FF7"/>
    <w:rsid w:val="00661A76"/>
    <w:rsid w:val="006623B9"/>
    <w:rsid w:val="0066289F"/>
    <w:rsid w:val="00662AC9"/>
    <w:rsid w:val="00663B4C"/>
    <w:rsid w:val="00664534"/>
    <w:rsid w:val="00664A68"/>
    <w:rsid w:val="006754EE"/>
    <w:rsid w:val="00675F68"/>
    <w:rsid w:val="00680205"/>
    <w:rsid w:val="006828FE"/>
    <w:rsid w:val="0068348F"/>
    <w:rsid w:val="00685844"/>
    <w:rsid w:val="006875DC"/>
    <w:rsid w:val="00690D2E"/>
    <w:rsid w:val="006918B9"/>
    <w:rsid w:val="00692172"/>
    <w:rsid w:val="0069793B"/>
    <w:rsid w:val="006A1102"/>
    <w:rsid w:val="006A2E4C"/>
    <w:rsid w:val="006A303E"/>
    <w:rsid w:val="006A63FE"/>
    <w:rsid w:val="006B03CA"/>
    <w:rsid w:val="006B06F7"/>
    <w:rsid w:val="006B0983"/>
    <w:rsid w:val="006B327F"/>
    <w:rsid w:val="006B4A79"/>
    <w:rsid w:val="006C1C22"/>
    <w:rsid w:val="006C377A"/>
    <w:rsid w:val="006C6969"/>
    <w:rsid w:val="006D27C3"/>
    <w:rsid w:val="006D597D"/>
    <w:rsid w:val="006D705D"/>
    <w:rsid w:val="006E03CF"/>
    <w:rsid w:val="006E269B"/>
    <w:rsid w:val="006E2E92"/>
    <w:rsid w:val="006E719C"/>
    <w:rsid w:val="006F2CC0"/>
    <w:rsid w:val="006F31CE"/>
    <w:rsid w:val="0070196A"/>
    <w:rsid w:val="007030C4"/>
    <w:rsid w:val="00704ACD"/>
    <w:rsid w:val="00705356"/>
    <w:rsid w:val="007053E6"/>
    <w:rsid w:val="007112BB"/>
    <w:rsid w:val="0072016C"/>
    <w:rsid w:val="0072370A"/>
    <w:rsid w:val="00730456"/>
    <w:rsid w:val="0073239B"/>
    <w:rsid w:val="00735F3D"/>
    <w:rsid w:val="00746095"/>
    <w:rsid w:val="00746154"/>
    <w:rsid w:val="00751A9B"/>
    <w:rsid w:val="00752589"/>
    <w:rsid w:val="00753F25"/>
    <w:rsid w:val="00760613"/>
    <w:rsid w:val="007648A7"/>
    <w:rsid w:val="0076794D"/>
    <w:rsid w:val="00767D3B"/>
    <w:rsid w:val="0077136B"/>
    <w:rsid w:val="007714B6"/>
    <w:rsid w:val="00771658"/>
    <w:rsid w:val="007726A0"/>
    <w:rsid w:val="0077750E"/>
    <w:rsid w:val="00787A9E"/>
    <w:rsid w:val="00787BD8"/>
    <w:rsid w:val="007905A9"/>
    <w:rsid w:val="00790C9C"/>
    <w:rsid w:val="00791F36"/>
    <w:rsid w:val="00793A5B"/>
    <w:rsid w:val="0079576B"/>
    <w:rsid w:val="00796EF2"/>
    <w:rsid w:val="00797991"/>
    <w:rsid w:val="007A0B7E"/>
    <w:rsid w:val="007A58F4"/>
    <w:rsid w:val="007A6F2F"/>
    <w:rsid w:val="007B3957"/>
    <w:rsid w:val="007B7283"/>
    <w:rsid w:val="007C29AE"/>
    <w:rsid w:val="007C3EFE"/>
    <w:rsid w:val="007C62E8"/>
    <w:rsid w:val="007D342C"/>
    <w:rsid w:val="007D3911"/>
    <w:rsid w:val="007D41C6"/>
    <w:rsid w:val="007D5A73"/>
    <w:rsid w:val="007F0A62"/>
    <w:rsid w:val="007F0B96"/>
    <w:rsid w:val="007F12AC"/>
    <w:rsid w:val="007F25F6"/>
    <w:rsid w:val="007F3A18"/>
    <w:rsid w:val="007F6063"/>
    <w:rsid w:val="00800B82"/>
    <w:rsid w:val="0080211E"/>
    <w:rsid w:val="008026D7"/>
    <w:rsid w:val="008030DE"/>
    <w:rsid w:val="00803694"/>
    <w:rsid w:val="00803F52"/>
    <w:rsid w:val="00804D64"/>
    <w:rsid w:val="00812FDC"/>
    <w:rsid w:val="00822A45"/>
    <w:rsid w:val="0082350C"/>
    <w:rsid w:val="00827199"/>
    <w:rsid w:val="008317FF"/>
    <w:rsid w:val="0083349A"/>
    <w:rsid w:val="00833B99"/>
    <w:rsid w:val="00844200"/>
    <w:rsid w:val="008622A6"/>
    <w:rsid w:val="00862342"/>
    <w:rsid w:val="00862C44"/>
    <w:rsid w:val="0086366E"/>
    <w:rsid w:val="00864BB3"/>
    <w:rsid w:val="00864BCC"/>
    <w:rsid w:val="008655E1"/>
    <w:rsid w:val="00872D14"/>
    <w:rsid w:val="00876086"/>
    <w:rsid w:val="00895FC7"/>
    <w:rsid w:val="008A1CD7"/>
    <w:rsid w:val="008B1D01"/>
    <w:rsid w:val="008C026D"/>
    <w:rsid w:val="008C46A5"/>
    <w:rsid w:val="008C7880"/>
    <w:rsid w:val="008D6978"/>
    <w:rsid w:val="008D7130"/>
    <w:rsid w:val="008D7BE8"/>
    <w:rsid w:val="008E62B9"/>
    <w:rsid w:val="00902A49"/>
    <w:rsid w:val="009051BA"/>
    <w:rsid w:val="00912CD6"/>
    <w:rsid w:val="00917728"/>
    <w:rsid w:val="0092074D"/>
    <w:rsid w:val="009208A2"/>
    <w:rsid w:val="00922AFB"/>
    <w:rsid w:val="00924671"/>
    <w:rsid w:val="009318D5"/>
    <w:rsid w:val="00933A3A"/>
    <w:rsid w:val="00933BE8"/>
    <w:rsid w:val="00933BF3"/>
    <w:rsid w:val="00943A70"/>
    <w:rsid w:val="009462BD"/>
    <w:rsid w:val="00955978"/>
    <w:rsid w:val="00957091"/>
    <w:rsid w:val="009636A3"/>
    <w:rsid w:val="00973CD3"/>
    <w:rsid w:val="00974F63"/>
    <w:rsid w:val="009776A9"/>
    <w:rsid w:val="009829BA"/>
    <w:rsid w:val="009855D4"/>
    <w:rsid w:val="00990FA5"/>
    <w:rsid w:val="00991E6F"/>
    <w:rsid w:val="00994F80"/>
    <w:rsid w:val="009970F5"/>
    <w:rsid w:val="009A1BCC"/>
    <w:rsid w:val="009A3D1F"/>
    <w:rsid w:val="009A6466"/>
    <w:rsid w:val="009A7470"/>
    <w:rsid w:val="009B0125"/>
    <w:rsid w:val="009B2F24"/>
    <w:rsid w:val="009B495C"/>
    <w:rsid w:val="009B57A7"/>
    <w:rsid w:val="009B67D4"/>
    <w:rsid w:val="009B785E"/>
    <w:rsid w:val="009B78B5"/>
    <w:rsid w:val="009C358D"/>
    <w:rsid w:val="009C367E"/>
    <w:rsid w:val="009D346E"/>
    <w:rsid w:val="009D4E85"/>
    <w:rsid w:val="009F2376"/>
    <w:rsid w:val="009F5421"/>
    <w:rsid w:val="009F6C4B"/>
    <w:rsid w:val="00A022E0"/>
    <w:rsid w:val="00A0724A"/>
    <w:rsid w:val="00A132AB"/>
    <w:rsid w:val="00A275D8"/>
    <w:rsid w:val="00A325D6"/>
    <w:rsid w:val="00A327F3"/>
    <w:rsid w:val="00A34937"/>
    <w:rsid w:val="00A35E43"/>
    <w:rsid w:val="00A3791F"/>
    <w:rsid w:val="00A404BF"/>
    <w:rsid w:val="00A41B8C"/>
    <w:rsid w:val="00A45FE9"/>
    <w:rsid w:val="00A46A95"/>
    <w:rsid w:val="00A536B2"/>
    <w:rsid w:val="00A53B50"/>
    <w:rsid w:val="00A551AC"/>
    <w:rsid w:val="00A561DF"/>
    <w:rsid w:val="00A57192"/>
    <w:rsid w:val="00A57D90"/>
    <w:rsid w:val="00A721CC"/>
    <w:rsid w:val="00A813E7"/>
    <w:rsid w:val="00A839FE"/>
    <w:rsid w:val="00A83AA9"/>
    <w:rsid w:val="00A84D34"/>
    <w:rsid w:val="00A9391A"/>
    <w:rsid w:val="00AA5DB6"/>
    <w:rsid w:val="00AA6E55"/>
    <w:rsid w:val="00AA7EE5"/>
    <w:rsid w:val="00AB0AB7"/>
    <w:rsid w:val="00AB4825"/>
    <w:rsid w:val="00AC0450"/>
    <w:rsid w:val="00AC2DC1"/>
    <w:rsid w:val="00AC4041"/>
    <w:rsid w:val="00AC526B"/>
    <w:rsid w:val="00AC6E04"/>
    <w:rsid w:val="00AC7C24"/>
    <w:rsid w:val="00AD0A39"/>
    <w:rsid w:val="00AD209D"/>
    <w:rsid w:val="00AE3187"/>
    <w:rsid w:val="00AE5D45"/>
    <w:rsid w:val="00AE6A96"/>
    <w:rsid w:val="00AE78FA"/>
    <w:rsid w:val="00AF51E2"/>
    <w:rsid w:val="00AF550D"/>
    <w:rsid w:val="00AF6F02"/>
    <w:rsid w:val="00B00FE4"/>
    <w:rsid w:val="00B016BE"/>
    <w:rsid w:val="00B02E8C"/>
    <w:rsid w:val="00B05A89"/>
    <w:rsid w:val="00B05CF9"/>
    <w:rsid w:val="00B06063"/>
    <w:rsid w:val="00B13C80"/>
    <w:rsid w:val="00B15D54"/>
    <w:rsid w:val="00B252F2"/>
    <w:rsid w:val="00B25EFE"/>
    <w:rsid w:val="00B26A69"/>
    <w:rsid w:val="00B3024C"/>
    <w:rsid w:val="00B30672"/>
    <w:rsid w:val="00B3235C"/>
    <w:rsid w:val="00B354C0"/>
    <w:rsid w:val="00B377DB"/>
    <w:rsid w:val="00B4315A"/>
    <w:rsid w:val="00B44F11"/>
    <w:rsid w:val="00B46238"/>
    <w:rsid w:val="00B50512"/>
    <w:rsid w:val="00B51941"/>
    <w:rsid w:val="00B51EC2"/>
    <w:rsid w:val="00B54EED"/>
    <w:rsid w:val="00B55215"/>
    <w:rsid w:val="00B6555F"/>
    <w:rsid w:val="00B665CB"/>
    <w:rsid w:val="00B72A1B"/>
    <w:rsid w:val="00B816D6"/>
    <w:rsid w:val="00B8236A"/>
    <w:rsid w:val="00B85D61"/>
    <w:rsid w:val="00B9564E"/>
    <w:rsid w:val="00B95BB8"/>
    <w:rsid w:val="00B9769F"/>
    <w:rsid w:val="00BA70F8"/>
    <w:rsid w:val="00BB0709"/>
    <w:rsid w:val="00BB0F68"/>
    <w:rsid w:val="00BB3A6E"/>
    <w:rsid w:val="00BB42E0"/>
    <w:rsid w:val="00BC3AD9"/>
    <w:rsid w:val="00BC5961"/>
    <w:rsid w:val="00BC737B"/>
    <w:rsid w:val="00BD1BA1"/>
    <w:rsid w:val="00BD3A3D"/>
    <w:rsid w:val="00BD7D40"/>
    <w:rsid w:val="00BE2A89"/>
    <w:rsid w:val="00BE5B44"/>
    <w:rsid w:val="00BE69FE"/>
    <w:rsid w:val="00BE6E32"/>
    <w:rsid w:val="00BE7B02"/>
    <w:rsid w:val="00BF06E7"/>
    <w:rsid w:val="00BF42C8"/>
    <w:rsid w:val="00BF4375"/>
    <w:rsid w:val="00C03382"/>
    <w:rsid w:val="00C056B7"/>
    <w:rsid w:val="00C0691E"/>
    <w:rsid w:val="00C06BC3"/>
    <w:rsid w:val="00C06EEB"/>
    <w:rsid w:val="00C103CA"/>
    <w:rsid w:val="00C10548"/>
    <w:rsid w:val="00C1085E"/>
    <w:rsid w:val="00C147BD"/>
    <w:rsid w:val="00C14DDC"/>
    <w:rsid w:val="00C22F64"/>
    <w:rsid w:val="00C27A1C"/>
    <w:rsid w:val="00C324AD"/>
    <w:rsid w:val="00C370FC"/>
    <w:rsid w:val="00C4317B"/>
    <w:rsid w:val="00C64175"/>
    <w:rsid w:val="00C6490D"/>
    <w:rsid w:val="00C67FB9"/>
    <w:rsid w:val="00C70E4B"/>
    <w:rsid w:val="00C74014"/>
    <w:rsid w:val="00C75475"/>
    <w:rsid w:val="00C7567A"/>
    <w:rsid w:val="00C76BA0"/>
    <w:rsid w:val="00C821F7"/>
    <w:rsid w:val="00C85154"/>
    <w:rsid w:val="00C852E2"/>
    <w:rsid w:val="00C87940"/>
    <w:rsid w:val="00C908BE"/>
    <w:rsid w:val="00C9514D"/>
    <w:rsid w:val="00C97152"/>
    <w:rsid w:val="00CA09B2"/>
    <w:rsid w:val="00CA33AB"/>
    <w:rsid w:val="00CA5B59"/>
    <w:rsid w:val="00CA5E17"/>
    <w:rsid w:val="00CB22DA"/>
    <w:rsid w:val="00CC2E67"/>
    <w:rsid w:val="00CC46CF"/>
    <w:rsid w:val="00CC58E6"/>
    <w:rsid w:val="00CC61E1"/>
    <w:rsid w:val="00CC66D6"/>
    <w:rsid w:val="00CD03C1"/>
    <w:rsid w:val="00CD04B0"/>
    <w:rsid w:val="00CD277D"/>
    <w:rsid w:val="00CD5BB6"/>
    <w:rsid w:val="00CD76A0"/>
    <w:rsid w:val="00CE0C9E"/>
    <w:rsid w:val="00CE1128"/>
    <w:rsid w:val="00CE183C"/>
    <w:rsid w:val="00CE1F95"/>
    <w:rsid w:val="00CE513E"/>
    <w:rsid w:val="00CE5F4A"/>
    <w:rsid w:val="00CF0BBD"/>
    <w:rsid w:val="00CF2BA4"/>
    <w:rsid w:val="00CF5934"/>
    <w:rsid w:val="00D0035C"/>
    <w:rsid w:val="00D00CB8"/>
    <w:rsid w:val="00D02331"/>
    <w:rsid w:val="00D04096"/>
    <w:rsid w:val="00D14519"/>
    <w:rsid w:val="00D1543A"/>
    <w:rsid w:val="00D160CD"/>
    <w:rsid w:val="00D17539"/>
    <w:rsid w:val="00D24744"/>
    <w:rsid w:val="00D301F7"/>
    <w:rsid w:val="00D30D79"/>
    <w:rsid w:val="00D31114"/>
    <w:rsid w:val="00D32027"/>
    <w:rsid w:val="00D33E74"/>
    <w:rsid w:val="00D414AE"/>
    <w:rsid w:val="00D4524A"/>
    <w:rsid w:val="00D4589D"/>
    <w:rsid w:val="00D603FE"/>
    <w:rsid w:val="00D62E00"/>
    <w:rsid w:val="00D63DBA"/>
    <w:rsid w:val="00D645C6"/>
    <w:rsid w:val="00D67083"/>
    <w:rsid w:val="00D74E39"/>
    <w:rsid w:val="00D77068"/>
    <w:rsid w:val="00D81DC3"/>
    <w:rsid w:val="00D824CF"/>
    <w:rsid w:val="00D901DA"/>
    <w:rsid w:val="00D912EE"/>
    <w:rsid w:val="00D9361D"/>
    <w:rsid w:val="00D96E87"/>
    <w:rsid w:val="00DA113F"/>
    <w:rsid w:val="00DA5396"/>
    <w:rsid w:val="00DA56A3"/>
    <w:rsid w:val="00DB1130"/>
    <w:rsid w:val="00DB3103"/>
    <w:rsid w:val="00DB3D42"/>
    <w:rsid w:val="00DB4099"/>
    <w:rsid w:val="00DB40A2"/>
    <w:rsid w:val="00DB4E08"/>
    <w:rsid w:val="00DB75CA"/>
    <w:rsid w:val="00DB7B0E"/>
    <w:rsid w:val="00DC0749"/>
    <w:rsid w:val="00DC22C7"/>
    <w:rsid w:val="00DC41BA"/>
    <w:rsid w:val="00DC4CDC"/>
    <w:rsid w:val="00DC4DF9"/>
    <w:rsid w:val="00DD15F4"/>
    <w:rsid w:val="00DE0E27"/>
    <w:rsid w:val="00DF7465"/>
    <w:rsid w:val="00E12872"/>
    <w:rsid w:val="00E2206D"/>
    <w:rsid w:val="00E249E5"/>
    <w:rsid w:val="00E25E03"/>
    <w:rsid w:val="00E33BB6"/>
    <w:rsid w:val="00E43723"/>
    <w:rsid w:val="00E43FF3"/>
    <w:rsid w:val="00E47893"/>
    <w:rsid w:val="00E47E78"/>
    <w:rsid w:val="00E500E2"/>
    <w:rsid w:val="00E53928"/>
    <w:rsid w:val="00E72645"/>
    <w:rsid w:val="00E72DF9"/>
    <w:rsid w:val="00E764A0"/>
    <w:rsid w:val="00E76A54"/>
    <w:rsid w:val="00E80C57"/>
    <w:rsid w:val="00E81412"/>
    <w:rsid w:val="00E81D46"/>
    <w:rsid w:val="00E87E2F"/>
    <w:rsid w:val="00E92634"/>
    <w:rsid w:val="00E92E6F"/>
    <w:rsid w:val="00E962C7"/>
    <w:rsid w:val="00EA14F6"/>
    <w:rsid w:val="00EB5712"/>
    <w:rsid w:val="00EB643F"/>
    <w:rsid w:val="00EC0485"/>
    <w:rsid w:val="00EC5C64"/>
    <w:rsid w:val="00EC7878"/>
    <w:rsid w:val="00ED48E0"/>
    <w:rsid w:val="00EE37F9"/>
    <w:rsid w:val="00EE5E7B"/>
    <w:rsid w:val="00EF5DB7"/>
    <w:rsid w:val="00EF7062"/>
    <w:rsid w:val="00F00D46"/>
    <w:rsid w:val="00F01FE8"/>
    <w:rsid w:val="00F02735"/>
    <w:rsid w:val="00F03631"/>
    <w:rsid w:val="00F0453F"/>
    <w:rsid w:val="00F04EA4"/>
    <w:rsid w:val="00F04F09"/>
    <w:rsid w:val="00F06FB2"/>
    <w:rsid w:val="00F13E0F"/>
    <w:rsid w:val="00F14150"/>
    <w:rsid w:val="00F158AD"/>
    <w:rsid w:val="00F22A7E"/>
    <w:rsid w:val="00F24643"/>
    <w:rsid w:val="00F32E05"/>
    <w:rsid w:val="00F34734"/>
    <w:rsid w:val="00F35BF9"/>
    <w:rsid w:val="00F35CA7"/>
    <w:rsid w:val="00F428B6"/>
    <w:rsid w:val="00F5391C"/>
    <w:rsid w:val="00F60FF1"/>
    <w:rsid w:val="00F66AFD"/>
    <w:rsid w:val="00F66BC1"/>
    <w:rsid w:val="00F72153"/>
    <w:rsid w:val="00F72C62"/>
    <w:rsid w:val="00F7504C"/>
    <w:rsid w:val="00F80AD3"/>
    <w:rsid w:val="00F8192F"/>
    <w:rsid w:val="00F86346"/>
    <w:rsid w:val="00F90AA9"/>
    <w:rsid w:val="00FA0EB4"/>
    <w:rsid w:val="00FA1192"/>
    <w:rsid w:val="00FA1F38"/>
    <w:rsid w:val="00FA20B0"/>
    <w:rsid w:val="00FB03BE"/>
    <w:rsid w:val="00FC69BA"/>
    <w:rsid w:val="00FD07B0"/>
    <w:rsid w:val="00FD3D27"/>
    <w:rsid w:val="00FD5266"/>
    <w:rsid w:val="00FD5FC9"/>
    <w:rsid w:val="00FE163B"/>
    <w:rsid w:val="00FE3E42"/>
    <w:rsid w:val="00FE76B9"/>
    <w:rsid w:val="00FE7981"/>
    <w:rsid w:val="00FF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28114"/>
  <w15:docId w15:val="{296335A0-53DE-4FFE-A429-DFC7BF2B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A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D76A0"/>
    <w:pPr>
      <w:ind w:left="720"/>
      <w:contextualSpacing/>
    </w:pPr>
  </w:style>
  <w:style w:type="paragraph" w:styleId="Debesliotekstas">
    <w:name w:val="Balloon Text"/>
    <w:basedOn w:val="prastasis"/>
    <w:link w:val="DebesliotekstasDiagrama"/>
    <w:rsid w:val="00147474"/>
    <w:rPr>
      <w:rFonts w:ascii="Tahoma" w:hAnsi="Tahoma" w:cs="Tahoma"/>
      <w:sz w:val="16"/>
      <w:szCs w:val="16"/>
    </w:rPr>
  </w:style>
  <w:style w:type="character" w:customStyle="1" w:styleId="DebesliotekstasDiagrama">
    <w:name w:val="Debesėlio tekstas Diagrama"/>
    <w:basedOn w:val="Numatytasispastraiposriftas"/>
    <w:link w:val="Debesliotekstas"/>
    <w:rsid w:val="00147474"/>
    <w:rPr>
      <w:rFonts w:ascii="Tahoma" w:hAnsi="Tahoma" w:cs="Tahoma"/>
      <w:sz w:val="16"/>
      <w:szCs w:val="16"/>
    </w:rPr>
  </w:style>
  <w:style w:type="character" w:styleId="Hipersaitas">
    <w:name w:val="Hyperlink"/>
    <w:basedOn w:val="Numatytasispastraiposriftas"/>
    <w:uiPriority w:val="99"/>
    <w:unhideWhenUsed/>
    <w:rsid w:val="00A132AB"/>
    <w:rPr>
      <w:color w:val="0000FF" w:themeColor="hyperlink"/>
      <w:u w:val="single"/>
    </w:rPr>
  </w:style>
  <w:style w:type="paragraph" w:customStyle="1" w:styleId="xmsonormal">
    <w:name w:val="x_msonormal"/>
    <w:basedOn w:val="prastasis"/>
    <w:rsid w:val="007D342C"/>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226091"/>
    <w:rPr>
      <w:sz w:val="16"/>
      <w:szCs w:val="16"/>
    </w:rPr>
  </w:style>
  <w:style w:type="paragraph" w:styleId="Komentarotekstas">
    <w:name w:val="annotation text"/>
    <w:basedOn w:val="prastasis"/>
    <w:link w:val="KomentarotekstasDiagrama"/>
    <w:unhideWhenUsed/>
    <w:rsid w:val="00226091"/>
    <w:rPr>
      <w:sz w:val="20"/>
    </w:rPr>
  </w:style>
  <w:style w:type="character" w:customStyle="1" w:styleId="KomentarotekstasDiagrama">
    <w:name w:val="Komentaro tekstas Diagrama"/>
    <w:basedOn w:val="Numatytasispastraiposriftas"/>
    <w:link w:val="Komentarotekstas"/>
    <w:rsid w:val="00226091"/>
    <w:rPr>
      <w:sz w:val="20"/>
    </w:rPr>
  </w:style>
  <w:style w:type="paragraph" w:styleId="Komentarotema">
    <w:name w:val="annotation subject"/>
    <w:basedOn w:val="Komentarotekstas"/>
    <w:next w:val="Komentarotekstas"/>
    <w:link w:val="KomentarotemaDiagrama"/>
    <w:semiHidden/>
    <w:unhideWhenUsed/>
    <w:rsid w:val="00226091"/>
    <w:rPr>
      <w:b/>
      <w:bCs/>
    </w:rPr>
  </w:style>
  <w:style w:type="character" w:customStyle="1" w:styleId="KomentarotemaDiagrama">
    <w:name w:val="Komentaro tema Diagrama"/>
    <w:basedOn w:val="KomentarotekstasDiagrama"/>
    <w:link w:val="Komentarotema"/>
    <w:semiHidden/>
    <w:rsid w:val="00226091"/>
    <w:rPr>
      <w:b/>
      <w:bCs/>
      <w:sz w:val="20"/>
    </w:rPr>
  </w:style>
  <w:style w:type="paragraph" w:styleId="Pataisymai">
    <w:name w:val="Revision"/>
    <w:hidden/>
    <w:semiHidden/>
    <w:rsid w:val="0093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5376">
      <w:bodyDiv w:val="1"/>
      <w:marLeft w:val="0"/>
      <w:marRight w:val="0"/>
      <w:marTop w:val="0"/>
      <w:marBottom w:val="0"/>
      <w:divBdr>
        <w:top w:val="none" w:sz="0" w:space="0" w:color="auto"/>
        <w:left w:val="none" w:sz="0" w:space="0" w:color="auto"/>
        <w:bottom w:val="none" w:sz="0" w:space="0" w:color="auto"/>
        <w:right w:val="none" w:sz="0" w:space="0" w:color="auto"/>
      </w:divBdr>
    </w:div>
    <w:div w:id="101651997">
      <w:bodyDiv w:val="1"/>
      <w:marLeft w:val="0"/>
      <w:marRight w:val="0"/>
      <w:marTop w:val="0"/>
      <w:marBottom w:val="0"/>
      <w:divBdr>
        <w:top w:val="none" w:sz="0" w:space="0" w:color="auto"/>
        <w:left w:val="none" w:sz="0" w:space="0" w:color="auto"/>
        <w:bottom w:val="none" w:sz="0" w:space="0" w:color="auto"/>
        <w:right w:val="none" w:sz="0" w:space="0" w:color="auto"/>
      </w:divBdr>
      <w:divsChild>
        <w:div w:id="522717442">
          <w:marLeft w:val="0"/>
          <w:marRight w:val="0"/>
          <w:marTop w:val="0"/>
          <w:marBottom w:val="0"/>
          <w:divBdr>
            <w:top w:val="none" w:sz="0" w:space="0" w:color="auto"/>
            <w:left w:val="none" w:sz="0" w:space="0" w:color="auto"/>
            <w:bottom w:val="none" w:sz="0" w:space="0" w:color="auto"/>
            <w:right w:val="none" w:sz="0" w:space="0" w:color="auto"/>
          </w:divBdr>
          <w:divsChild>
            <w:div w:id="2705411">
              <w:marLeft w:val="0"/>
              <w:marRight w:val="0"/>
              <w:marTop w:val="0"/>
              <w:marBottom w:val="0"/>
              <w:divBdr>
                <w:top w:val="none" w:sz="0" w:space="0" w:color="auto"/>
                <w:left w:val="none" w:sz="0" w:space="0" w:color="auto"/>
                <w:bottom w:val="none" w:sz="0" w:space="0" w:color="auto"/>
                <w:right w:val="none" w:sz="0" w:space="0" w:color="auto"/>
              </w:divBdr>
              <w:divsChild>
                <w:div w:id="2114205200">
                  <w:marLeft w:val="0"/>
                  <w:marRight w:val="0"/>
                  <w:marTop w:val="0"/>
                  <w:marBottom w:val="0"/>
                  <w:divBdr>
                    <w:top w:val="none" w:sz="0" w:space="0" w:color="auto"/>
                    <w:left w:val="none" w:sz="0" w:space="0" w:color="auto"/>
                    <w:bottom w:val="none" w:sz="0" w:space="0" w:color="auto"/>
                    <w:right w:val="none" w:sz="0" w:space="0" w:color="auto"/>
                  </w:divBdr>
                  <w:divsChild>
                    <w:div w:id="1386833052">
                      <w:marLeft w:val="0"/>
                      <w:marRight w:val="0"/>
                      <w:marTop w:val="0"/>
                      <w:marBottom w:val="0"/>
                      <w:divBdr>
                        <w:top w:val="none" w:sz="0" w:space="0" w:color="auto"/>
                        <w:left w:val="none" w:sz="0" w:space="0" w:color="auto"/>
                        <w:bottom w:val="none" w:sz="0" w:space="0" w:color="auto"/>
                        <w:right w:val="none" w:sz="0" w:space="0" w:color="auto"/>
                      </w:divBdr>
                    </w:div>
                    <w:div w:id="1295868731">
                      <w:marLeft w:val="0"/>
                      <w:marRight w:val="0"/>
                      <w:marTop w:val="0"/>
                      <w:marBottom w:val="0"/>
                      <w:divBdr>
                        <w:top w:val="none" w:sz="0" w:space="0" w:color="auto"/>
                        <w:left w:val="none" w:sz="0" w:space="0" w:color="auto"/>
                        <w:bottom w:val="none" w:sz="0" w:space="0" w:color="auto"/>
                        <w:right w:val="none" w:sz="0" w:space="0" w:color="auto"/>
                      </w:divBdr>
                    </w:div>
                  </w:divsChild>
                </w:div>
                <w:div w:id="747313483">
                  <w:marLeft w:val="0"/>
                  <w:marRight w:val="0"/>
                  <w:marTop w:val="0"/>
                  <w:marBottom w:val="0"/>
                  <w:divBdr>
                    <w:top w:val="none" w:sz="0" w:space="0" w:color="auto"/>
                    <w:left w:val="none" w:sz="0" w:space="0" w:color="auto"/>
                    <w:bottom w:val="none" w:sz="0" w:space="0" w:color="auto"/>
                    <w:right w:val="none" w:sz="0" w:space="0" w:color="auto"/>
                  </w:divBdr>
                  <w:divsChild>
                    <w:div w:id="502934095">
                      <w:marLeft w:val="0"/>
                      <w:marRight w:val="0"/>
                      <w:marTop w:val="0"/>
                      <w:marBottom w:val="0"/>
                      <w:divBdr>
                        <w:top w:val="none" w:sz="0" w:space="0" w:color="auto"/>
                        <w:left w:val="none" w:sz="0" w:space="0" w:color="auto"/>
                        <w:bottom w:val="none" w:sz="0" w:space="0" w:color="auto"/>
                        <w:right w:val="none" w:sz="0" w:space="0" w:color="auto"/>
                      </w:divBdr>
                    </w:div>
                    <w:div w:id="1009259678">
                      <w:marLeft w:val="0"/>
                      <w:marRight w:val="0"/>
                      <w:marTop w:val="0"/>
                      <w:marBottom w:val="0"/>
                      <w:divBdr>
                        <w:top w:val="none" w:sz="0" w:space="0" w:color="auto"/>
                        <w:left w:val="none" w:sz="0" w:space="0" w:color="auto"/>
                        <w:bottom w:val="none" w:sz="0" w:space="0" w:color="auto"/>
                        <w:right w:val="none" w:sz="0" w:space="0" w:color="auto"/>
                      </w:divBdr>
                    </w:div>
                    <w:div w:id="1973250136">
                      <w:marLeft w:val="0"/>
                      <w:marRight w:val="0"/>
                      <w:marTop w:val="0"/>
                      <w:marBottom w:val="0"/>
                      <w:divBdr>
                        <w:top w:val="none" w:sz="0" w:space="0" w:color="auto"/>
                        <w:left w:val="none" w:sz="0" w:space="0" w:color="auto"/>
                        <w:bottom w:val="none" w:sz="0" w:space="0" w:color="auto"/>
                        <w:right w:val="none" w:sz="0" w:space="0" w:color="auto"/>
                      </w:divBdr>
                    </w:div>
                  </w:divsChild>
                </w:div>
                <w:div w:id="758795280">
                  <w:marLeft w:val="0"/>
                  <w:marRight w:val="0"/>
                  <w:marTop w:val="0"/>
                  <w:marBottom w:val="0"/>
                  <w:divBdr>
                    <w:top w:val="none" w:sz="0" w:space="0" w:color="auto"/>
                    <w:left w:val="none" w:sz="0" w:space="0" w:color="auto"/>
                    <w:bottom w:val="none" w:sz="0" w:space="0" w:color="auto"/>
                    <w:right w:val="none" w:sz="0" w:space="0" w:color="auto"/>
                  </w:divBdr>
                  <w:divsChild>
                    <w:div w:id="1834759349">
                      <w:marLeft w:val="0"/>
                      <w:marRight w:val="0"/>
                      <w:marTop w:val="0"/>
                      <w:marBottom w:val="0"/>
                      <w:divBdr>
                        <w:top w:val="none" w:sz="0" w:space="0" w:color="auto"/>
                        <w:left w:val="none" w:sz="0" w:space="0" w:color="auto"/>
                        <w:bottom w:val="none" w:sz="0" w:space="0" w:color="auto"/>
                        <w:right w:val="none" w:sz="0" w:space="0" w:color="auto"/>
                      </w:divBdr>
                      <w:divsChild>
                        <w:div w:id="1609239904">
                          <w:marLeft w:val="0"/>
                          <w:marRight w:val="0"/>
                          <w:marTop w:val="0"/>
                          <w:marBottom w:val="0"/>
                          <w:divBdr>
                            <w:top w:val="none" w:sz="0" w:space="0" w:color="auto"/>
                            <w:left w:val="none" w:sz="0" w:space="0" w:color="auto"/>
                            <w:bottom w:val="none" w:sz="0" w:space="0" w:color="auto"/>
                            <w:right w:val="none" w:sz="0" w:space="0" w:color="auto"/>
                          </w:divBdr>
                        </w:div>
                        <w:div w:id="3612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6852">
                  <w:marLeft w:val="0"/>
                  <w:marRight w:val="0"/>
                  <w:marTop w:val="0"/>
                  <w:marBottom w:val="0"/>
                  <w:divBdr>
                    <w:top w:val="none" w:sz="0" w:space="0" w:color="auto"/>
                    <w:left w:val="none" w:sz="0" w:space="0" w:color="auto"/>
                    <w:bottom w:val="none" w:sz="0" w:space="0" w:color="auto"/>
                    <w:right w:val="none" w:sz="0" w:space="0" w:color="auto"/>
                  </w:divBdr>
                  <w:divsChild>
                    <w:div w:id="636186339">
                      <w:marLeft w:val="0"/>
                      <w:marRight w:val="0"/>
                      <w:marTop w:val="0"/>
                      <w:marBottom w:val="0"/>
                      <w:divBdr>
                        <w:top w:val="none" w:sz="0" w:space="0" w:color="auto"/>
                        <w:left w:val="none" w:sz="0" w:space="0" w:color="auto"/>
                        <w:bottom w:val="none" w:sz="0" w:space="0" w:color="auto"/>
                        <w:right w:val="none" w:sz="0" w:space="0" w:color="auto"/>
                      </w:divBdr>
                    </w:div>
                    <w:div w:id="554126755">
                      <w:marLeft w:val="0"/>
                      <w:marRight w:val="0"/>
                      <w:marTop w:val="0"/>
                      <w:marBottom w:val="0"/>
                      <w:divBdr>
                        <w:top w:val="none" w:sz="0" w:space="0" w:color="auto"/>
                        <w:left w:val="none" w:sz="0" w:space="0" w:color="auto"/>
                        <w:bottom w:val="none" w:sz="0" w:space="0" w:color="auto"/>
                        <w:right w:val="none" w:sz="0" w:space="0" w:color="auto"/>
                      </w:divBdr>
                    </w:div>
                    <w:div w:id="3484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63603">
              <w:marLeft w:val="0"/>
              <w:marRight w:val="0"/>
              <w:marTop w:val="0"/>
              <w:marBottom w:val="0"/>
              <w:divBdr>
                <w:top w:val="none" w:sz="0" w:space="0" w:color="auto"/>
                <w:left w:val="none" w:sz="0" w:space="0" w:color="auto"/>
                <w:bottom w:val="none" w:sz="0" w:space="0" w:color="auto"/>
                <w:right w:val="none" w:sz="0" w:space="0" w:color="auto"/>
              </w:divBdr>
              <w:divsChild>
                <w:div w:id="1541935768">
                  <w:marLeft w:val="0"/>
                  <w:marRight w:val="0"/>
                  <w:marTop w:val="0"/>
                  <w:marBottom w:val="0"/>
                  <w:divBdr>
                    <w:top w:val="none" w:sz="0" w:space="0" w:color="auto"/>
                    <w:left w:val="none" w:sz="0" w:space="0" w:color="auto"/>
                    <w:bottom w:val="none" w:sz="0" w:space="0" w:color="auto"/>
                    <w:right w:val="none" w:sz="0" w:space="0" w:color="auto"/>
                  </w:divBdr>
                  <w:divsChild>
                    <w:div w:id="1989556637">
                      <w:marLeft w:val="0"/>
                      <w:marRight w:val="0"/>
                      <w:marTop w:val="0"/>
                      <w:marBottom w:val="0"/>
                      <w:divBdr>
                        <w:top w:val="none" w:sz="0" w:space="0" w:color="auto"/>
                        <w:left w:val="none" w:sz="0" w:space="0" w:color="auto"/>
                        <w:bottom w:val="none" w:sz="0" w:space="0" w:color="auto"/>
                        <w:right w:val="none" w:sz="0" w:space="0" w:color="auto"/>
                      </w:divBdr>
                      <w:divsChild>
                        <w:div w:id="887759557">
                          <w:marLeft w:val="0"/>
                          <w:marRight w:val="0"/>
                          <w:marTop w:val="0"/>
                          <w:marBottom w:val="0"/>
                          <w:divBdr>
                            <w:top w:val="none" w:sz="0" w:space="0" w:color="auto"/>
                            <w:left w:val="none" w:sz="0" w:space="0" w:color="auto"/>
                            <w:bottom w:val="none" w:sz="0" w:space="0" w:color="auto"/>
                            <w:right w:val="none" w:sz="0" w:space="0" w:color="auto"/>
                          </w:divBdr>
                        </w:div>
                        <w:div w:id="1680540027">
                          <w:marLeft w:val="0"/>
                          <w:marRight w:val="0"/>
                          <w:marTop w:val="0"/>
                          <w:marBottom w:val="0"/>
                          <w:divBdr>
                            <w:top w:val="none" w:sz="0" w:space="0" w:color="auto"/>
                            <w:left w:val="none" w:sz="0" w:space="0" w:color="auto"/>
                            <w:bottom w:val="none" w:sz="0" w:space="0" w:color="auto"/>
                            <w:right w:val="none" w:sz="0" w:space="0" w:color="auto"/>
                          </w:divBdr>
                        </w:div>
                        <w:div w:id="1599286614">
                          <w:marLeft w:val="0"/>
                          <w:marRight w:val="0"/>
                          <w:marTop w:val="0"/>
                          <w:marBottom w:val="0"/>
                          <w:divBdr>
                            <w:top w:val="none" w:sz="0" w:space="0" w:color="auto"/>
                            <w:left w:val="none" w:sz="0" w:space="0" w:color="auto"/>
                            <w:bottom w:val="none" w:sz="0" w:space="0" w:color="auto"/>
                            <w:right w:val="none" w:sz="0" w:space="0" w:color="auto"/>
                          </w:divBdr>
                        </w:div>
                        <w:div w:id="1175077444">
                          <w:marLeft w:val="0"/>
                          <w:marRight w:val="0"/>
                          <w:marTop w:val="0"/>
                          <w:marBottom w:val="0"/>
                          <w:divBdr>
                            <w:top w:val="none" w:sz="0" w:space="0" w:color="auto"/>
                            <w:left w:val="none" w:sz="0" w:space="0" w:color="auto"/>
                            <w:bottom w:val="none" w:sz="0" w:space="0" w:color="auto"/>
                            <w:right w:val="none" w:sz="0" w:space="0" w:color="auto"/>
                          </w:divBdr>
                        </w:div>
                        <w:div w:id="1487820237">
                          <w:marLeft w:val="0"/>
                          <w:marRight w:val="0"/>
                          <w:marTop w:val="0"/>
                          <w:marBottom w:val="0"/>
                          <w:divBdr>
                            <w:top w:val="none" w:sz="0" w:space="0" w:color="auto"/>
                            <w:left w:val="none" w:sz="0" w:space="0" w:color="auto"/>
                            <w:bottom w:val="none" w:sz="0" w:space="0" w:color="auto"/>
                            <w:right w:val="none" w:sz="0" w:space="0" w:color="auto"/>
                          </w:divBdr>
                        </w:div>
                        <w:div w:id="1220097150">
                          <w:marLeft w:val="0"/>
                          <w:marRight w:val="0"/>
                          <w:marTop w:val="0"/>
                          <w:marBottom w:val="0"/>
                          <w:divBdr>
                            <w:top w:val="none" w:sz="0" w:space="0" w:color="auto"/>
                            <w:left w:val="none" w:sz="0" w:space="0" w:color="auto"/>
                            <w:bottom w:val="none" w:sz="0" w:space="0" w:color="auto"/>
                            <w:right w:val="none" w:sz="0" w:space="0" w:color="auto"/>
                          </w:divBdr>
                        </w:div>
                        <w:div w:id="1760179478">
                          <w:marLeft w:val="0"/>
                          <w:marRight w:val="0"/>
                          <w:marTop w:val="0"/>
                          <w:marBottom w:val="0"/>
                          <w:divBdr>
                            <w:top w:val="none" w:sz="0" w:space="0" w:color="auto"/>
                            <w:left w:val="none" w:sz="0" w:space="0" w:color="auto"/>
                            <w:bottom w:val="none" w:sz="0" w:space="0" w:color="auto"/>
                            <w:right w:val="none" w:sz="0" w:space="0" w:color="auto"/>
                          </w:divBdr>
                        </w:div>
                        <w:div w:id="768896056">
                          <w:marLeft w:val="0"/>
                          <w:marRight w:val="0"/>
                          <w:marTop w:val="0"/>
                          <w:marBottom w:val="0"/>
                          <w:divBdr>
                            <w:top w:val="none" w:sz="0" w:space="0" w:color="auto"/>
                            <w:left w:val="none" w:sz="0" w:space="0" w:color="auto"/>
                            <w:bottom w:val="none" w:sz="0" w:space="0" w:color="auto"/>
                            <w:right w:val="none" w:sz="0" w:space="0" w:color="auto"/>
                          </w:divBdr>
                        </w:div>
                        <w:div w:id="907887640">
                          <w:marLeft w:val="0"/>
                          <w:marRight w:val="0"/>
                          <w:marTop w:val="0"/>
                          <w:marBottom w:val="0"/>
                          <w:divBdr>
                            <w:top w:val="none" w:sz="0" w:space="0" w:color="auto"/>
                            <w:left w:val="none" w:sz="0" w:space="0" w:color="auto"/>
                            <w:bottom w:val="none" w:sz="0" w:space="0" w:color="auto"/>
                            <w:right w:val="none" w:sz="0" w:space="0" w:color="auto"/>
                          </w:divBdr>
                        </w:div>
                      </w:divsChild>
                    </w:div>
                    <w:div w:id="1708801048">
                      <w:marLeft w:val="0"/>
                      <w:marRight w:val="0"/>
                      <w:marTop w:val="0"/>
                      <w:marBottom w:val="0"/>
                      <w:divBdr>
                        <w:top w:val="none" w:sz="0" w:space="0" w:color="auto"/>
                        <w:left w:val="none" w:sz="0" w:space="0" w:color="auto"/>
                        <w:bottom w:val="none" w:sz="0" w:space="0" w:color="auto"/>
                        <w:right w:val="none" w:sz="0" w:space="0" w:color="auto"/>
                      </w:divBdr>
                    </w:div>
                    <w:div w:id="1823740113">
                      <w:marLeft w:val="0"/>
                      <w:marRight w:val="0"/>
                      <w:marTop w:val="0"/>
                      <w:marBottom w:val="0"/>
                      <w:divBdr>
                        <w:top w:val="none" w:sz="0" w:space="0" w:color="auto"/>
                        <w:left w:val="none" w:sz="0" w:space="0" w:color="auto"/>
                        <w:bottom w:val="none" w:sz="0" w:space="0" w:color="auto"/>
                        <w:right w:val="none" w:sz="0" w:space="0" w:color="auto"/>
                      </w:divBdr>
                    </w:div>
                    <w:div w:id="572355998">
                      <w:marLeft w:val="0"/>
                      <w:marRight w:val="0"/>
                      <w:marTop w:val="0"/>
                      <w:marBottom w:val="0"/>
                      <w:divBdr>
                        <w:top w:val="none" w:sz="0" w:space="0" w:color="auto"/>
                        <w:left w:val="none" w:sz="0" w:space="0" w:color="auto"/>
                        <w:bottom w:val="none" w:sz="0" w:space="0" w:color="auto"/>
                        <w:right w:val="none" w:sz="0" w:space="0" w:color="auto"/>
                      </w:divBdr>
                    </w:div>
                    <w:div w:id="1381251198">
                      <w:marLeft w:val="0"/>
                      <w:marRight w:val="0"/>
                      <w:marTop w:val="0"/>
                      <w:marBottom w:val="0"/>
                      <w:divBdr>
                        <w:top w:val="none" w:sz="0" w:space="0" w:color="auto"/>
                        <w:left w:val="none" w:sz="0" w:space="0" w:color="auto"/>
                        <w:bottom w:val="none" w:sz="0" w:space="0" w:color="auto"/>
                        <w:right w:val="none" w:sz="0" w:space="0" w:color="auto"/>
                      </w:divBdr>
                    </w:div>
                  </w:divsChild>
                </w:div>
                <w:div w:id="1925647587">
                  <w:marLeft w:val="0"/>
                  <w:marRight w:val="0"/>
                  <w:marTop w:val="0"/>
                  <w:marBottom w:val="0"/>
                  <w:divBdr>
                    <w:top w:val="none" w:sz="0" w:space="0" w:color="auto"/>
                    <w:left w:val="none" w:sz="0" w:space="0" w:color="auto"/>
                    <w:bottom w:val="none" w:sz="0" w:space="0" w:color="auto"/>
                    <w:right w:val="none" w:sz="0" w:space="0" w:color="auto"/>
                  </w:divBdr>
                  <w:divsChild>
                    <w:div w:id="14154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6593">
              <w:marLeft w:val="0"/>
              <w:marRight w:val="0"/>
              <w:marTop w:val="0"/>
              <w:marBottom w:val="0"/>
              <w:divBdr>
                <w:top w:val="none" w:sz="0" w:space="0" w:color="auto"/>
                <w:left w:val="none" w:sz="0" w:space="0" w:color="auto"/>
                <w:bottom w:val="none" w:sz="0" w:space="0" w:color="auto"/>
                <w:right w:val="none" w:sz="0" w:space="0" w:color="auto"/>
              </w:divBdr>
              <w:divsChild>
                <w:div w:id="1568222104">
                  <w:marLeft w:val="0"/>
                  <w:marRight w:val="0"/>
                  <w:marTop w:val="0"/>
                  <w:marBottom w:val="0"/>
                  <w:divBdr>
                    <w:top w:val="none" w:sz="0" w:space="0" w:color="auto"/>
                    <w:left w:val="none" w:sz="0" w:space="0" w:color="auto"/>
                    <w:bottom w:val="none" w:sz="0" w:space="0" w:color="auto"/>
                    <w:right w:val="none" w:sz="0" w:space="0" w:color="auto"/>
                  </w:divBdr>
                  <w:divsChild>
                    <w:div w:id="1766874782">
                      <w:marLeft w:val="0"/>
                      <w:marRight w:val="0"/>
                      <w:marTop w:val="0"/>
                      <w:marBottom w:val="0"/>
                      <w:divBdr>
                        <w:top w:val="none" w:sz="0" w:space="0" w:color="auto"/>
                        <w:left w:val="none" w:sz="0" w:space="0" w:color="auto"/>
                        <w:bottom w:val="none" w:sz="0" w:space="0" w:color="auto"/>
                        <w:right w:val="none" w:sz="0" w:space="0" w:color="auto"/>
                      </w:divBdr>
                    </w:div>
                    <w:div w:id="1856839453">
                      <w:marLeft w:val="0"/>
                      <w:marRight w:val="0"/>
                      <w:marTop w:val="0"/>
                      <w:marBottom w:val="0"/>
                      <w:divBdr>
                        <w:top w:val="none" w:sz="0" w:space="0" w:color="auto"/>
                        <w:left w:val="none" w:sz="0" w:space="0" w:color="auto"/>
                        <w:bottom w:val="none" w:sz="0" w:space="0" w:color="auto"/>
                        <w:right w:val="none" w:sz="0" w:space="0" w:color="auto"/>
                      </w:divBdr>
                    </w:div>
                    <w:div w:id="440106105">
                      <w:marLeft w:val="0"/>
                      <w:marRight w:val="0"/>
                      <w:marTop w:val="0"/>
                      <w:marBottom w:val="0"/>
                      <w:divBdr>
                        <w:top w:val="none" w:sz="0" w:space="0" w:color="auto"/>
                        <w:left w:val="none" w:sz="0" w:space="0" w:color="auto"/>
                        <w:bottom w:val="none" w:sz="0" w:space="0" w:color="auto"/>
                        <w:right w:val="none" w:sz="0" w:space="0" w:color="auto"/>
                      </w:divBdr>
                    </w:div>
                  </w:divsChild>
                </w:div>
                <w:div w:id="870729706">
                  <w:marLeft w:val="0"/>
                  <w:marRight w:val="0"/>
                  <w:marTop w:val="0"/>
                  <w:marBottom w:val="0"/>
                  <w:divBdr>
                    <w:top w:val="none" w:sz="0" w:space="0" w:color="auto"/>
                    <w:left w:val="none" w:sz="0" w:space="0" w:color="auto"/>
                    <w:bottom w:val="none" w:sz="0" w:space="0" w:color="auto"/>
                    <w:right w:val="none" w:sz="0" w:space="0" w:color="auto"/>
                  </w:divBdr>
                  <w:divsChild>
                    <w:div w:id="1388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8594">
              <w:marLeft w:val="0"/>
              <w:marRight w:val="0"/>
              <w:marTop w:val="0"/>
              <w:marBottom w:val="0"/>
              <w:divBdr>
                <w:top w:val="none" w:sz="0" w:space="0" w:color="auto"/>
                <w:left w:val="none" w:sz="0" w:space="0" w:color="auto"/>
                <w:bottom w:val="none" w:sz="0" w:space="0" w:color="auto"/>
                <w:right w:val="none" w:sz="0" w:space="0" w:color="auto"/>
              </w:divBdr>
              <w:divsChild>
                <w:div w:id="134837419">
                  <w:marLeft w:val="0"/>
                  <w:marRight w:val="0"/>
                  <w:marTop w:val="0"/>
                  <w:marBottom w:val="0"/>
                  <w:divBdr>
                    <w:top w:val="none" w:sz="0" w:space="0" w:color="auto"/>
                    <w:left w:val="none" w:sz="0" w:space="0" w:color="auto"/>
                    <w:bottom w:val="none" w:sz="0" w:space="0" w:color="auto"/>
                    <w:right w:val="none" w:sz="0" w:space="0" w:color="auto"/>
                  </w:divBdr>
                  <w:divsChild>
                    <w:div w:id="1556236598">
                      <w:marLeft w:val="0"/>
                      <w:marRight w:val="0"/>
                      <w:marTop w:val="0"/>
                      <w:marBottom w:val="0"/>
                      <w:divBdr>
                        <w:top w:val="none" w:sz="0" w:space="0" w:color="auto"/>
                        <w:left w:val="none" w:sz="0" w:space="0" w:color="auto"/>
                        <w:bottom w:val="none" w:sz="0" w:space="0" w:color="auto"/>
                        <w:right w:val="none" w:sz="0" w:space="0" w:color="auto"/>
                      </w:divBdr>
                    </w:div>
                    <w:div w:id="804352360">
                      <w:marLeft w:val="0"/>
                      <w:marRight w:val="0"/>
                      <w:marTop w:val="0"/>
                      <w:marBottom w:val="0"/>
                      <w:divBdr>
                        <w:top w:val="none" w:sz="0" w:space="0" w:color="auto"/>
                        <w:left w:val="none" w:sz="0" w:space="0" w:color="auto"/>
                        <w:bottom w:val="none" w:sz="0" w:space="0" w:color="auto"/>
                        <w:right w:val="none" w:sz="0" w:space="0" w:color="auto"/>
                      </w:divBdr>
                    </w:div>
                    <w:div w:id="1555847996">
                      <w:marLeft w:val="0"/>
                      <w:marRight w:val="0"/>
                      <w:marTop w:val="0"/>
                      <w:marBottom w:val="0"/>
                      <w:divBdr>
                        <w:top w:val="none" w:sz="0" w:space="0" w:color="auto"/>
                        <w:left w:val="none" w:sz="0" w:space="0" w:color="auto"/>
                        <w:bottom w:val="none" w:sz="0" w:space="0" w:color="auto"/>
                        <w:right w:val="none" w:sz="0" w:space="0" w:color="auto"/>
                      </w:divBdr>
                    </w:div>
                    <w:div w:id="729233412">
                      <w:marLeft w:val="0"/>
                      <w:marRight w:val="0"/>
                      <w:marTop w:val="0"/>
                      <w:marBottom w:val="0"/>
                      <w:divBdr>
                        <w:top w:val="none" w:sz="0" w:space="0" w:color="auto"/>
                        <w:left w:val="none" w:sz="0" w:space="0" w:color="auto"/>
                        <w:bottom w:val="none" w:sz="0" w:space="0" w:color="auto"/>
                        <w:right w:val="none" w:sz="0" w:space="0" w:color="auto"/>
                      </w:divBdr>
                    </w:div>
                  </w:divsChild>
                </w:div>
                <w:div w:id="437724123">
                  <w:marLeft w:val="0"/>
                  <w:marRight w:val="0"/>
                  <w:marTop w:val="0"/>
                  <w:marBottom w:val="0"/>
                  <w:divBdr>
                    <w:top w:val="none" w:sz="0" w:space="0" w:color="auto"/>
                    <w:left w:val="none" w:sz="0" w:space="0" w:color="auto"/>
                    <w:bottom w:val="none" w:sz="0" w:space="0" w:color="auto"/>
                    <w:right w:val="none" w:sz="0" w:space="0" w:color="auto"/>
                  </w:divBdr>
                  <w:divsChild>
                    <w:div w:id="1713190943">
                      <w:marLeft w:val="0"/>
                      <w:marRight w:val="0"/>
                      <w:marTop w:val="0"/>
                      <w:marBottom w:val="0"/>
                      <w:divBdr>
                        <w:top w:val="none" w:sz="0" w:space="0" w:color="auto"/>
                        <w:left w:val="none" w:sz="0" w:space="0" w:color="auto"/>
                        <w:bottom w:val="none" w:sz="0" w:space="0" w:color="auto"/>
                        <w:right w:val="none" w:sz="0" w:space="0" w:color="auto"/>
                      </w:divBdr>
                    </w:div>
                    <w:div w:id="369653236">
                      <w:marLeft w:val="0"/>
                      <w:marRight w:val="0"/>
                      <w:marTop w:val="0"/>
                      <w:marBottom w:val="0"/>
                      <w:divBdr>
                        <w:top w:val="none" w:sz="0" w:space="0" w:color="auto"/>
                        <w:left w:val="none" w:sz="0" w:space="0" w:color="auto"/>
                        <w:bottom w:val="none" w:sz="0" w:space="0" w:color="auto"/>
                        <w:right w:val="none" w:sz="0" w:space="0" w:color="auto"/>
                      </w:divBdr>
                    </w:div>
                    <w:div w:id="961956611">
                      <w:marLeft w:val="0"/>
                      <w:marRight w:val="0"/>
                      <w:marTop w:val="0"/>
                      <w:marBottom w:val="0"/>
                      <w:divBdr>
                        <w:top w:val="none" w:sz="0" w:space="0" w:color="auto"/>
                        <w:left w:val="none" w:sz="0" w:space="0" w:color="auto"/>
                        <w:bottom w:val="none" w:sz="0" w:space="0" w:color="auto"/>
                        <w:right w:val="none" w:sz="0" w:space="0" w:color="auto"/>
                      </w:divBdr>
                    </w:div>
                    <w:div w:id="12130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6568">
              <w:marLeft w:val="0"/>
              <w:marRight w:val="0"/>
              <w:marTop w:val="0"/>
              <w:marBottom w:val="0"/>
              <w:divBdr>
                <w:top w:val="none" w:sz="0" w:space="0" w:color="auto"/>
                <w:left w:val="none" w:sz="0" w:space="0" w:color="auto"/>
                <w:bottom w:val="none" w:sz="0" w:space="0" w:color="auto"/>
                <w:right w:val="none" w:sz="0" w:space="0" w:color="auto"/>
              </w:divBdr>
              <w:divsChild>
                <w:div w:id="106124262">
                  <w:marLeft w:val="0"/>
                  <w:marRight w:val="0"/>
                  <w:marTop w:val="0"/>
                  <w:marBottom w:val="0"/>
                  <w:divBdr>
                    <w:top w:val="none" w:sz="0" w:space="0" w:color="auto"/>
                    <w:left w:val="none" w:sz="0" w:space="0" w:color="auto"/>
                    <w:bottom w:val="none" w:sz="0" w:space="0" w:color="auto"/>
                    <w:right w:val="none" w:sz="0" w:space="0" w:color="auto"/>
                  </w:divBdr>
                  <w:divsChild>
                    <w:div w:id="616563792">
                      <w:marLeft w:val="0"/>
                      <w:marRight w:val="0"/>
                      <w:marTop w:val="0"/>
                      <w:marBottom w:val="0"/>
                      <w:divBdr>
                        <w:top w:val="none" w:sz="0" w:space="0" w:color="auto"/>
                        <w:left w:val="none" w:sz="0" w:space="0" w:color="auto"/>
                        <w:bottom w:val="none" w:sz="0" w:space="0" w:color="auto"/>
                        <w:right w:val="none" w:sz="0" w:space="0" w:color="auto"/>
                      </w:divBdr>
                      <w:divsChild>
                        <w:div w:id="1765497184">
                          <w:marLeft w:val="0"/>
                          <w:marRight w:val="0"/>
                          <w:marTop w:val="0"/>
                          <w:marBottom w:val="0"/>
                          <w:divBdr>
                            <w:top w:val="none" w:sz="0" w:space="0" w:color="auto"/>
                            <w:left w:val="none" w:sz="0" w:space="0" w:color="auto"/>
                            <w:bottom w:val="none" w:sz="0" w:space="0" w:color="auto"/>
                            <w:right w:val="none" w:sz="0" w:space="0" w:color="auto"/>
                          </w:divBdr>
                        </w:div>
                        <w:div w:id="1350524583">
                          <w:marLeft w:val="0"/>
                          <w:marRight w:val="0"/>
                          <w:marTop w:val="0"/>
                          <w:marBottom w:val="0"/>
                          <w:divBdr>
                            <w:top w:val="none" w:sz="0" w:space="0" w:color="auto"/>
                            <w:left w:val="none" w:sz="0" w:space="0" w:color="auto"/>
                            <w:bottom w:val="none" w:sz="0" w:space="0" w:color="auto"/>
                            <w:right w:val="none" w:sz="0" w:space="0" w:color="auto"/>
                          </w:divBdr>
                        </w:div>
                        <w:div w:id="1429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50757">
                  <w:marLeft w:val="0"/>
                  <w:marRight w:val="0"/>
                  <w:marTop w:val="0"/>
                  <w:marBottom w:val="0"/>
                  <w:divBdr>
                    <w:top w:val="none" w:sz="0" w:space="0" w:color="auto"/>
                    <w:left w:val="none" w:sz="0" w:space="0" w:color="auto"/>
                    <w:bottom w:val="none" w:sz="0" w:space="0" w:color="auto"/>
                    <w:right w:val="none" w:sz="0" w:space="0" w:color="auto"/>
                  </w:divBdr>
                  <w:divsChild>
                    <w:div w:id="781000372">
                      <w:marLeft w:val="0"/>
                      <w:marRight w:val="0"/>
                      <w:marTop w:val="0"/>
                      <w:marBottom w:val="0"/>
                      <w:divBdr>
                        <w:top w:val="none" w:sz="0" w:space="0" w:color="auto"/>
                        <w:left w:val="none" w:sz="0" w:space="0" w:color="auto"/>
                        <w:bottom w:val="none" w:sz="0" w:space="0" w:color="auto"/>
                        <w:right w:val="none" w:sz="0" w:space="0" w:color="auto"/>
                      </w:divBdr>
                    </w:div>
                  </w:divsChild>
                </w:div>
                <w:div w:id="298338189">
                  <w:marLeft w:val="0"/>
                  <w:marRight w:val="0"/>
                  <w:marTop w:val="0"/>
                  <w:marBottom w:val="0"/>
                  <w:divBdr>
                    <w:top w:val="none" w:sz="0" w:space="0" w:color="auto"/>
                    <w:left w:val="none" w:sz="0" w:space="0" w:color="auto"/>
                    <w:bottom w:val="none" w:sz="0" w:space="0" w:color="auto"/>
                    <w:right w:val="none" w:sz="0" w:space="0" w:color="auto"/>
                  </w:divBdr>
                  <w:divsChild>
                    <w:div w:id="7540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4408">
              <w:marLeft w:val="0"/>
              <w:marRight w:val="0"/>
              <w:marTop w:val="0"/>
              <w:marBottom w:val="0"/>
              <w:divBdr>
                <w:top w:val="none" w:sz="0" w:space="0" w:color="auto"/>
                <w:left w:val="none" w:sz="0" w:space="0" w:color="auto"/>
                <w:bottom w:val="none" w:sz="0" w:space="0" w:color="auto"/>
                <w:right w:val="none" w:sz="0" w:space="0" w:color="auto"/>
              </w:divBdr>
              <w:divsChild>
                <w:div w:id="199822143">
                  <w:marLeft w:val="0"/>
                  <w:marRight w:val="0"/>
                  <w:marTop w:val="0"/>
                  <w:marBottom w:val="0"/>
                  <w:divBdr>
                    <w:top w:val="none" w:sz="0" w:space="0" w:color="auto"/>
                    <w:left w:val="none" w:sz="0" w:space="0" w:color="auto"/>
                    <w:bottom w:val="none" w:sz="0" w:space="0" w:color="auto"/>
                    <w:right w:val="none" w:sz="0" w:space="0" w:color="auto"/>
                  </w:divBdr>
                  <w:divsChild>
                    <w:div w:id="767695436">
                      <w:marLeft w:val="0"/>
                      <w:marRight w:val="0"/>
                      <w:marTop w:val="0"/>
                      <w:marBottom w:val="0"/>
                      <w:divBdr>
                        <w:top w:val="none" w:sz="0" w:space="0" w:color="auto"/>
                        <w:left w:val="none" w:sz="0" w:space="0" w:color="auto"/>
                        <w:bottom w:val="none" w:sz="0" w:space="0" w:color="auto"/>
                        <w:right w:val="none" w:sz="0" w:space="0" w:color="auto"/>
                      </w:divBdr>
                    </w:div>
                    <w:div w:id="16461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265">
              <w:marLeft w:val="0"/>
              <w:marRight w:val="0"/>
              <w:marTop w:val="0"/>
              <w:marBottom w:val="0"/>
              <w:divBdr>
                <w:top w:val="none" w:sz="0" w:space="0" w:color="auto"/>
                <w:left w:val="none" w:sz="0" w:space="0" w:color="auto"/>
                <w:bottom w:val="none" w:sz="0" w:space="0" w:color="auto"/>
                <w:right w:val="none" w:sz="0" w:space="0" w:color="auto"/>
              </w:divBdr>
            </w:div>
          </w:divsChild>
        </w:div>
        <w:div w:id="1537698557">
          <w:marLeft w:val="0"/>
          <w:marRight w:val="0"/>
          <w:marTop w:val="0"/>
          <w:marBottom w:val="0"/>
          <w:divBdr>
            <w:top w:val="none" w:sz="0" w:space="0" w:color="auto"/>
            <w:left w:val="none" w:sz="0" w:space="0" w:color="auto"/>
            <w:bottom w:val="none" w:sz="0" w:space="0" w:color="auto"/>
            <w:right w:val="none" w:sz="0" w:space="0" w:color="auto"/>
          </w:divBdr>
          <w:divsChild>
            <w:div w:id="231082514">
              <w:marLeft w:val="0"/>
              <w:marRight w:val="0"/>
              <w:marTop w:val="0"/>
              <w:marBottom w:val="0"/>
              <w:divBdr>
                <w:top w:val="none" w:sz="0" w:space="0" w:color="auto"/>
                <w:left w:val="none" w:sz="0" w:space="0" w:color="auto"/>
                <w:bottom w:val="none" w:sz="0" w:space="0" w:color="auto"/>
                <w:right w:val="none" w:sz="0" w:space="0" w:color="auto"/>
              </w:divBdr>
            </w:div>
            <w:div w:id="1877767694">
              <w:marLeft w:val="0"/>
              <w:marRight w:val="0"/>
              <w:marTop w:val="0"/>
              <w:marBottom w:val="0"/>
              <w:divBdr>
                <w:top w:val="none" w:sz="0" w:space="0" w:color="auto"/>
                <w:left w:val="none" w:sz="0" w:space="0" w:color="auto"/>
                <w:bottom w:val="none" w:sz="0" w:space="0" w:color="auto"/>
                <w:right w:val="none" w:sz="0" w:space="0" w:color="auto"/>
              </w:divBdr>
            </w:div>
            <w:div w:id="546601669">
              <w:marLeft w:val="0"/>
              <w:marRight w:val="0"/>
              <w:marTop w:val="0"/>
              <w:marBottom w:val="0"/>
              <w:divBdr>
                <w:top w:val="none" w:sz="0" w:space="0" w:color="auto"/>
                <w:left w:val="none" w:sz="0" w:space="0" w:color="auto"/>
                <w:bottom w:val="none" w:sz="0" w:space="0" w:color="auto"/>
                <w:right w:val="none" w:sz="0" w:space="0" w:color="auto"/>
              </w:divBdr>
            </w:div>
            <w:div w:id="290719514">
              <w:marLeft w:val="0"/>
              <w:marRight w:val="0"/>
              <w:marTop w:val="0"/>
              <w:marBottom w:val="0"/>
              <w:divBdr>
                <w:top w:val="none" w:sz="0" w:space="0" w:color="auto"/>
                <w:left w:val="none" w:sz="0" w:space="0" w:color="auto"/>
                <w:bottom w:val="none" w:sz="0" w:space="0" w:color="auto"/>
                <w:right w:val="none" w:sz="0" w:space="0" w:color="auto"/>
              </w:divBdr>
            </w:div>
            <w:div w:id="1786196818">
              <w:marLeft w:val="0"/>
              <w:marRight w:val="0"/>
              <w:marTop w:val="0"/>
              <w:marBottom w:val="0"/>
              <w:divBdr>
                <w:top w:val="none" w:sz="0" w:space="0" w:color="auto"/>
                <w:left w:val="none" w:sz="0" w:space="0" w:color="auto"/>
                <w:bottom w:val="none" w:sz="0" w:space="0" w:color="auto"/>
                <w:right w:val="none" w:sz="0" w:space="0" w:color="auto"/>
              </w:divBdr>
            </w:div>
          </w:divsChild>
        </w:div>
        <w:div w:id="207452162">
          <w:marLeft w:val="0"/>
          <w:marRight w:val="0"/>
          <w:marTop w:val="0"/>
          <w:marBottom w:val="0"/>
          <w:divBdr>
            <w:top w:val="none" w:sz="0" w:space="0" w:color="auto"/>
            <w:left w:val="none" w:sz="0" w:space="0" w:color="auto"/>
            <w:bottom w:val="none" w:sz="0" w:space="0" w:color="auto"/>
            <w:right w:val="none" w:sz="0" w:space="0" w:color="auto"/>
          </w:divBdr>
        </w:div>
      </w:divsChild>
    </w:div>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168718685">
      <w:bodyDiv w:val="1"/>
      <w:marLeft w:val="0"/>
      <w:marRight w:val="0"/>
      <w:marTop w:val="0"/>
      <w:marBottom w:val="0"/>
      <w:divBdr>
        <w:top w:val="none" w:sz="0" w:space="0" w:color="auto"/>
        <w:left w:val="none" w:sz="0" w:space="0" w:color="auto"/>
        <w:bottom w:val="none" w:sz="0" w:space="0" w:color="auto"/>
        <w:right w:val="none" w:sz="0" w:space="0" w:color="auto"/>
      </w:divBdr>
      <w:divsChild>
        <w:div w:id="399135436">
          <w:marLeft w:val="0"/>
          <w:marRight w:val="0"/>
          <w:marTop w:val="0"/>
          <w:marBottom w:val="0"/>
          <w:divBdr>
            <w:top w:val="none" w:sz="0" w:space="0" w:color="auto"/>
            <w:left w:val="none" w:sz="0" w:space="0" w:color="auto"/>
            <w:bottom w:val="none" w:sz="0" w:space="0" w:color="auto"/>
            <w:right w:val="none" w:sz="0" w:space="0" w:color="auto"/>
          </w:divBdr>
        </w:div>
      </w:divsChild>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840001008">
      <w:bodyDiv w:val="1"/>
      <w:marLeft w:val="0"/>
      <w:marRight w:val="0"/>
      <w:marTop w:val="0"/>
      <w:marBottom w:val="0"/>
      <w:divBdr>
        <w:top w:val="none" w:sz="0" w:space="0" w:color="auto"/>
        <w:left w:val="none" w:sz="0" w:space="0" w:color="auto"/>
        <w:bottom w:val="none" w:sz="0" w:space="0" w:color="auto"/>
        <w:right w:val="none" w:sz="0" w:space="0" w:color="auto"/>
      </w:divBdr>
      <w:divsChild>
        <w:div w:id="1923486572">
          <w:marLeft w:val="0"/>
          <w:marRight w:val="0"/>
          <w:marTop w:val="0"/>
          <w:marBottom w:val="0"/>
          <w:divBdr>
            <w:top w:val="none" w:sz="0" w:space="0" w:color="auto"/>
            <w:left w:val="none" w:sz="0" w:space="0" w:color="auto"/>
            <w:bottom w:val="none" w:sz="0" w:space="0" w:color="auto"/>
            <w:right w:val="none" w:sz="0" w:space="0" w:color="auto"/>
          </w:divBdr>
          <w:divsChild>
            <w:div w:id="5714900">
              <w:marLeft w:val="0"/>
              <w:marRight w:val="0"/>
              <w:marTop w:val="0"/>
              <w:marBottom w:val="0"/>
              <w:divBdr>
                <w:top w:val="none" w:sz="0" w:space="0" w:color="auto"/>
                <w:left w:val="none" w:sz="0" w:space="0" w:color="auto"/>
                <w:bottom w:val="none" w:sz="0" w:space="0" w:color="auto"/>
                <w:right w:val="none" w:sz="0" w:space="0" w:color="auto"/>
              </w:divBdr>
              <w:divsChild>
                <w:div w:id="230233950">
                  <w:marLeft w:val="0"/>
                  <w:marRight w:val="0"/>
                  <w:marTop w:val="0"/>
                  <w:marBottom w:val="0"/>
                  <w:divBdr>
                    <w:top w:val="none" w:sz="0" w:space="0" w:color="auto"/>
                    <w:left w:val="none" w:sz="0" w:space="0" w:color="auto"/>
                    <w:bottom w:val="none" w:sz="0" w:space="0" w:color="auto"/>
                    <w:right w:val="none" w:sz="0" w:space="0" w:color="auto"/>
                  </w:divBdr>
                  <w:divsChild>
                    <w:div w:id="138424353">
                      <w:marLeft w:val="0"/>
                      <w:marRight w:val="0"/>
                      <w:marTop w:val="0"/>
                      <w:marBottom w:val="0"/>
                      <w:divBdr>
                        <w:top w:val="none" w:sz="0" w:space="0" w:color="auto"/>
                        <w:left w:val="none" w:sz="0" w:space="0" w:color="auto"/>
                        <w:bottom w:val="none" w:sz="0" w:space="0" w:color="auto"/>
                        <w:right w:val="none" w:sz="0" w:space="0" w:color="auto"/>
                      </w:divBdr>
                    </w:div>
                    <w:div w:id="2079160472">
                      <w:marLeft w:val="0"/>
                      <w:marRight w:val="0"/>
                      <w:marTop w:val="0"/>
                      <w:marBottom w:val="0"/>
                      <w:divBdr>
                        <w:top w:val="none" w:sz="0" w:space="0" w:color="auto"/>
                        <w:left w:val="none" w:sz="0" w:space="0" w:color="auto"/>
                        <w:bottom w:val="none" w:sz="0" w:space="0" w:color="auto"/>
                        <w:right w:val="none" w:sz="0" w:space="0" w:color="auto"/>
                      </w:divBdr>
                      <w:divsChild>
                        <w:div w:id="319045653">
                          <w:marLeft w:val="0"/>
                          <w:marRight w:val="0"/>
                          <w:marTop w:val="0"/>
                          <w:marBottom w:val="0"/>
                          <w:divBdr>
                            <w:top w:val="none" w:sz="0" w:space="0" w:color="auto"/>
                            <w:left w:val="none" w:sz="0" w:space="0" w:color="auto"/>
                            <w:bottom w:val="none" w:sz="0" w:space="0" w:color="auto"/>
                            <w:right w:val="none" w:sz="0" w:space="0" w:color="auto"/>
                          </w:divBdr>
                        </w:div>
                        <w:div w:id="985814888">
                          <w:marLeft w:val="0"/>
                          <w:marRight w:val="0"/>
                          <w:marTop w:val="0"/>
                          <w:marBottom w:val="0"/>
                          <w:divBdr>
                            <w:top w:val="none" w:sz="0" w:space="0" w:color="auto"/>
                            <w:left w:val="none" w:sz="0" w:space="0" w:color="auto"/>
                            <w:bottom w:val="none" w:sz="0" w:space="0" w:color="auto"/>
                            <w:right w:val="none" w:sz="0" w:space="0" w:color="auto"/>
                          </w:divBdr>
                        </w:div>
                        <w:div w:id="1500654459">
                          <w:marLeft w:val="0"/>
                          <w:marRight w:val="0"/>
                          <w:marTop w:val="0"/>
                          <w:marBottom w:val="0"/>
                          <w:divBdr>
                            <w:top w:val="none" w:sz="0" w:space="0" w:color="auto"/>
                            <w:left w:val="none" w:sz="0" w:space="0" w:color="auto"/>
                            <w:bottom w:val="none" w:sz="0" w:space="0" w:color="auto"/>
                            <w:right w:val="none" w:sz="0" w:space="0" w:color="auto"/>
                          </w:divBdr>
                        </w:div>
                        <w:div w:id="2143646249">
                          <w:marLeft w:val="0"/>
                          <w:marRight w:val="0"/>
                          <w:marTop w:val="0"/>
                          <w:marBottom w:val="0"/>
                          <w:divBdr>
                            <w:top w:val="none" w:sz="0" w:space="0" w:color="auto"/>
                            <w:left w:val="none" w:sz="0" w:space="0" w:color="auto"/>
                            <w:bottom w:val="none" w:sz="0" w:space="0" w:color="auto"/>
                            <w:right w:val="none" w:sz="0" w:space="0" w:color="auto"/>
                          </w:divBdr>
                        </w:div>
                      </w:divsChild>
                    </w:div>
                    <w:div w:id="21259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05017">
      <w:bodyDiv w:val="1"/>
      <w:marLeft w:val="0"/>
      <w:marRight w:val="0"/>
      <w:marTop w:val="0"/>
      <w:marBottom w:val="0"/>
      <w:divBdr>
        <w:top w:val="none" w:sz="0" w:space="0" w:color="auto"/>
        <w:left w:val="none" w:sz="0" w:space="0" w:color="auto"/>
        <w:bottom w:val="none" w:sz="0" w:space="0" w:color="auto"/>
        <w:right w:val="none" w:sz="0" w:space="0" w:color="auto"/>
      </w:divBdr>
      <w:divsChild>
        <w:div w:id="27150124">
          <w:marLeft w:val="0"/>
          <w:marRight w:val="0"/>
          <w:marTop w:val="0"/>
          <w:marBottom w:val="0"/>
          <w:divBdr>
            <w:top w:val="none" w:sz="0" w:space="0" w:color="auto"/>
            <w:left w:val="none" w:sz="0" w:space="0" w:color="auto"/>
            <w:bottom w:val="none" w:sz="0" w:space="0" w:color="auto"/>
            <w:right w:val="none" w:sz="0" w:space="0" w:color="auto"/>
          </w:divBdr>
        </w:div>
        <w:div w:id="2054308111">
          <w:marLeft w:val="0"/>
          <w:marRight w:val="0"/>
          <w:marTop w:val="0"/>
          <w:marBottom w:val="0"/>
          <w:divBdr>
            <w:top w:val="none" w:sz="0" w:space="0" w:color="auto"/>
            <w:left w:val="none" w:sz="0" w:space="0" w:color="auto"/>
            <w:bottom w:val="none" w:sz="0" w:space="0" w:color="auto"/>
            <w:right w:val="none" w:sz="0" w:space="0" w:color="auto"/>
          </w:divBdr>
        </w:div>
        <w:div w:id="1703165229">
          <w:marLeft w:val="0"/>
          <w:marRight w:val="0"/>
          <w:marTop w:val="0"/>
          <w:marBottom w:val="0"/>
          <w:divBdr>
            <w:top w:val="none" w:sz="0" w:space="0" w:color="auto"/>
            <w:left w:val="none" w:sz="0" w:space="0" w:color="auto"/>
            <w:bottom w:val="none" w:sz="0" w:space="0" w:color="auto"/>
            <w:right w:val="none" w:sz="0" w:space="0" w:color="auto"/>
          </w:divBdr>
        </w:div>
        <w:div w:id="2022271105">
          <w:marLeft w:val="0"/>
          <w:marRight w:val="0"/>
          <w:marTop w:val="0"/>
          <w:marBottom w:val="0"/>
          <w:divBdr>
            <w:top w:val="none" w:sz="0" w:space="0" w:color="auto"/>
            <w:left w:val="none" w:sz="0" w:space="0" w:color="auto"/>
            <w:bottom w:val="none" w:sz="0" w:space="0" w:color="auto"/>
            <w:right w:val="none" w:sz="0" w:space="0" w:color="auto"/>
          </w:divBdr>
        </w:div>
      </w:divsChild>
    </w:div>
    <w:div w:id="1001422362">
      <w:bodyDiv w:val="1"/>
      <w:marLeft w:val="0"/>
      <w:marRight w:val="0"/>
      <w:marTop w:val="0"/>
      <w:marBottom w:val="0"/>
      <w:divBdr>
        <w:top w:val="none" w:sz="0" w:space="0" w:color="auto"/>
        <w:left w:val="none" w:sz="0" w:space="0" w:color="auto"/>
        <w:bottom w:val="none" w:sz="0" w:space="0" w:color="auto"/>
        <w:right w:val="none" w:sz="0" w:space="0" w:color="auto"/>
      </w:divBdr>
    </w:div>
    <w:div w:id="1075783246">
      <w:bodyDiv w:val="1"/>
      <w:marLeft w:val="0"/>
      <w:marRight w:val="0"/>
      <w:marTop w:val="0"/>
      <w:marBottom w:val="0"/>
      <w:divBdr>
        <w:top w:val="none" w:sz="0" w:space="0" w:color="auto"/>
        <w:left w:val="none" w:sz="0" w:space="0" w:color="auto"/>
        <w:bottom w:val="none" w:sz="0" w:space="0" w:color="auto"/>
        <w:right w:val="none" w:sz="0" w:space="0" w:color="auto"/>
      </w:divBdr>
      <w:divsChild>
        <w:div w:id="1921256057">
          <w:marLeft w:val="0"/>
          <w:marRight w:val="0"/>
          <w:marTop w:val="0"/>
          <w:marBottom w:val="0"/>
          <w:divBdr>
            <w:top w:val="none" w:sz="0" w:space="0" w:color="auto"/>
            <w:left w:val="none" w:sz="0" w:space="0" w:color="auto"/>
            <w:bottom w:val="none" w:sz="0" w:space="0" w:color="auto"/>
            <w:right w:val="none" w:sz="0" w:space="0" w:color="auto"/>
          </w:divBdr>
        </w:div>
      </w:divsChild>
    </w:div>
    <w:div w:id="1078818980">
      <w:bodyDiv w:val="1"/>
      <w:marLeft w:val="0"/>
      <w:marRight w:val="0"/>
      <w:marTop w:val="0"/>
      <w:marBottom w:val="0"/>
      <w:divBdr>
        <w:top w:val="none" w:sz="0" w:space="0" w:color="auto"/>
        <w:left w:val="none" w:sz="0" w:space="0" w:color="auto"/>
        <w:bottom w:val="none" w:sz="0" w:space="0" w:color="auto"/>
        <w:right w:val="none" w:sz="0" w:space="0" w:color="auto"/>
      </w:divBdr>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12057070">
      <w:bodyDiv w:val="1"/>
      <w:marLeft w:val="0"/>
      <w:marRight w:val="0"/>
      <w:marTop w:val="0"/>
      <w:marBottom w:val="0"/>
      <w:divBdr>
        <w:top w:val="none" w:sz="0" w:space="0" w:color="auto"/>
        <w:left w:val="none" w:sz="0" w:space="0" w:color="auto"/>
        <w:bottom w:val="none" w:sz="0" w:space="0" w:color="auto"/>
        <w:right w:val="none" w:sz="0" w:space="0" w:color="auto"/>
      </w:divBdr>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47176346">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431048283">
      <w:bodyDiv w:val="1"/>
      <w:marLeft w:val="0"/>
      <w:marRight w:val="0"/>
      <w:marTop w:val="0"/>
      <w:marBottom w:val="0"/>
      <w:divBdr>
        <w:top w:val="none" w:sz="0" w:space="0" w:color="auto"/>
        <w:left w:val="none" w:sz="0" w:space="0" w:color="auto"/>
        <w:bottom w:val="none" w:sz="0" w:space="0" w:color="auto"/>
        <w:right w:val="none" w:sz="0" w:space="0" w:color="auto"/>
      </w:divBdr>
    </w:div>
    <w:div w:id="1452552273">
      <w:bodyDiv w:val="1"/>
      <w:marLeft w:val="0"/>
      <w:marRight w:val="0"/>
      <w:marTop w:val="0"/>
      <w:marBottom w:val="0"/>
      <w:divBdr>
        <w:top w:val="none" w:sz="0" w:space="0" w:color="auto"/>
        <w:left w:val="none" w:sz="0" w:space="0" w:color="auto"/>
        <w:bottom w:val="none" w:sz="0" w:space="0" w:color="auto"/>
        <w:right w:val="none" w:sz="0" w:space="0" w:color="auto"/>
      </w:divBdr>
    </w:div>
    <w:div w:id="1489902520">
      <w:bodyDiv w:val="1"/>
      <w:marLeft w:val="0"/>
      <w:marRight w:val="0"/>
      <w:marTop w:val="0"/>
      <w:marBottom w:val="0"/>
      <w:divBdr>
        <w:top w:val="none" w:sz="0" w:space="0" w:color="auto"/>
        <w:left w:val="none" w:sz="0" w:space="0" w:color="auto"/>
        <w:bottom w:val="none" w:sz="0" w:space="0" w:color="auto"/>
        <w:right w:val="none" w:sz="0" w:space="0" w:color="auto"/>
      </w:divBdr>
      <w:divsChild>
        <w:div w:id="1273391757">
          <w:marLeft w:val="0"/>
          <w:marRight w:val="0"/>
          <w:marTop w:val="0"/>
          <w:marBottom w:val="0"/>
          <w:divBdr>
            <w:top w:val="none" w:sz="0" w:space="0" w:color="auto"/>
            <w:left w:val="none" w:sz="0" w:space="0" w:color="auto"/>
            <w:bottom w:val="none" w:sz="0" w:space="0" w:color="auto"/>
            <w:right w:val="none" w:sz="0" w:space="0" w:color="auto"/>
          </w:divBdr>
          <w:divsChild>
            <w:div w:id="382096205">
              <w:marLeft w:val="0"/>
              <w:marRight w:val="0"/>
              <w:marTop w:val="0"/>
              <w:marBottom w:val="0"/>
              <w:divBdr>
                <w:top w:val="none" w:sz="0" w:space="0" w:color="auto"/>
                <w:left w:val="none" w:sz="0" w:space="0" w:color="auto"/>
                <w:bottom w:val="none" w:sz="0" w:space="0" w:color="auto"/>
                <w:right w:val="none" w:sz="0" w:space="0" w:color="auto"/>
              </w:divBdr>
            </w:div>
            <w:div w:id="1517840597">
              <w:marLeft w:val="0"/>
              <w:marRight w:val="0"/>
              <w:marTop w:val="0"/>
              <w:marBottom w:val="0"/>
              <w:divBdr>
                <w:top w:val="none" w:sz="0" w:space="0" w:color="auto"/>
                <w:left w:val="none" w:sz="0" w:space="0" w:color="auto"/>
                <w:bottom w:val="none" w:sz="0" w:space="0" w:color="auto"/>
                <w:right w:val="none" w:sz="0" w:space="0" w:color="auto"/>
              </w:divBdr>
            </w:div>
          </w:divsChild>
        </w:div>
        <w:div w:id="1164125928">
          <w:marLeft w:val="0"/>
          <w:marRight w:val="0"/>
          <w:marTop w:val="0"/>
          <w:marBottom w:val="0"/>
          <w:divBdr>
            <w:top w:val="none" w:sz="0" w:space="0" w:color="auto"/>
            <w:left w:val="none" w:sz="0" w:space="0" w:color="auto"/>
            <w:bottom w:val="none" w:sz="0" w:space="0" w:color="auto"/>
            <w:right w:val="none" w:sz="0" w:space="0" w:color="auto"/>
          </w:divBdr>
        </w:div>
        <w:div w:id="706223960">
          <w:marLeft w:val="0"/>
          <w:marRight w:val="0"/>
          <w:marTop w:val="0"/>
          <w:marBottom w:val="0"/>
          <w:divBdr>
            <w:top w:val="none" w:sz="0" w:space="0" w:color="auto"/>
            <w:left w:val="none" w:sz="0" w:space="0" w:color="auto"/>
            <w:bottom w:val="none" w:sz="0" w:space="0" w:color="auto"/>
            <w:right w:val="none" w:sz="0" w:space="0" w:color="auto"/>
          </w:divBdr>
        </w:div>
        <w:div w:id="1959527710">
          <w:marLeft w:val="0"/>
          <w:marRight w:val="0"/>
          <w:marTop w:val="0"/>
          <w:marBottom w:val="0"/>
          <w:divBdr>
            <w:top w:val="none" w:sz="0" w:space="0" w:color="auto"/>
            <w:left w:val="none" w:sz="0" w:space="0" w:color="auto"/>
            <w:bottom w:val="none" w:sz="0" w:space="0" w:color="auto"/>
            <w:right w:val="none" w:sz="0" w:space="0" w:color="auto"/>
          </w:divBdr>
        </w:div>
      </w:divsChild>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D081-84A3-4F62-B3EA-C65692E7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8535</Words>
  <Characters>4865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13374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2021-10-06T12:46:00Z</dcterms:created>
  <dc:creator>Seimas</dc:creator>
  <cp:lastModifiedBy>Aldona Dobrovolskienė</cp:lastModifiedBy>
  <cp:lastPrinted>2018-12-27T14:24:00Z</cp:lastPrinted>
  <dcterms:modified xsi:type="dcterms:W3CDTF">2021-10-06T12:46:00Z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