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033ABA" w:rsidRPr="00511721" w14:paraId="59B388C4" w14:textId="77777777" w:rsidTr="009A3835">
        <w:tc>
          <w:tcPr>
            <w:tcW w:w="9540" w:type="dxa"/>
          </w:tcPr>
          <w:p w14:paraId="08C9AF61" w14:textId="77777777" w:rsidR="00033ABA" w:rsidRPr="00511721" w:rsidRDefault="00033ABA" w:rsidP="009A3835">
            <w:pPr>
              <w:jc w:val="center"/>
              <w:rPr>
                <w:sz w:val="22"/>
                <w:szCs w:val="22"/>
              </w:rPr>
            </w:pPr>
            <w:r w:rsidRPr="00511721">
              <w:rPr>
                <w:sz w:val="22"/>
                <w:szCs w:val="22"/>
              </w:rPr>
              <w:object w:dxaOrig="601" w:dyaOrig="741" w14:anchorId="6F9DA5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36.75pt" o:ole="" fillcolor="window">
                  <v:imagedata r:id="rId8" o:title=""/>
                </v:shape>
                <o:OLEObject Type="Embed" ProgID="Word.Picture.8" ShapeID="_x0000_i1025" DrawAspect="Content" ObjectID="_1679997742" r:id="rId9"/>
              </w:object>
            </w:r>
          </w:p>
          <w:p w14:paraId="3C59BF88" w14:textId="77777777" w:rsidR="00033ABA" w:rsidRPr="00050206" w:rsidRDefault="00033ABA" w:rsidP="009A3835">
            <w:pPr>
              <w:jc w:val="center"/>
              <w:rPr>
                <w:sz w:val="18"/>
                <w:szCs w:val="18"/>
              </w:rPr>
            </w:pPr>
          </w:p>
          <w:p w14:paraId="5A158D16" w14:textId="77777777" w:rsidR="00AD479D" w:rsidRDefault="00033ABA" w:rsidP="009A3835">
            <w:pPr>
              <w:pStyle w:val="Antrat1"/>
              <w:jc w:val="center"/>
              <w:rPr>
                <w:rFonts w:ascii="Times New Roman" w:hAnsi="Times New Roman"/>
                <w:szCs w:val="24"/>
              </w:rPr>
            </w:pPr>
            <w:r w:rsidRPr="00715354">
              <w:rPr>
                <w:rFonts w:ascii="Times New Roman" w:hAnsi="Times New Roman"/>
                <w:szCs w:val="24"/>
              </w:rPr>
              <w:t>NACIONALINI</w:t>
            </w:r>
            <w:r>
              <w:rPr>
                <w:rFonts w:ascii="Times New Roman" w:hAnsi="Times New Roman"/>
                <w:szCs w:val="24"/>
              </w:rPr>
              <w:t>S</w:t>
            </w:r>
            <w:r w:rsidRPr="00715354">
              <w:rPr>
                <w:rFonts w:ascii="Times New Roman" w:hAnsi="Times New Roman"/>
                <w:szCs w:val="24"/>
              </w:rPr>
              <w:t xml:space="preserve"> VISUOMENĖS SVEIKATOS CENTR</w:t>
            </w:r>
            <w:r w:rsidR="00726A6C">
              <w:rPr>
                <w:rFonts w:ascii="Times New Roman" w:hAnsi="Times New Roman"/>
                <w:szCs w:val="24"/>
              </w:rPr>
              <w:t>AS</w:t>
            </w:r>
          </w:p>
          <w:p w14:paraId="07D2662E" w14:textId="77777777" w:rsidR="00033ABA" w:rsidRPr="00715354" w:rsidRDefault="00033ABA" w:rsidP="009A3835">
            <w:pPr>
              <w:pStyle w:val="Antrat1"/>
              <w:jc w:val="center"/>
              <w:rPr>
                <w:rFonts w:ascii="Times New Roman" w:hAnsi="Times New Roman"/>
                <w:szCs w:val="24"/>
              </w:rPr>
            </w:pPr>
            <w:r w:rsidRPr="00715354">
              <w:rPr>
                <w:rFonts w:ascii="Times New Roman" w:hAnsi="Times New Roman"/>
                <w:szCs w:val="24"/>
              </w:rPr>
              <w:t>PRIE SVEIKATOS APSAUGOS MINISTERIJOS</w:t>
            </w:r>
          </w:p>
          <w:p w14:paraId="2DA69661" w14:textId="77777777" w:rsidR="00033ABA" w:rsidRPr="00050206" w:rsidRDefault="00033ABA" w:rsidP="00881A06">
            <w:pPr>
              <w:jc w:val="center"/>
              <w:rPr>
                <w:sz w:val="16"/>
                <w:szCs w:val="16"/>
              </w:rPr>
            </w:pPr>
          </w:p>
          <w:p w14:paraId="6AE3CC65" w14:textId="77777777" w:rsidR="00D674DF" w:rsidRPr="004234CB" w:rsidRDefault="00D674DF" w:rsidP="00D674DF">
            <w:pPr>
              <w:tabs>
                <w:tab w:val="left" w:pos="9900"/>
              </w:tabs>
              <w:ind w:left="-36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  <w:r w:rsidRPr="004234CB">
              <w:rPr>
                <w:sz w:val="20"/>
              </w:rPr>
              <w:t>i</w:t>
            </w:r>
            <w:r>
              <w:rPr>
                <w:sz w:val="20"/>
              </w:rPr>
              <w:t>udžetinė įstaiga, Kalvarijų g. 153, LT-</w:t>
            </w:r>
            <w:r w:rsidRPr="009016F5">
              <w:rPr>
                <w:color w:val="383734"/>
                <w:sz w:val="20"/>
              </w:rPr>
              <w:t>0822</w:t>
            </w:r>
            <w:r>
              <w:rPr>
                <w:color w:val="383734"/>
                <w:sz w:val="20"/>
              </w:rPr>
              <w:t xml:space="preserve">1 </w:t>
            </w:r>
            <w:r w:rsidRPr="004234CB">
              <w:rPr>
                <w:sz w:val="20"/>
              </w:rPr>
              <w:t>Vilnius, tel. (8 5) 212 4098, faks. (8 5) 261 2707,</w:t>
            </w:r>
          </w:p>
          <w:p w14:paraId="402531A2" w14:textId="77777777" w:rsidR="00D674DF" w:rsidRPr="004234CB" w:rsidRDefault="00D674DF" w:rsidP="00D674DF">
            <w:pPr>
              <w:tabs>
                <w:tab w:val="left" w:pos="9900"/>
              </w:tabs>
              <w:ind w:left="-360"/>
              <w:jc w:val="center"/>
              <w:rPr>
                <w:sz w:val="20"/>
              </w:rPr>
            </w:pPr>
            <w:r w:rsidRPr="004234CB">
              <w:rPr>
                <w:sz w:val="20"/>
              </w:rPr>
              <w:t xml:space="preserve">el. p. </w:t>
            </w:r>
            <w:hyperlink r:id="rId10" w:history="1">
              <w:r w:rsidRPr="00B62BD6">
                <w:rPr>
                  <w:rStyle w:val="Hipersaitas"/>
                  <w:sz w:val="20"/>
                </w:rPr>
                <w:t>info@nvsc.lt</w:t>
              </w:r>
            </w:hyperlink>
            <w:r>
              <w:rPr>
                <w:sz w:val="20"/>
              </w:rPr>
              <w:t xml:space="preserve">,  </w:t>
            </w:r>
            <w:hyperlink r:id="rId11" w:history="1">
              <w:r w:rsidRPr="00B62BD6">
                <w:rPr>
                  <w:rStyle w:val="Hipersaitas"/>
                  <w:sz w:val="20"/>
                </w:rPr>
                <w:t>http://nvsc.lrv</w:t>
              </w:r>
            </w:hyperlink>
            <w:r>
              <w:rPr>
                <w:sz w:val="20"/>
              </w:rPr>
              <w:t>.lt</w:t>
            </w:r>
          </w:p>
          <w:p w14:paraId="6DEDDFE7" w14:textId="77777777" w:rsidR="00033ABA" w:rsidRPr="00511721" w:rsidRDefault="00D674DF" w:rsidP="00D674DF">
            <w:pPr>
              <w:tabs>
                <w:tab w:val="left" w:pos="9900"/>
              </w:tabs>
              <w:ind w:left="-360"/>
              <w:jc w:val="center"/>
              <w:rPr>
                <w:sz w:val="22"/>
                <w:szCs w:val="22"/>
              </w:rPr>
            </w:pPr>
            <w:r w:rsidRPr="004234CB">
              <w:rPr>
                <w:sz w:val="20"/>
              </w:rPr>
              <w:t>Duomenys kaupiami ir saugomi Juridinių asmenų registre, kodas 291349070</w:t>
            </w:r>
          </w:p>
        </w:tc>
      </w:tr>
    </w:tbl>
    <w:p w14:paraId="5792BE1D" w14:textId="77777777" w:rsidR="00033ABA" w:rsidRPr="009D66BD" w:rsidRDefault="00033ABA" w:rsidP="00033ABA">
      <w:pPr>
        <w:rPr>
          <w:sz w:val="8"/>
          <w:szCs w:val="8"/>
        </w:rPr>
      </w:pPr>
    </w:p>
    <w:tbl>
      <w:tblPr>
        <w:tblW w:w="99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9"/>
        <w:gridCol w:w="1569"/>
        <w:gridCol w:w="2819"/>
      </w:tblGrid>
      <w:tr w:rsidR="00DD7AC9" w:rsidRPr="00035E05" w14:paraId="5D84A932" w14:textId="77777777" w:rsidTr="00DE6016">
        <w:trPr>
          <w:cantSplit/>
          <w:trHeight w:val="671"/>
        </w:trPr>
        <w:tc>
          <w:tcPr>
            <w:tcW w:w="5519" w:type="dxa"/>
          </w:tcPr>
          <w:p w14:paraId="07593C63" w14:textId="27A2FF74" w:rsidR="00F45F90" w:rsidRPr="00035E05" w:rsidRDefault="00F45F90" w:rsidP="000D0464">
            <w:pPr>
              <w:rPr>
                <w:szCs w:val="24"/>
              </w:rPr>
            </w:pPr>
            <w:r>
              <w:rPr>
                <w:szCs w:val="24"/>
              </w:rPr>
              <w:t>Lietuvos Respublikos sveikatos</w:t>
            </w:r>
            <w:r w:rsidR="005E49DB">
              <w:rPr>
                <w:szCs w:val="24"/>
              </w:rPr>
              <w:t xml:space="preserve"> </w:t>
            </w:r>
            <w:r>
              <w:rPr>
                <w:szCs w:val="24"/>
              </w:rPr>
              <w:t>apsaugos ministerijai</w:t>
            </w:r>
          </w:p>
          <w:p w14:paraId="5F928718" w14:textId="77777777" w:rsidR="00773493" w:rsidRDefault="00D53A08" w:rsidP="000D0464">
            <w:pPr>
              <w:rPr>
                <w:rStyle w:val="Hipersaitas"/>
                <w:szCs w:val="24"/>
              </w:rPr>
            </w:pPr>
            <w:r w:rsidRPr="00035E05">
              <w:rPr>
                <w:szCs w:val="24"/>
              </w:rPr>
              <w:t>El. p.</w:t>
            </w:r>
            <w:r w:rsidR="00F45F90">
              <w:rPr>
                <w:szCs w:val="24"/>
              </w:rPr>
              <w:t>: ministerija</w:t>
            </w:r>
            <w:hyperlink r:id="rId12" w:history="1">
              <w:r w:rsidR="00F771DD" w:rsidRPr="00035E05">
                <w:rPr>
                  <w:rStyle w:val="Hipersaitas"/>
                  <w:szCs w:val="24"/>
                  <w:lang w:val="en-US"/>
                </w:rPr>
                <w:t>@</w:t>
              </w:r>
              <w:r w:rsidR="008913CE">
                <w:rPr>
                  <w:rStyle w:val="Hipersaitas"/>
                  <w:szCs w:val="24"/>
                  <w:lang w:val="en-US"/>
                </w:rPr>
                <w:t>sa</w:t>
              </w:r>
              <w:r w:rsidR="00F45F90">
                <w:rPr>
                  <w:rStyle w:val="Hipersaitas"/>
                  <w:szCs w:val="24"/>
                  <w:lang w:val="en-US"/>
                </w:rPr>
                <w:t>m</w:t>
              </w:r>
              <w:r w:rsidR="00F771DD" w:rsidRPr="00035E05">
                <w:rPr>
                  <w:rStyle w:val="Hipersaitas"/>
                  <w:szCs w:val="24"/>
                </w:rPr>
                <w:t>.lt</w:t>
              </w:r>
            </w:hyperlink>
            <w:r w:rsidR="00F45F90">
              <w:rPr>
                <w:rStyle w:val="Hipersaitas"/>
                <w:szCs w:val="24"/>
              </w:rPr>
              <w:t>,</w:t>
            </w:r>
            <w:r w:rsidR="005E49DB">
              <w:rPr>
                <w:rStyle w:val="Hipersaitas"/>
                <w:szCs w:val="24"/>
              </w:rPr>
              <w:t xml:space="preserve"> </w:t>
            </w:r>
          </w:p>
          <w:p w14:paraId="77BBDA10" w14:textId="38819DE1" w:rsidR="00F45F90" w:rsidRPr="00F45F90" w:rsidRDefault="00F45F90" w:rsidP="000D0464">
            <w:pPr>
              <w:rPr>
                <w:rStyle w:val="Hipersaitas"/>
                <w:szCs w:val="24"/>
              </w:rPr>
            </w:pPr>
            <w:r>
              <w:rPr>
                <w:rStyle w:val="Hipersaitas"/>
                <w:szCs w:val="24"/>
              </w:rPr>
              <w:t>loreta.asokliene</w:t>
            </w:r>
            <w:r>
              <w:rPr>
                <w:rStyle w:val="Hipersaitas"/>
                <w:szCs w:val="24"/>
                <w:lang w:val="en-US"/>
              </w:rPr>
              <w:t>@</w:t>
            </w:r>
            <w:r>
              <w:rPr>
                <w:rStyle w:val="Hipersaitas"/>
                <w:szCs w:val="24"/>
              </w:rPr>
              <w:t>sam.lt</w:t>
            </w:r>
          </w:p>
          <w:p w14:paraId="70CE88F8" w14:textId="77777777" w:rsidR="00D24F19" w:rsidRDefault="00D24F19" w:rsidP="000D0464">
            <w:pPr>
              <w:rPr>
                <w:szCs w:val="24"/>
                <w:lang w:val="en-US"/>
              </w:rPr>
            </w:pPr>
          </w:p>
          <w:p w14:paraId="77C29DE6" w14:textId="5887E7A5" w:rsidR="009E24E0" w:rsidRPr="00035E05" w:rsidRDefault="009E24E0" w:rsidP="000D0464">
            <w:pPr>
              <w:rPr>
                <w:szCs w:val="24"/>
                <w:lang w:val="en-US"/>
              </w:rPr>
            </w:pPr>
          </w:p>
        </w:tc>
        <w:tc>
          <w:tcPr>
            <w:tcW w:w="1569" w:type="dxa"/>
          </w:tcPr>
          <w:p w14:paraId="6A85C559" w14:textId="50706D67" w:rsidR="002C24B7" w:rsidRDefault="00DD7AC9" w:rsidP="000D0464">
            <w:pPr>
              <w:rPr>
                <w:szCs w:val="24"/>
              </w:rPr>
            </w:pPr>
            <w:r w:rsidRPr="00035E05">
              <w:rPr>
                <w:szCs w:val="24"/>
              </w:rPr>
              <w:t>202</w:t>
            </w:r>
            <w:r w:rsidR="006F7CB4">
              <w:rPr>
                <w:szCs w:val="24"/>
              </w:rPr>
              <w:t>1</w:t>
            </w:r>
            <w:r w:rsidRPr="00035E05">
              <w:rPr>
                <w:szCs w:val="24"/>
              </w:rPr>
              <w:t>-</w:t>
            </w:r>
            <w:r w:rsidR="006F7CB4">
              <w:rPr>
                <w:szCs w:val="24"/>
              </w:rPr>
              <w:t>0</w:t>
            </w:r>
            <w:r w:rsidR="004D1A7C">
              <w:rPr>
                <w:szCs w:val="24"/>
              </w:rPr>
              <w:t>4</w:t>
            </w:r>
            <w:r w:rsidRPr="00035E05">
              <w:rPr>
                <w:szCs w:val="24"/>
              </w:rPr>
              <w:t>-</w:t>
            </w:r>
          </w:p>
          <w:p w14:paraId="07F83DA6" w14:textId="72C13B97" w:rsidR="00584729" w:rsidRPr="00F45F90" w:rsidRDefault="00584729" w:rsidP="000D0464">
            <w:pPr>
              <w:rPr>
                <w:szCs w:val="24"/>
              </w:rPr>
            </w:pPr>
          </w:p>
        </w:tc>
        <w:tc>
          <w:tcPr>
            <w:tcW w:w="2819" w:type="dxa"/>
          </w:tcPr>
          <w:p w14:paraId="5491BC02" w14:textId="471DAC80" w:rsidR="00DD7AC9" w:rsidRDefault="00DD7AC9" w:rsidP="000D0464">
            <w:pPr>
              <w:rPr>
                <w:szCs w:val="24"/>
              </w:rPr>
            </w:pPr>
            <w:r w:rsidRPr="00035E05">
              <w:rPr>
                <w:szCs w:val="24"/>
              </w:rPr>
              <w:t>Nr. (13 16.1.1</w:t>
            </w:r>
            <w:r w:rsidR="00A34CC7">
              <w:rPr>
                <w:szCs w:val="24"/>
              </w:rPr>
              <w:t>7</w:t>
            </w:r>
            <w:r w:rsidR="00A94CC2" w:rsidRPr="00035E05">
              <w:rPr>
                <w:szCs w:val="24"/>
              </w:rPr>
              <w:t xml:space="preserve"> </w:t>
            </w:r>
            <w:r w:rsidR="006F7CB4">
              <w:rPr>
                <w:szCs w:val="24"/>
              </w:rPr>
              <w:t>Mr</w:t>
            </w:r>
            <w:r w:rsidRPr="00035E05">
              <w:rPr>
                <w:szCs w:val="24"/>
              </w:rPr>
              <w:t>)2-</w:t>
            </w:r>
          </w:p>
          <w:p w14:paraId="1C17F0FC" w14:textId="7A181394" w:rsidR="00584729" w:rsidRPr="00035E05" w:rsidRDefault="00584729" w:rsidP="000D0464">
            <w:pPr>
              <w:rPr>
                <w:szCs w:val="24"/>
              </w:rPr>
            </w:pPr>
          </w:p>
        </w:tc>
      </w:tr>
    </w:tbl>
    <w:p w14:paraId="1DD8449A" w14:textId="4FA4169B" w:rsidR="00033ABA" w:rsidRPr="00035E05" w:rsidRDefault="00033ABA" w:rsidP="000D0464">
      <w:pPr>
        <w:tabs>
          <w:tab w:val="left" w:pos="3944"/>
        </w:tabs>
        <w:jc w:val="both"/>
        <w:rPr>
          <w:szCs w:val="24"/>
        </w:rPr>
      </w:pPr>
      <w:r w:rsidRPr="00035E05">
        <w:rPr>
          <w:b/>
          <w:caps/>
          <w:szCs w:val="24"/>
        </w:rPr>
        <w:t>DĖL</w:t>
      </w:r>
      <w:r w:rsidR="00DD7AC9" w:rsidRPr="00035E05">
        <w:rPr>
          <w:b/>
          <w:caps/>
          <w:szCs w:val="24"/>
        </w:rPr>
        <w:t xml:space="preserve"> </w:t>
      </w:r>
      <w:r w:rsidR="009533B5">
        <w:rPr>
          <w:b/>
          <w:caps/>
          <w:szCs w:val="24"/>
        </w:rPr>
        <w:t>TERITORIJOS KARANTINO RIBŲ NUSTATYMO</w:t>
      </w:r>
    </w:p>
    <w:p w14:paraId="30BA4CBE" w14:textId="3E697EBD" w:rsidR="00DE6016" w:rsidRDefault="00DE6016" w:rsidP="000D0464">
      <w:pPr>
        <w:jc w:val="both"/>
        <w:rPr>
          <w:szCs w:val="24"/>
        </w:rPr>
      </w:pPr>
    </w:p>
    <w:p w14:paraId="2C89FF3F" w14:textId="5B8A8824" w:rsidR="008E6D25" w:rsidRPr="00035E05" w:rsidRDefault="003130B0" w:rsidP="00A22912">
      <w:pPr>
        <w:ind w:firstLine="1276"/>
        <w:jc w:val="both"/>
        <w:rPr>
          <w:rFonts w:eastAsia="Calibri"/>
          <w:szCs w:val="24"/>
        </w:rPr>
      </w:pPr>
      <w:r w:rsidRPr="00035E05">
        <w:rPr>
          <w:rFonts w:eastAsia="Calibri"/>
          <w:szCs w:val="24"/>
        </w:rPr>
        <w:t>Nacionalini</w:t>
      </w:r>
      <w:r w:rsidR="00EF4987" w:rsidRPr="00035E05">
        <w:rPr>
          <w:rFonts w:eastAsia="Calibri"/>
          <w:szCs w:val="24"/>
        </w:rPr>
        <w:t>s</w:t>
      </w:r>
      <w:r w:rsidRPr="00035E05">
        <w:rPr>
          <w:rFonts w:eastAsia="Calibri"/>
          <w:szCs w:val="24"/>
        </w:rPr>
        <w:t xml:space="preserve"> visuomenės sveikatos centr</w:t>
      </w:r>
      <w:r w:rsidR="00EF4987" w:rsidRPr="00035E05">
        <w:rPr>
          <w:rFonts w:eastAsia="Calibri"/>
          <w:szCs w:val="24"/>
        </w:rPr>
        <w:t>as</w:t>
      </w:r>
      <w:r w:rsidRPr="00035E05">
        <w:rPr>
          <w:rFonts w:eastAsia="Calibri"/>
          <w:szCs w:val="24"/>
        </w:rPr>
        <w:t xml:space="preserve"> prie Sveikatos apsaugos ministerijos</w:t>
      </w:r>
      <w:r w:rsidR="007B50DE">
        <w:rPr>
          <w:rFonts w:eastAsia="Calibri"/>
          <w:szCs w:val="24"/>
        </w:rPr>
        <w:t>,</w:t>
      </w:r>
      <w:r w:rsidRPr="00035E05">
        <w:rPr>
          <w:rFonts w:eastAsia="Calibri"/>
          <w:szCs w:val="24"/>
        </w:rPr>
        <w:t xml:space="preserve"> </w:t>
      </w:r>
      <w:r w:rsidR="009533B5">
        <w:rPr>
          <w:rFonts w:eastAsia="Calibri"/>
          <w:szCs w:val="24"/>
        </w:rPr>
        <w:t>atsižvelgdamas į ne</w:t>
      </w:r>
      <w:r w:rsidR="009E24E0">
        <w:rPr>
          <w:rFonts w:eastAsia="Calibri"/>
          <w:szCs w:val="24"/>
        </w:rPr>
        <w:t>gerėjančią</w:t>
      </w:r>
      <w:r w:rsidR="009533B5">
        <w:rPr>
          <w:rFonts w:eastAsia="Calibri"/>
          <w:szCs w:val="24"/>
        </w:rPr>
        <w:t xml:space="preserve"> </w:t>
      </w:r>
      <w:bookmarkStart w:id="0" w:name="_Hlk34989908"/>
      <w:r w:rsidR="009533B5">
        <w:rPr>
          <w:rFonts w:eastAsia="Calibri"/>
          <w:szCs w:val="24"/>
        </w:rPr>
        <w:t xml:space="preserve">COVID-19 ligos </w:t>
      </w:r>
      <w:bookmarkEnd w:id="0"/>
      <w:r w:rsidR="009533B5">
        <w:rPr>
          <w:rFonts w:eastAsia="Calibri"/>
          <w:szCs w:val="24"/>
        </w:rPr>
        <w:t xml:space="preserve">(koronaviruso infekcijos) epideminę situaciją </w:t>
      </w:r>
      <w:r w:rsidR="00DD08E8">
        <w:rPr>
          <w:rFonts w:eastAsia="Calibri"/>
          <w:szCs w:val="24"/>
        </w:rPr>
        <w:t xml:space="preserve">pasaulyje </w:t>
      </w:r>
      <w:r w:rsidR="009533B5">
        <w:rPr>
          <w:rFonts w:eastAsia="Calibri"/>
          <w:szCs w:val="24"/>
        </w:rPr>
        <w:t xml:space="preserve">ir </w:t>
      </w:r>
      <w:r w:rsidR="00AA72C4">
        <w:rPr>
          <w:rFonts w:eastAsia="Calibri"/>
          <w:szCs w:val="24"/>
        </w:rPr>
        <w:t>Lietuvos Respublikoje</w:t>
      </w:r>
      <w:r w:rsidR="006D20DB">
        <w:rPr>
          <w:rFonts w:eastAsia="Calibri"/>
          <w:szCs w:val="24"/>
        </w:rPr>
        <w:t xml:space="preserve">, </w:t>
      </w:r>
      <w:r w:rsidR="006D20DB" w:rsidRPr="006D20DB">
        <w:rPr>
          <w:rFonts w:eastAsia="Calibri"/>
          <w:szCs w:val="24"/>
        </w:rPr>
        <w:t xml:space="preserve"> </w:t>
      </w:r>
      <w:r w:rsidR="006D20DB">
        <w:rPr>
          <w:rFonts w:eastAsia="Calibri"/>
          <w:szCs w:val="24"/>
        </w:rPr>
        <w:t xml:space="preserve">naujų SARS-CoV-2 viruso atmainų plitimą visuomenėje bei pandemijos trečios bangos </w:t>
      </w:r>
      <w:r w:rsidR="004D1A7C">
        <w:rPr>
          <w:rFonts w:eastAsia="Calibri"/>
          <w:szCs w:val="24"/>
        </w:rPr>
        <w:t>tikimybę</w:t>
      </w:r>
      <w:r w:rsidR="006D20DB">
        <w:rPr>
          <w:rFonts w:eastAsia="Calibri"/>
          <w:szCs w:val="24"/>
        </w:rPr>
        <w:t xml:space="preserve">, </w:t>
      </w:r>
      <w:r w:rsidR="009533B5">
        <w:rPr>
          <w:rFonts w:eastAsia="Calibri"/>
          <w:szCs w:val="24"/>
        </w:rPr>
        <w:t>vadovaudamasis Lietuvos Respublikos</w:t>
      </w:r>
      <w:r w:rsidR="009533B5" w:rsidRPr="009533B5">
        <w:rPr>
          <w:rFonts w:ascii="Arial" w:hAnsi="Arial" w:cs="Arial"/>
          <w:color w:val="000000"/>
          <w:sz w:val="20"/>
        </w:rPr>
        <w:t xml:space="preserve"> </w:t>
      </w:r>
      <w:r w:rsidR="009533B5" w:rsidRPr="009533B5">
        <w:rPr>
          <w:rFonts w:eastAsia="Calibri"/>
          <w:szCs w:val="24"/>
        </w:rPr>
        <w:t>žmonių užkrečiamųjų ligų profilaktikos ir kontrolės įstatym</w:t>
      </w:r>
      <w:r w:rsidR="009533B5">
        <w:rPr>
          <w:rFonts w:eastAsia="Calibri"/>
          <w:szCs w:val="24"/>
        </w:rPr>
        <w:t xml:space="preserve">o 21 straipsnio 2 dalimi </w:t>
      </w:r>
      <w:r w:rsidR="00DD08E8">
        <w:rPr>
          <w:rFonts w:eastAsia="Calibri"/>
          <w:szCs w:val="24"/>
        </w:rPr>
        <w:t xml:space="preserve">siūlo </w:t>
      </w:r>
      <w:r w:rsidR="00AA4743">
        <w:rPr>
          <w:rFonts w:eastAsia="Calibri"/>
          <w:szCs w:val="24"/>
        </w:rPr>
        <w:t xml:space="preserve">pratęsti karantiną visoje </w:t>
      </w:r>
      <w:r w:rsidR="00DD08E8">
        <w:rPr>
          <w:rFonts w:eastAsia="Calibri"/>
          <w:szCs w:val="24"/>
        </w:rPr>
        <w:t xml:space="preserve">Lietuvos Respublikos teritorijoje. </w:t>
      </w:r>
    </w:p>
    <w:p w14:paraId="6DBDBE93" w14:textId="42BA1D1E" w:rsidR="002F6C60" w:rsidRDefault="00DA6779" w:rsidP="00705357">
      <w:pPr>
        <w:ind w:firstLine="127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Informuojame, kad </w:t>
      </w:r>
      <w:r w:rsidR="000C6901">
        <w:rPr>
          <w:rFonts w:eastAsia="Calibri"/>
          <w:szCs w:val="24"/>
        </w:rPr>
        <w:t>šalyje įvedus griežtas karantino sąlygas,</w:t>
      </w:r>
      <w:r w:rsidR="00EC11C7">
        <w:rPr>
          <w:rFonts w:eastAsia="Calibri"/>
          <w:szCs w:val="24"/>
        </w:rPr>
        <w:t xml:space="preserve"> </w:t>
      </w:r>
      <w:r w:rsidR="002F6C60">
        <w:rPr>
          <w:rFonts w:eastAsia="Calibri"/>
          <w:szCs w:val="24"/>
        </w:rPr>
        <w:t>sergamumas</w:t>
      </w:r>
      <w:r w:rsidR="00EC11C7" w:rsidRPr="00EC11C7">
        <w:rPr>
          <w:rFonts w:eastAsia="Calibri"/>
          <w:szCs w:val="24"/>
        </w:rPr>
        <w:t xml:space="preserve"> </w:t>
      </w:r>
      <w:r w:rsidR="00EC11C7">
        <w:rPr>
          <w:rFonts w:eastAsia="Calibri"/>
          <w:szCs w:val="24"/>
        </w:rPr>
        <w:t>COVID-19 lig</w:t>
      </w:r>
      <w:r w:rsidR="002F6C60">
        <w:rPr>
          <w:rFonts w:eastAsia="Calibri"/>
          <w:szCs w:val="24"/>
        </w:rPr>
        <w:t xml:space="preserve">a </w:t>
      </w:r>
      <w:r w:rsidR="006D20DB">
        <w:rPr>
          <w:rFonts w:eastAsia="Calibri"/>
          <w:szCs w:val="24"/>
        </w:rPr>
        <w:t>buvo sumažėjęs</w:t>
      </w:r>
      <w:r w:rsidR="002F6C60">
        <w:rPr>
          <w:rFonts w:eastAsia="Calibri"/>
          <w:szCs w:val="24"/>
        </w:rPr>
        <w:t xml:space="preserve">, tačiau </w:t>
      </w:r>
      <w:r w:rsidR="006D20DB">
        <w:rPr>
          <w:rFonts w:eastAsia="Calibri"/>
          <w:szCs w:val="24"/>
        </w:rPr>
        <w:t>pastar</w:t>
      </w:r>
      <w:r w:rsidR="0056774C">
        <w:rPr>
          <w:rFonts w:eastAsia="Calibri"/>
          <w:szCs w:val="24"/>
        </w:rPr>
        <w:t>osiomis savaitėmis</w:t>
      </w:r>
      <w:r w:rsidR="006D20DB">
        <w:rPr>
          <w:rFonts w:eastAsia="Calibri"/>
          <w:szCs w:val="24"/>
        </w:rPr>
        <w:t xml:space="preserve"> stebimas </w:t>
      </w:r>
      <w:r w:rsidR="002F6C60">
        <w:rPr>
          <w:rFonts w:eastAsia="Calibri"/>
          <w:szCs w:val="24"/>
        </w:rPr>
        <w:t>registruojam</w:t>
      </w:r>
      <w:r w:rsidR="0056774C">
        <w:rPr>
          <w:rFonts w:eastAsia="Calibri"/>
          <w:szCs w:val="24"/>
        </w:rPr>
        <w:t>ų</w:t>
      </w:r>
      <w:r w:rsidR="002F6C60">
        <w:rPr>
          <w:rFonts w:eastAsia="Calibri"/>
          <w:szCs w:val="24"/>
        </w:rPr>
        <w:t xml:space="preserve"> </w:t>
      </w:r>
      <w:r w:rsidR="00836392">
        <w:rPr>
          <w:rFonts w:eastAsia="Calibri"/>
          <w:szCs w:val="24"/>
        </w:rPr>
        <w:t xml:space="preserve">atvejų </w:t>
      </w:r>
      <w:r w:rsidR="009E24E0">
        <w:rPr>
          <w:rFonts w:eastAsia="Calibri"/>
          <w:szCs w:val="24"/>
        </w:rPr>
        <w:t xml:space="preserve">ženklus </w:t>
      </w:r>
      <w:r w:rsidR="0056774C">
        <w:rPr>
          <w:rFonts w:eastAsia="Calibri"/>
          <w:szCs w:val="24"/>
        </w:rPr>
        <w:t>augimas</w:t>
      </w:r>
      <w:r w:rsidR="002F6C60">
        <w:rPr>
          <w:rFonts w:eastAsia="Calibri"/>
          <w:szCs w:val="24"/>
        </w:rPr>
        <w:t xml:space="preserve">: </w:t>
      </w:r>
      <w:r w:rsidR="00442480" w:rsidRPr="00DE1744">
        <w:rPr>
          <w:rFonts w:eastAsia="Calibri"/>
          <w:szCs w:val="24"/>
        </w:rPr>
        <w:t xml:space="preserve">Lietuvos </w:t>
      </w:r>
      <w:r w:rsidR="00DE1744" w:rsidRPr="00DE1744">
        <w:rPr>
          <w:rFonts w:eastAsia="Calibri"/>
          <w:szCs w:val="24"/>
        </w:rPr>
        <w:t>s</w:t>
      </w:r>
      <w:r w:rsidR="00442480" w:rsidRPr="00DE1744">
        <w:rPr>
          <w:rFonts w:eastAsia="Calibri"/>
          <w:szCs w:val="24"/>
        </w:rPr>
        <w:t xml:space="preserve">tatistikos departamento 2021 m. </w:t>
      </w:r>
      <w:r w:rsidR="00682B0D">
        <w:rPr>
          <w:rFonts w:eastAsia="Calibri"/>
          <w:szCs w:val="24"/>
        </w:rPr>
        <w:t>balandžio</w:t>
      </w:r>
      <w:r w:rsidR="009E24E0">
        <w:rPr>
          <w:rFonts w:eastAsia="Calibri"/>
          <w:szCs w:val="24"/>
        </w:rPr>
        <w:t xml:space="preserve"> 13 </w:t>
      </w:r>
      <w:r w:rsidR="00442480" w:rsidRPr="00DE1744">
        <w:rPr>
          <w:rFonts w:eastAsia="Calibri"/>
          <w:szCs w:val="24"/>
        </w:rPr>
        <w:t xml:space="preserve">d. skelbiamais duomenimis </w:t>
      </w:r>
      <w:r w:rsidR="00DE1744" w:rsidRPr="00DE1744">
        <w:rPr>
          <w:szCs w:val="24"/>
          <w:lang w:eastAsia="lt-LT"/>
        </w:rPr>
        <w:t xml:space="preserve">naujų atvejų skaičius per 14 dienų, tenkantis 100 000 gyventojų, buvo </w:t>
      </w:r>
      <w:bookmarkStart w:id="1" w:name="_Hlk69235786"/>
      <w:r w:rsidR="00682B0D">
        <w:rPr>
          <w:szCs w:val="24"/>
          <w:lang w:eastAsia="lt-LT"/>
        </w:rPr>
        <w:t>455,4</w:t>
      </w:r>
      <w:r w:rsidR="00317861">
        <w:rPr>
          <w:szCs w:val="24"/>
          <w:lang w:eastAsia="lt-LT"/>
        </w:rPr>
        <w:t xml:space="preserve"> </w:t>
      </w:r>
      <w:bookmarkEnd w:id="1"/>
      <w:r w:rsidR="00317861">
        <w:rPr>
          <w:szCs w:val="24"/>
          <w:lang w:eastAsia="lt-LT"/>
        </w:rPr>
        <w:t>atvejai</w:t>
      </w:r>
      <w:r w:rsidR="00DE1744" w:rsidRPr="00DE1744">
        <w:rPr>
          <w:szCs w:val="24"/>
          <w:lang w:eastAsia="lt-LT"/>
        </w:rPr>
        <w:t>, o  teigiamų diagnostinių tyrimų dalis per 7</w:t>
      </w:r>
      <w:r w:rsidR="00E63D69">
        <w:rPr>
          <w:szCs w:val="24"/>
          <w:lang w:eastAsia="lt-LT"/>
        </w:rPr>
        <w:t> </w:t>
      </w:r>
      <w:r w:rsidR="00DE1744" w:rsidRPr="00DE1744">
        <w:rPr>
          <w:szCs w:val="24"/>
          <w:lang w:eastAsia="lt-LT"/>
        </w:rPr>
        <w:t>d.</w:t>
      </w:r>
      <w:r w:rsidR="00DE1744" w:rsidRPr="00DE1744">
        <w:rPr>
          <w:rFonts w:eastAsia="Calibri"/>
          <w:szCs w:val="24"/>
        </w:rPr>
        <w:t xml:space="preserve"> </w:t>
      </w:r>
      <w:r w:rsidR="00317861">
        <w:rPr>
          <w:rFonts w:eastAsia="Calibri"/>
          <w:szCs w:val="24"/>
        </w:rPr>
        <w:t xml:space="preserve">– </w:t>
      </w:r>
      <w:r w:rsidR="00682B0D">
        <w:rPr>
          <w:rFonts w:eastAsia="Calibri"/>
          <w:szCs w:val="24"/>
        </w:rPr>
        <w:t>6</w:t>
      </w:r>
      <w:r w:rsidR="00DE1744" w:rsidRPr="00DE1744">
        <w:rPr>
          <w:rFonts w:eastAsia="Calibri"/>
          <w:szCs w:val="24"/>
        </w:rPr>
        <w:t>,</w:t>
      </w:r>
      <w:r w:rsidR="00682B0D">
        <w:rPr>
          <w:rFonts w:eastAsia="Calibri"/>
          <w:szCs w:val="24"/>
        </w:rPr>
        <w:t>6</w:t>
      </w:r>
      <w:r w:rsidR="00DE1744" w:rsidRPr="00DE1744">
        <w:rPr>
          <w:rFonts w:eastAsia="Calibri"/>
          <w:szCs w:val="24"/>
        </w:rPr>
        <w:t xml:space="preserve"> proc. </w:t>
      </w:r>
      <w:r w:rsidR="007A3C44">
        <w:rPr>
          <w:rFonts w:eastAsia="Calibri"/>
          <w:szCs w:val="24"/>
        </w:rPr>
        <w:t xml:space="preserve">Prieš </w:t>
      </w:r>
      <w:r w:rsidR="0056774C">
        <w:rPr>
          <w:rFonts w:eastAsia="Calibri"/>
          <w:szCs w:val="24"/>
        </w:rPr>
        <w:t>kelias savaites</w:t>
      </w:r>
      <w:r w:rsidR="007A3C44">
        <w:rPr>
          <w:rFonts w:eastAsia="Calibri"/>
          <w:szCs w:val="24"/>
        </w:rPr>
        <w:t xml:space="preserve"> </w:t>
      </w:r>
      <w:r w:rsidR="007A3C44" w:rsidRPr="007A3C44">
        <w:rPr>
          <w:rFonts w:eastAsia="Calibri"/>
          <w:szCs w:val="24"/>
        </w:rPr>
        <w:t xml:space="preserve">2021 m. </w:t>
      </w:r>
      <w:r w:rsidR="0069087D">
        <w:rPr>
          <w:rFonts w:eastAsia="Calibri"/>
          <w:szCs w:val="24"/>
        </w:rPr>
        <w:t xml:space="preserve">kovo </w:t>
      </w:r>
      <w:r w:rsidR="004D1A7C">
        <w:rPr>
          <w:rFonts w:eastAsia="Calibri"/>
          <w:szCs w:val="24"/>
        </w:rPr>
        <w:t>23</w:t>
      </w:r>
      <w:r w:rsidR="0069087D">
        <w:rPr>
          <w:rFonts w:eastAsia="Calibri"/>
          <w:szCs w:val="24"/>
        </w:rPr>
        <w:t xml:space="preserve"> d. </w:t>
      </w:r>
      <w:r w:rsidR="007A3C44">
        <w:rPr>
          <w:szCs w:val="24"/>
          <w:lang w:eastAsia="lt-LT"/>
        </w:rPr>
        <w:t>n</w:t>
      </w:r>
      <w:r w:rsidR="007A3C44" w:rsidRPr="007A3C44">
        <w:rPr>
          <w:szCs w:val="24"/>
          <w:lang w:eastAsia="lt-LT"/>
        </w:rPr>
        <w:t>aujų atvejų skaičius per 14 dienų, tenkantis 100</w:t>
      </w:r>
      <w:r w:rsidR="00317861">
        <w:rPr>
          <w:szCs w:val="24"/>
          <w:lang w:eastAsia="lt-LT"/>
        </w:rPr>
        <w:t> </w:t>
      </w:r>
      <w:r w:rsidR="007A3C44" w:rsidRPr="007A3C44">
        <w:rPr>
          <w:szCs w:val="24"/>
          <w:lang w:eastAsia="lt-LT"/>
        </w:rPr>
        <w:t>000 gyventojų</w:t>
      </w:r>
      <w:r w:rsidR="00317861">
        <w:rPr>
          <w:szCs w:val="24"/>
          <w:lang w:eastAsia="lt-LT"/>
        </w:rPr>
        <w:t>,</w:t>
      </w:r>
      <w:r w:rsidR="007A3C44" w:rsidRPr="004C2BA0">
        <w:rPr>
          <w:rFonts w:eastAsia="Calibri"/>
          <w:color w:val="FF0000"/>
          <w:szCs w:val="24"/>
        </w:rPr>
        <w:t xml:space="preserve"> </w:t>
      </w:r>
      <w:r w:rsidR="00317861" w:rsidRPr="00317861">
        <w:rPr>
          <w:rFonts w:eastAsia="Calibri"/>
          <w:szCs w:val="24"/>
        </w:rPr>
        <w:t xml:space="preserve">buvo </w:t>
      </w:r>
      <w:r w:rsidR="004D1A7C" w:rsidRPr="00DE1744">
        <w:rPr>
          <w:szCs w:val="24"/>
          <w:lang w:eastAsia="lt-LT"/>
        </w:rPr>
        <w:t>2</w:t>
      </w:r>
      <w:r w:rsidR="004D1A7C">
        <w:rPr>
          <w:szCs w:val="24"/>
          <w:lang w:eastAsia="lt-LT"/>
        </w:rPr>
        <w:t xml:space="preserve">72,8 </w:t>
      </w:r>
      <w:r w:rsidR="00317861" w:rsidRPr="00317861">
        <w:rPr>
          <w:rFonts w:eastAsia="Calibri"/>
          <w:szCs w:val="24"/>
        </w:rPr>
        <w:t xml:space="preserve">atvejai, teigiamų diagnostinių tyrimų dalis per 7 d. – </w:t>
      </w:r>
      <w:r w:rsidR="00682B0D">
        <w:rPr>
          <w:rFonts w:eastAsia="Calibri"/>
          <w:szCs w:val="24"/>
        </w:rPr>
        <w:t>7,1</w:t>
      </w:r>
      <w:r w:rsidR="00317861" w:rsidRPr="00317861">
        <w:rPr>
          <w:rFonts w:eastAsia="Calibri"/>
          <w:szCs w:val="24"/>
        </w:rPr>
        <w:t xml:space="preserve">proc. </w:t>
      </w:r>
    </w:p>
    <w:p w14:paraId="1D17DCAC" w14:textId="17195EB0" w:rsidR="00414522" w:rsidRPr="0000332E" w:rsidRDefault="00414522" w:rsidP="00A22912">
      <w:pPr>
        <w:ind w:firstLine="1276"/>
        <w:jc w:val="both"/>
        <w:rPr>
          <w:rFonts w:eastAsia="Calibri"/>
          <w:szCs w:val="24"/>
        </w:rPr>
      </w:pPr>
      <w:r w:rsidRPr="0000332E">
        <w:rPr>
          <w:rFonts w:eastAsia="Calibri"/>
          <w:szCs w:val="24"/>
        </w:rPr>
        <w:t xml:space="preserve">Atkreiptinas dėmesys, kad </w:t>
      </w:r>
      <w:r w:rsidR="003E0A14" w:rsidRPr="0000332E">
        <w:rPr>
          <w:rFonts w:eastAsia="Calibri"/>
          <w:szCs w:val="24"/>
        </w:rPr>
        <w:t xml:space="preserve">šiuo metu </w:t>
      </w:r>
      <w:r w:rsidRPr="0000332E">
        <w:rPr>
          <w:rFonts w:eastAsia="Calibri"/>
          <w:szCs w:val="24"/>
        </w:rPr>
        <w:t xml:space="preserve">net </w:t>
      </w:r>
      <w:r w:rsidR="003E0A14" w:rsidRPr="0000332E">
        <w:rPr>
          <w:rFonts w:eastAsia="Calibri"/>
          <w:szCs w:val="24"/>
        </w:rPr>
        <w:t>1</w:t>
      </w:r>
      <w:r w:rsidR="007E0B6F">
        <w:rPr>
          <w:rFonts w:eastAsia="Calibri"/>
          <w:szCs w:val="24"/>
        </w:rPr>
        <w:t>4</w:t>
      </w:r>
      <w:r w:rsidR="003E0A14" w:rsidRPr="0000332E">
        <w:rPr>
          <w:rFonts w:eastAsia="Calibri"/>
          <w:szCs w:val="24"/>
        </w:rPr>
        <w:t xml:space="preserve"> </w:t>
      </w:r>
      <w:r w:rsidR="0000332E">
        <w:rPr>
          <w:rFonts w:eastAsia="Calibri"/>
          <w:szCs w:val="24"/>
        </w:rPr>
        <w:t xml:space="preserve">šalies </w:t>
      </w:r>
      <w:r w:rsidR="003E0A14" w:rsidRPr="0000332E">
        <w:rPr>
          <w:rFonts w:eastAsia="Calibri"/>
          <w:szCs w:val="24"/>
        </w:rPr>
        <w:t xml:space="preserve">savivaldybių dar patenka į „juodąją zoną“, kai </w:t>
      </w:r>
      <w:r w:rsidR="0000332E" w:rsidRPr="0000332E">
        <w:rPr>
          <w:rFonts w:eastAsia="Calibri"/>
          <w:szCs w:val="24"/>
        </w:rPr>
        <w:t xml:space="preserve">COVID-19 ligos </w:t>
      </w:r>
      <w:r w:rsidR="003E0A14" w:rsidRPr="0000332E">
        <w:rPr>
          <w:rFonts w:eastAsia="Calibri"/>
          <w:szCs w:val="24"/>
        </w:rPr>
        <w:t xml:space="preserve">naujų atvejų skaičius per 14 dienų, tenkantis 100 000 gyventojų, yra didesnis nei 500 </w:t>
      </w:r>
      <w:r w:rsidR="0000332E">
        <w:rPr>
          <w:rFonts w:eastAsia="Calibri"/>
          <w:szCs w:val="24"/>
        </w:rPr>
        <w:t xml:space="preserve">atvejų </w:t>
      </w:r>
      <w:r w:rsidR="003E0A14" w:rsidRPr="0000332E">
        <w:rPr>
          <w:rFonts w:eastAsia="Calibri"/>
          <w:szCs w:val="24"/>
        </w:rPr>
        <w:t xml:space="preserve">ir / arba teigiamų diagnostinių tyrimų dalis per 7 d. yra didesnė nei 10 proc. Tik </w:t>
      </w:r>
      <w:r w:rsidR="00D6158C">
        <w:rPr>
          <w:rFonts w:eastAsia="Calibri"/>
          <w:szCs w:val="24"/>
        </w:rPr>
        <w:t>devyniose</w:t>
      </w:r>
      <w:r w:rsidR="003E0A14" w:rsidRPr="0000332E">
        <w:rPr>
          <w:rFonts w:eastAsia="Calibri"/>
          <w:szCs w:val="24"/>
        </w:rPr>
        <w:t xml:space="preserve"> savivaldyb</w:t>
      </w:r>
      <w:r w:rsidR="00D6158C">
        <w:rPr>
          <w:rFonts w:eastAsia="Calibri"/>
          <w:szCs w:val="24"/>
        </w:rPr>
        <w:t>ėse</w:t>
      </w:r>
      <w:r w:rsidR="003E0A14" w:rsidRPr="0000332E">
        <w:rPr>
          <w:rFonts w:eastAsia="Calibri"/>
          <w:szCs w:val="24"/>
        </w:rPr>
        <w:t xml:space="preserve"> situacija yra žymiai geresnė, kai naujų atvejų skaičius per 14 dienų, tenkantis 100 000 gyventojų, neviršija 100 </w:t>
      </w:r>
      <w:r w:rsidR="0000332E">
        <w:rPr>
          <w:rFonts w:eastAsia="Calibri"/>
          <w:szCs w:val="24"/>
        </w:rPr>
        <w:t xml:space="preserve">atvejų </w:t>
      </w:r>
      <w:r w:rsidR="003E0A14" w:rsidRPr="0000332E">
        <w:rPr>
          <w:rFonts w:eastAsia="Calibri"/>
          <w:szCs w:val="24"/>
        </w:rPr>
        <w:t>ir / arba teigiamų diagnostinių tyrimų dalis per 7 d. neviršija 4 proc.</w:t>
      </w:r>
      <w:r w:rsidR="0000332E" w:rsidRPr="0000332E">
        <w:rPr>
          <w:rFonts w:eastAsia="Calibri"/>
          <w:szCs w:val="24"/>
        </w:rPr>
        <w:t xml:space="preserve"> Likusios 3</w:t>
      </w:r>
      <w:r w:rsidR="00D6158C">
        <w:rPr>
          <w:rFonts w:eastAsia="Calibri"/>
          <w:szCs w:val="24"/>
        </w:rPr>
        <w:t>7</w:t>
      </w:r>
      <w:r w:rsidR="0000332E" w:rsidRPr="0000332E">
        <w:rPr>
          <w:rFonts w:eastAsia="Calibri"/>
          <w:szCs w:val="24"/>
        </w:rPr>
        <w:t xml:space="preserve"> savivaldybės patenka į „raudonąją zoną“, kai naujų atvejų skaičius per 14 dienų, tenkantis 100 000 gyventojų,</w:t>
      </w:r>
      <w:r w:rsidR="0000332E" w:rsidRPr="0000332E">
        <w:rPr>
          <w:rFonts w:eastAsia="Calibri"/>
          <w:color w:val="FF0000"/>
          <w:szCs w:val="24"/>
        </w:rPr>
        <w:t xml:space="preserve"> </w:t>
      </w:r>
      <w:r w:rsidR="0000332E" w:rsidRPr="0000332E">
        <w:rPr>
          <w:rFonts w:eastAsia="Calibri"/>
          <w:szCs w:val="24"/>
        </w:rPr>
        <w:t>yra tarp 100 ir 500 atvejų ir / arba teigiamų diagnostinių tyrimų dalis per 7 d. yra tarp 4 ir 10 proc.</w:t>
      </w:r>
    </w:p>
    <w:p w14:paraId="48FAC5DC" w14:textId="78FBE28F" w:rsidR="00DA6779" w:rsidRDefault="005E49DB" w:rsidP="00A22912">
      <w:pPr>
        <w:ind w:firstLine="1276"/>
        <w:jc w:val="both"/>
      </w:pPr>
      <w:r w:rsidRPr="00E63D69">
        <w:rPr>
          <w:rFonts w:eastAsia="Calibri"/>
          <w:szCs w:val="24"/>
        </w:rPr>
        <w:t xml:space="preserve">Pažymėtina, </w:t>
      </w:r>
      <w:r w:rsidR="002F6C60" w:rsidRPr="00E63D69">
        <w:rPr>
          <w:rFonts w:eastAsia="Calibri"/>
          <w:szCs w:val="24"/>
        </w:rPr>
        <w:t xml:space="preserve">kad </w:t>
      </w:r>
      <w:r w:rsidR="00773493" w:rsidRPr="00E63D69">
        <w:rPr>
          <w:rFonts w:eastAsia="Calibri"/>
          <w:szCs w:val="24"/>
        </w:rPr>
        <w:t xml:space="preserve">kiekvieną dieną registruojamas </w:t>
      </w:r>
      <w:r w:rsidR="002F6C60" w:rsidRPr="00E63D69">
        <w:rPr>
          <w:rFonts w:eastAsia="Calibri"/>
          <w:szCs w:val="24"/>
        </w:rPr>
        <w:t>m</w:t>
      </w:r>
      <w:r w:rsidR="00D6550A" w:rsidRPr="00E63D69">
        <w:t xml:space="preserve">irčių </w:t>
      </w:r>
      <w:r w:rsidR="002731C1" w:rsidRPr="00E63D69">
        <w:t xml:space="preserve">nuo </w:t>
      </w:r>
      <w:r w:rsidR="002731C1" w:rsidRPr="00E63D69">
        <w:rPr>
          <w:rFonts w:eastAsia="Calibri"/>
          <w:szCs w:val="24"/>
        </w:rPr>
        <w:t>COVID-19 ligos</w:t>
      </w:r>
      <w:r w:rsidR="002731C1" w:rsidRPr="00E63D69">
        <w:t xml:space="preserve"> </w:t>
      </w:r>
      <w:r w:rsidR="002731C1" w:rsidRPr="00E63D69">
        <w:rPr>
          <w:rFonts w:eastAsia="Calibri"/>
          <w:szCs w:val="24"/>
        </w:rPr>
        <w:t xml:space="preserve">(koronavirusinės infekcijos) </w:t>
      </w:r>
      <w:r w:rsidR="00D6550A" w:rsidRPr="00E63D69">
        <w:t xml:space="preserve">skaičius </w:t>
      </w:r>
      <w:r w:rsidR="00A42038" w:rsidRPr="00E63D69">
        <w:t>išlieka pak</w:t>
      </w:r>
      <w:r w:rsidR="007233CD">
        <w:t>a</w:t>
      </w:r>
      <w:r w:rsidR="00A42038" w:rsidRPr="00E63D69">
        <w:t>nkamai didelis</w:t>
      </w:r>
      <w:r w:rsidR="00D6550A" w:rsidRPr="00E63D69">
        <w:t xml:space="preserve"> –</w:t>
      </w:r>
      <w:r w:rsidR="002731C1" w:rsidRPr="00E63D69">
        <w:t xml:space="preserve"> </w:t>
      </w:r>
      <w:r w:rsidR="00E63D69" w:rsidRPr="00E63D69">
        <w:t xml:space="preserve">per </w:t>
      </w:r>
      <w:r w:rsidR="00922B7B" w:rsidRPr="00E63D69">
        <w:t>paskutin</w:t>
      </w:r>
      <w:r w:rsidR="00E63D69" w:rsidRPr="00E63D69">
        <w:t>es</w:t>
      </w:r>
      <w:r w:rsidR="00922B7B" w:rsidRPr="00E63D69">
        <w:t xml:space="preserve"> dvi savai</w:t>
      </w:r>
      <w:r w:rsidR="00E63D69" w:rsidRPr="00E63D69">
        <w:t>tes</w:t>
      </w:r>
      <w:r w:rsidR="00922B7B" w:rsidRPr="00E63D69">
        <w:t xml:space="preserve"> vid</w:t>
      </w:r>
      <w:r w:rsidR="00E63D69" w:rsidRPr="00E63D69">
        <w:t>utiniškai per dieną yra užregistruojama apie 1</w:t>
      </w:r>
      <w:r w:rsidR="00A1520C">
        <w:t>0</w:t>
      </w:r>
      <w:r w:rsidR="00E63D69" w:rsidRPr="00E63D69">
        <w:t xml:space="preserve"> mirties atvejų</w:t>
      </w:r>
      <w:r w:rsidR="00C635CC" w:rsidRPr="00E63D69">
        <w:t>.</w:t>
      </w:r>
    </w:p>
    <w:p w14:paraId="6EF14903" w14:textId="218A78DA" w:rsidR="007034F5" w:rsidRDefault="007034F5" w:rsidP="00A22912">
      <w:pPr>
        <w:ind w:firstLine="1276"/>
        <w:jc w:val="both"/>
      </w:pPr>
      <w:r>
        <w:t xml:space="preserve">Atkreiptinas dėmesys, kad </w:t>
      </w:r>
      <w:r w:rsidR="00BE5740">
        <w:t>savaitinis naujų atvejų pokytis slopsta tik 11 savivaldybių, vienoje savivaldybėje nekinta, o 48 savivadybėse stebima atvejų pokyčio veržimosi dinamika.</w:t>
      </w:r>
    </w:p>
    <w:p w14:paraId="7185C13E" w14:textId="51C02323" w:rsidR="00F45F90" w:rsidRDefault="00C635CC" w:rsidP="00A22912">
      <w:pPr>
        <w:ind w:firstLine="1276"/>
        <w:jc w:val="both"/>
        <w:rPr>
          <w:rFonts w:eastAsia="Calibri"/>
          <w:szCs w:val="24"/>
        </w:rPr>
      </w:pPr>
      <w:r w:rsidRPr="00C635CC">
        <w:rPr>
          <w:rFonts w:eastAsia="Calibri"/>
          <w:szCs w:val="24"/>
        </w:rPr>
        <w:t xml:space="preserve">Vadovaudamiesi karantino skelbimo kriterijais </w:t>
      </w:r>
      <w:r>
        <w:rPr>
          <w:rFonts w:eastAsia="Calibri"/>
          <w:szCs w:val="24"/>
        </w:rPr>
        <w:t>k</w:t>
      </w:r>
      <w:r w:rsidR="00AC1947" w:rsidRPr="005E4E04">
        <w:rPr>
          <w:rFonts w:eastAsia="Calibri"/>
          <w:szCs w:val="24"/>
        </w:rPr>
        <w:t xml:space="preserve">arantiną </w:t>
      </w:r>
      <w:r w:rsidR="005356C9" w:rsidRPr="005E4E04">
        <w:rPr>
          <w:rFonts w:eastAsia="Calibri"/>
          <w:szCs w:val="24"/>
        </w:rPr>
        <w:t xml:space="preserve">visoje </w:t>
      </w:r>
      <w:r w:rsidR="00AC1947" w:rsidRPr="005E4E04">
        <w:rPr>
          <w:rFonts w:eastAsia="Calibri"/>
          <w:szCs w:val="24"/>
        </w:rPr>
        <w:t xml:space="preserve">Lietuvos Respublikos teritorijoje siūlome </w:t>
      </w:r>
      <w:r w:rsidR="003030DA">
        <w:rPr>
          <w:rFonts w:eastAsia="Calibri"/>
          <w:szCs w:val="24"/>
        </w:rPr>
        <w:t>pratęsti</w:t>
      </w:r>
      <w:r w:rsidR="00AC1947" w:rsidRPr="005E4E04">
        <w:rPr>
          <w:rFonts w:eastAsia="Calibri"/>
          <w:szCs w:val="24"/>
        </w:rPr>
        <w:t xml:space="preserve"> </w:t>
      </w:r>
      <w:r w:rsidR="002F6C60">
        <w:rPr>
          <w:rFonts w:eastAsia="Calibri"/>
          <w:szCs w:val="24"/>
        </w:rPr>
        <w:t xml:space="preserve">iki </w:t>
      </w:r>
      <w:r w:rsidR="00D6158C">
        <w:rPr>
          <w:rFonts w:eastAsia="Calibri"/>
          <w:szCs w:val="24"/>
        </w:rPr>
        <w:t>gegužės</w:t>
      </w:r>
      <w:r w:rsidR="002F6C60">
        <w:rPr>
          <w:rFonts w:eastAsia="Calibri"/>
          <w:szCs w:val="24"/>
        </w:rPr>
        <w:t xml:space="preserve"> </w:t>
      </w:r>
      <w:r w:rsidR="004C2BA0">
        <w:rPr>
          <w:rFonts w:eastAsia="Calibri"/>
          <w:szCs w:val="24"/>
        </w:rPr>
        <w:t>3</w:t>
      </w:r>
      <w:r w:rsidR="00801D74">
        <w:rPr>
          <w:rFonts w:eastAsia="Calibri"/>
          <w:szCs w:val="24"/>
        </w:rPr>
        <w:t>1</w:t>
      </w:r>
      <w:r w:rsidR="002F6C60">
        <w:rPr>
          <w:rFonts w:eastAsia="Calibri"/>
          <w:szCs w:val="24"/>
        </w:rPr>
        <w:t xml:space="preserve"> d. 24</w:t>
      </w:r>
      <w:r w:rsidR="00A22912">
        <w:rPr>
          <w:rFonts w:eastAsia="Calibri"/>
          <w:szCs w:val="24"/>
          <w:lang w:val="en-GB"/>
        </w:rPr>
        <w:t>:</w:t>
      </w:r>
      <w:r w:rsidR="004E7886">
        <w:rPr>
          <w:rFonts w:eastAsia="Calibri"/>
          <w:szCs w:val="24"/>
          <w:lang w:val="en-GB"/>
        </w:rPr>
        <w:t>00</w:t>
      </w:r>
      <w:r w:rsidR="002F0A29" w:rsidRPr="005E4E04">
        <w:rPr>
          <w:rFonts w:eastAsia="Calibri"/>
          <w:szCs w:val="24"/>
          <w:lang w:val="en-GB"/>
        </w:rPr>
        <w:t xml:space="preserve"> val. </w:t>
      </w:r>
    </w:p>
    <w:p w14:paraId="076B411F" w14:textId="77777777" w:rsidR="00D24F19" w:rsidRDefault="00D24F19" w:rsidP="00F45F90">
      <w:pPr>
        <w:ind w:firstLine="851"/>
        <w:jc w:val="both"/>
        <w:rPr>
          <w:rFonts w:eastAsia="Calibri"/>
          <w:szCs w:val="24"/>
        </w:rPr>
      </w:pPr>
    </w:p>
    <w:p w14:paraId="51D7AAE3" w14:textId="77777777" w:rsidR="002F0A29" w:rsidRPr="00035E05" w:rsidRDefault="002F0A29" w:rsidP="00F45F90">
      <w:pPr>
        <w:ind w:firstLine="851"/>
        <w:jc w:val="both"/>
        <w:rPr>
          <w:rFonts w:eastAsia="Calibri"/>
          <w:szCs w:val="24"/>
        </w:rPr>
      </w:pPr>
    </w:p>
    <w:p w14:paraId="6376D04A" w14:textId="647DB04E" w:rsidR="009E24E0" w:rsidRPr="009E24E0" w:rsidRDefault="009E24E0" w:rsidP="009E24E0">
      <w:pPr>
        <w:rPr>
          <w:szCs w:val="24"/>
        </w:rPr>
      </w:pPr>
      <w:r w:rsidRPr="009E24E0">
        <w:rPr>
          <w:szCs w:val="24"/>
        </w:rPr>
        <w:t>Užkrečiamųjų ligų valdymo skyriaus vedėja,                                                            Giedrė Aleksienė</w:t>
      </w:r>
    </w:p>
    <w:p w14:paraId="602186B7" w14:textId="77777777" w:rsidR="009E24E0" w:rsidRPr="009E24E0" w:rsidRDefault="009E24E0" w:rsidP="009E24E0">
      <w:pPr>
        <w:rPr>
          <w:szCs w:val="24"/>
        </w:rPr>
      </w:pPr>
      <w:r w:rsidRPr="009E24E0">
        <w:rPr>
          <w:szCs w:val="24"/>
        </w:rPr>
        <w:t xml:space="preserve">laikinai vykdanti direktoriaus funkcijas                                                                        </w:t>
      </w:r>
    </w:p>
    <w:p w14:paraId="013A0089" w14:textId="77777777" w:rsidR="009E24E0" w:rsidRDefault="009E24E0" w:rsidP="009E24E0">
      <w:pPr>
        <w:rPr>
          <w:sz w:val="22"/>
          <w:szCs w:val="22"/>
        </w:rPr>
      </w:pPr>
    </w:p>
    <w:p w14:paraId="4B09229C" w14:textId="01A6D6F0" w:rsidR="00773493" w:rsidRPr="00035E05" w:rsidRDefault="0084369C" w:rsidP="009D66BD">
      <w:pPr>
        <w:rPr>
          <w:szCs w:val="24"/>
        </w:rPr>
      </w:pPr>
      <w:r>
        <w:rPr>
          <w:szCs w:val="24"/>
        </w:rPr>
        <w:t xml:space="preserve">R. Liausėdienė, </w:t>
      </w:r>
      <w:r>
        <w:t>m</w:t>
      </w:r>
      <w:r w:rsidRPr="007B50DE">
        <w:t>ob. +370 6</w:t>
      </w:r>
      <w:r>
        <w:t>1283033,</w:t>
      </w:r>
      <w:r w:rsidRPr="00035E05">
        <w:rPr>
          <w:szCs w:val="24"/>
        </w:rPr>
        <w:t xml:space="preserve"> el. p. </w:t>
      </w:r>
      <w:hyperlink r:id="rId13" w:history="1">
        <w:r w:rsidRPr="00612814">
          <w:rPr>
            <w:rStyle w:val="Hipersaitas"/>
            <w:szCs w:val="24"/>
          </w:rPr>
          <w:t>rasa.liausediene@nvsc.lt</w:t>
        </w:r>
      </w:hyperlink>
      <w:r>
        <w:rPr>
          <w:szCs w:val="24"/>
        </w:rPr>
        <w:t xml:space="preserve">      </w:t>
      </w:r>
    </w:p>
    <w:sectPr w:rsidR="00773493" w:rsidRPr="00035E05" w:rsidSect="00A568D5">
      <w:headerReference w:type="even" r:id="rId14"/>
      <w:headerReference w:type="default" r:id="rId15"/>
      <w:footerReference w:type="first" r:id="rId16"/>
      <w:pgSz w:w="11906" w:h="16838" w:code="9"/>
      <w:pgMar w:top="1134" w:right="567" w:bottom="851" w:left="1701" w:header="1134" w:footer="482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89D64" w14:textId="77777777" w:rsidR="00C34257" w:rsidRDefault="00C34257">
      <w:r>
        <w:separator/>
      </w:r>
    </w:p>
  </w:endnote>
  <w:endnote w:type="continuationSeparator" w:id="0">
    <w:p w14:paraId="0BE9BD8F" w14:textId="77777777" w:rsidR="00C34257" w:rsidRDefault="00C3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182D1" w14:textId="57C55111" w:rsidR="00354F24" w:rsidRPr="009B43AD" w:rsidRDefault="00A568D5" w:rsidP="00557716">
    <w:pPr>
      <w:pStyle w:val="Porat"/>
      <w:tabs>
        <w:tab w:val="clear" w:pos="4153"/>
        <w:tab w:val="clear" w:pos="8306"/>
        <w:tab w:val="center" w:pos="-3261"/>
        <w:tab w:val="left" w:pos="1418"/>
        <w:tab w:val="left" w:pos="3686"/>
        <w:tab w:val="right" w:pos="9639"/>
      </w:tabs>
      <w:jc w:val="right"/>
      <w:rPr>
        <w:sz w:val="16"/>
        <w:szCs w:val="16"/>
      </w:rPr>
    </w:pPr>
    <w:r w:rsidRPr="00A568D5">
      <w:rPr>
        <w:noProof/>
        <w:sz w:val="16"/>
        <w:szCs w:val="16"/>
        <w:lang w:val="lt-LT"/>
      </w:rPr>
      <w:drawing>
        <wp:inline distT="0" distB="0" distL="0" distR="0" wp14:anchorId="47C3D689" wp14:editId="3F0A2C0C">
          <wp:extent cx="2048402" cy="752475"/>
          <wp:effectExtent l="0" t="0" r="9525" b="0"/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REU VERITAS spalvot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925" cy="767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94E2A" w14:textId="77777777" w:rsidR="00C34257" w:rsidRDefault="00C34257">
      <w:r>
        <w:separator/>
      </w:r>
    </w:p>
  </w:footnote>
  <w:footnote w:type="continuationSeparator" w:id="0">
    <w:p w14:paraId="12C33578" w14:textId="77777777" w:rsidR="00C34257" w:rsidRDefault="00C34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2C300" w14:textId="77777777" w:rsidR="00354F24" w:rsidRDefault="00354F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2FB929" w14:textId="77777777" w:rsidR="00354F24" w:rsidRDefault="00354F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3739535"/>
      <w:docPartObj>
        <w:docPartGallery w:val="Page Numbers (Top of Page)"/>
        <w:docPartUnique/>
      </w:docPartObj>
    </w:sdtPr>
    <w:sdtEndPr/>
    <w:sdtContent>
      <w:p w14:paraId="35CBCA4A" w14:textId="553E3221" w:rsidR="00C47ACF" w:rsidRDefault="00C47AC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1C4216" w14:textId="50378925" w:rsidR="00C47ACF" w:rsidRDefault="00C47A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E18BF"/>
    <w:multiLevelType w:val="hybridMultilevel"/>
    <w:tmpl w:val="3E7A4AE2"/>
    <w:lvl w:ilvl="0" w:tplc="FE20A6DE">
      <w:start w:val="1"/>
      <w:numFmt w:val="decimal"/>
      <w:lvlText w:val="%1."/>
      <w:lvlJc w:val="left"/>
      <w:pPr>
        <w:ind w:left="306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3785" w:hanging="360"/>
      </w:pPr>
    </w:lvl>
    <w:lvl w:ilvl="2" w:tplc="0427001B" w:tentative="1">
      <w:start w:val="1"/>
      <w:numFmt w:val="lowerRoman"/>
      <w:lvlText w:val="%3."/>
      <w:lvlJc w:val="right"/>
      <w:pPr>
        <w:ind w:left="4505" w:hanging="180"/>
      </w:pPr>
    </w:lvl>
    <w:lvl w:ilvl="3" w:tplc="0427000F" w:tentative="1">
      <w:start w:val="1"/>
      <w:numFmt w:val="decimal"/>
      <w:lvlText w:val="%4."/>
      <w:lvlJc w:val="left"/>
      <w:pPr>
        <w:ind w:left="5225" w:hanging="360"/>
      </w:pPr>
    </w:lvl>
    <w:lvl w:ilvl="4" w:tplc="04270019" w:tentative="1">
      <w:start w:val="1"/>
      <w:numFmt w:val="lowerLetter"/>
      <w:lvlText w:val="%5."/>
      <w:lvlJc w:val="left"/>
      <w:pPr>
        <w:ind w:left="5945" w:hanging="360"/>
      </w:pPr>
    </w:lvl>
    <w:lvl w:ilvl="5" w:tplc="0427001B" w:tentative="1">
      <w:start w:val="1"/>
      <w:numFmt w:val="lowerRoman"/>
      <w:lvlText w:val="%6."/>
      <w:lvlJc w:val="right"/>
      <w:pPr>
        <w:ind w:left="6665" w:hanging="180"/>
      </w:pPr>
    </w:lvl>
    <w:lvl w:ilvl="6" w:tplc="0427000F" w:tentative="1">
      <w:start w:val="1"/>
      <w:numFmt w:val="decimal"/>
      <w:lvlText w:val="%7."/>
      <w:lvlJc w:val="left"/>
      <w:pPr>
        <w:ind w:left="7385" w:hanging="360"/>
      </w:pPr>
    </w:lvl>
    <w:lvl w:ilvl="7" w:tplc="04270019" w:tentative="1">
      <w:start w:val="1"/>
      <w:numFmt w:val="lowerLetter"/>
      <w:lvlText w:val="%8."/>
      <w:lvlJc w:val="left"/>
      <w:pPr>
        <w:ind w:left="8105" w:hanging="360"/>
      </w:pPr>
    </w:lvl>
    <w:lvl w:ilvl="8" w:tplc="0427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1" w15:restartNumberingAfterBreak="0">
    <w:nsid w:val="1D671DFF"/>
    <w:multiLevelType w:val="hybridMultilevel"/>
    <w:tmpl w:val="C2640BDA"/>
    <w:lvl w:ilvl="0" w:tplc="274CEDF0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" w15:restartNumberingAfterBreak="0">
    <w:nsid w:val="20F7562F"/>
    <w:multiLevelType w:val="hybridMultilevel"/>
    <w:tmpl w:val="CE2AB0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A346E2"/>
    <w:multiLevelType w:val="hybridMultilevel"/>
    <w:tmpl w:val="9318762C"/>
    <w:lvl w:ilvl="0" w:tplc="57BE69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51D5F94"/>
    <w:multiLevelType w:val="hybridMultilevel"/>
    <w:tmpl w:val="766EC7A2"/>
    <w:lvl w:ilvl="0" w:tplc="94529C16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5" w15:restartNumberingAfterBreak="0">
    <w:nsid w:val="3A562C42"/>
    <w:multiLevelType w:val="hybridMultilevel"/>
    <w:tmpl w:val="92565F14"/>
    <w:lvl w:ilvl="0" w:tplc="F7DA2A6A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6" w15:restartNumberingAfterBreak="0">
    <w:nsid w:val="4E3C11FC"/>
    <w:multiLevelType w:val="hybridMultilevel"/>
    <w:tmpl w:val="0F6624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C4D2F"/>
    <w:multiLevelType w:val="hybridMultilevel"/>
    <w:tmpl w:val="55865D6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79583D"/>
    <w:multiLevelType w:val="hybridMultilevel"/>
    <w:tmpl w:val="2354944E"/>
    <w:lvl w:ilvl="0" w:tplc="86DE8C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CC411EE"/>
    <w:multiLevelType w:val="hybridMultilevel"/>
    <w:tmpl w:val="530078B6"/>
    <w:lvl w:ilvl="0" w:tplc="46709A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DA30BA8"/>
    <w:multiLevelType w:val="hybridMultilevel"/>
    <w:tmpl w:val="CD62BF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36DD3"/>
    <w:multiLevelType w:val="hybridMultilevel"/>
    <w:tmpl w:val="052E2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0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9D"/>
    <w:rsid w:val="00000696"/>
    <w:rsid w:val="00001BA6"/>
    <w:rsid w:val="0000332E"/>
    <w:rsid w:val="00003AA7"/>
    <w:rsid w:val="00003D60"/>
    <w:rsid w:val="00003E21"/>
    <w:rsid w:val="00003E88"/>
    <w:rsid w:val="00005A13"/>
    <w:rsid w:val="00007277"/>
    <w:rsid w:val="000117BD"/>
    <w:rsid w:val="00011C20"/>
    <w:rsid w:val="0001210A"/>
    <w:rsid w:val="000126AA"/>
    <w:rsid w:val="0001452B"/>
    <w:rsid w:val="00015C8F"/>
    <w:rsid w:val="000161B2"/>
    <w:rsid w:val="00017D12"/>
    <w:rsid w:val="00020315"/>
    <w:rsid w:val="00020EF5"/>
    <w:rsid w:val="0002219E"/>
    <w:rsid w:val="000234D5"/>
    <w:rsid w:val="00023ADD"/>
    <w:rsid w:val="00026E8D"/>
    <w:rsid w:val="00027B89"/>
    <w:rsid w:val="0003284A"/>
    <w:rsid w:val="00033ABA"/>
    <w:rsid w:val="00035E05"/>
    <w:rsid w:val="00036CA4"/>
    <w:rsid w:val="0004070C"/>
    <w:rsid w:val="00040CFD"/>
    <w:rsid w:val="00042046"/>
    <w:rsid w:val="000429E4"/>
    <w:rsid w:val="00043063"/>
    <w:rsid w:val="00045269"/>
    <w:rsid w:val="000479BC"/>
    <w:rsid w:val="00050206"/>
    <w:rsid w:val="00052E2A"/>
    <w:rsid w:val="0005329A"/>
    <w:rsid w:val="00053EE2"/>
    <w:rsid w:val="00055744"/>
    <w:rsid w:val="0005590B"/>
    <w:rsid w:val="000578E7"/>
    <w:rsid w:val="000620AD"/>
    <w:rsid w:val="000629EA"/>
    <w:rsid w:val="00062A01"/>
    <w:rsid w:val="0006342C"/>
    <w:rsid w:val="00063A03"/>
    <w:rsid w:val="00064827"/>
    <w:rsid w:val="00067FEE"/>
    <w:rsid w:val="00071EA3"/>
    <w:rsid w:val="0007341C"/>
    <w:rsid w:val="000737C6"/>
    <w:rsid w:val="0007383E"/>
    <w:rsid w:val="000768A4"/>
    <w:rsid w:val="00080116"/>
    <w:rsid w:val="00081871"/>
    <w:rsid w:val="0008194B"/>
    <w:rsid w:val="00082B8D"/>
    <w:rsid w:val="00082E55"/>
    <w:rsid w:val="00087F62"/>
    <w:rsid w:val="000905EA"/>
    <w:rsid w:val="000936BF"/>
    <w:rsid w:val="00094B3B"/>
    <w:rsid w:val="00095A82"/>
    <w:rsid w:val="00095F57"/>
    <w:rsid w:val="000968F6"/>
    <w:rsid w:val="000A271A"/>
    <w:rsid w:val="000A3007"/>
    <w:rsid w:val="000A314D"/>
    <w:rsid w:val="000A6E7C"/>
    <w:rsid w:val="000A75D1"/>
    <w:rsid w:val="000A7F37"/>
    <w:rsid w:val="000B08AC"/>
    <w:rsid w:val="000B1D50"/>
    <w:rsid w:val="000B2459"/>
    <w:rsid w:val="000B2D8A"/>
    <w:rsid w:val="000B3AE3"/>
    <w:rsid w:val="000B4824"/>
    <w:rsid w:val="000B79D1"/>
    <w:rsid w:val="000C09BA"/>
    <w:rsid w:val="000C0BD4"/>
    <w:rsid w:val="000C1F9C"/>
    <w:rsid w:val="000C432A"/>
    <w:rsid w:val="000C562D"/>
    <w:rsid w:val="000C5DE6"/>
    <w:rsid w:val="000C6901"/>
    <w:rsid w:val="000D0464"/>
    <w:rsid w:val="000D1866"/>
    <w:rsid w:val="000D3D72"/>
    <w:rsid w:val="000D453C"/>
    <w:rsid w:val="000D4D93"/>
    <w:rsid w:val="000E3F46"/>
    <w:rsid w:val="000E4638"/>
    <w:rsid w:val="000E7CDA"/>
    <w:rsid w:val="000F037C"/>
    <w:rsid w:val="000F0837"/>
    <w:rsid w:val="000F44E4"/>
    <w:rsid w:val="000F5244"/>
    <w:rsid w:val="000F7019"/>
    <w:rsid w:val="00102D83"/>
    <w:rsid w:val="00107464"/>
    <w:rsid w:val="001102E8"/>
    <w:rsid w:val="00111278"/>
    <w:rsid w:val="0011279F"/>
    <w:rsid w:val="00112FFF"/>
    <w:rsid w:val="00115681"/>
    <w:rsid w:val="00115A3D"/>
    <w:rsid w:val="00116C77"/>
    <w:rsid w:val="001213E3"/>
    <w:rsid w:val="00123DFC"/>
    <w:rsid w:val="00124D28"/>
    <w:rsid w:val="0012760B"/>
    <w:rsid w:val="00130CF0"/>
    <w:rsid w:val="0013294C"/>
    <w:rsid w:val="001342E7"/>
    <w:rsid w:val="00134DA8"/>
    <w:rsid w:val="00135D8C"/>
    <w:rsid w:val="00137C3E"/>
    <w:rsid w:val="00142333"/>
    <w:rsid w:val="00147FAB"/>
    <w:rsid w:val="0015224D"/>
    <w:rsid w:val="00154E90"/>
    <w:rsid w:val="00155980"/>
    <w:rsid w:val="00155D1E"/>
    <w:rsid w:val="0015641E"/>
    <w:rsid w:val="001602DC"/>
    <w:rsid w:val="00161718"/>
    <w:rsid w:val="001620BA"/>
    <w:rsid w:val="00162E47"/>
    <w:rsid w:val="00164C96"/>
    <w:rsid w:val="00164F0E"/>
    <w:rsid w:val="0016532C"/>
    <w:rsid w:val="001660C9"/>
    <w:rsid w:val="001668BF"/>
    <w:rsid w:val="00166D3F"/>
    <w:rsid w:val="00166EC7"/>
    <w:rsid w:val="001674DF"/>
    <w:rsid w:val="00167872"/>
    <w:rsid w:val="0017026F"/>
    <w:rsid w:val="00170AE6"/>
    <w:rsid w:val="00173699"/>
    <w:rsid w:val="0017762E"/>
    <w:rsid w:val="001779F3"/>
    <w:rsid w:val="00184B61"/>
    <w:rsid w:val="00184BE5"/>
    <w:rsid w:val="00184FBF"/>
    <w:rsid w:val="001879E4"/>
    <w:rsid w:val="0019188F"/>
    <w:rsid w:val="00193EE2"/>
    <w:rsid w:val="001954D9"/>
    <w:rsid w:val="00195A1D"/>
    <w:rsid w:val="001A0623"/>
    <w:rsid w:val="001A4002"/>
    <w:rsid w:val="001A4A4C"/>
    <w:rsid w:val="001B2A71"/>
    <w:rsid w:val="001B369E"/>
    <w:rsid w:val="001B3996"/>
    <w:rsid w:val="001B3EB0"/>
    <w:rsid w:val="001B432F"/>
    <w:rsid w:val="001B5931"/>
    <w:rsid w:val="001C00BF"/>
    <w:rsid w:val="001C04F8"/>
    <w:rsid w:val="001C0D46"/>
    <w:rsid w:val="001C107A"/>
    <w:rsid w:val="001C2552"/>
    <w:rsid w:val="001C3D96"/>
    <w:rsid w:val="001C626D"/>
    <w:rsid w:val="001C74B0"/>
    <w:rsid w:val="001D0363"/>
    <w:rsid w:val="001D05F1"/>
    <w:rsid w:val="001D0829"/>
    <w:rsid w:val="001D1C1D"/>
    <w:rsid w:val="001D1D45"/>
    <w:rsid w:val="001D2326"/>
    <w:rsid w:val="001D26BF"/>
    <w:rsid w:val="001D38BE"/>
    <w:rsid w:val="001D407E"/>
    <w:rsid w:val="001D44AB"/>
    <w:rsid w:val="001D4811"/>
    <w:rsid w:val="001D66C6"/>
    <w:rsid w:val="001D748F"/>
    <w:rsid w:val="001D7773"/>
    <w:rsid w:val="001E0545"/>
    <w:rsid w:val="001E54BF"/>
    <w:rsid w:val="001F4B00"/>
    <w:rsid w:val="001F56A7"/>
    <w:rsid w:val="001F7055"/>
    <w:rsid w:val="00200505"/>
    <w:rsid w:val="00202457"/>
    <w:rsid w:val="00204480"/>
    <w:rsid w:val="0020519F"/>
    <w:rsid w:val="00206EEE"/>
    <w:rsid w:val="00210DE0"/>
    <w:rsid w:val="002112DE"/>
    <w:rsid w:val="00211F8A"/>
    <w:rsid w:val="00212546"/>
    <w:rsid w:val="002135EA"/>
    <w:rsid w:val="0021364A"/>
    <w:rsid w:val="00213C7D"/>
    <w:rsid w:val="002151E6"/>
    <w:rsid w:val="00215F33"/>
    <w:rsid w:val="00215F35"/>
    <w:rsid w:val="00216070"/>
    <w:rsid w:val="0021618A"/>
    <w:rsid w:val="002164ED"/>
    <w:rsid w:val="00216ABB"/>
    <w:rsid w:val="00216CF2"/>
    <w:rsid w:val="0021740E"/>
    <w:rsid w:val="002201B8"/>
    <w:rsid w:val="00220C6A"/>
    <w:rsid w:val="00221820"/>
    <w:rsid w:val="00224235"/>
    <w:rsid w:val="002257B7"/>
    <w:rsid w:val="0022626B"/>
    <w:rsid w:val="002307CE"/>
    <w:rsid w:val="002310B2"/>
    <w:rsid w:val="00231B98"/>
    <w:rsid w:val="00232340"/>
    <w:rsid w:val="00232D8A"/>
    <w:rsid w:val="00237048"/>
    <w:rsid w:val="00237231"/>
    <w:rsid w:val="0024470E"/>
    <w:rsid w:val="00245419"/>
    <w:rsid w:val="0024592D"/>
    <w:rsid w:val="00247A3E"/>
    <w:rsid w:val="00250937"/>
    <w:rsid w:val="00251C1F"/>
    <w:rsid w:val="002520E2"/>
    <w:rsid w:val="002533FF"/>
    <w:rsid w:val="00253E9F"/>
    <w:rsid w:val="002543AC"/>
    <w:rsid w:val="002544A9"/>
    <w:rsid w:val="00255061"/>
    <w:rsid w:val="00255689"/>
    <w:rsid w:val="00256633"/>
    <w:rsid w:val="00263075"/>
    <w:rsid w:val="002638F7"/>
    <w:rsid w:val="00264AE8"/>
    <w:rsid w:val="0026749D"/>
    <w:rsid w:val="002731C1"/>
    <w:rsid w:val="00273CF2"/>
    <w:rsid w:val="0027625A"/>
    <w:rsid w:val="00277545"/>
    <w:rsid w:val="002809DE"/>
    <w:rsid w:val="00280B22"/>
    <w:rsid w:val="00280B7D"/>
    <w:rsid w:val="002816F1"/>
    <w:rsid w:val="00282193"/>
    <w:rsid w:val="0028237C"/>
    <w:rsid w:val="00284794"/>
    <w:rsid w:val="002852F2"/>
    <w:rsid w:val="002865EF"/>
    <w:rsid w:val="002928B8"/>
    <w:rsid w:val="002932CF"/>
    <w:rsid w:val="002952F3"/>
    <w:rsid w:val="002962B5"/>
    <w:rsid w:val="00296409"/>
    <w:rsid w:val="0029662D"/>
    <w:rsid w:val="00296A7F"/>
    <w:rsid w:val="002A0CE6"/>
    <w:rsid w:val="002A1AA1"/>
    <w:rsid w:val="002A1BF3"/>
    <w:rsid w:val="002A2895"/>
    <w:rsid w:val="002A2D44"/>
    <w:rsid w:val="002A3B3A"/>
    <w:rsid w:val="002A507F"/>
    <w:rsid w:val="002A6D8B"/>
    <w:rsid w:val="002B0B72"/>
    <w:rsid w:val="002B0D23"/>
    <w:rsid w:val="002B21F7"/>
    <w:rsid w:val="002B2460"/>
    <w:rsid w:val="002B2CFF"/>
    <w:rsid w:val="002B5EA6"/>
    <w:rsid w:val="002B60CC"/>
    <w:rsid w:val="002C24B7"/>
    <w:rsid w:val="002C275F"/>
    <w:rsid w:val="002C2B87"/>
    <w:rsid w:val="002C3A3A"/>
    <w:rsid w:val="002C4124"/>
    <w:rsid w:val="002C5337"/>
    <w:rsid w:val="002C57A6"/>
    <w:rsid w:val="002C5C7E"/>
    <w:rsid w:val="002C5EA9"/>
    <w:rsid w:val="002C718E"/>
    <w:rsid w:val="002D3C5A"/>
    <w:rsid w:val="002D5193"/>
    <w:rsid w:val="002D5E0C"/>
    <w:rsid w:val="002D6C4C"/>
    <w:rsid w:val="002D72DE"/>
    <w:rsid w:val="002D769C"/>
    <w:rsid w:val="002E0457"/>
    <w:rsid w:val="002E353C"/>
    <w:rsid w:val="002E5610"/>
    <w:rsid w:val="002E6E04"/>
    <w:rsid w:val="002F0A29"/>
    <w:rsid w:val="002F31CB"/>
    <w:rsid w:val="002F3AB5"/>
    <w:rsid w:val="002F5382"/>
    <w:rsid w:val="002F6C60"/>
    <w:rsid w:val="002F738E"/>
    <w:rsid w:val="00301788"/>
    <w:rsid w:val="00301868"/>
    <w:rsid w:val="003030DA"/>
    <w:rsid w:val="003047E9"/>
    <w:rsid w:val="00304E9A"/>
    <w:rsid w:val="003109AE"/>
    <w:rsid w:val="00310C93"/>
    <w:rsid w:val="00311A0D"/>
    <w:rsid w:val="00311C82"/>
    <w:rsid w:val="003130B0"/>
    <w:rsid w:val="00313529"/>
    <w:rsid w:val="00316492"/>
    <w:rsid w:val="00316B2E"/>
    <w:rsid w:val="00317861"/>
    <w:rsid w:val="003202B0"/>
    <w:rsid w:val="003228C8"/>
    <w:rsid w:val="003267B3"/>
    <w:rsid w:val="003271A6"/>
    <w:rsid w:val="00333A53"/>
    <w:rsid w:val="00334199"/>
    <w:rsid w:val="003370DB"/>
    <w:rsid w:val="00340B94"/>
    <w:rsid w:val="00343208"/>
    <w:rsid w:val="003449A8"/>
    <w:rsid w:val="00346260"/>
    <w:rsid w:val="00346F28"/>
    <w:rsid w:val="00350203"/>
    <w:rsid w:val="00350347"/>
    <w:rsid w:val="00351F44"/>
    <w:rsid w:val="0035411B"/>
    <w:rsid w:val="003548FF"/>
    <w:rsid w:val="00354F24"/>
    <w:rsid w:val="00355756"/>
    <w:rsid w:val="0035590B"/>
    <w:rsid w:val="0035695E"/>
    <w:rsid w:val="00356CEF"/>
    <w:rsid w:val="003570B6"/>
    <w:rsid w:val="003579D6"/>
    <w:rsid w:val="00361893"/>
    <w:rsid w:val="0036366D"/>
    <w:rsid w:val="00363F80"/>
    <w:rsid w:val="003674FB"/>
    <w:rsid w:val="003732BA"/>
    <w:rsid w:val="00374209"/>
    <w:rsid w:val="00374628"/>
    <w:rsid w:val="00376967"/>
    <w:rsid w:val="003773EF"/>
    <w:rsid w:val="00377BFC"/>
    <w:rsid w:val="00380056"/>
    <w:rsid w:val="00381B47"/>
    <w:rsid w:val="00383F32"/>
    <w:rsid w:val="003848C9"/>
    <w:rsid w:val="00385108"/>
    <w:rsid w:val="0038776E"/>
    <w:rsid w:val="003914C4"/>
    <w:rsid w:val="00393EAF"/>
    <w:rsid w:val="00397380"/>
    <w:rsid w:val="003A142E"/>
    <w:rsid w:val="003A1846"/>
    <w:rsid w:val="003A27B1"/>
    <w:rsid w:val="003A4678"/>
    <w:rsid w:val="003B0EFF"/>
    <w:rsid w:val="003B1891"/>
    <w:rsid w:val="003B1A3A"/>
    <w:rsid w:val="003B48E3"/>
    <w:rsid w:val="003B5E48"/>
    <w:rsid w:val="003C0158"/>
    <w:rsid w:val="003C01BD"/>
    <w:rsid w:val="003C0602"/>
    <w:rsid w:val="003C21C0"/>
    <w:rsid w:val="003C270F"/>
    <w:rsid w:val="003C3AC4"/>
    <w:rsid w:val="003C434F"/>
    <w:rsid w:val="003C46B9"/>
    <w:rsid w:val="003C5215"/>
    <w:rsid w:val="003C5D49"/>
    <w:rsid w:val="003C70A8"/>
    <w:rsid w:val="003D4AC1"/>
    <w:rsid w:val="003D5CF3"/>
    <w:rsid w:val="003D60A6"/>
    <w:rsid w:val="003D72B4"/>
    <w:rsid w:val="003E0A14"/>
    <w:rsid w:val="003E1059"/>
    <w:rsid w:val="003E1698"/>
    <w:rsid w:val="003E4873"/>
    <w:rsid w:val="003E666C"/>
    <w:rsid w:val="003E7231"/>
    <w:rsid w:val="003E7B56"/>
    <w:rsid w:val="003E7E26"/>
    <w:rsid w:val="003F00CB"/>
    <w:rsid w:val="003F07F4"/>
    <w:rsid w:val="003F1E96"/>
    <w:rsid w:val="003F3899"/>
    <w:rsid w:val="003F53B8"/>
    <w:rsid w:val="003F75EE"/>
    <w:rsid w:val="003F7ABE"/>
    <w:rsid w:val="00400304"/>
    <w:rsid w:val="004008B8"/>
    <w:rsid w:val="00400FA4"/>
    <w:rsid w:val="004031B0"/>
    <w:rsid w:val="00406170"/>
    <w:rsid w:val="0040673A"/>
    <w:rsid w:val="00411CDF"/>
    <w:rsid w:val="00412916"/>
    <w:rsid w:val="00412D55"/>
    <w:rsid w:val="00414522"/>
    <w:rsid w:val="00417D24"/>
    <w:rsid w:val="004234CB"/>
    <w:rsid w:val="0042351D"/>
    <w:rsid w:val="00431504"/>
    <w:rsid w:val="0043241C"/>
    <w:rsid w:val="00434ABD"/>
    <w:rsid w:val="00435D82"/>
    <w:rsid w:val="00442480"/>
    <w:rsid w:val="00442C70"/>
    <w:rsid w:val="00443E64"/>
    <w:rsid w:val="00446219"/>
    <w:rsid w:val="00450E3E"/>
    <w:rsid w:val="0045261E"/>
    <w:rsid w:val="00452697"/>
    <w:rsid w:val="0045347E"/>
    <w:rsid w:val="00453C67"/>
    <w:rsid w:val="00454B55"/>
    <w:rsid w:val="00460553"/>
    <w:rsid w:val="004641CC"/>
    <w:rsid w:val="00464FBF"/>
    <w:rsid w:val="00465B58"/>
    <w:rsid w:val="00470EF7"/>
    <w:rsid w:val="0047115C"/>
    <w:rsid w:val="00472788"/>
    <w:rsid w:val="00474305"/>
    <w:rsid w:val="00474664"/>
    <w:rsid w:val="00480DE4"/>
    <w:rsid w:val="004810B8"/>
    <w:rsid w:val="00481C36"/>
    <w:rsid w:val="00484A2B"/>
    <w:rsid w:val="004873C6"/>
    <w:rsid w:val="0048752F"/>
    <w:rsid w:val="00487C02"/>
    <w:rsid w:val="00490D60"/>
    <w:rsid w:val="00491C91"/>
    <w:rsid w:val="0049451B"/>
    <w:rsid w:val="0049454F"/>
    <w:rsid w:val="00496609"/>
    <w:rsid w:val="00496816"/>
    <w:rsid w:val="00496B3F"/>
    <w:rsid w:val="00497526"/>
    <w:rsid w:val="004A06C4"/>
    <w:rsid w:val="004A325D"/>
    <w:rsid w:val="004A3CF7"/>
    <w:rsid w:val="004A3E4A"/>
    <w:rsid w:val="004A63CE"/>
    <w:rsid w:val="004A7EDC"/>
    <w:rsid w:val="004A7F3A"/>
    <w:rsid w:val="004B0A63"/>
    <w:rsid w:val="004B182F"/>
    <w:rsid w:val="004B2428"/>
    <w:rsid w:val="004B7B1E"/>
    <w:rsid w:val="004B7BD0"/>
    <w:rsid w:val="004C09AE"/>
    <w:rsid w:val="004C12D2"/>
    <w:rsid w:val="004C2B42"/>
    <w:rsid w:val="004C2BA0"/>
    <w:rsid w:val="004C37B5"/>
    <w:rsid w:val="004D1A7C"/>
    <w:rsid w:val="004D321E"/>
    <w:rsid w:val="004D3391"/>
    <w:rsid w:val="004D58C2"/>
    <w:rsid w:val="004E233E"/>
    <w:rsid w:val="004E2439"/>
    <w:rsid w:val="004E3080"/>
    <w:rsid w:val="004E3B87"/>
    <w:rsid w:val="004E460E"/>
    <w:rsid w:val="004E5C92"/>
    <w:rsid w:val="004E7886"/>
    <w:rsid w:val="004F0B82"/>
    <w:rsid w:val="004F16B7"/>
    <w:rsid w:val="004F3F3F"/>
    <w:rsid w:val="004F6D3B"/>
    <w:rsid w:val="00502F0C"/>
    <w:rsid w:val="00503ED3"/>
    <w:rsid w:val="005059CD"/>
    <w:rsid w:val="0050677D"/>
    <w:rsid w:val="005079EC"/>
    <w:rsid w:val="00511721"/>
    <w:rsid w:val="00512487"/>
    <w:rsid w:val="00516B1B"/>
    <w:rsid w:val="005229ED"/>
    <w:rsid w:val="00523CC3"/>
    <w:rsid w:val="00526199"/>
    <w:rsid w:val="00526F8D"/>
    <w:rsid w:val="00530BC2"/>
    <w:rsid w:val="00531DC8"/>
    <w:rsid w:val="00534C5B"/>
    <w:rsid w:val="00535267"/>
    <w:rsid w:val="005356C9"/>
    <w:rsid w:val="00541EDD"/>
    <w:rsid w:val="005434CB"/>
    <w:rsid w:val="005452BC"/>
    <w:rsid w:val="005460CA"/>
    <w:rsid w:val="005501A6"/>
    <w:rsid w:val="00550231"/>
    <w:rsid w:val="005509D2"/>
    <w:rsid w:val="005539C2"/>
    <w:rsid w:val="00553B60"/>
    <w:rsid w:val="00554002"/>
    <w:rsid w:val="005550D0"/>
    <w:rsid w:val="00555C8C"/>
    <w:rsid w:val="00557716"/>
    <w:rsid w:val="00562939"/>
    <w:rsid w:val="0056389A"/>
    <w:rsid w:val="00563DDE"/>
    <w:rsid w:val="0056685B"/>
    <w:rsid w:val="0056774C"/>
    <w:rsid w:val="0057084D"/>
    <w:rsid w:val="00575CBE"/>
    <w:rsid w:val="005763AE"/>
    <w:rsid w:val="00577612"/>
    <w:rsid w:val="00580C91"/>
    <w:rsid w:val="00580FC8"/>
    <w:rsid w:val="0058172C"/>
    <w:rsid w:val="005834A1"/>
    <w:rsid w:val="00584531"/>
    <w:rsid w:val="00584729"/>
    <w:rsid w:val="00584829"/>
    <w:rsid w:val="00585332"/>
    <w:rsid w:val="00585394"/>
    <w:rsid w:val="00585F8D"/>
    <w:rsid w:val="005873BC"/>
    <w:rsid w:val="005878C6"/>
    <w:rsid w:val="005907A2"/>
    <w:rsid w:val="00591843"/>
    <w:rsid w:val="00592761"/>
    <w:rsid w:val="00592CC4"/>
    <w:rsid w:val="005935EF"/>
    <w:rsid w:val="005960DE"/>
    <w:rsid w:val="005A0B39"/>
    <w:rsid w:val="005A6FD5"/>
    <w:rsid w:val="005A76C8"/>
    <w:rsid w:val="005B017C"/>
    <w:rsid w:val="005B0FB6"/>
    <w:rsid w:val="005B21B0"/>
    <w:rsid w:val="005B4993"/>
    <w:rsid w:val="005B75E7"/>
    <w:rsid w:val="005B783F"/>
    <w:rsid w:val="005C31F2"/>
    <w:rsid w:val="005C3CD1"/>
    <w:rsid w:val="005C4437"/>
    <w:rsid w:val="005C4671"/>
    <w:rsid w:val="005C4729"/>
    <w:rsid w:val="005C639D"/>
    <w:rsid w:val="005D0DE0"/>
    <w:rsid w:val="005D464D"/>
    <w:rsid w:val="005D54CC"/>
    <w:rsid w:val="005D5F52"/>
    <w:rsid w:val="005D72CE"/>
    <w:rsid w:val="005E0629"/>
    <w:rsid w:val="005E20AD"/>
    <w:rsid w:val="005E3738"/>
    <w:rsid w:val="005E49DB"/>
    <w:rsid w:val="005E4E04"/>
    <w:rsid w:val="005E68A3"/>
    <w:rsid w:val="005E7DA4"/>
    <w:rsid w:val="005E7EC2"/>
    <w:rsid w:val="005F0A77"/>
    <w:rsid w:val="005F3F37"/>
    <w:rsid w:val="005F6A73"/>
    <w:rsid w:val="005F756A"/>
    <w:rsid w:val="005F7F3B"/>
    <w:rsid w:val="00601784"/>
    <w:rsid w:val="00602289"/>
    <w:rsid w:val="00603D0C"/>
    <w:rsid w:val="006045BE"/>
    <w:rsid w:val="0060482E"/>
    <w:rsid w:val="00611154"/>
    <w:rsid w:val="00613302"/>
    <w:rsid w:val="00613DA6"/>
    <w:rsid w:val="0061758C"/>
    <w:rsid w:val="006175C1"/>
    <w:rsid w:val="00621B7E"/>
    <w:rsid w:val="006226F9"/>
    <w:rsid w:val="00623B84"/>
    <w:rsid w:val="00624ADE"/>
    <w:rsid w:val="00624D84"/>
    <w:rsid w:val="00630EC0"/>
    <w:rsid w:val="0063291A"/>
    <w:rsid w:val="00632EA4"/>
    <w:rsid w:val="006330B3"/>
    <w:rsid w:val="006339F1"/>
    <w:rsid w:val="00633DFE"/>
    <w:rsid w:val="00634DD2"/>
    <w:rsid w:val="00635CCF"/>
    <w:rsid w:val="00635DEA"/>
    <w:rsid w:val="00637B1E"/>
    <w:rsid w:val="006473AC"/>
    <w:rsid w:val="006531BB"/>
    <w:rsid w:val="00657ABE"/>
    <w:rsid w:val="006628CD"/>
    <w:rsid w:val="00663909"/>
    <w:rsid w:val="00666C0F"/>
    <w:rsid w:val="00670020"/>
    <w:rsid w:val="006705F3"/>
    <w:rsid w:val="00673361"/>
    <w:rsid w:val="00675854"/>
    <w:rsid w:val="00676B1F"/>
    <w:rsid w:val="00676FFC"/>
    <w:rsid w:val="00677CD0"/>
    <w:rsid w:val="00680156"/>
    <w:rsid w:val="0068069B"/>
    <w:rsid w:val="0068146D"/>
    <w:rsid w:val="006821EB"/>
    <w:rsid w:val="00682B0D"/>
    <w:rsid w:val="00683061"/>
    <w:rsid w:val="0068491F"/>
    <w:rsid w:val="00686C54"/>
    <w:rsid w:val="006878D7"/>
    <w:rsid w:val="00687C81"/>
    <w:rsid w:val="006905C7"/>
    <w:rsid w:val="0069087D"/>
    <w:rsid w:val="00690BBE"/>
    <w:rsid w:val="00694694"/>
    <w:rsid w:val="006952BC"/>
    <w:rsid w:val="0069784D"/>
    <w:rsid w:val="006A30FB"/>
    <w:rsid w:val="006A31F9"/>
    <w:rsid w:val="006A4709"/>
    <w:rsid w:val="006A7166"/>
    <w:rsid w:val="006B1A94"/>
    <w:rsid w:val="006B28EB"/>
    <w:rsid w:val="006B50E7"/>
    <w:rsid w:val="006B7AE9"/>
    <w:rsid w:val="006C22CF"/>
    <w:rsid w:val="006C3168"/>
    <w:rsid w:val="006C35BA"/>
    <w:rsid w:val="006C3786"/>
    <w:rsid w:val="006C5BF8"/>
    <w:rsid w:val="006C7B80"/>
    <w:rsid w:val="006D0BF2"/>
    <w:rsid w:val="006D20DB"/>
    <w:rsid w:val="006D53DF"/>
    <w:rsid w:val="006D5B96"/>
    <w:rsid w:val="006E1253"/>
    <w:rsid w:val="006E16BE"/>
    <w:rsid w:val="006E523D"/>
    <w:rsid w:val="006E7B67"/>
    <w:rsid w:val="006E7BAC"/>
    <w:rsid w:val="006F0A15"/>
    <w:rsid w:val="006F3270"/>
    <w:rsid w:val="006F39B2"/>
    <w:rsid w:val="006F5033"/>
    <w:rsid w:val="006F5CF9"/>
    <w:rsid w:val="006F6807"/>
    <w:rsid w:val="006F6B5C"/>
    <w:rsid w:val="006F6EE0"/>
    <w:rsid w:val="006F797A"/>
    <w:rsid w:val="006F7CB4"/>
    <w:rsid w:val="00701A23"/>
    <w:rsid w:val="00701FDC"/>
    <w:rsid w:val="007021E4"/>
    <w:rsid w:val="00702F01"/>
    <w:rsid w:val="007034F5"/>
    <w:rsid w:val="00703D5C"/>
    <w:rsid w:val="00705357"/>
    <w:rsid w:val="0070771A"/>
    <w:rsid w:val="0070793B"/>
    <w:rsid w:val="007133C3"/>
    <w:rsid w:val="007139B8"/>
    <w:rsid w:val="007147C4"/>
    <w:rsid w:val="00715354"/>
    <w:rsid w:val="00715DD6"/>
    <w:rsid w:val="00722ECA"/>
    <w:rsid w:val="007233CD"/>
    <w:rsid w:val="007236E7"/>
    <w:rsid w:val="0072419B"/>
    <w:rsid w:val="007246E8"/>
    <w:rsid w:val="007264B5"/>
    <w:rsid w:val="00726A6C"/>
    <w:rsid w:val="00731C2C"/>
    <w:rsid w:val="007373C0"/>
    <w:rsid w:val="00741AC2"/>
    <w:rsid w:val="007421A7"/>
    <w:rsid w:val="00744743"/>
    <w:rsid w:val="007462C6"/>
    <w:rsid w:val="007475F9"/>
    <w:rsid w:val="007512B6"/>
    <w:rsid w:val="007512E2"/>
    <w:rsid w:val="00752B3A"/>
    <w:rsid w:val="00755AD9"/>
    <w:rsid w:val="00761286"/>
    <w:rsid w:val="00761508"/>
    <w:rsid w:val="00764156"/>
    <w:rsid w:val="007654A0"/>
    <w:rsid w:val="00770C39"/>
    <w:rsid w:val="00771688"/>
    <w:rsid w:val="00773493"/>
    <w:rsid w:val="00773879"/>
    <w:rsid w:val="0077639D"/>
    <w:rsid w:val="0077681F"/>
    <w:rsid w:val="00782673"/>
    <w:rsid w:val="00782BDC"/>
    <w:rsid w:val="0078676E"/>
    <w:rsid w:val="00787B0C"/>
    <w:rsid w:val="00787C91"/>
    <w:rsid w:val="00790E0C"/>
    <w:rsid w:val="00791631"/>
    <w:rsid w:val="00791B17"/>
    <w:rsid w:val="00791BC2"/>
    <w:rsid w:val="00794689"/>
    <w:rsid w:val="0079599D"/>
    <w:rsid w:val="00797ACB"/>
    <w:rsid w:val="007A03AF"/>
    <w:rsid w:val="007A17D0"/>
    <w:rsid w:val="007A37C4"/>
    <w:rsid w:val="007A3C44"/>
    <w:rsid w:val="007A5712"/>
    <w:rsid w:val="007B0ECF"/>
    <w:rsid w:val="007B50DE"/>
    <w:rsid w:val="007B59EA"/>
    <w:rsid w:val="007B7584"/>
    <w:rsid w:val="007C1451"/>
    <w:rsid w:val="007D0FC8"/>
    <w:rsid w:val="007D15BA"/>
    <w:rsid w:val="007D2739"/>
    <w:rsid w:val="007D2764"/>
    <w:rsid w:val="007D4214"/>
    <w:rsid w:val="007D63EC"/>
    <w:rsid w:val="007D7402"/>
    <w:rsid w:val="007E095A"/>
    <w:rsid w:val="007E0B6F"/>
    <w:rsid w:val="007E226B"/>
    <w:rsid w:val="007E230A"/>
    <w:rsid w:val="007E4C5C"/>
    <w:rsid w:val="007E54BD"/>
    <w:rsid w:val="007E55FB"/>
    <w:rsid w:val="007E5A62"/>
    <w:rsid w:val="007E65DF"/>
    <w:rsid w:val="007E6B37"/>
    <w:rsid w:val="007E6C91"/>
    <w:rsid w:val="007E7473"/>
    <w:rsid w:val="007F281B"/>
    <w:rsid w:val="007F6248"/>
    <w:rsid w:val="007F6715"/>
    <w:rsid w:val="008016EC"/>
    <w:rsid w:val="00801D74"/>
    <w:rsid w:val="0080320B"/>
    <w:rsid w:val="00803E5C"/>
    <w:rsid w:val="0080433C"/>
    <w:rsid w:val="0080464F"/>
    <w:rsid w:val="00806CC0"/>
    <w:rsid w:val="008112BC"/>
    <w:rsid w:val="0081323F"/>
    <w:rsid w:val="008155EC"/>
    <w:rsid w:val="00820312"/>
    <w:rsid w:val="00820CF7"/>
    <w:rsid w:val="00820EEF"/>
    <w:rsid w:val="00822671"/>
    <w:rsid w:val="008228A1"/>
    <w:rsid w:val="00822FDB"/>
    <w:rsid w:val="0082549D"/>
    <w:rsid w:val="00825CF4"/>
    <w:rsid w:val="0082715B"/>
    <w:rsid w:val="00830B34"/>
    <w:rsid w:val="00831274"/>
    <w:rsid w:val="008316F6"/>
    <w:rsid w:val="00832BB2"/>
    <w:rsid w:val="00833A8E"/>
    <w:rsid w:val="00833B8D"/>
    <w:rsid w:val="0083557C"/>
    <w:rsid w:val="00836392"/>
    <w:rsid w:val="008400BB"/>
    <w:rsid w:val="00840C84"/>
    <w:rsid w:val="00842306"/>
    <w:rsid w:val="0084369C"/>
    <w:rsid w:val="00843ADE"/>
    <w:rsid w:val="00847937"/>
    <w:rsid w:val="00851245"/>
    <w:rsid w:val="008515BC"/>
    <w:rsid w:val="008523B8"/>
    <w:rsid w:val="008531FA"/>
    <w:rsid w:val="00854548"/>
    <w:rsid w:val="008550F9"/>
    <w:rsid w:val="00855AFC"/>
    <w:rsid w:val="00856736"/>
    <w:rsid w:val="00857780"/>
    <w:rsid w:val="008617F3"/>
    <w:rsid w:val="00864858"/>
    <w:rsid w:val="00864D91"/>
    <w:rsid w:val="00864DEE"/>
    <w:rsid w:val="008668BE"/>
    <w:rsid w:val="008670DD"/>
    <w:rsid w:val="008675AB"/>
    <w:rsid w:val="00870584"/>
    <w:rsid w:val="00874154"/>
    <w:rsid w:val="00874F84"/>
    <w:rsid w:val="00875126"/>
    <w:rsid w:val="008754A5"/>
    <w:rsid w:val="00877C69"/>
    <w:rsid w:val="00881A06"/>
    <w:rsid w:val="00881CA8"/>
    <w:rsid w:val="00883778"/>
    <w:rsid w:val="00886C37"/>
    <w:rsid w:val="00887722"/>
    <w:rsid w:val="008913CE"/>
    <w:rsid w:val="00892518"/>
    <w:rsid w:val="0089361F"/>
    <w:rsid w:val="00894476"/>
    <w:rsid w:val="00894CAC"/>
    <w:rsid w:val="00895B4D"/>
    <w:rsid w:val="00897469"/>
    <w:rsid w:val="00897B67"/>
    <w:rsid w:val="00897E5B"/>
    <w:rsid w:val="008A2225"/>
    <w:rsid w:val="008A2F11"/>
    <w:rsid w:val="008A5A82"/>
    <w:rsid w:val="008A682E"/>
    <w:rsid w:val="008B176E"/>
    <w:rsid w:val="008B6ECC"/>
    <w:rsid w:val="008C1716"/>
    <w:rsid w:val="008C24B3"/>
    <w:rsid w:val="008C2A1D"/>
    <w:rsid w:val="008C31C9"/>
    <w:rsid w:val="008C402A"/>
    <w:rsid w:val="008C4236"/>
    <w:rsid w:val="008D2DCD"/>
    <w:rsid w:val="008D56AC"/>
    <w:rsid w:val="008D7988"/>
    <w:rsid w:val="008E1036"/>
    <w:rsid w:val="008E2CA9"/>
    <w:rsid w:val="008E42C7"/>
    <w:rsid w:val="008E6D25"/>
    <w:rsid w:val="008E7292"/>
    <w:rsid w:val="008F1927"/>
    <w:rsid w:val="008F1CAC"/>
    <w:rsid w:val="008F1D72"/>
    <w:rsid w:val="008F24FF"/>
    <w:rsid w:val="008F3EE5"/>
    <w:rsid w:val="008F4BF0"/>
    <w:rsid w:val="008F51D1"/>
    <w:rsid w:val="008F6B6F"/>
    <w:rsid w:val="00900F13"/>
    <w:rsid w:val="00904887"/>
    <w:rsid w:val="009054D4"/>
    <w:rsid w:val="009076B7"/>
    <w:rsid w:val="00912BE7"/>
    <w:rsid w:val="00913895"/>
    <w:rsid w:val="009155E1"/>
    <w:rsid w:val="009155E8"/>
    <w:rsid w:val="009156AB"/>
    <w:rsid w:val="009160EF"/>
    <w:rsid w:val="00920FC0"/>
    <w:rsid w:val="00922B7B"/>
    <w:rsid w:val="00925200"/>
    <w:rsid w:val="00930D0B"/>
    <w:rsid w:val="00930F12"/>
    <w:rsid w:val="009366B5"/>
    <w:rsid w:val="00945668"/>
    <w:rsid w:val="009505B0"/>
    <w:rsid w:val="00950635"/>
    <w:rsid w:val="009509E5"/>
    <w:rsid w:val="00951382"/>
    <w:rsid w:val="009533B5"/>
    <w:rsid w:val="009535A2"/>
    <w:rsid w:val="00953774"/>
    <w:rsid w:val="00956F28"/>
    <w:rsid w:val="00956F77"/>
    <w:rsid w:val="00957DDA"/>
    <w:rsid w:val="009602BA"/>
    <w:rsid w:val="009603E0"/>
    <w:rsid w:val="0096054D"/>
    <w:rsid w:val="0096095C"/>
    <w:rsid w:val="00962011"/>
    <w:rsid w:val="00963E19"/>
    <w:rsid w:val="0096549D"/>
    <w:rsid w:val="009676A1"/>
    <w:rsid w:val="00967AB1"/>
    <w:rsid w:val="009719BE"/>
    <w:rsid w:val="00973B7C"/>
    <w:rsid w:val="00974D59"/>
    <w:rsid w:val="00975E0D"/>
    <w:rsid w:val="00977130"/>
    <w:rsid w:val="00981B0E"/>
    <w:rsid w:val="0098281F"/>
    <w:rsid w:val="00982C3D"/>
    <w:rsid w:val="00983596"/>
    <w:rsid w:val="00984BE8"/>
    <w:rsid w:val="00984D99"/>
    <w:rsid w:val="00985C89"/>
    <w:rsid w:val="0098675F"/>
    <w:rsid w:val="009905F7"/>
    <w:rsid w:val="00990784"/>
    <w:rsid w:val="00992A93"/>
    <w:rsid w:val="00992BC0"/>
    <w:rsid w:val="00994AEF"/>
    <w:rsid w:val="00995099"/>
    <w:rsid w:val="009950DF"/>
    <w:rsid w:val="009977E6"/>
    <w:rsid w:val="0099786F"/>
    <w:rsid w:val="0099795C"/>
    <w:rsid w:val="009A11A5"/>
    <w:rsid w:val="009A1C28"/>
    <w:rsid w:val="009A3835"/>
    <w:rsid w:val="009A61CB"/>
    <w:rsid w:val="009A679F"/>
    <w:rsid w:val="009A6EEE"/>
    <w:rsid w:val="009B1FEE"/>
    <w:rsid w:val="009B43AD"/>
    <w:rsid w:val="009B559E"/>
    <w:rsid w:val="009C36FA"/>
    <w:rsid w:val="009C3CC9"/>
    <w:rsid w:val="009C5A10"/>
    <w:rsid w:val="009C5C32"/>
    <w:rsid w:val="009D0486"/>
    <w:rsid w:val="009D24B1"/>
    <w:rsid w:val="009D4C32"/>
    <w:rsid w:val="009D66BD"/>
    <w:rsid w:val="009D6D73"/>
    <w:rsid w:val="009E1D91"/>
    <w:rsid w:val="009E24E0"/>
    <w:rsid w:val="009E4590"/>
    <w:rsid w:val="009E4D7B"/>
    <w:rsid w:val="009E63E8"/>
    <w:rsid w:val="009E79F8"/>
    <w:rsid w:val="009F0718"/>
    <w:rsid w:val="009F0D23"/>
    <w:rsid w:val="009F11DD"/>
    <w:rsid w:val="009F2060"/>
    <w:rsid w:val="009F22D1"/>
    <w:rsid w:val="009F2302"/>
    <w:rsid w:val="009F328B"/>
    <w:rsid w:val="009F33BA"/>
    <w:rsid w:val="009F3D61"/>
    <w:rsid w:val="009F3F06"/>
    <w:rsid w:val="009F4B0D"/>
    <w:rsid w:val="009F4D25"/>
    <w:rsid w:val="009F674F"/>
    <w:rsid w:val="009F73D0"/>
    <w:rsid w:val="009F7FCC"/>
    <w:rsid w:val="00A05F0D"/>
    <w:rsid w:val="00A06A1C"/>
    <w:rsid w:val="00A123E4"/>
    <w:rsid w:val="00A1520C"/>
    <w:rsid w:val="00A16648"/>
    <w:rsid w:val="00A1674A"/>
    <w:rsid w:val="00A168A1"/>
    <w:rsid w:val="00A1713E"/>
    <w:rsid w:val="00A200ED"/>
    <w:rsid w:val="00A202EC"/>
    <w:rsid w:val="00A2157B"/>
    <w:rsid w:val="00A21A7A"/>
    <w:rsid w:val="00A21D12"/>
    <w:rsid w:val="00A21F36"/>
    <w:rsid w:val="00A22912"/>
    <w:rsid w:val="00A23046"/>
    <w:rsid w:val="00A2334C"/>
    <w:rsid w:val="00A23B15"/>
    <w:rsid w:val="00A24F0F"/>
    <w:rsid w:val="00A26827"/>
    <w:rsid w:val="00A31E9D"/>
    <w:rsid w:val="00A32ED6"/>
    <w:rsid w:val="00A3447C"/>
    <w:rsid w:val="00A34CC7"/>
    <w:rsid w:val="00A36446"/>
    <w:rsid w:val="00A42038"/>
    <w:rsid w:val="00A433B7"/>
    <w:rsid w:val="00A43A58"/>
    <w:rsid w:val="00A50BC1"/>
    <w:rsid w:val="00A523BF"/>
    <w:rsid w:val="00A52FEE"/>
    <w:rsid w:val="00A53E4D"/>
    <w:rsid w:val="00A5600B"/>
    <w:rsid w:val="00A568D5"/>
    <w:rsid w:val="00A60A58"/>
    <w:rsid w:val="00A615E5"/>
    <w:rsid w:val="00A63E95"/>
    <w:rsid w:val="00A64FCE"/>
    <w:rsid w:val="00A65D8D"/>
    <w:rsid w:val="00A66730"/>
    <w:rsid w:val="00A67015"/>
    <w:rsid w:val="00A67671"/>
    <w:rsid w:val="00A722F2"/>
    <w:rsid w:val="00A72651"/>
    <w:rsid w:val="00A72A8B"/>
    <w:rsid w:val="00A74EE7"/>
    <w:rsid w:val="00A75E06"/>
    <w:rsid w:val="00A75E5A"/>
    <w:rsid w:val="00A7612A"/>
    <w:rsid w:val="00A76190"/>
    <w:rsid w:val="00A76EED"/>
    <w:rsid w:val="00A80902"/>
    <w:rsid w:val="00A81CA6"/>
    <w:rsid w:val="00A87CB8"/>
    <w:rsid w:val="00A9082E"/>
    <w:rsid w:val="00A925B4"/>
    <w:rsid w:val="00A948D2"/>
    <w:rsid w:val="00A94CC2"/>
    <w:rsid w:val="00A97A72"/>
    <w:rsid w:val="00A97DBE"/>
    <w:rsid w:val="00AA17F5"/>
    <w:rsid w:val="00AA29A8"/>
    <w:rsid w:val="00AA4743"/>
    <w:rsid w:val="00AA4FFA"/>
    <w:rsid w:val="00AA536F"/>
    <w:rsid w:val="00AA5849"/>
    <w:rsid w:val="00AA70DB"/>
    <w:rsid w:val="00AA72C4"/>
    <w:rsid w:val="00AA7E9B"/>
    <w:rsid w:val="00AB1453"/>
    <w:rsid w:val="00AB174D"/>
    <w:rsid w:val="00AB60AB"/>
    <w:rsid w:val="00AC0969"/>
    <w:rsid w:val="00AC1947"/>
    <w:rsid w:val="00AC32CE"/>
    <w:rsid w:val="00AC450F"/>
    <w:rsid w:val="00AC5BE4"/>
    <w:rsid w:val="00AC633A"/>
    <w:rsid w:val="00AD18CF"/>
    <w:rsid w:val="00AD3C0E"/>
    <w:rsid w:val="00AD479D"/>
    <w:rsid w:val="00AD69F9"/>
    <w:rsid w:val="00AD7375"/>
    <w:rsid w:val="00AE25FC"/>
    <w:rsid w:val="00AE559F"/>
    <w:rsid w:val="00AE626A"/>
    <w:rsid w:val="00AF0AD4"/>
    <w:rsid w:val="00AF3DCE"/>
    <w:rsid w:val="00AF4094"/>
    <w:rsid w:val="00AF4CBB"/>
    <w:rsid w:val="00AF5627"/>
    <w:rsid w:val="00AF5D35"/>
    <w:rsid w:val="00AF69EE"/>
    <w:rsid w:val="00AF6B7B"/>
    <w:rsid w:val="00B00419"/>
    <w:rsid w:val="00B01D92"/>
    <w:rsid w:val="00B029A8"/>
    <w:rsid w:val="00B05C8F"/>
    <w:rsid w:val="00B06B25"/>
    <w:rsid w:val="00B078D0"/>
    <w:rsid w:val="00B101C6"/>
    <w:rsid w:val="00B11656"/>
    <w:rsid w:val="00B1268E"/>
    <w:rsid w:val="00B130AE"/>
    <w:rsid w:val="00B1369A"/>
    <w:rsid w:val="00B13B3B"/>
    <w:rsid w:val="00B13B80"/>
    <w:rsid w:val="00B14718"/>
    <w:rsid w:val="00B15960"/>
    <w:rsid w:val="00B16F1C"/>
    <w:rsid w:val="00B171D4"/>
    <w:rsid w:val="00B2071C"/>
    <w:rsid w:val="00B21092"/>
    <w:rsid w:val="00B229E8"/>
    <w:rsid w:val="00B23A6A"/>
    <w:rsid w:val="00B255EA"/>
    <w:rsid w:val="00B26500"/>
    <w:rsid w:val="00B27353"/>
    <w:rsid w:val="00B27BC1"/>
    <w:rsid w:val="00B32CAF"/>
    <w:rsid w:val="00B33A0E"/>
    <w:rsid w:val="00B33AEE"/>
    <w:rsid w:val="00B347A2"/>
    <w:rsid w:val="00B34F61"/>
    <w:rsid w:val="00B351E2"/>
    <w:rsid w:val="00B3753A"/>
    <w:rsid w:val="00B425F7"/>
    <w:rsid w:val="00B42DBB"/>
    <w:rsid w:val="00B44CD8"/>
    <w:rsid w:val="00B502FA"/>
    <w:rsid w:val="00B50C4F"/>
    <w:rsid w:val="00B52487"/>
    <w:rsid w:val="00B52801"/>
    <w:rsid w:val="00B52901"/>
    <w:rsid w:val="00B53951"/>
    <w:rsid w:val="00B53956"/>
    <w:rsid w:val="00B53C82"/>
    <w:rsid w:val="00B555A6"/>
    <w:rsid w:val="00B56344"/>
    <w:rsid w:val="00B6236A"/>
    <w:rsid w:val="00B6272D"/>
    <w:rsid w:val="00B64D5D"/>
    <w:rsid w:val="00B654E9"/>
    <w:rsid w:val="00B66172"/>
    <w:rsid w:val="00B70CAC"/>
    <w:rsid w:val="00B75695"/>
    <w:rsid w:val="00B80D44"/>
    <w:rsid w:val="00B81A5E"/>
    <w:rsid w:val="00B82DC2"/>
    <w:rsid w:val="00B8464E"/>
    <w:rsid w:val="00B8615D"/>
    <w:rsid w:val="00B90DDF"/>
    <w:rsid w:val="00B92B9F"/>
    <w:rsid w:val="00B93014"/>
    <w:rsid w:val="00B95743"/>
    <w:rsid w:val="00B95C44"/>
    <w:rsid w:val="00B96839"/>
    <w:rsid w:val="00BA036F"/>
    <w:rsid w:val="00BA0E51"/>
    <w:rsid w:val="00BA1786"/>
    <w:rsid w:val="00BA2EC4"/>
    <w:rsid w:val="00BA360B"/>
    <w:rsid w:val="00BA6104"/>
    <w:rsid w:val="00BA70F1"/>
    <w:rsid w:val="00BB031E"/>
    <w:rsid w:val="00BB0743"/>
    <w:rsid w:val="00BB1E30"/>
    <w:rsid w:val="00BB2B23"/>
    <w:rsid w:val="00BB3F15"/>
    <w:rsid w:val="00BB5B8A"/>
    <w:rsid w:val="00BB688C"/>
    <w:rsid w:val="00BB72FB"/>
    <w:rsid w:val="00BB7529"/>
    <w:rsid w:val="00BC025C"/>
    <w:rsid w:val="00BC0366"/>
    <w:rsid w:val="00BC03BC"/>
    <w:rsid w:val="00BC259D"/>
    <w:rsid w:val="00BC335B"/>
    <w:rsid w:val="00BC3F2F"/>
    <w:rsid w:val="00BC43AC"/>
    <w:rsid w:val="00BC4E4D"/>
    <w:rsid w:val="00BC5B08"/>
    <w:rsid w:val="00BD089C"/>
    <w:rsid w:val="00BD2268"/>
    <w:rsid w:val="00BD4AB6"/>
    <w:rsid w:val="00BD6D41"/>
    <w:rsid w:val="00BE333E"/>
    <w:rsid w:val="00BE37C1"/>
    <w:rsid w:val="00BE5740"/>
    <w:rsid w:val="00BE7840"/>
    <w:rsid w:val="00BF5012"/>
    <w:rsid w:val="00C0060A"/>
    <w:rsid w:val="00C00945"/>
    <w:rsid w:val="00C01EE3"/>
    <w:rsid w:val="00C01F73"/>
    <w:rsid w:val="00C034A7"/>
    <w:rsid w:val="00C043DF"/>
    <w:rsid w:val="00C06D51"/>
    <w:rsid w:val="00C0796A"/>
    <w:rsid w:val="00C1028F"/>
    <w:rsid w:val="00C13AC8"/>
    <w:rsid w:val="00C13B6D"/>
    <w:rsid w:val="00C22F9E"/>
    <w:rsid w:val="00C25529"/>
    <w:rsid w:val="00C275C7"/>
    <w:rsid w:val="00C3079D"/>
    <w:rsid w:val="00C317B4"/>
    <w:rsid w:val="00C32DE5"/>
    <w:rsid w:val="00C34051"/>
    <w:rsid w:val="00C34257"/>
    <w:rsid w:val="00C34746"/>
    <w:rsid w:val="00C34E7C"/>
    <w:rsid w:val="00C37D9C"/>
    <w:rsid w:val="00C4253F"/>
    <w:rsid w:val="00C43D88"/>
    <w:rsid w:val="00C448F5"/>
    <w:rsid w:val="00C46559"/>
    <w:rsid w:val="00C47ACF"/>
    <w:rsid w:val="00C500EA"/>
    <w:rsid w:val="00C520D9"/>
    <w:rsid w:val="00C54513"/>
    <w:rsid w:val="00C54BC5"/>
    <w:rsid w:val="00C5581C"/>
    <w:rsid w:val="00C56639"/>
    <w:rsid w:val="00C57D48"/>
    <w:rsid w:val="00C57E26"/>
    <w:rsid w:val="00C61ECE"/>
    <w:rsid w:val="00C62684"/>
    <w:rsid w:val="00C635CC"/>
    <w:rsid w:val="00C63AD7"/>
    <w:rsid w:val="00C6782D"/>
    <w:rsid w:val="00C67FA7"/>
    <w:rsid w:val="00C75A15"/>
    <w:rsid w:val="00C80096"/>
    <w:rsid w:val="00C82251"/>
    <w:rsid w:val="00C82DBC"/>
    <w:rsid w:val="00C873D7"/>
    <w:rsid w:val="00C876C7"/>
    <w:rsid w:val="00C91738"/>
    <w:rsid w:val="00C91801"/>
    <w:rsid w:val="00C92C98"/>
    <w:rsid w:val="00CA0335"/>
    <w:rsid w:val="00CA4362"/>
    <w:rsid w:val="00CA4EFC"/>
    <w:rsid w:val="00CA6596"/>
    <w:rsid w:val="00CB07D9"/>
    <w:rsid w:val="00CB169D"/>
    <w:rsid w:val="00CB1947"/>
    <w:rsid w:val="00CB231F"/>
    <w:rsid w:val="00CB294C"/>
    <w:rsid w:val="00CB2D2E"/>
    <w:rsid w:val="00CB69B9"/>
    <w:rsid w:val="00CC1008"/>
    <w:rsid w:val="00CC57C3"/>
    <w:rsid w:val="00CC6396"/>
    <w:rsid w:val="00CC7EBE"/>
    <w:rsid w:val="00CD0838"/>
    <w:rsid w:val="00CD0E0D"/>
    <w:rsid w:val="00CD0E1D"/>
    <w:rsid w:val="00CD3244"/>
    <w:rsid w:val="00CD50B8"/>
    <w:rsid w:val="00CD5365"/>
    <w:rsid w:val="00CD5D15"/>
    <w:rsid w:val="00CD5D4E"/>
    <w:rsid w:val="00CE0023"/>
    <w:rsid w:val="00CE1BDC"/>
    <w:rsid w:val="00CE48F9"/>
    <w:rsid w:val="00CE5EFE"/>
    <w:rsid w:val="00CE5F9D"/>
    <w:rsid w:val="00CE6557"/>
    <w:rsid w:val="00CF0B37"/>
    <w:rsid w:val="00CF18FF"/>
    <w:rsid w:val="00CF196F"/>
    <w:rsid w:val="00CF1B5C"/>
    <w:rsid w:val="00CF1D10"/>
    <w:rsid w:val="00CF2BC4"/>
    <w:rsid w:val="00CF3482"/>
    <w:rsid w:val="00CF39D9"/>
    <w:rsid w:val="00CF49FB"/>
    <w:rsid w:val="00CF4FF3"/>
    <w:rsid w:val="00CF55AD"/>
    <w:rsid w:val="00CF6C1C"/>
    <w:rsid w:val="00CF732F"/>
    <w:rsid w:val="00CF7E11"/>
    <w:rsid w:val="00D0069E"/>
    <w:rsid w:val="00D0188B"/>
    <w:rsid w:val="00D0367E"/>
    <w:rsid w:val="00D040E3"/>
    <w:rsid w:val="00D04380"/>
    <w:rsid w:val="00D045D5"/>
    <w:rsid w:val="00D04770"/>
    <w:rsid w:val="00D04808"/>
    <w:rsid w:val="00D05198"/>
    <w:rsid w:val="00D067C5"/>
    <w:rsid w:val="00D07C14"/>
    <w:rsid w:val="00D104BC"/>
    <w:rsid w:val="00D1087F"/>
    <w:rsid w:val="00D11C30"/>
    <w:rsid w:val="00D134DE"/>
    <w:rsid w:val="00D14EE8"/>
    <w:rsid w:val="00D179A5"/>
    <w:rsid w:val="00D206CE"/>
    <w:rsid w:val="00D21B20"/>
    <w:rsid w:val="00D22CFC"/>
    <w:rsid w:val="00D230FC"/>
    <w:rsid w:val="00D2468B"/>
    <w:rsid w:val="00D24F19"/>
    <w:rsid w:val="00D25E18"/>
    <w:rsid w:val="00D26E58"/>
    <w:rsid w:val="00D27CD3"/>
    <w:rsid w:val="00D31740"/>
    <w:rsid w:val="00D32093"/>
    <w:rsid w:val="00D33116"/>
    <w:rsid w:val="00D33313"/>
    <w:rsid w:val="00D3464D"/>
    <w:rsid w:val="00D346B5"/>
    <w:rsid w:val="00D3581B"/>
    <w:rsid w:val="00D413FA"/>
    <w:rsid w:val="00D420E6"/>
    <w:rsid w:val="00D45129"/>
    <w:rsid w:val="00D45A45"/>
    <w:rsid w:val="00D47D1A"/>
    <w:rsid w:val="00D51AAF"/>
    <w:rsid w:val="00D53077"/>
    <w:rsid w:val="00D53A08"/>
    <w:rsid w:val="00D54199"/>
    <w:rsid w:val="00D548C5"/>
    <w:rsid w:val="00D55125"/>
    <w:rsid w:val="00D56D37"/>
    <w:rsid w:val="00D56DF9"/>
    <w:rsid w:val="00D6158C"/>
    <w:rsid w:val="00D62923"/>
    <w:rsid w:val="00D62EB8"/>
    <w:rsid w:val="00D645A2"/>
    <w:rsid w:val="00D6550A"/>
    <w:rsid w:val="00D674DF"/>
    <w:rsid w:val="00D676B6"/>
    <w:rsid w:val="00D6786E"/>
    <w:rsid w:val="00D70472"/>
    <w:rsid w:val="00D70DBE"/>
    <w:rsid w:val="00D73463"/>
    <w:rsid w:val="00D73D01"/>
    <w:rsid w:val="00D74B86"/>
    <w:rsid w:val="00D751EE"/>
    <w:rsid w:val="00D763BF"/>
    <w:rsid w:val="00D76D42"/>
    <w:rsid w:val="00D8015D"/>
    <w:rsid w:val="00D850D9"/>
    <w:rsid w:val="00D8713B"/>
    <w:rsid w:val="00D87BE0"/>
    <w:rsid w:val="00D87C36"/>
    <w:rsid w:val="00D95D38"/>
    <w:rsid w:val="00D96D80"/>
    <w:rsid w:val="00D96F69"/>
    <w:rsid w:val="00D97919"/>
    <w:rsid w:val="00DA6711"/>
    <w:rsid w:val="00DA6779"/>
    <w:rsid w:val="00DB4471"/>
    <w:rsid w:val="00DB7E5A"/>
    <w:rsid w:val="00DC13A1"/>
    <w:rsid w:val="00DC1478"/>
    <w:rsid w:val="00DC30A4"/>
    <w:rsid w:val="00DC356B"/>
    <w:rsid w:val="00DC4039"/>
    <w:rsid w:val="00DC6966"/>
    <w:rsid w:val="00DD08E8"/>
    <w:rsid w:val="00DD560C"/>
    <w:rsid w:val="00DD63DB"/>
    <w:rsid w:val="00DD6F78"/>
    <w:rsid w:val="00DD7AC9"/>
    <w:rsid w:val="00DE04F5"/>
    <w:rsid w:val="00DE0808"/>
    <w:rsid w:val="00DE0E53"/>
    <w:rsid w:val="00DE1540"/>
    <w:rsid w:val="00DE1744"/>
    <w:rsid w:val="00DE2D5C"/>
    <w:rsid w:val="00DE3E14"/>
    <w:rsid w:val="00DE473E"/>
    <w:rsid w:val="00DE5973"/>
    <w:rsid w:val="00DE6016"/>
    <w:rsid w:val="00DF1CC6"/>
    <w:rsid w:val="00DF2B23"/>
    <w:rsid w:val="00DF461E"/>
    <w:rsid w:val="00DF4AFA"/>
    <w:rsid w:val="00DF4B5F"/>
    <w:rsid w:val="00DF647C"/>
    <w:rsid w:val="00DF64F1"/>
    <w:rsid w:val="00DF6653"/>
    <w:rsid w:val="00DF77DA"/>
    <w:rsid w:val="00DF7974"/>
    <w:rsid w:val="00E0210D"/>
    <w:rsid w:val="00E02AD9"/>
    <w:rsid w:val="00E04059"/>
    <w:rsid w:val="00E044DC"/>
    <w:rsid w:val="00E04F50"/>
    <w:rsid w:val="00E04FBD"/>
    <w:rsid w:val="00E06D20"/>
    <w:rsid w:val="00E07AD7"/>
    <w:rsid w:val="00E13ACE"/>
    <w:rsid w:val="00E161B7"/>
    <w:rsid w:val="00E16905"/>
    <w:rsid w:val="00E21984"/>
    <w:rsid w:val="00E21B6E"/>
    <w:rsid w:val="00E22B34"/>
    <w:rsid w:val="00E22B86"/>
    <w:rsid w:val="00E247A0"/>
    <w:rsid w:val="00E25A40"/>
    <w:rsid w:val="00E3334D"/>
    <w:rsid w:val="00E34BC6"/>
    <w:rsid w:val="00E36307"/>
    <w:rsid w:val="00E36AFD"/>
    <w:rsid w:val="00E3745A"/>
    <w:rsid w:val="00E37D24"/>
    <w:rsid w:val="00E412F0"/>
    <w:rsid w:val="00E43829"/>
    <w:rsid w:val="00E439FC"/>
    <w:rsid w:val="00E442B6"/>
    <w:rsid w:val="00E45606"/>
    <w:rsid w:val="00E46883"/>
    <w:rsid w:val="00E4766E"/>
    <w:rsid w:val="00E5062B"/>
    <w:rsid w:val="00E52476"/>
    <w:rsid w:val="00E52A04"/>
    <w:rsid w:val="00E531F4"/>
    <w:rsid w:val="00E54118"/>
    <w:rsid w:val="00E5480B"/>
    <w:rsid w:val="00E551F7"/>
    <w:rsid w:val="00E55495"/>
    <w:rsid w:val="00E55D7A"/>
    <w:rsid w:val="00E60E88"/>
    <w:rsid w:val="00E60EC0"/>
    <w:rsid w:val="00E633FB"/>
    <w:rsid w:val="00E63D69"/>
    <w:rsid w:val="00E64638"/>
    <w:rsid w:val="00E6539B"/>
    <w:rsid w:val="00E660B1"/>
    <w:rsid w:val="00E662F8"/>
    <w:rsid w:val="00E67B49"/>
    <w:rsid w:val="00E7032F"/>
    <w:rsid w:val="00E72358"/>
    <w:rsid w:val="00E72E0C"/>
    <w:rsid w:val="00E73E96"/>
    <w:rsid w:val="00E76DA1"/>
    <w:rsid w:val="00E779A6"/>
    <w:rsid w:val="00E77AC1"/>
    <w:rsid w:val="00E85057"/>
    <w:rsid w:val="00E851C6"/>
    <w:rsid w:val="00E908A9"/>
    <w:rsid w:val="00E9551B"/>
    <w:rsid w:val="00E96165"/>
    <w:rsid w:val="00E96814"/>
    <w:rsid w:val="00EA2654"/>
    <w:rsid w:val="00EA318A"/>
    <w:rsid w:val="00EA3624"/>
    <w:rsid w:val="00EA4098"/>
    <w:rsid w:val="00EB20A4"/>
    <w:rsid w:val="00EB5329"/>
    <w:rsid w:val="00EB5B4E"/>
    <w:rsid w:val="00EC0617"/>
    <w:rsid w:val="00EC0F26"/>
    <w:rsid w:val="00EC11C7"/>
    <w:rsid w:val="00EC14C3"/>
    <w:rsid w:val="00EC3BAA"/>
    <w:rsid w:val="00EC6997"/>
    <w:rsid w:val="00EC7404"/>
    <w:rsid w:val="00ED36D0"/>
    <w:rsid w:val="00ED3B45"/>
    <w:rsid w:val="00ED547D"/>
    <w:rsid w:val="00ED56E7"/>
    <w:rsid w:val="00ED618A"/>
    <w:rsid w:val="00EE26F1"/>
    <w:rsid w:val="00EE284C"/>
    <w:rsid w:val="00EE2F71"/>
    <w:rsid w:val="00EE4194"/>
    <w:rsid w:val="00EE7B08"/>
    <w:rsid w:val="00EF1B12"/>
    <w:rsid w:val="00EF2F27"/>
    <w:rsid w:val="00EF3CB4"/>
    <w:rsid w:val="00EF42C1"/>
    <w:rsid w:val="00EF4987"/>
    <w:rsid w:val="00EF4BEF"/>
    <w:rsid w:val="00EF6B7B"/>
    <w:rsid w:val="00F000E3"/>
    <w:rsid w:val="00F00569"/>
    <w:rsid w:val="00F00FAF"/>
    <w:rsid w:val="00F01544"/>
    <w:rsid w:val="00F01B41"/>
    <w:rsid w:val="00F021A7"/>
    <w:rsid w:val="00F11B13"/>
    <w:rsid w:val="00F13448"/>
    <w:rsid w:val="00F144BE"/>
    <w:rsid w:val="00F14DBE"/>
    <w:rsid w:val="00F17084"/>
    <w:rsid w:val="00F17E95"/>
    <w:rsid w:val="00F2000E"/>
    <w:rsid w:val="00F21942"/>
    <w:rsid w:val="00F25F7F"/>
    <w:rsid w:val="00F30858"/>
    <w:rsid w:val="00F3101E"/>
    <w:rsid w:val="00F32E51"/>
    <w:rsid w:val="00F33BEE"/>
    <w:rsid w:val="00F36802"/>
    <w:rsid w:val="00F37011"/>
    <w:rsid w:val="00F37CF0"/>
    <w:rsid w:val="00F41FD0"/>
    <w:rsid w:val="00F42145"/>
    <w:rsid w:val="00F42409"/>
    <w:rsid w:val="00F4279A"/>
    <w:rsid w:val="00F42BD5"/>
    <w:rsid w:val="00F43E53"/>
    <w:rsid w:val="00F44B6A"/>
    <w:rsid w:val="00F457C1"/>
    <w:rsid w:val="00F45C83"/>
    <w:rsid w:val="00F45F90"/>
    <w:rsid w:val="00F525FF"/>
    <w:rsid w:val="00F52CD6"/>
    <w:rsid w:val="00F55087"/>
    <w:rsid w:val="00F567F2"/>
    <w:rsid w:val="00F5686C"/>
    <w:rsid w:val="00F56FA1"/>
    <w:rsid w:val="00F57A9E"/>
    <w:rsid w:val="00F60CB0"/>
    <w:rsid w:val="00F62FB3"/>
    <w:rsid w:val="00F671A2"/>
    <w:rsid w:val="00F7097D"/>
    <w:rsid w:val="00F713A3"/>
    <w:rsid w:val="00F74D3F"/>
    <w:rsid w:val="00F771DD"/>
    <w:rsid w:val="00F773EC"/>
    <w:rsid w:val="00F81277"/>
    <w:rsid w:val="00F81A18"/>
    <w:rsid w:val="00F828E7"/>
    <w:rsid w:val="00F831D6"/>
    <w:rsid w:val="00F84738"/>
    <w:rsid w:val="00F85960"/>
    <w:rsid w:val="00F85C56"/>
    <w:rsid w:val="00F85D15"/>
    <w:rsid w:val="00F8756C"/>
    <w:rsid w:val="00F9083C"/>
    <w:rsid w:val="00F930BD"/>
    <w:rsid w:val="00F938AF"/>
    <w:rsid w:val="00F93CBF"/>
    <w:rsid w:val="00F97109"/>
    <w:rsid w:val="00FA00FC"/>
    <w:rsid w:val="00FA1118"/>
    <w:rsid w:val="00FA2FCD"/>
    <w:rsid w:val="00FA322F"/>
    <w:rsid w:val="00FA4467"/>
    <w:rsid w:val="00FA472A"/>
    <w:rsid w:val="00FA4776"/>
    <w:rsid w:val="00FA50FC"/>
    <w:rsid w:val="00FA6369"/>
    <w:rsid w:val="00FB3727"/>
    <w:rsid w:val="00FB56D1"/>
    <w:rsid w:val="00FB705C"/>
    <w:rsid w:val="00FC0687"/>
    <w:rsid w:val="00FC5CA2"/>
    <w:rsid w:val="00FC6312"/>
    <w:rsid w:val="00FC6A97"/>
    <w:rsid w:val="00FD280D"/>
    <w:rsid w:val="00FD292C"/>
    <w:rsid w:val="00FE0A02"/>
    <w:rsid w:val="00FE2D94"/>
    <w:rsid w:val="00FE3609"/>
    <w:rsid w:val="00FE4995"/>
    <w:rsid w:val="00FF35A0"/>
    <w:rsid w:val="00FF54EB"/>
    <w:rsid w:val="00FF59FD"/>
    <w:rsid w:val="00FF71AF"/>
    <w:rsid w:val="00FF7454"/>
    <w:rsid w:val="00FF752F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C82140"/>
  <w15:chartTrackingRefBased/>
  <w15:docId w15:val="{054DA6BE-2A54-4930-84D8-B448656D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259D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BC259D"/>
    <w:pPr>
      <w:keepNext/>
      <w:jc w:val="both"/>
      <w:outlineLvl w:val="0"/>
    </w:pPr>
    <w:rPr>
      <w:rFonts w:ascii="TimesLT" w:hAnsi="TimesLT"/>
      <w:b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A360B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C259D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BC259D"/>
    <w:pPr>
      <w:tabs>
        <w:tab w:val="center" w:pos="4153"/>
        <w:tab w:val="right" w:pos="8306"/>
      </w:tabs>
    </w:pPr>
    <w:rPr>
      <w:lang w:val="x-none"/>
    </w:rPr>
  </w:style>
  <w:style w:type="character" w:styleId="Hipersaitas">
    <w:name w:val="Hyperlink"/>
    <w:rsid w:val="00BC259D"/>
    <w:rPr>
      <w:color w:val="auto"/>
      <w:u w:val="none"/>
    </w:rPr>
  </w:style>
  <w:style w:type="character" w:styleId="Puslapionumeris">
    <w:name w:val="page number"/>
    <w:basedOn w:val="Numatytasispastraiposriftas"/>
    <w:rsid w:val="00BC259D"/>
  </w:style>
  <w:style w:type="paragraph" w:styleId="Debesliotekstas">
    <w:name w:val="Balloon Text"/>
    <w:basedOn w:val="prastasis"/>
    <w:semiHidden/>
    <w:rsid w:val="00F938AF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1E0545"/>
    <w:pPr>
      <w:ind w:left="1701" w:firstLine="459"/>
      <w:jc w:val="both"/>
    </w:pPr>
    <w:rPr>
      <w:lang w:eastAsia="lt-LT"/>
    </w:rPr>
  </w:style>
  <w:style w:type="table" w:styleId="Lentelstinklelis">
    <w:name w:val="Table Grid"/>
    <w:basedOn w:val="prastojilentel"/>
    <w:rsid w:val="002A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1D05F1"/>
    <w:rPr>
      <w:sz w:val="24"/>
      <w:lang w:eastAsia="en-US"/>
    </w:rPr>
  </w:style>
  <w:style w:type="character" w:styleId="Perirtashipersaitas">
    <w:name w:val="FollowedHyperlink"/>
    <w:uiPriority w:val="99"/>
    <w:semiHidden/>
    <w:unhideWhenUsed/>
    <w:rsid w:val="000936BF"/>
    <w:rPr>
      <w:color w:val="800080"/>
      <w:u w:val="single"/>
    </w:rPr>
  </w:style>
  <w:style w:type="character" w:customStyle="1" w:styleId="PoratDiagrama">
    <w:name w:val="Poraštė Diagrama"/>
    <w:link w:val="Porat"/>
    <w:rsid w:val="008E1036"/>
    <w:rPr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108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D1087F"/>
    <w:rPr>
      <w:rFonts w:ascii="Courier New" w:hAnsi="Courier New" w:cs="Courier New"/>
    </w:rPr>
  </w:style>
  <w:style w:type="character" w:customStyle="1" w:styleId="LLCRedakcija">
    <w:name w:val="LLCRedakcija"/>
    <w:rsid w:val="00B32CAF"/>
    <w:rPr>
      <w:i/>
    </w:rPr>
  </w:style>
  <w:style w:type="character" w:customStyle="1" w:styleId="Antrat2Diagrama">
    <w:name w:val="Antraštė 2 Diagrama"/>
    <w:link w:val="Antrat2"/>
    <w:uiPriority w:val="9"/>
    <w:rsid w:val="00BA360B"/>
    <w:rPr>
      <w:rFonts w:ascii="Cambria" w:eastAsia="SimSun" w:hAnsi="Cambria" w:cs="Times New Roman"/>
      <w:b/>
      <w:bCs/>
      <w:i/>
      <w:iCs/>
      <w:sz w:val="28"/>
      <w:szCs w:val="28"/>
      <w:lang w:eastAsia="en-US"/>
    </w:rPr>
  </w:style>
  <w:style w:type="character" w:styleId="Emfaz">
    <w:name w:val="Emphasis"/>
    <w:uiPriority w:val="20"/>
    <w:qFormat/>
    <w:rsid w:val="00683061"/>
    <w:rPr>
      <w:b/>
      <w:bCs/>
      <w:i w:val="0"/>
      <w:iCs w:val="0"/>
    </w:rPr>
  </w:style>
  <w:style w:type="character" w:customStyle="1" w:styleId="st">
    <w:name w:val="st"/>
    <w:rsid w:val="00683061"/>
  </w:style>
  <w:style w:type="paragraph" w:customStyle="1" w:styleId="pavadinimas1">
    <w:name w:val="pavadinimas1"/>
    <w:basedOn w:val="prastasis"/>
    <w:rsid w:val="00A23B15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vadinimas">
    <w:name w:val="pavadinimas"/>
    <w:basedOn w:val="prastasis"/>
    <w:rsid w:val="00A23B15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info1">
    <w:name w:val="info1"/>
    <w:rsid w:val="008C402A"/>
    <w:rPr>
      <w:rFonts w:ascii="Arial" w:hAnsi="Arial" w:cs="Arial" w:hint="default"/>
      <w:color w:val="666666"/>
      <w:sz w:val="26"/>
      <w:szCs w:val="26"/>
    </w:rPr>
  </w:style>
  <w:style w:type="paragraph" w:styleId="Sraopastraipa">
    <w:name w:val="List Paragraph"/>
    <w:basedOn w:val="prastasis"/>
    <w:uiPriority w:val="34"/>
    <w:qFormat/>
    <w:rsid w:val="00BF5012"/>
    <w:pPr>
      <w:ind w:left="720"/>
      <w:contextualSpacing/>
    </w:pPr>
    <w:rPr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B08AC"/>
    <w:rPr>
      <w:color w:val="605E5C"/>
      <w:shd w:val="clear" w:color="auto" w:fill="E1DFDD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47ACF"/>
    <w:rPr>
      <w:sz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E0A02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E0A02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E0A02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D0464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0D0464"/>
    <w:rPr>
      <w:lang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0D0464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7B50D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info@nvsc.lt" TargetMode="External"
                 Type="http://schemas.openxmlformats.org/officeDocument/2006/relationships/hyperlink"/>
   <Relationship Id="rId11" Target="http://nvsc.lrv" TargetMode="External"
                 Type="http://schemas.openxmlformats.org/officeDocument/2006/relationships/hyperlink"/>
   <Relationship Id="rId12" Target="mailto:tutiss@splius.lt" TargetMode="External"
                 Type="http://schemas.openxmlformats.org/officeDocument/2006/relationships/hyperlink"/>
   <Relationship Id="rId13" Target="mailto:rasa.liausediene@nvsc.lt" TargetMode="External"
                 Type="http://schemas.openxmlformats.org/officeDocument/2006/relationships/hyperlink"/>
   <Relationship Id="rId14" Target="header1.xml"
                 Type="http://schemas.openxmlformats.org/officeDocument/2006/relationships/header"/>
   <Relationship Id="rId15" Target="header2.xml"
                 Type="http://schemas.openxmlformats.org/officeDocument/2006/relationships/header"/>
   <Relationship Id="rId16" Target="footer1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_rels/footer1.xml.rels><?xml version="1.0" encoding="UTF-8" standalone="yes"?>
<Relationships xmlns="http://schemas.openxmlformats.org/package/2006/relationships">
   <Relationship Id="rId1" Target="media/image2.jp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9E597-A798-4113-8282-A31D06F8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2004-01-01</vt:lpstr>
      <vt:lpstr>2004-01-01</vt:lpstr>
    </vt:vector>
  </TitlesOfParts>
  <Company>Vilniaus VSC</Company>
  <LinksUpToDate>false</LinksUpToDate>
  <CharactersWithSpaces>3328</CharactersWithSpaces>
  <SharedDoc>false</SharedDoc>
  <HLinks>
    <vt:vector size="12" baseType="variant">
      <vt:variant>
        <vt:i4>4521990</vt:i4>
      </vt:variant>
      <vt:variant>
        <vt:i4>6</vt:i4>
      </vt:variant>
      <vt:variant>
        <vt:i4>0</vt:i4>
      </vt:variant>
      <vt:variant>
        <vt:i4>5</vt:i4>
      </vt:variant>
      <vt:variant>
        <vt:lpwstr>http://nvsc.lrv/</vt:lpwstr>
      </vt:variant>
      <vt:variant>
        <vt:lpwstr/>
      </vt:variant>
      <vt:variant>
        <vt:i4>5505144</vt:i4>
      </vt:variant>
      <vt:variant>
        <vt:i4>3</vt:i4>
      </vt:variant>
      <vt:variant>
        <vt:i4>0</vt:i4>
      </vt:variant>
      <vt:variant>
        <vt:i4>5</vt:i4>
      </vt:variant>
      <vt:variant>
        <vt:lpwstr>mailto:info@nvsc.lt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2021-04-15T10:16:00Z</dcterms:created>
  <dc:creator>VVSC04</dc:creator>
  <cp:lastModifiedBy>Rimutė Petružienė</cp:lastModifiedBy>
  <cp:lastPrinted>2017-02-23T12:32:00Z</cp:lastPrinted>
  <dcterms:modified xsi:type="dcterms:W3CDTF">2021-04-15T10:16:00Z</dcterms:modified>
  <cp:revision>2</cp:revision>
  <dc:title>2004-01-01</dc:title>
</cp:coreProperties>
</file>