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A15B" w14:textId="77777777" w:rsidR="003114DC" w:rsidRDefault="00BA7953" w:rsidP="00BA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                              </w:t>
      </w:r>
      <w:r w:rsidR="002C3C2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B6739">
        <w:rPr>
          <w:rFonts w:ascii="Times New Roman" w:hAnsi="Times New Roman" w:cs="Times New Roman"/>
          <w:b/>
          <w:sz w:val="24"/>
          <w:szCs w:val="24"/>
          <w:lang w:val="lt-LT"/>
        </w:rPr>
        <w:t>Projekt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</w:p>
    <w:p w14:paraId="5047A15C" w14:textId="77777777" w:rsidR="00BA7953" w:rsidRDefault="00BA7953" w:rsidP="00BA79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5047A15D" w14:textId="77777777" w:rsidR="009B6739" w:rsidRDefault="009B6739" w:rsidP="00BA79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047A15E" w14:textId="77777777" w:rsidR="00D70418" w:rsidRDefault="00D70418" w:rsidP="00BA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047A15F" w14:textId="77777777" w:rsidR="00D70418" w:rsidRDefault="00D70418" w:rsidP="00BA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047A160" w14:textId="77777777" w:rsidR="009B6739" w:rsidRDefault="009B6739" w:rsidP="00BA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57B1B0FF" w14:textId="77777777" w:rsidR="00457FE7" w:rsidRDefault="009B6739" w:rsidP="00BA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PLANUOJAMOS ŪKINĖS VEIKLOS POVEIKIO APLINKAI VERTINIMO ĮSTATYMO </w:t>
      </w:r>
    </w:p>
    <w:p w14:paraId="6E164A81" w14:textId="6835169F" w:rsidR="00457FE7" w:rsidRDefault="009B6739" w:rsidP="00BA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r w:rsidR="00D70418">
        <w:rPr>
          <w:rFonts w:ascii="Times New Roman" w:hAnsi="Times New Roman" w:cs="Times New Roman"/>
          <w:b/>
          <w:sz w:val="24"/>
          <w:szCs w:val="24"/>
          <w:lang w:val="lt-LT"/>
        </w:rPr>
        <w:t xml:space="preserve">I-1495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2 PRIEDO PAKEITIMO </w:t>
      </w:r>
    </w:p>
    <w:p w14:paraId="5047A161" w14:textId="14828433" w:rsidR="009B6739" w:rsidRDefault="009B6739" w:rsidP="00BA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ĮSTATYMAS</w:t>
      </w:r>
    </w:p>
    <w:p w14:paraId="5047A162" w14:textId="77777777" w:rsidR="009B6739" w:rsidRDefault="009B6739" w:rsidP="00BA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047A163" w14:textId="77777777" w:rsidR="009B6739" w:rsidRPr="009B6739" w:rsidRDefault="009B6739" w:rsidP="00BA79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6739">
        <w:rPr>
          <w:rFonts w:ascii="Times New Roman" w:eastAsia="Times New Roman" w:hAnsi="Times New Roman" w:cs="Times New Roman"/>
          <w:sz w:val="24"/>
          <w:szCs w:val="24"/>
          <w:lang w:val="lt-LT"/>
        </w:rPr>
        <w:t>2021 m.                      d. Nr.</w:t>
      </w:r>
    </w:p>
    <w:p w14:paraId="5047A164" w14:textId="77777777" w:rsidR="009B6739" w:rsidRPr="009B6739" w:rsidRDefault="009B6739" w:rsidP="00BA79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B6739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5047A165" w14:textId="77777777" w:rsidR="009B6739" w:rsidRPr="009B6739" w:rsidRDefault="009B6739" w:rsidP="00BA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047A166" w14:textId="77777777" w:rsidR="009B6739" w:rsidRPr="009B6739" w:rsidRDefault="009B6739" w:rsidP="00147F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9B673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2C3C2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Įstatymo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2 priedo </w:t>
      </w:r>
      <w:r w:rsidRPr="009B673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pakeitimas</w:t>
      </w:r>
    </w:p>
    <w:p w14:paraId="5047A167" w14:textId="77777777" w:rsidR="009B6739" w:rsidRDefault="00D70418" w:rsidP="00147F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1. </w:t>
      </w:r>
      <w:r w:rsidR="009B6739" w:rsidRPr="009B673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</w:t>
      </w:r>
      <w:r w:rsidR="002C3C2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ripažinti netekusiu galios Įstatymo </w:t>
      </w:r>
      <w:r w:rsidR="009B673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2 priedo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.6</w:t>
      </w:r>
      <w:r w:rsidR="002C3C2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.2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papunktį</w:t>
      </w:r>
      <w:r w:rsidR="002C3C2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.</w:t>
      </w:r>
    </w:p>
    <w:p w14:paraId="5047A168" w14:textId="77777777" w:rsidR="00147F4F" w:rsidRPr="00147F4F" w:rsidRDefault="002C3C2A" w:rsidP="00147F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</w:pPr>
      <w:r w:rsidRPr="002C3C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="00147F4F" w:rsidRPr="002C3C2A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1.6.2.</w:t>
      </w:r>
      <w:r w:rsidR="00147F4F" w:rsidRPr="00147F4F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 xml:space="preserve"> miško įveisimą,</w:t>
      </w:r>
      <w:r w:rsidR="00147F4F" w:rsidRPr="00147F4F">
        <w:rPr>
          <w:rFonts w:ascii="Times New Roman" w:eastAsia="Times New Roman" w:hAnsi="Times New Roman" w:cs="Times New Roman"/>
          <w:b/>
          <w:strike/>
          <w:sz w:val="24"/>
          <w:szCs w:val="24"/>
          <w:lang w:val="lt-LT"/>
        </w:rPr>
        <w:t xml:space="preserve"> </w:t>
      </w:r>
      <w:r w:rsidR="00147F4F" w:rsidRPr="00147F4F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plotuose, kuriuose pagal savivaldybių teritorijų miškų išdėstymo žemėtvarkos schemas numatyta įveisti mišką;</w:t>
      </w:r>
    </w:p>
    <w:p w14:paraId="5047A169" w14:textId="77777777" w:rsidR="00D70418" w:rsidRDefault="002C3C2A" w:rsidP="00147F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="00D7041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2. Pakeisti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Įstatymo </w:t>
      </w:r>
      <w:r w:rsidR="00D70418">
        <w:rPr>
          <w:rFonts w:ascii="Times New Roman" w:eastAsia="Calibri" w:hAnsi="Times New Roman" w:cs="Times New Roman"/>
          <w:sz w:val="24"/>
          <w:szCs w:val="24"/>
          <w:lang w:val="lt-LT"/>
        </w:rPr>
        <w:t>2 priedo 1.7 papunktį ir jį išdėstyti taip:</w:t>
      </w:r>
    </w:p>
    <w:p w14:paraId="5047A16A" w14:textId="77777777" w:rsidR="009B6739" w:rsidRPr="00914568" w:rsidRDefault="00D70418" w:rsidP="00147F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,,</w:t>
      </w:r>
      <w:r w:rsidR="009B6739" w:rsidRPr="00914568">
        <w:rPr>
          <w:rFonts w:ascii="Times New Roman" w:eastAsia="Calibri" w:hAnsi="Times New Roman" w:cs="Times New Roman"/>
          <w:sz w:val="24"/>
          <w:szCs w:val="24"/>
          <w:lang w:val="lt-LT"/>
        </w:rPr>
        <w:t>1.7. miško įveisimas</w:t>
      </w:r>
      <w:r w:rsidR="009B673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9B6739">
        <w:rPr>
          <w:rFonts w:ascii="Times New Roman" w:eastAsia="Calibri" w:hAnsi="Times New Roman" w:cs="Times New Roman"/>
          <w:b/>
          <w:sz w:val="24"/>
          <w:szCs w:val="24"/>
          <w:lang w:val="lt-LT"/>
        </w:rPr>
        <w:t>didesniame kaip 10 ha plote</w:t>
      </w:r>
      <w:r w:rsidR="009B6739" w:rsidRPr="0091456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išskyrus plotus, kuriuose pagal </w:t>
      </w:r>
      <w:r w:rsidR="009B6739" w:rsidRPr="00914568">
        <w:rPr>
          <w:rFonts w:ascii="Times New Roman" w:eastAsia="Calibri" w:hAnsi="Times New Roman" w:cs="Times New Roman"/>
          <w:strike/>
          <w:sz w:val="24"/>
          <w:szCs w:val="24"/>
          <w:lang w:val="lt-LT"/>
        </w:rPr>
        <w:t xml:space="preserve">savivaldybių teritorijų miškų išdėstymo žemėtvarkos schemas </w:t>
      </w:r>
      <w:r w:rsidR="009B6739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teritorijų planavimo dokumentus </w:t>
      </w:r>
      <w:r w:rsidR="009B6739" w:rsidRPr="00914568">
        <w:rPr>
          <w:rFonts w:ascii="Times New Roman" w:eastAsia="Calibri" w:hAnsi="Times New Roman" w:cs="Times New Roman"/>
          <w:sz w:val="24"/>
          <w:szCs w:val="24"/>
          <w:lang w:val="lt-LT"/>
        </w:rPr>
        <w:t>numatyta įveisti mišką</w:t>
      </w:r>
      <w:r w:rsidR="003E40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3E40EE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arba </w:t>
      </w:r>
      <w:r w:rsidR="0033147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vykdyti </w:t>
      </w:r>
      <w:r w:rsidR="003E40EE">
        <w:rPr>
          <w:rFonts w:ascii="Times New Roman" w:eastAsia="Calibri" w:hAnsi="Times New Roman" w:cs="Times New Roman"/>
          <w:b/>
          <w:sz w:val="24"/>
          <w:szCs w:val="24"/>
          <w:lang w:val="lt-LT"/>
        </w:rPr>
        <w:t>miškų ūkio veikl</w:t>
      </w:r>
      <w:r w:rsidR="0033147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ą; </w:t>
      </w:r>
      <w:r w:rsidR="009B6739" w:rsidRPr="0033147F">
        <w:rPr>
          <w:rFonts w:ascii="Times New Roman" w:eastAsia="Calibri" w:hAnsi="Times New Roman" w:cs="Times New Roman"/>
          <w:strike/>
          <w:sz w:val="24"/>
          <w:szCs w:val="24"/>
          <w:lang w:val="lt-LT"/>
        </w:rPr>
        <w:t>, ar</w:t>
      </w:r>
      <w:r w:rsidR="009B6739" w:rsidRPr="0091456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miško iškirtimas siekiant pakeisti žemės naudojimą, išskyrus atvejus, kai atkuriamos atviros Europos Bendrijos svarbos natūralios buveinės ar rūšių buveinės (miško iškirtimas miestuose – visais atvejais, kaimo vietovėse – kai </w:t>
      </w:r>
      <w:r w:rsidR="009B6739" w:rsidRPr="00914568">
        <w:rPr>
          <w:rFonts w:ascii="Times New Roman" w:eastAsia="Calibri" w:hAnsi="Times New Roman" w:cs="Times New Roman"/>
          <w:strike/>
          <w:sz w:val="24"/>
          <w:szCs w:val="24"/>
          <w:lang w:val="lt-LT"/>
        </w:rPr>
        <w:t xml:space="preserve">įveisiamas ar </w:t>
      </w:r>
      <w:r w:rsidR="009B6739" w:rsidRPr="00914568">
        <w:rPr>
          <w:rFonts w:ascii="Times New Roman" w:eastAsia="Calibri" w:hAnsi="Times New Roman" w:cs="Times New Roman"/>
          <w:sz w:val="24"/>
          <w:szCs w:val="24"/>
          <w:lang w:val="lt-LT"/>
        </w:rPr>
        <w:t>iškertamas 1 ha ar didesnis plotas);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“.</w:t>
      </w:r>
    </w:p>
    <w:p w14:paraId="5047A16B" w14:textId="77777777" w:rsidR="00D70418" w:rsidRDefault="00D70418" w:rsidP="00147F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 </w:t>
      </w:r>
    </w:p>
    <w:p w14:paraId="5047A16C" w14:textId="77777777" w:rsidR="00BA7953" w:rsidRPr="00BA7953" w:rsidRDefault="00D70418" w:rsidP="00147F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 </w:t>
      </w:r>
      <w:r w:rsidR="00BA7953" w:rsidRPr="00BA795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 straipsnis.</w:t>
      </w:r>
      <w:r w:rsidR="00BA7953" w:rsidRPr="00BA795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Įstatymo įsigaliojimas</w:t>
      </w:r>
    </w:p>
    <w:p w14:paraId="5047A16D" w14:textId="77777777" w:rsidR="00BA7953" w:rsidRPr="00BA7953" w:rsidRDefault="00D70418" w:rsidP="00147F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 </w:t>
      </w:r>
      <w:r w:rsidR="00BA795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Šis įstatymas </w:t>
      </w:r>
      <w:r w:rsidR="00BA7953" w:rsidRPr="00BA795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įsigalioja 202</w:t>
      </w:r>
      <w:r w:rsidR="00BA795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2 </w:t>
      </w:r>
      <w:r w:rsidR="00BA7953" w:rsidRPr="00BA795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m. </w:t>
      </w:r>
      <w:r w:rsidR="00BA795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sausio </w:t>
      </w:r>
      <w:r w:rsidR="00BA7953" w:rsidRPr="00BA795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 d.</w:t>
      </w:r>
    </w:p>
    <w:p w14:paraId="5047A16E" w14:textId="77777777" w:rsidR="00BA7953" w:rsidRPr="00BA7953" w:rsidRDefault="00BA7953" w:rsidP="00147F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5047A16F" w14:textId="77777777" w:rsidR="00BA7953" w:rsidRDefault="00BA7953" w:rsidP="0014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5047A170" w14:textId="77777777" w:rsidR="00BA7953" w:rsidRPr="00BA7953" w:rsidRDefault="00BA7953" w:rsidP="00147F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lt-LT"/>
        </w:rPr>
      </w:pPr>
      <w:r w:rsidRPr="00BA7953">
        <w:rPr>
          <w:rFonts w:ascii="Times New Roman" w:eastAsia="Times New Roman" w:hAnsi="Times New Roman" w:cs="Times New Roman"/>
          <w:i/>
          <w:color w:val="000000"/>
          <w:sz w:val="24"/>
          <w:szCs w:val="20"/>
          <w:lang w:val="lt-LT"/>
        </w:rPr>
        <w:t>Skelbiu šį Lietuvos Respublikos Seimo priimtą įstatymą.</w:t>
      </w:r>
    </w:p>
    <w:p w14:paraId="5047A171" w14:textId="77777777" w:rsidR="00BA7953" w:rsidRPr="00BA7953" w:rsidRDefault="00BA7953" w:rsidP="00BA79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p w14:paraId="5047A172" w14:textId="77777777" w:rsidR="00BA7953" w:rsidRPr="00BA7953" w:rsidRDefault="00BA7953" w:rsidP="00BA79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</w:pPr>
    </w:p>
    <w:p w14:paraId="5047A173" w14:textId="77777777" w:rsidR="00D70418" w:rsidRDefault="00D70418" w:rsidP="00BA7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047A174" w14:textId="77777777" w:rsidR="00D70418" w:rsidRDefault="00D70418" w:rsidP="00BA7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047A175" w14:textId="77777777" w:rsidR="00BA7953" w:rsidRPr="00BA7953" w:rsidRDefault="00BA7953" w:rsidP="00BA7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7953">
        <w:rPr>
          <w:rFonts w:ascii="Times New Roman" w:eastAsia="Times New Roman" w:hAnsi="Times New Roman" w:cs="Times New Roman"/>
          <w:sz w:val="24"/>
          <w:szCs w:val="24"/>
          <w:lang w:val="lt-LT"/>
        </w:rPr>
        <w:t>Respublikos Prezidentas</w:t>
      </w:r>
    </w:p>
    <w:p w14:paraId="5047A176" w14:textId="77777777" w:rsidR="00BA7953" w:rsidRPr="00914568" w:rsidRDefault="00BA7953" w:rsidP="00BA79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047A177" w14:textId="77777777" w:rsidR="009B6739" w:rsidRPr="009B6739" w:rsidRDefault="009B6739" w:rsidP="009B6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9B6739" w:rsidRPr="009B6739" w:rsidSect="00BA795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A17A" w14:textId="77777777" w:rsidR="00BA7953" w:rsidRDefault="00BA7953" w:rsidP="00BA7953">
      <w:pPr>
        <w:spacing w:after="0" w:line="240" w:lineRule="auto"/>
      </w:pPr>
      <w:r>
        <w:separator/>
      </w:r>
    </w:p>
  </w:endnote>
  <w:endnote w:type="continuationSeparator" w:id="0">
    <w:p w14:paraId="5047A17B" w14:textId="77777777" w:rsidR="00BA7953" w:rsidRDefault="00BA7953" w:rsidP="00BA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A178" w14:textId="77777777" w:rsidR="00BA7953" w:rsidRDefault="00BA7953" w:rsidP="00BA7953">
      <w:pPr>
        <w:spacing w:after="0" w:line="240" w:lineRule="auto"/>
      </w:pPr>
      <w:r>
        <w:separator/>
      </w:r>
    </w:p>
  </w:footnote>
  <w:footnote w:type="continuationSeparator" w:id="0">
    <w:p w14:paraId="5047A179" w14:textId="77777777" w:rsidR="00BA7953" w:rsidRDefault="00BA7953" w:rsidP="00BA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835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47A17C" w14:textId="77777777" w:rsidR="00BA7953" w:rsidRPr="00BA7953" w:rsidRDefault="00BA795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79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79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79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04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A79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047A17D" w14:textId="77777777" w:rsidR="00BA7953" w:rsidRDefault="00BA795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39"/>
    <w:rsid w:val="00147F4F"/>
    <w:rsid w:val="00182B9E"/>
    <w:rsid w:val="002C3C2A"/>
    <w:rsid w:val="003114DC"/>
    <w:rsid w:val="0033147F"/>
    <w:rsid w:val="003E40EE"/>
    <w:rsid w:val="00457FE7"/>
    <w:rsid w:val="00785A80"/>
    <w:rsid w:val="009B6739"/>
    <w:rsid w:val="00B14B58"/>
    <w:rsid w:val="00BA7953"/>
    <w:rsid w:val="00D70418"/>
    <w:rsid w:val="00E81755"/>
    <w:rsid w:val="00E9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A15B"/>
  <w15:docId w15:val="{D2389E62-C0DC-42E6-8062-19C4B67B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A79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7953"/>
  </w:style>
  <w:style w:type="paragraph" w:styleId="Porat">
    <w:name w:val="footer"/>
    <w:basedOn w:val="prastasis"/>
    <w:link w:val="PoratDiagrama"/>
    <w:uiPriority w:val="99"/>
    <w:unhideWhenUsed/>
    <w:rsid w:val="00BA79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A7953"/>
  </w:style>
  <w:style w:type="paragraph" w:styleId="Sraopastraipa">
    <w:name w:val="List Paragraph"/>
    <w:basedOn w:val="prastasis"/>
    <w:uiPriority w:val="34"/>
    <w:qFormat/>
    <w:rsid w:val="00D7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FCCC-A61B-4A58-A745-E2FACEEC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Bitvinskaitė</dc:creator>
  <cp:lastModifiedBy>Edita Karaliūtė</cp:lastModifiedBy>
  <cp:revision>2</cp:revision>
  <dcterms:created xsi:type="dcterms:W3CDTF">2021-11-10T14:17:00Z</dcterms:created>
  <dcterms:modified xsi:type="dcterms:W3CDTF">2021-11-10T14:17:00Z</dcterms:modified>
</cp:coreProperties>
</file>