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E699" w14:textId="77777777" w:rsidR="00730999" w:rsidRDefault="00730999" w:rsidP="00730999">
      <w:pPr>
        <w:pStyle w:val="Pagrindiniotekstotrauka"/>
        <w:tabs>
          <w:tab w:val="left" w:pos="6804"/>
        </w:tabs>
        <w:spacing w:before="0"/>
        <w:ind w:left="10206"/>
        <w:jc w:val="left"/>
        <w:rPr>
          <w:lang w:eastAsia="ar-SA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bookmarkStart w:id="0" w:name="OLE_LINK10"/>
      <w:bookmarkStart w:id="1" w:name="OLE_LINK9"/>
      <w:sdt>
        <w:sdtPr>
          <w:tag w:val="registravimoData"/>
          <w:id w:val="-278879082"/>
          <w:placeholder>
            <w:docPart w:val="709DE9E3C78648F4AD3FEBAFECD03D52"/>
          </w:placeholder>
          <w:showingPlcHdr/>
        </w:sdtPr>
        <w:sdtEndPr/>
        <w:sdtContent/>
      </w:sdt>
      <w:bookmarkEnd w:id="0"/>
      <w:bookmarkEnd w:id="1"/>
      <w:r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A91A8FCFC92E4B958EDFC53161A36A4F"/>
          </w:placeholder>
          <w:showingPlcHdr/>
        </w:sdtPr>
        <w:sdtEndPr/>
        <w:sdtContent/>
      </w:sdt>
      <w:r>
        <w:rPr>
          <w:lang w:eastAsia="ar-SA"/>
        </w:rPr>
        <w:br/>
        <w:t>priedas</w:t>
      </w:r>
    </w:p>
    <w:p w14:paraId="4A9A3F8B" w14:textId="77777777" w:rsidR="00730999" w:rsidRPr="00D63014" w:rsidRDefault="00730999" w:rsidP="00730999">
      <w:pPr>
        <w:ind w:right="1146"/>
        <w:jc w:val="center"/>
        <w:rPr>
          <w:color w:val="000000"/>
          <w:sz w:val="27"/>
          <w:szCs w:val="27"/>
        </w:rPr>
      </w:pPr>
    </w:p>
    <w:p w14:paraId="1A8487AC" w14:textId="77777777" w:rsidR="00730999" w:rsidRDefault="00730999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</w:p>
    <w:p w14:paraId="69559298" w14:textId="77777777" w:rsidR="00730999" w:rsidRDefault="00730999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</w:p>
    <w:p w14:paraId="12E5CB81" w14:textId="77777777" w:rsidR="00730999" w:rsidRPr="00D63014" w:rsidRDefault="00730999" w:rsidP="00730999">
      <w:pPr>
        <w:suppressAutoHyphens w:val="0"/>
        <w:ind w:right="-31"/>
        <w:jc w:val="center"/>
        <w:rPr>
          <w:color w:val="000000"/>
          <w:szCs w:val="24"/>
        </w:rPr>
      </w:pPr>
      <w:r w:rsidRPr="00D63014">
        <w:rPr>
          <w:b/>
          <w:bCs/>
          <w:color w:val="000000"/>
          <w:szCs w:val="24"/>
        </w:rPr>
        <w:t>NURAŠOMO VALSTYBEI NUOSAVYBĖS TEISE PRIKLAUSANČIO ILGALAIKIO MATERIALIOJO TURTO SĄRAŠAS</w:t>
      </w:r>
    </w:p>
    <w:p w14:paraId="14BCD820" w14:textId="77777777" w:rsidR="00730999" w:rsidRPr="00D63014" w:rsidRDefault="00730999" w:rsidP="00730999">
      <w:pPr>
        <w:suppressAutoHyphens w:val="0"/>
        <w:ind w:right="1146"/>
        <w:jc w:val="center"/>
        <w:rPr>
          <w:color w:val="000000"/>
          <w:szCs w:val="24"/>
        </w:rPr>
      </w:pPr>
      <w:r w:rsidRPr="00D63014">
        <w:rPr>
          <w:b/>
          <w:bCs/>
          <w:color w:val="000000"/>
          <w:szCs w:val="24"/>
        </w:rPr>
        <w:t> </w:t>
      </w:r>
    </w:p>
    <w:tbl>
      <w:tblPr>
        <w:tblW w:w="145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97"/>
        <w:gridCol w:w="1773"/>
        <w:gridCol w:w="1896"/>
        <w:gridCol w:w="2084"/>
        <w:gridCol w:w="2490"/>
        <w:gridCol w:w="2340"/>
      </w:tblGrid>
      <w:tr w:rsidR="00730999" w:rsidRPr="00D63014" w14:paraId="1145DF06" w14:textId="77777777" w:rsidTr="008900C4">
        <w:trPr>
          <w:tblHeader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094F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Eil. Nr.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F2B0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Ilgalaikio materialiojo turto pavadinimas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1445B7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 xml:space="preserve">Indentifikavimo kodas </w:t>
            </w:r>
          </w:p>
          <w:p w14:paraId="0DC38062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(borto numeris)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0EFAB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 xml:space="preserve">Gamyklinis </w:t>
            </w:r>
          </w:p>
          <w:p w14:paraId="2A973236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numeris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1936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 xml:space="preserve">Inventorinis </w:t>
            </w:r>
          </w:p>
          <w:p w14:paraId="6BC9ED0E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numeris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1405" w14:textId="77777777" w:rsidR="00730999" w:rsidRPr="00052165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 xml:space="preserve">Likutinė vertė, neatsižvelgiant į buhalterinėje </w:t>
            </w:r>
            <w:r w:rsidRPr="00052165">
              <w:rPr>
                <w:b/>
                <w:szCs w:val="24"/>
              </w:rPr>
              <w:t>apskaitoje pripažintą nuvertėjimą,</w:t>
            </w:r>
          </w:p>
          <w:p w14:paraId="3144C6E1" w14:textId="77777777" w:rsidR="00730999" w:rsidRPr="008900C4" w:rsidRDefault="00052165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052165">
              <w:rPr>
                <w:b/>
                <w:szCs w:val="24"/>
              </w:rPr>
              <w:t>2020 m. spalio 1 d. (eurais)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6F05" w14:textId="77777777" w:rsidR="00730999" w:rsidRPr="008900C4" w:rsidRDefault="00730999" w:rsidP="008900C4">
            <w:pPr>
              <w:suppressAutoHyphens w:val="0"/>
              <w:jc w:val="center"/>
              <w:rPr>
                <w:b/>
                <w:szCs w:val="24"/>
              </w:rPr>
            </w:pPr>
            <w:r w:rsidRPr="008900C4">
              <w:rPr>
                <w:b/>
                <w:szCs w:val="24"/>
              </w:rPr>
              <w:t>Pripažinimo nereikalingu arba netinkamu (negalimu) naudoti priežastys</w:t>
            </w:r>
          </w:p>
        </w:tc>
      </w:tr>
      <w:tr w:rsidR="00730999" w:rsidRPr="00D63014" w14:paraId="4587C9FF" w14:textId="77777777" w:rsidTr="008900C4">
        <w:trPr>
          <w:trHeight w:val="441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23E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 w:rsidRPr="00D63014">
              <w:rPr>
                <w:szCs w:val="24"/>
              </w:rPr>
              <w:t>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1CAD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  <w:r w:rsidRPr="00D63014">
              <w:rPr>
                <w:szCs w:val="24"/>
              </w:rPr>
              <w:t xml:space="preserve">Orlaivis su IR kamera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A515FA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48FED9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09-966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9B4E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 w:rsidRPr="00D63014">
              <w:rPr>
                <w:szCs w:val="24"/>
              </w:rPr>
              <w:t>579318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DC52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55 040,09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1F97" w14:textId="77777777" w:rsidR="00730999" w:rsidRDefault="00730999" w:rsidP="008900C4">
            <w:pPr>
              <w:suppressAutoHyphens w:val="0"/>
              <w:jc w:val="center"/>
              <w:rPr>
                <w:szCs w:val="24"/>
              </w:rPr>
            </w:pPr>
            <w:r w:rsidRPr="00D63014">
              <w:rPr>
                <w:szCs w:val="24"/>
              </w:rPr>
              <w:t>Sugadinta</w:t>
            </w:r>
            <w:r>
              <w:rPr>
                <w:szCs w:val="24"/>
              </w:rPr>
              <w:t xml:space="preserve">s per </w:t>
            </w:r>
          </w:p>
          <w:p w14:paraId="2450A99E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avariją</w:t>
            </w:r>
          </w:p>
        </w:tc>
      </w:tr>
      <w:tr w:rsidR="00730999" w:rsidRPr="00D63014" w14:paraId="3BBFE133" w14:textId="77777777" w:rsidTr="008900C4">
        <w:trPr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0CF0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 w:rsidRPr="00D63014">
              <w:rPr>
                <w:szCs w:val="24"/>
              </w:rPr>
              <w:t>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09BC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  <w:r w:rsidRPr="00D63014">
              <w:rPr>
                <w:szCs w:val="24"/>
              </w:rPr>
              <w:t xml:space="preserve">Bepilotis orlaivis SCANEAGLE X200 UA, MWIR3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05421" w14:textId="77777777" w:rsidR="00730999" w:rsidRPr="006777CF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83FDF" w14:textId="77777777" w:rsidR="00730999" w:rsidRPr="006777CF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15-2162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053B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 w:rsidRPr="006777CF">
              <w:rPr>
                <w:szCs w:val="24"/>
              </w:rPr>
              <w:t>611310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A39F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557 931,97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AF8D" w14:textId="77777777" w:rsidR="00730999" w:rsidRDefault="00730999" w:rsidP="008900C4">
            <w:pPr>
              <w:suppressAutoHyphens w:val="0"/>
              <w:ind w:left="-8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63014">
              <w:rPr>
                <w:szCs w:val="24"/>
              </w:rPr>
              <w:t>Sugadinta</w:t>
            </w:r>
            <w:r>
              <w:rPr>
                <w:szCs w:val="24"/>
              </w:rPr>
              <w:t xml:space="preserve">s per </w:t>
            </w:r>
          </w:p>
          <w:p w14:paraId="5E38952E" w14:textId="77777777" w:rsidR="00730999" w:rsidRPr="00D63014" w:rsidRDefault="00730999" w:rsidP="008900C4">
            <w:pPr>
              <w:suppressAutoHyphens w:val="0"/>
              <w:ind w:left="-85"/>
              <w:jc w:val="center"/>
              <w:rPr>
                <w:szCs w:val="24"/>
              </w:rPr>
            </w:pPr>
            <w:r>
              <w:rPr>
                <w:szCs w:val="24"/>
              </w:rPr>
              <w:t>avariją</w:t>
            </w:r>
          </w:p>
        </w:tc>
      </w:tr>
      <w:tr w:rsidR="00730999" w:rsidRPr="00D63014" w14:paraId="5697C264" w14:textId="77777777" w:rsidTr="008900C4">
        <w:trPr>
          <w:trHeight w:val="411"/>
          <w:jc w:val="center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330D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  <w:r w:rsidRPr="00D63014">
              <w:rPr>
                <w:szCs w:val="24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452C" w14:textId="77777777" w:rsidR="00730999" w:rsidRPr="00D63014" w:rsidRDefault="00730999" w:rsidP="008900C4">
            <w:pPr>
              <w:suppressAutoHyphens w:val="0"/>
              <w:jc w:val="right"/>
              <w:rPr>
                <w:szCs w:val="24"/>
              </w:rPr>
            </w:pPr>
            <w:r w:rsidRPr="00D63014">
              <w:rPr>
                <w:szCs w:val="24"/>
              </w:rPr>
              <w:t>Iš viso: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58A5D1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DE0E15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F63A" w14:textId="77777777" w:rsidR="00730999" w:rsidRPr="00D63014" w:rsidRDefault="00730999" w:rsidP="008900C4">
            <w:pPr>
              <w:suppressAutoHyphens w:val="0"/>
              <w:jc w:val="both"/>
              <w:rPr>
                <w:szCs w:val="24"/>
              </w:rPr>
            </w:pPr>
            <w:r w:rsidRPr="00D63014">
              <w:rPr>
                <w:szCs w:val="24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C431" w14:textId="77777777" w:rsidR="00730999" w:rsidRPr="00D63014" w:rsidRDefault="00730999" w:rsidP="008900C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612 972,06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83B0" w14:textId="77777777" w:rsidR="00730999" w:rsidRPr="00D63014" w:rsidRDefault="00730999" w:rsidP="008900C4">
            <w:pPr>
              <w:suppressAutoHyphens w:val="0"/>
              <w:ind w:left="-85"/>
              <w:jc w:val="center"/>
              <w:rPr>
                <w:szCs w:val="24"/>
              </w:rPr>
            </w:pPr>
            <w:r w:rsidRPr="00D63014">
              <w:rPr>
                <w:szCs w:val="24"/>
              </w:rPr>
              <w:t> </w:t>
            </w:r>
          </w:p>
        </w:tc>
      </w:tr>
    </w:tbl>
    <w:p w14:paraId="17094CCC" w14:textId="77777777" w:rsidR="00730999" w:rsidRPr="00D63014" w:rsidRDefault="00730999" w:rsidP="00730999">
      <w:pPr>
        <w:suppressAutoHyphens w:val="0"/>
        <w:ind w:right="-456"/>
        <w:jc w:val="center"/>
        <w:rPr>
          <w:color w:val="000000"/>
          <w:sz w:val="27"/>
          <w:szCs w:val="27"/>
        </w:rPr>
      </w:pPr>
      <w:r w:rsidRPr="00D63014">
        <w:rPr>
          <w:color w:val="000000"/>
          <w:sz w:val="27"/>
          <w:szCs w:val="27"/>
        </w:rPr>
        <w:t> </w:t>
      </w:r>
    </w:p>
    <w:p w14:paraId="5AD3F91C" w14:textId="77777777" w:rsidR="00730999" w:rsidRPr="00D63014" w:rsidRDefault="00730999" w:rsidP="00730999">
      <w:pPr>
        <w:suppressAutoHyphens w:val="0"/>
        <w:ind w:right="-456"/>
        <w:jc w:val="center"/>
        <w:rPr>
          <w:color w:val="000000"/>
          <w:sz w:val="27"/>
          <w:szCs w:val="27"/>
        </w:rPr>
      </w:pPr>
      <w:r w:rsidRPr="00D63014">
        <w:rPr>
          <w:color w:val="000000"/>
          <w:sz w:val="27"/>
          <w:szCs w:val="27"/>
        </w:rPr>
        <w:t>______________________________________</w:t>
      </w:r>
    </w:p>
    <w:p w14:paraId="1108A08F" w14:textId="77777777" w:rsidR="00E9618F" w:rsidRDefault="00847680"/>
    <w:sectPr w:rsidR="00E9618F" w:rsidSect="00730999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A064" w14:textId="77777777" w:rsidR="0005196E" w:rsidRDefault="0005196E" w:rsidP="00730999">
      <w:r>
        <w:separator/>
      </w:r>
    </w:p>
  </w:endnote>
  <w:endnote w:type="continuationSeparator" w:id="0">
    <w:p w14:paraId="4CBA1047" w14:textId="77777777" w:rsidR="0005196E" w:rsidRDefault="0005196E" w:rsidP="0073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4B52" w14:textId="77777777" w:rsidR="0005196E" w:rsidRDefault="0005196E" w:rsidP="00730999">
      <w:r>
        <w:separator/>
      </w:r>
    </w:p>
  </w:footnote>
  <w:footnote w:type="continuationSeparator" w:id="0">
    <w:p w14:paraId="361AFE06" w14:textId="77777777" w:rsidR="0005196E" w:rsidRDefault="0005196E" w:rsidP="0073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C3"/>
    <w:rsid w:val="0005196E"/>
    <w:rsid w:val="00052165"/>
    <w:rsid w:val="005C149A"/>
    <w:rsid w:val="00730999"/>
    <w:rsid w:val="00822691"/>
    <w:rsid w:val="00847680"/>
    <w:rsid w:val="0099132A"/>
    <w:rsid w:val="009B45CB"/>
    <w:rsid w:val="00D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AE7C81"/>
  <w15:chartTrackingRefBased/>
  <w15:docId w15:val="{8B0C7600-0D57-483A-810D-8D88E387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9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730999"/>
    <w:pPr>
      <w:suppressAutoHyphens w:val="0"/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9DE9E3C78648F4AD3FEBAFECD0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6279-8681-43F1-997B-89C72D0F4DEE}"/>
      </w:docPartPr>
      <w:docPartBody>
        <w:p w:rsidR="00053FC9" w:rsidRDefault="00363CDC" w:rsidP="00363CDC">
          <w:pPr>
            <w:pStyle w:val="709DE9E3C78648F4AD3FEBAFECD03D52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A91A8FCFC92E4B958EDFC53161A3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8D57-DE0B-4534-94D5-AF35E7E61502}"/>
      </w:docPartPr>
      <w:docPartBody>
        <w:p w:rsidR="00053FC9" w:rsidRDefault="00363CDC" w:rsidP="00363CDC">
          <w:pPr>
            <w:pStyle w:val="A91A8FCFC92E4B958EDFC53161A36A4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DC"/>
    <w:rsid w:val="00053FC9"/>
    <w:rsid w:val="00363CDC"/>
    <w:rsid w:val="003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63CDC"/>
  </w:style>
  <w:style w:type="paragraph" w:customStyle="1" w:styleId="709DE9E3C78648F4AD3FEBAFECD03D52">
    <w:name w:val="709DE9E3C78648F4AD3FEBAFECD03D52"/>
    <w:rsid w:val="00363CDC"/>
  </w:style>
  <w:style w:type="paragraph" w:customStyle="1" w:styleId="A91A8FCFC92E4B958EDFC53161A36A4F">
    <w:name w:val="A91A8FCFC92E4B958EDFC53161A36A4F"/>
    <w:rsid w:val="00363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 Adomaitienė</dc:creator>
  <cp:lastModifiedBy>Jurgita Bžozovska</cp:lastModifiedBy>
  <cp:revision>2</cp:revision>
  <dcterms:created xsi:type="dcterms:W3CDTF">2021-05-18T12:19:00Z</dcterms:created>
  <dcterms:modified xsi:type="dcterms:W3CDTF">2021-05-18T12:19:00Z</dcterms:modified>
</cp:coreProperties>
</file>