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B94D5B" w14:textId="0280ABEE" w:rsidR="00813C3F" w:rsidRPr="00813C3F" w:rsidRDefault="00813C3F" w:rsidP="00813C3F">
      <w:pPr>
        <w:jc w:val="center"/>
        <w:rPr>
          <w:b/>
        </w:rPr>
      </w:pPr>
      <w:r w:rsidRPr="00813C3F">
        <w:rPr>
          <w:b/>
        </w:rPr>
        <w:t>2020 M. LIEPOS 15 D.</w:t>
      </w:r>
      <w:r w:rsidR="002E4851">
        <w:rPr>
          <w:b/>
        </w:rPr>
        <w:t xml:space="preserve"> </w:t>
      </w:r>
      <w:r w:rsidRPr="00813C3F">
        <w:rPr>
          <w:b/>
        </w:rPr>
        <w:t>EUROPOS PARLAMENTO IR TARYBOS REGLAMENT</w:t>
      </w:r>
      <w:r>
        <w:rPr>
          <w:b/>
        </w:rPr>
        <w:t>O</w:t>
      </w:r>
      <w:r w:rsidRPr="00813C3F">
        <w:rPr>
          <w:b/>
        </w:rPr>
        <w:t xml:space="preserve"> (ES) 2020/1054</w:t>
      </w:r>
    </w:p>
    <w:p w14:paraId="74BA1A1D" w14:textId="723A220B" w:rsidR="00813C3F" w:rsidRPr="00813C3F" w:rsidRDefault="00813C3F" w:rsidP="00813C3F">
      <w:pPr>
        <w:jc w:val="center"/>
        <w:rPr>
          <w:b/>
        </w:rPr>
      </w:pPr>
      <w:r w:rsidRPr="00813C3F">
        <w:rPr>
          <w:b/>
        </w:rPr>
        <w:t xml:space="preserve">KURIUO IŠ DALIES KEIČIAMI REGLAMENTAS (EB) NR. 561/2006, KIEK TAI SUSIJĘ SU BŪTINIAUSIAIS REIKALAVIMAIS </w:t>
      </w:r>
    </w:p>
    <w:p w14:paraId="2288CBCA" w14:textId="1170DCD1" w:rsidR="00813C3F" w:rsidRPr="00813C3F" w:rsidRDefault="00813C3F" w:rsidP="00813C3F">
      <w:pPr>
        <w:jc w:val="center"/>
        <w:rPr>
          <w:b/>
        </w:rPr>
      </w:pPr>
      <w:r w:rsidRPr="00813C3F">
        <w:rPr>
          <w:b/>
        </w:rPr>
        <w:t xml:space="preserve">DĖL MAKSIMALIOS KASDIENIO BEI KASSAVAITINIO VAIRAVIMO TRUKMĖS, MINIMALIŲ PERTRAUKŲ IR KASDIENIO BEI </w:t>
      </w:r>
    </w:p>
    <w:p w14:paraId="74FEC498" w14:textId="62878D78" w:rsidR="00813C3F" w:rsidRPr="00813C3F" w:rsidRDefault="00813C3F" w:rsidP="00813C3F">
      <w:pPr>
        <w:jc w:val="center"/>
        <w:rPr>
          <w:b/>
        </w:rPr>
      </w:pPr>
      <w:r w:rsidRPr="00813C3F">
        <w:rPr>
          <w:b/>
        </w:rPr>
        <w:t xml:space="preserve">KASSAVAITINIO POILSIO LAIKOTARPIŲ, IR REGLAMENTAS (ES) NR. 165/2014, KIEK TAI SUSIJĘ SU VIETOS </w:t>
      </w:r>
    </w:p>
    <w:p w14:paraId="3F3F59D3" w14:textId="7F9E00E8" w:rsidR="00233B41" w:rsidRPr="00813C3F" w:rsidRDefault="00813C3F" w:rsidP="00813C3F">
      <w:pPr>
        <w:jc w:val="center"/>
        <w:rPr>
          <w:b/>
        </w:rPr>
      </w:pPr>
      <w:r w:rsidRPr="00813C3F">
        <w:rPr>
          <w:b/>
        </w:rPr>
        <w:t>NUSTATYMU TACHOGRAFAIS</w:t>
      </w:r>
      <w:r w:rsidR="00D25526" w:rsidRPr="00D25526">
        <w:rPr>
          <w:b/>
        </w:rPr>
        <w:t xml:space="preserve"> </w:t>
      </w:r>
      <w:r w:rsidR="00D25526" w:rsidRPr="00D25526">
        <w:rPr>
          <w:rStyle w:val="Grietas"/>
          <w:bCs w:val="0"/>
          <w:lang w:val="lt-LT"/>
        </w:rPr>
        <w:t>IR</w:t>
      </w:r>
      <w:r w:rsidR="00D25526" w:rsidRPr="00D25526">
        <w:rPr>
          <w:rStyle w:val="Grietas"/>
          <w:b w:val="0"/>
          <w:lang w:val="lt-LT"/>
        </w:rPr>
        <w:t xml:space="preserve"> </w:t>
      </w:r>
      <w:r w:rsidR="00D25526" w:rsidRPr="00D25526">
        <w:rPr>
          <w:b/>
        </w:rPr>
        <w:t xml:space="preserve">LIETUVOS RESPUBLIKOS VYRIAUSYBĖS NUTARIMO „DĖL LIETUVOS RESPUBLIKOS VYRIAUSYBĖS </w:t>
      </w:r>
      <w:r w:rsidR="00D25526" w:rsidRPr="00D25526">
        <w:rPr>
          <w:b/>
          <w:lang w:val="pl-PL"/>
        </w:rPr>
        <w:t>2017 M. BIRŽELIO 21 D. NUTARIMO NR. 496 „DĖL LIETUVOS RESPUBLIKOS DARBO KODEKSO</w:t>
      </w:r>
      <w:r w:rsidR="002E4851">
        <w:rPr>
          <w:b/>
          <w:lang w:val="pl-PL"/>
        </w:rPr>
        <w:t xml:space="preserve"> </w:t>
      </w:r>
      <w:proofErr w:type="gramStart"/>
      <w:r w:rsidR="00D25526" w:rsidRPr="00D25526">
        <w:rPr>
          <w:b/>
          <w:lang w:val="pl-PL"/>
        </w:rPr>
        <w:t xml:space="preserve">ĮGYVENDINIMO“ </w:t>
      </w:r>
      <w:r w:rsidR="00D25526" w:rsidRPr="00D25526">
        <w:rPr>
          <w:b/>
        </w:rPr>
        <w:t>PAKEITIMO</w:t>
      </w:r>
      <w:proofErr w:type="gramEnd"/>
      <w:r w:rsidR="00D25526" w:rsidRPr="00D25526">
        <w:rPr>
          <w:b/>
        </w:rPr>
        <w:t>“ PROJEKTO ATITIKTIES LENTELĖ</w:t>
      </w:r>
    </w:p>
    <w:p w14:paraId="7C65DAFA" w14:textId="77777777" w:rsidR="00233B41" w:rsidRPr="00862769" w:rsidRDefault="00233B41" w:rsidP="00937AD4">
      <w:pPr>
        <w:jc w:val="both"/>
        <w:rPr>
          <w:lang w:val="lt-LT"/>
        </w:rPr>
      </w:pPr>
    </w:p>
    <w:tbl>
      <w:tblPr>
        <w:tblW w:w="15735" w:type="dxa"/>
        <w:tblInd w:w="-3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8223"/>
        <w:gridCol w:w="5953"/>
        <w:gridCol w:w="1559"/>
      </w:tblGrid>
      <w:tr w:rsidR="00862769" w:rsidRPr="00811875" w14:paraId="698306EA" w14:textId="77777777">
        <w:tc>
          <w:tcPr>
            <w:tcW w:w="8223" w:type="dxa"/>
            <w:tcBorders>
              <w:bottom w:val="single" w:sz="4" w:space="0" w:color="auto"/>
            </w:tcBorders>
            <w:vAlign w:val="center"/>
          </w:tcPr>
          <w:p w14:paraId="6A8E952A" w14:textId="77777777" w:rsidR="00EE720E" w:rsidRPr="00862769" w:rsidRDefault="00EE720E" w:rsidP="00EE720E">
            <w:pPr>
              <w:jc w:val="center"/>
              <w:rPr>
                <w:b/>
                <w:lang w:val="lt-LT"/>
              </w:rPr>
            </w:pPr>
            <w:r w:rsidRPr="00862769">
              <w:rPr>
                <w:b/>
                <w:lang w:val="lt-LT"/>
              </w:rPr>
              <w:t>ES teisės akto pavadinimas</w:t>
            </w:r>
          </w:p>
        </w:tc>
        <w:tc>
          <w:tcPr>
            <w:tcW w:w="5953" w:type="dxa"/>
            <w:vAlign w:val="center"/>
          </w:tcPr>
          <w:p w14:paraId="7AFD5F45" w14:textId="77777777" w:rsidR="00EE720E" w:rsidRPr="00862769" w:rsidRDefault="00EE720E" w:rsidP="00EE720E">
            <w:pPr>
              <w:pStyle w:val="EntEmet"/>
              <w:spacing w:before="0"/>
              <w:jc w:val="center"/>
              <w:rPr>
                <w:b/>
                <w:szCs w:val="24"/>
              </w:rPr>
            </w:pPr>
            <w:r w:rsidRPr="00862769">
              <w:rPr>
                <w:b/>
                <w:szCs w:val="24"/>
              </w:rPr>
              <w:t>Lietuvos Respublikos nacionalinio teisės akto ar jo projekto pavadinimas</w:t>
            </w:r>
          </w:p>
        </w:tc>
        <w:tc>
          <w:tcPr>
            <w:tcW w:w="1559" w:type="dxa"/>
            <w:vAlign w:val="center"/>
          </w:tcPr>
          <w:p w14:paraId="653CD34C" w14:textId="77777777" w:rsidR="00EE720E" w:rsidRPr="00862769" w:rsidRDefault="00EE720E" w:rsidP="00EE720E">
            <w:pPr>
              <w:jc w:val="center"/>
              <w:rPr>
                <w:b/>
                <w:lang w:val="lt-LT"/>
              </w:rPr>
            </w:pPr>
            <w:r w:rsidRPr="00862769">
              <w:rPr>
                <w:b/>
                <w:lang w:val="lt-LT"/>
              </w:rPr>
              <w:t>ES teisės akto įgyvendinimo lygis</w:t>
            </w:r>
          </w:p>
        </w:tc>
      </w:tr>
      <w:tr w:rsidR="00862769" w:rsidRPr="00F3355C" w14:paraId="50410E87" w14:textId="77777777">
        <w:tc>
          <w:tcPr>
            <w:tcW w:w="8223" w:type="dxa"/>
            <w:tcBorders>
              <w:bottom w:val="single" w:sz="4" w:space="0" w:color="auto"/>
            </w:tcBorders>
          </w:tcPr>
          <w:p w14:paraId="2FE71EC6" w14:textId="31488951" w:rsidR="00B85715" w:rsidRPr="00B85715" w:rsidRDefault="00B85715" w:rsidP="00B85715">
            <w:pPr>
              <w:jc w:val="both"/>
              <w:rPr>
                <w:bCs/>
                <w:lang w:val="lt-LT"/>
              </w:rPr>
            </w:pPr>
            <w:r w:rsidRPr="00B85715">
              <w:rPr>
                <w:bCs/>
                <w:lang w:val="lt-LT"/>
              </w:rPr>
              <w:t>2020 m. liepos 15 d.</w:t>
            </w:r>
            <w:r>
              <w:rPr>
                <w:bCs/>
                <w:lang w:val="lt-LT"/>
              </w:rPr>
              <w:t xml:space="preserve"> </w:t>
            </w:r>
            <w:r w:rsidRPr="00B85715">
              <w:rPr>
                <w:bCs/>
                <w:lang w:val="lt-LT"/>
              </w:rPr>
              <w:t xml:space="preserve">Europos </w:t>
            </w:r>
            <w:r>
              <w:rPr>
                <w:bCs/>
                <w:lang w:val="lt-LT"/>
              </w:rPr>
              <w:t>P</w:t>
            </w:r>
            <w:r w:rsidRPr="00B85715">
              <w:rPr>
                <w:bCs/>
                <w:lang w:val="lt-LT"/>
              </w:rPr>
              <w:t xml:space="preserve">arlamento ir </w:t>
            </w:r>
            <w:r>
              <w:rPr>
                <w:bCs/>
                <w:lang w:val="lt-LT"/>
              </w:rPr>
              <w:t>T</w:t>
            </w:r>
            <w:r w:rsidRPr="00B85715">
              <w:rPr>
                <w:bCs/>
                <w:lang w:val="lt-LT"/>
              </w:rPr>
              <w:t xml:space="preserve">arybos </w:t>
            </w:r>
            <w:r>
              <w:rPr>
                <w:bCs/>
                <w:lang w:val="lt-LT"/>
              </w:rPr>
              <w:t>R</w:t>
            </w:r>
            <w:r w:rsidRPr="00B85715">
              <w:rPr>
                <w:bCs/>
                <w:lang w:val="lt-LT"/>
              </w:rPr>
              <w:t>eglamentas (</w:t>
            </w:r>
            <w:proofErr w:type="spellStart"/>
            <w:r w:rsidRPr="00B85715">
              <w:rPr>
                <w:bCs/>
                <w:lang w:val="lt-LT"/>
              </w:rPr>
              <w:t>es</w:t>
            </w:r>
            <w:proofErr w:type="spellEnd"/>
            <w:r w:rsidRPr="00B85715">
              <w:rPr>
                <w:bCs/>
                <w:lang w:val="lt-LT"/>
              </w:rPr>
              <w:t>) 2020/1054</w:t>
            </w:r>
          </w:p>
          <w:p w14:paraId="62AD25F5" w14:textId="324F9DF1" w:rsidR="005B2468" w:rsidRPr="00D25526" w:rsidRDefault="00B85715" w:rsidP="00B85715">
            <w:pPr>
              <w:jc w:val="both"/>
              <w:rPr>
                <w:bCs/>
                <w:lang w:val="lt-LT"/>
              </w:rPr>
            </w:pPr>
            <w:r w:rsidRPr="00B85715">
              <w:rPr>
                <w:bCs/>
                <w:lang w:val="lt-LT"/>
              </w:rPr>
              <w:t>kuriuo iš dalies keičiami Reglamentas (EB) Nr. 561/2006, kiek tai susiję su būtiniausiais reikalavimais dėl maksimalios kasdienio bei kassavaitinio vairavimo trukmės, minimalių pertraukų ir kasdienio bei kassavaitinio poilsio laikotarpių, ir Reglamentas (ES) Nr. 165/2014, kiek tai susiję su vietos nustatymu tachografais</w:t>
            </w:r>
            <w:r>
              <w:rPr>
                <w:bCs/>
                <w:lang w:val="lt-LT"/>
              </w:rPr>
              <w:t>.</w:t>
            </w:r>
          </w:p>
        </w:tc>
        <w:tc>
          <w:tcPr>
            <w:tcW w:w="5953" w:type="dxa"/>
          </w:tcPr>
          <w:p w14:paraId="66FE1352" w14:textId="4BAB3BD1" w:rsidR="00AA33BF" w:rsidRPr="004F2010" w:rsidRDefault="004F2010" w:rsidP="004F2010">
            <w:pPr>
              <w:jc w:val="both"/>
              <w:rPr>
                <w:b/>
                <w:lang w:val="lt-LT"/>
              </w:rPr>
            </w:pPr>
            <w:r>
              <w:rPr>
                <w:rFonts w:eastAsia="Calibri"/>
                <w:b/>
                <w:szCs w:val="22"/>
                <w:lang w:val="lt-LT"/>
              </w:rPr>
              <w:t>Lietuvos Respublikos V</w:t>
            </w:r>
            <w:r w:rsidRPr="004F2010">
              <w:rPr>
                <w:rFonts w:eastAsia="Calibri"/>
                <w:b/>
                <w:szCs w:val="22"/>
                <w:lang w:val="lt-LT"/>
              </w:rPr>
              <w:t>yriausybė</w:t>
            </w:r>
            <w:r>
              <w:rPr>
                <w:rFonts w:eastAsia="Calibri"/>
                <w:b/>
                <w:szCs w:val="22"/>
                <w:lang w:val="lt-LT"/>
              </w:rPr>
              <w:t xml:space="preserve">s nutarimo </w:t>
            </w:r>
            <w:r w:rsidR="00D02686">
              <w:rPr>
                <w:rFonts w:eastAsia="Calibri"/>
                <w:b/>
                <w:szCs w:val="22"/>
                <w:lang w:val="lt-LT"/>
              </w:rPr>
              <w:t>„</w:t>
            </w:r>
            <w:r w:rsidR="00D02686">
              <w:rPr>
                <w:b/>
                <w:lang w:val="lt-LT"/>
              </w:rPr>
              <w:t>D</w:t>
            </w:r>
            <w:r w:rsidR="00D02686" w:rsidRPr="00D25526">
              <w:rPr>
                <w:b/>
                <w:lang w:val="lt-LT"/>
              </w:rPr>
              <w:t xml:space="preserve">ėl </w:t>
            </w:r>
            <w:r w:rsidR="00D02686">
              <w:rPr>
                <w:b/>
                <w:lang w:val="lt-LT"/>
              </w:rPr>
              <w:t>L</w:t>
            </w:r>
            <w:r w:rsidR="00D02686" w:rsidRPr="00D25526">
              <w:rPr>
                <w:b/>
                <w:lang w:val="lt-LT"/>
              </w:rPr>
              <w:t xml:space="preserve">ietuvos </w:t>
            </w:r>
            <w:r w:rsidR="00D02686">
              <w:rPr>
                <w:b/>
                <w:lang w:val="lt-LT"/>
              </w:rPr>
              <w:t>R</w:t>
            </w:r>
            <w:r w:rsidR="00D02686" w:rsidRPr="00D25526">
              <w:rPr>
                <w:b/>
                <w:lang w:val="lt-LT"/>
              </w:rPr>
              <w:t xml:space="preserve">espublikos </w:t>
            </w:r>
            <w:r w:rsidR="00D02686">
              <w:rPr>
                <w:b/>
                <w:lang w:val="lt-LT"/>
              </w:rPr>
              <w:t>V</w:t>
            </w:r>
            <w:r w:rsidR="00D02686" w:rsidRPr="00D25526">
              <w:rPr>
                <w:b/>
                <w:lang w:val="lt-LT"/>
              </w:rPr>
              <w:t xml:space="preserve">yriausybės 2017 m. birželio 21 d. nutarimo </w:t>
            </w:r>
            <w:r w:rsidR="00D02686">
              <w:rPr>
                <w:b/>
                <w:lang w:val="lt-LT"/>
              </w:rPr>
              <w:t>N</w:t>
            </w:r>
            <w:r w:rsidR="00D02686" w:rsidRPr="00D25526">
              <w:rPr>
                <w:b/>
                <w:lang w:val="lt-LT"/>
              </w:rPr>
              <w:t>r. 496 „</w:t>
            </w:r>
            <w:r w:rsidR="00D02686">
              <w:rPr>
                <w:b/>
                <w:lang w:val="lt-LT"/>
              </w:rPr>
              <w:t>D</w:t>
            </w:r>
            <w:r w:rsidR="00D02686" w:rsidRPr="00D25526">
              <w:rPr>
                <w:b/>
                <w:lang w:val="lt-LT"/>
              </w:rPr>
              <w:t xml:space="preserve">ėl </w:t>
            </w:r>
            <w:r w:rsidR="00D02686">
              <w:rPr>
                <w:b/>
                <w:lang w:val="lt-LT"/>
              </w:rPr>
              <w:t>L</w:t>
            </w:r>
            <w:r w:rsidR="00D02686" w:rsidRPr="00D25526">
              <w:rPr>
                <w:b/>
                <w:lang w:val="lt-LT"/>
              </w:rPr>
              <w:t xml:space="preserve">ietuvos </w:t>
            </w:r>
            <w:r w:rsidR="00D02686">
              <w:rPr>
                <w:b/>
                <w:lang w:val="lt-LT"/>
              </w:rPr>
              <w:t>R</w:t>
            </w:r>
            <w:r w:rsidR="00D02686" w:rsidRPr="00D25526">
              <w:rPr>
                <w:b/>
                <w:lang w:val="lt-LT"/>
              </w:rPr>
              <w:t xml:space="preserve">espublikos darbo kodekso įgyvendinimo“ pakeitimo“ </w:t>
            </w:r>
            <w:r w:rsidR="00D02686" w:rsidRPr="00D02686">
              <w:rPr>
                <w:b/>
                <w:bCs/>
                <w:color w:val="000000"/>
                <w:lang w:val="lt-LT"/>
              </w:rPr>
              <w:t>projektas</w:t>
            </w:r>
            <w:r w:rsidR="00D02686" w:rsidRPr="004F2010">
              <w:rPr>
                <w:b/>
                <w:lang w:val="lt-LT"/>
              </w:rPr>
              <w:t xml:space="preserve"> </w:t>
            </w:r>
            <w:r w:rsidR="00AA33BF" w:rsidRPr="004F2010">
              <w:rPr>
                <w:b/>
                <w:lang w:val="lt-LT"/>
              </w:rPr>
              <w:t>(toliau –</w:t>
            </w:r>
            <w:r w:rsidR="004E4CBA">
              <w:rPr>
                <w:b/>
                <w:lang w:val="lt-LT"/>
              </w:rPr>
              <w:t>P</w:t>
            </w:r>
            <w:r w:rsidR="00AA33BF" w:rsidRPr="004F2010">
              <w:rPr>
                <w:b/>
                <w:lang w:val="lt-LT"/>
              </w:rPr>
              <w:t>rojektas)</w:t>
            </w:r>
          </w:p>
        </w:tc>
        <w:tc>
          <w:tcPr>
            <w:tcW w:w="1559" w:type="dxa"/>
          </w:tcPr>
          <w:p w14:paraId="3C38206F" w14:textId="77777777" w:rsidR="00AA33BF" w:rsidRPr="00862769" w:rsidRDefault="00AA33BF" w:rsidP="00AA33BF">
            <w:pPr>
              <w:jc w:val="center"/>
              <w:rPr>
                <w:lang w:val="lt-LT"/>
              </w:rPr>
            </w:pPr>
          </w:p>
        </w:tc>
      </w:tr>
      <w:tr w:rsidR="00862769" w:rsidRPr="00862769" w14:paraId="2E85716A" w14:textId="77777777">
        <w:tc>
          <w:tcPr>
            <w:tcW w:w="8223" w:type="dxa"/>
            <w:tcBorders>
              <w:top w:val="single" w:sz="4" w:space="0" w:color="auto"/>
            </w:tcBorders>
          </w:tcPr>
          <w:p w14:paraId="6289955E" w14:textId="79F4745F" w:rsidR="00241CB1" w:rsidRDefault="00241CB1" w:rsidP="00092E62">
            <w:pPr>
              <w:jc w:val="both"/>
              <w:rPr>
                <w:lang w:val="lt-LT"/>
              </w:rPr>
            </w:pPr>
            <w:r w:rsidRPr="00241CB1">
              <w:rPr>
                <w:lang w:val="lt-LT"/>
              </w:rPr>
              <w:t>1 straipsnis.</w:t>
            </w:r>
          </w:p>
          <w:p w14:paraId="37E59BF2" w14:textId="750F2EF6" w:rsidR="00B162BC" w:rsidRPr="00101C38" w:rsidRDefault="00B851D6" w:rsidP="00092E62">
            <w:pPr>
              <w:jc w:val="both"/>
              <w:rPr>
                <w:lang w:val="lt-LT"/>
              </w:rPr>
            </w:pPr>
            <w:r w:rsidRPr="00B851D6">
              <w:rPr>
                <w:lang w:val="lt-LT"/>
              </w:rPr>
              <w:t>12) 13 straipsnio 1 dalis iš dalies keičiama taip:</w:t>
            </w:r>
            <w:r w:rsidR="00B162BC" w:rsidRPr="00101C38">
              <w:rPr>
                <w:lang w:val="lt-LT"/>
              </w:rPr>
              <w:t xml:space="preserve"> </w:t>
            </w:r>
          </w:p>
          <w:p w14:paraId="4E88A9A2" w14:textId="77777777" w:rsidR="00B851D6" w:rsidRDefault="00B851D6" w:rsidP="00425183">
            <w:pPr>
              <w:pStyle w:val="norm"/>
              <w:spacing w:before="0" w:beforeAutospacing="0" w:after="0" w:afterAutospacing="0"/>
              <w:ind w:firstLine="312"/>
              <w:jc w:val="both"/>
            </w:pPr>
            <w:r>
              <w:t>b) papildoma šiais punktais:</w:t>
            </w:r>
          </w:p>
          <w:p w14:paraId="28E8ED3A" w14:textId="77777777" w:rsidR="00B851D6" w:rsidRDefault="00B851D6" w:rsidP="00425183">
            <w:pPr>
              <w:pStyle w:val="norm"/>
              <w:spacing w:before="0" w:beforeAutospacing="0" w:after="0" w:afterAutospacing="0"/>
              <w:ind w:firstLine="312"/>
              <w:jc w:val="both"/>
            </w:pPr>
            <w:r>
              <w:t xml:space="preserve">„q) transporto priemonėmis ar jų junginiais, kuriais statybos įmonei pervežamos statybos mašinos iki 100 km spinduliu nuo ūkio subjekto buveinės, su sąlyga, kad transporto priemonių vairavimas nėra vairuotojo pagrindinė veikla; </w:t>
            </w:r>
          </w:p>
          <w:p w14:paraId="0C062A44" w14:textId="0AE1929B" w:rsidR="00092E62" w:rsidRPr="00092E62" w:rsidRDefault="00B851D6" w:rsidP="00425183">
            <w:pPr>
              <w:pStyle w:val="norm"/>
              <w:spacing w:before="0" w:beforeAutospacing="0" w:after="0" w:afterAutospacing="0"/>
              <w:ind w:firstLine="312"/>
              <w:jc w:val="both"/>
            </w:pPr>
            <w:r>
              <w:t>„r) transporto priemonėmis, naudojamomis prekinio betono mišiniui pristatyti.“</w:t>
            </w:r>
          </w:p>
        </w:tc>
        <w:tc>
          <w:tcPr>
            <w:tcW w:w="5953" w:type="dxa"/>
          </w:tcPr>
          <w:p w14:paraId="63902D4C" w14:textId="42677F84" w:rsidR="000E1EFA" w:rsidRPr="00D02686" w:rsidRDefault="004E4CBA" w:rsidP="000E1EFA">
            <w:pPr>
              <w:ind w:hanging="17"/>
              <w:contextualSpacing/>
              <w:jc w:val="both"/>
              <w:rPr>
                <w:rFonts w:eastAsia="Calibri"/>
                <w:b/>
                <w:lang w:val="lt-LT"/>
              </w:rPr>
            </w:pPr>
            <w:r>
              <w:rPr>
                <w:rFonts w:eastAsia="Calibri"/>
                <w:b/>
                <w:lang w:val="lt-LT"/>
              </w:rPr>
              <w:t>Projekto</w:t>
            </w:r>
            <w:r w:rsidR="00C52A75" w:rsidRPr="00D02686">
              <w:rPr>
                <w:rFonts w:eastAsia="Calibri"/>
                <w:b/>
                <w:lang w:val="lt-LT"/>
              </w:rPr>
              <w:t xml:space="preserve"> </w:t>
            </w:r>
            <w:r>
              <w:rPr>
                <w:rFonts w:eastAsia="Calibri"/>
                <w:b/>
                <w:lang w:val="lt-LT"/>
              </w:rPr>
              <w:t>1</w:t>
            </w:r>
            <w:r w:rsidR="003B240C" w:rsidRPr="00D02686">
              <w:rPr>
                <w:rFonts w:eastAsia="Calibri"/>
                <w:b/>
                <w:lang w:val="lt-LT"/>
              </w:rPr>
              <w:t xml:space="preserve"> </w:t>
            </w:r>
            <w:r>
              <w:rPr>
                <w:rFonts w:eastAsia="Calibri"/>
                <w:b/>
                <w:lang w:val="lt-LT"/>
              </w:rPr>
              <w:t>punkt</w:t>
            </w:r>
            <w:r w:rsidR="00A17356">
              <w:rPr>
                <w:rFonts w:eastAsia="Calibri"/>
                <w:b/>
                <w:lang w:val="lt-LT"/>
              </w:rPr>
              <w:t>a</w:t>
            </w:r>
            <w:r>
              <w:rPr>
                <w:rFonts w:eastAsia="Calibri"/>
                <w:b/>
                <w:lang w:val="lt-LT"/>
              </w:rPr>
              <w:t>s</w:t>
            </w:r>
          </w:p>
          <w:p w14:paraId="16AE1E8A" w14:textId="0B088990" w:rsidR="00BB101F" w:rsidRPr="00BB101F" w:rsidRDefault="00391E7E" w:rsidP="00BB101F">
            <w:pPr>
              <w:tabs>
                <w:tab w:val="left" w:pos="869"/>
              </w:tabs>
              <w:ind w:firstLine="448"/>
              <w:jc w:val="both"/>
              <w:rPr>
                <w:b/>
                <w:bCs/>
                <w:color w:val="000000" w:themeColor="text1"/>
                <w:lang w:val="lt-LT" w:eastAsia="lt-LT"/>
              </w:rPr>
            </w:pPr>
            <w:r w:rsidRPr="00391E7E">
              <w:rPr>
                <w:b/>
                <w:bCs/>
                <w:color w:val="000000" w:themeColor="text1"/>
                <w:lang w:val="lt-LT" w:eastAsia="lt-LT"/>
              </w:rPr>
              <w:t>Pakeisti Darbo laiko ir poilsio laiko ypatumų ekonominės veiklos srityse aprašo, patvirtinto Lietuvos Respublikos Vyriausybės 2017 m. birželio 21 d. nutarimu Nr. 496 „Dėl Lietuvos Respublikos darbo kodekso įgyvendinimo“ patvirtinto“, 17 punktą ir jį išdėstyti taip</w:t>
            </w:r>
            <w:r w:rsidR="00BB101F" w:rsidRPr="00BB101F">
              <w:rPr>
                <w:b/>
                <w:bCs/>
                <w:color w:val="000000" w:themeColor="text1"/>
                <w:lang w:val="lt-LT" w:eastAsia="lt-LT"/>
              </w:rPr>
              <w:t>:</w:t>
            </w:r>
          </w:p>
          <w:p w14:paraId="0ACFE850" w14:textId="48273EE9" w:rsidR="001E0346" w:rsidRPr="00391E7E" w:rsidRDefault="00391E7E" w:rsidP="00391E7E">
            <w:pPr>
              <w:tabs>
                <w:tab w:val="left" w:pos="869"/>
              </w:tabs>
              <w:ind w:firstLine="448"/>
              <w:jc w:val="both"/>
              <w:rPr>
                <w:b/>
                <w:color w:val="000000" w:themeColor="text1"/>
                <w:lang w:val="lt-LT" w:eastAsia="lt-LT"/>
              </w:rPr>
            </w:pPr>
            <w:r w:rsidRPr="00391E7E">
              <w:rPr>
                <w:b/>
                <w:color w:val="000000" w:themeColor="text1"/>
                <w:lang w:val="lt-LT" w:eastAsia="lt-LT"/>
              </w:rPr>
              <w:t>„17. Vairuotojų, vairuojančių reglamento (EB) Nr. 561/2006 2 straipsnyje apibrėžtas transporto priemones, vairavimo ir poilsio režimą nustato reglamentas (EB) Nr. 561/2006, tačiau reglamento (EB) Nr. 561/2006 6–9 straipsnių nuostatos netaikomos reglamento (EB) Nr. 561/2006 13 straipsnio 1 dalies a–d ir f–</w:t>
            </w:r>
            <w:r w:rsidR="00F3355C">
              <w:rPr>
                <w:b/>
                <w:color w:val="000000" w:themeColor="text1"/>
                <w:lang w:val="lt-LT" w:eastAsia="lt-LT"/>
              </w:rPr>
              <w:t>r</w:t>
            </w:r>
            <w:r w:rsidRPr="00391E7E">
              <w:rPr>
                <w:b/>
                <w:color w:val="000000" w:themeColor="text1"/>
                <w:lang w:val="lt-LT" w:eastAsia="lt-LT"/>
              </w:rPr>
              <w:t xml:space="preserve"> punktuose nurodytam vežimui kelių transporto priemonėmis. Reglamento (EB) Nr. 561/2006 13 straipsnio 1 dalies a–d ir f–r punktuose nurodytam vežimui kelių transporto priemonėmis taikomas šiame skyriuje nustatytas darbo ir poilsio laiko režimas“</w:t>
            </w:r>
            <w:r>
              <w:rPr>
                <w:b/>
                <w:color w:val="000000" w:themeColor="text1"/>
                <w:lang w:val="lt-LT" w:eastAsia="lt-LT"/>
              </w:rPr>
              <w:t>.</w:t>
            </w:r>
          </w:p>
        </w:tc>
        <w:tc>
          <w:tcPr>
            <w:tcW w:w="1559" w:type="dxa"/>
          </w:tcPr>
          <w:p w14:paraId="650FE9B3" w14:textId="7E62E5CA" w:rsidR="001E0346" w:rsidRPr="00862769" w:rsidRDefault="00900B8C" w:rsidP="00937AD4">
            <w:pPr>
              <w:jc w:val="center"/>
              <w:rPr>
                <w:lang w:val="lt-LT"/>
              </w:rPr>
            </w:pPr>
            <w:r>
              <w:rPr>
                <w:lang w:val="lt-LT"/>
              </w:rPr>
              <w:t>Visiškai</w:t>
            </w:r>
          </w:p>
        </w:tc>
      </w:tr>
      <w:tr w:rsidR="00862769" w:rsidRPr="00862769" w14:paraId="3CEAC73E" w14:textId="77777777" w:rsidTr="0061106B">
        <w:tc>
          <w:tcPr>
            <w:tcW w:w="8223" w:type="dxa"/>
            <w:tcBorders>
              <w:top w:val="single" w:sz="4" w:space="0" w:color="auto"/>
              <w:bottom w:val="single" w:sz="4" w:space="0" w:color="auto"/>
            </w:tcBorders>
          </w:tcPr>
          <w:p w14:paraId="35372A4D" w14:textId="55F84BF4" w:rsidR="00747359" w:rsidRPr="00101C38" w:rsidRDefault="00747359" w:rsidP="00CB4E8F">
            <w:pPr>
              <w:pStyle w:val="norm"/>
              <w:spacing w:before="0" w:beforeAutospacing="0" w:after="0" w:afterAutospacing="0"/>
              <w:jc w:val="both"/>
            </w:pPr>
          </w:p>
        </w:tc>
        <w:tc>
          <w:tcPr>
            <w:tcW w:w="5953" w:type="dxa"/>
          </w:tcPr>
          <w:p w14:paraId="69F7CF23" w14:textId="7F5E5B7E" w:rsidR="00527FB6" w:rsidRPr="001F2E34" w:rsidRDefault="00527FB6" w:rsidP="001F2E34">
            <w:pPr>
              <w:ind w:firstLine="306"/>
              <w:jc w:val="both"/>
              <w:rPr>
                <w:b/>
                <w:color w:val="000000"/>
                <w:lang w:val="lt-LT"/>
              </w:rPr>
            </w:pPr>
          </w:p>
        </w:tc>
        <w:tc>
          <w:tcPr>
            <w:tcW w:w="1559" w:type="dxa"/>
          </w:tcPr>
          <w:p w14:paraId="62D267F3" w14:textId="0429E30E" w:rsidR="00527FB6" w:rsidRPr="00862769" w:rsidRDefault="00527FB6" w:rsidP="00937AD4">
            <w:pPr>
              <w:jc w:val="center"/>
              <w:rPr>
                <w:lang w:val="lt-LT"/>
              </w:rPr>
            </w:pPr>
          </w:p>
        </w:tc>
      </w:tr>
    </w:tbl>
    <w:p w14:paraId="24C943FF" w14:textId="77777777" w:rsidR="00E421BB" w:rsidRDefault="00E421BB" w:rsidP="00BB101F">
      <w:pPr>
        <w:jc w:val="center"/>
        <w:rPr>
          <w:lang w:val="lt-LT"/>
        </w:rPr>
      </w:pPr>
    </w:p>
    <w:sectPr w:rsidR="00E421BB" w:rsidSect="00E421BB">
      <w:headerReference w:type="default" r:id="rId7"/>
      <w:footerReference w:type="even" r:id="rId8"/>
      <w:footerReference w:type="default" r:id="rId9"/>
      <w:headerReference w:type="first" r:id="rId10"/>
      <w:pgSz w:w="16838" w:h="11906" w:orient="landscape"/>
      <w:pgMar w:top="851" w:right="851" w:bottom="567" w:left="851" w:header="567" w:footer="567" w:gutter="0"/>
      <w:pgNumType w:start="1"/>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CE3144" w14:textId="77777777" w:rsidR="000E5999" w:rsidRDefault="000E5999" w:rsidP="00765227">
      <w:r>
        <w:separator/>
      </w:r>
    </w:p>
  </w:endnote>
  <w:endnote w:type="continuationSeparator" w:id="0">
    <w:p w14:paraId="672D8B41" w14:textId="77777777" w:rsidR="000E5999" w:rsidRDefault="000E5999" w:rsidP="007652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1FEB63" w14:textId="2ED08BFF" w:rsidR="00E11EA5" w:rsidRDefault="00E11EA5" w:rsidP="00E6006F">
    <w:pPr>
      <w:pStyle w:val="Porat"/>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E421BB">
      <w:rPr>
        <w:rStyle w:val="Puslapionumeris"/>
        <w:noProof/>
      </w:rPr>
      <w:t>2</w:t>
    </w:r>
    <w:r>
      <w:rPr>
        <w:rStyle w:val="Puslapionumeris"/>
      </w:rPr>
      <w:fldChar w:fldCharType="end"/>
    </w:r>
  </w:p>
  <w:p w14:paraId="3095F9AD" w14:textId="77777777" w:rsidR="00E11EA5" w:rsidRDefault="00E11EA5" w:rsidP="00E11EA5">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661C72" w14:textId="77777777" w:rsidR="00E11EA5" w:rsidRDefault="00E11EA5" w:rsidP="00E11EA5">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6D7039" w14:textId="77777777" w:rsidR="000E5999" w:rsidRDefault="000E5999" w:rsidP="00765227">
      <w:r>
        <w:separator/>
      </w:r>
    </w:p>
  </w:footnote>
  <w:footnote w:type="continuationSeparator" w:id="0">
    <w:p w14:paraId="26A46FD4" w14:textId="77777777" w:rsidR="000E5999" w:rsidRDefault="000E5999" w:rsidP="007652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ECA857" w14:textId="0963D7D7" w:rsidR="00E421BB" w:rsidRDefault="00E421BB">
    <w:pPr>
      <w:pStyle w:val="Antrats"/>
      <w:jc w:val="center"/>
    </w:pPr>
  </w:p>
  <w:p w14:paraId="1347FF28" w14:textId="77777777" w:rsidR="00E421BB" w:rsidRDefault="00E421BB">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84627165"/>
      <w:docPartObj>
        <w:docPartGallery w:val="Page Numbers (Top of Page)"/>
        <w:docPartUnique/>
      </w:docPartObj>
    </w:sdtPr>
    <w:sdtEndPr/>
    <w:sdtContent>
      <w:p w14:paraId="4EEC1F57" w14:textId="393375EB" w:rsidR="00E421BB" w:rsidRDefault="00E421BB">
        <w:pPr>
          <w:pStyle w:val="Antrats"/>
          <w:jc w:val="center"/>
        </w:pPr>
        <w:r>
          <w:fldChar w:fldCharType="begin"/>
        </w:r>
        <w:r>
          <w:instrText>PAGE   \* MERGEFORMAT</w:instrText>
        </w:r>
        <w:r>
          <w:fldChar w:fldCharType="separate"/>
        </w:r>
        <w:r>
          <w:rPr>
            <w:lang w:val="lt-LT"/>
          </w:rPr>
          <w:t>2</w:t>
        </w:r>
        <w:r>
          <w:fldChar w:fldCharType="end"/>
        </w:r>
      </w:p>
    </w:sdtContent>
  </w:sdt>
  <w:p w14:paraId="1E432DBF" w14:textId="77777777" w:rsidR="00E421BB" w:rsidRDefault="00E421BB">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B37221"/>
    <w:multiLevelType w:val="hybridMultilevel"/>
    <w:tmpl w:val="4D8EC86A"/>
    <w:lvl w:ilvl="0" w:tplc="0896DB0E">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15:restartNumberingAfterBreak="0">
    <w:nsid w:val="5BAF073A"/>
    <w:multiLevelType w:val="hybridMultilevel"/>
    <w:tmpl w:val="4D8EC86A"/>
    <w:lvl w:ilvl="0" w:tplc="0896DB0E">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 w15:restartNumberingAfterBreak="0">
    <w:nsid w:val="671B42B3"/>
    <w:multiLevelType w:val="hybridMultilevel"/>
    <w:tmpl w:val="10FAC766"/>
    <w:lvl w:ilvl="0" w:tplc="0896DB0E">
      <w:start w:val="2"/>
      <w:numFmt w:val="decimal"/>
      <w:lvlText w:val="%1."/>
      <w:lvlJc w:val="left"/>
      <w:pPr>
        <w:ind w:left="1211" w:hanging="360"/>
      </w:pPr>
      <w:rPr>
        <w:rFonts w:hint="default"/>
        <w:b w:val="0"/>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63"/>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3B41"/>
    <w:rsid w:val="00030200"/>
    <w:rsid w:val="000310BA"/>
    <w:rsid w:val="000456CC"/>
    <w:rsid w:val="00066C3B"/>
    <w:rsid w:val="000831CA"/>
    <w:rsid w:val="00092E62"/>
    <w:rsid w:val="00095B47"/>
    <w:rsid w:val="000974D5"/>
    <w:rsid w:val="000D3AB6"/>
    <w:rsid w:val="000E1865"/>
    <w:rsid w:val="000E1EFA"/>
    <w:rsid w:val="000E5999"/>
    <w:rsid w:val="00101C38"/>
    <w:rsid w:val="00102D47"/>
    <w:rsid w:val="0011648C"/>
    <w:rsid w:val="0016487E"/>
    <w:rsid w:val="00166C4B"/>
    <w:rsid w:val="001812F2"/>
    <w:rsid w:val="00182B59"/>
    <w:rsid w:val="001B5ED3"/>
    <w:rsid w:val="001E0346"/>
    <w:rsid w:val="001F2E34"/>
    <w:rsid w:val="002011E6"/>
    <w:rsid w:val="00211CFF"/>
    <w:rsid w:val="00214569"/>
    <w:rsid w:val="00233B41"/>
    <w:rsid w:val="00235C91"/>
    <w:rsid w:val="00236FCC"/>
    <w:rsid w:val="00241CB1"/>
    <w:rsid w:val="00244C4A"/>
    <w:rsid w:val="0028281F"/>
    <w:rsid w:val="00292884"/>
    <w:rsid w:val="002C52D5"/>
    <w:rsid w:val="002C5A44"/>
    <w:rsid w:val="002E4851"/>
    <w:rsid w:val="0032592F"/>
    <w:rsid w:val="003666C5"/>
    <w:rsid w:val="003762A3"/>
    <w:rsid w:val="00391E7E"/>
    <w:rsid w:val="003B240C"/>
    <w:rsid w:val="003B2A99"/>
    <w:rsid w:val="003F1388"/>
    <w:rsid w:val="004126AC"/>
    <w:rsid w:val="00425183"/>
    <w:rsid w:val="00435E0B"/>
    <w:rsid w:val="00473E96"/>
    <w:rsid w:val="004740C7"/>
    <w:rsid w:val="0048760D"/>
    <w:rsid w:val="004B36C9"/>
    <w:rsid w:val="004B5345"/>
    <w:rsid w:val="004C2393"/>
    <w:rsid w:val="004D1945"/>
    <w:rsid w:val="004E4CBA"/>
    <w:rsid w:val="004E6675"/>
    <w:rsid w:val="004F2010"/>
    <w:rsid w:val="004F4C7C"/>
    <w:rsid w:val="00506A98"/>
    <w:rsid w:val="00507822"/>
    <w:rsid w:val="005151B2"/>
    <w:rsid w:val="00527FB6"/>
    <w:rsid w:val="005400C6"/>
    <w:rsid w:val="00541BD4"/>
    <w:rsid w:val="00553B52"/>
    <w:rsid w:val="005B2468"/>
    <w:rsid w:val="005B2C74"/>
    <w:rsid w:val="005E0A01"/>
    <w:rsid w:val="005F5768"/>
    <w:rsid w:val="00600814"/>
    <w:rsid w:val="00605CFF"/>
    <w:rsid w:val="00610CF9"/>
    <w:rsid w:val="0061106B"/>
    <w:rsid w:val="00624E2B"/>
    <w:rsid w:val="00630294"/>
    <w:rsid w:val="0063143E"/>
    <w:rsid w:val="00642CBE"/>
    <w:rsid w:val="00657E2A"/>
    <w:rsid w:val="00677610"/>
    <w:rsid w:val="00692283"/>
    <w:rsid w:val="006A3C5F"/>
    <w:rsid w:val="006B12A8"/>
    <w:rsid w:val="006D685E"/>
    <w:rsid w:val="00701D93"/>
    <w:rsid w:val="00745217"/>
    <w:rsid w:val="00747359"/>
    <w:rsid w:val="00765227"/>
    <w:rsid w:val="00767116"/>
    <w:rsid w:val="00770B51"/>
    <w:rsid w:val="00785FE2"/>
    <w:rsid w:val="007A4844"/>
    <w:rsid w:val="007D1157"/>
    <w:rsid w:val="007D3BC2"/>
    <w:rsid w:val="00811875"/>
    <w:rsid w:val="00813C3F"/>
    <w:rsid w:val="00820859"/>
    <w:rsid w:val="0084409E"/>
    <w:rsid w:val="008615C9"/>
    <w:rsid w:val="00862769"/>
    <w:rsid w:val="008746C2"/>
    <w:rsid w:val="0088047C"/>
    <w:rsid w:val="008900A5"/>
    <w:rsid w:val="008B122C"/>
    <w:rsid w:val="008C1294"/>
    <w:rsid w:val="008C1CAE"/>
    <w:rsid w:val="00900284"/>
    <w:rsid w:val="00900B8C"/>
    <w:rsid w:val="0092057F"/>
    <w:rsid w:val="00935462"/>
    <w:rsid w:val="00937AD4"/>
    <w:rsid w:val="00937FF9"/>
    <w:rsid w:val="00943DFF"/>
    <w:rsid w:val="00945E8F"/>
    <w:rsid w:val="00976514"/>
    <w:rsid w:val="009810E0"/>
    <w:rsid w:val="009970F1"/>
    <w:rsid w:val="009B3885"/>
    <w:rsid w:val="009D7AB3"/>
    <w:rsid w:val="009E5E2C"/>
    <w:rsid w:val="00A0112A"/>
    <w:rsid w:val="00A041EE"/>
    <w:rsid w:val="00A10243"/>
    <w:rsid w:val="00A17356"/>
    <w:rsid w:val="00A515B9"/>
    <w:rsid w:val="00A642A9"/>
    <w:rsid w:val="00A66FCA"/>
    <w:rsid w:val="00A721AD"/>
    <w:rsid w:val="00A92984"/>
    <w:rsid w:val="00AA33BF"/>
    <w:rsid w:val="00AA5206"/>
    <w:rsid w:val="00AC4FF2"/>
    <w:rsid w:val="00B04922"/>
    <w:rsid w:val="00B0736C"/>
    <w:rsid w:val="00B162BC"/>
    <w:rsid w:val="00B71D40"/>
    <w:rsid w:val="00B851D6"/>
    <w:rsid w:val="00B85715"/>
    <w:rsid w:val="00BA5517"/>
    <w:rsid w:val="00BB0CB6"/>
    <w:rsid w:val="00BB101F"/>
    <w:rsid w:val="00C37CC9"/>
    <w:rsid w:val="00C407EA"/>
    <w:rsid w:val="00C40E9D"/>
    <w:rsid w:val="00C42B31"/>
    <w:rsid w:val="00C52A75"/>
    <w:rsid w:val="00C837A4"/>
    <w:rsid w:val="00CA065B"/>
    <w:rsid w:val="00CB4E8F"/>
    <w:rsid w:val="00CB7D8D"/>
    <w:rsid w:val="00CC6F24"/>
    <w:rsid w:val="00CC7C60"/>
    <w:rsid w:val="00CD352A"/>
    <w:rsid w:val="00CE4C1E"/>
    <w:rsid w:val="00CF43AA"/>
    <w:rsid w:val="00CF5D51"/>
    <w:rsid w:val="00CF5FBE"/>
    <w:rsid w:val="00D02686"/>
    <w:rsid w:val="00D25526"/>
    <w:rsid w:val="00D3339B"/>
    <w:rsid w:val="00D35330"/>
    <w:rsid w:val="00D45741"/>
    <w:rsid w:val="00D462D4"/>
    <w:rsid w:val="00D6212C"/>
    <w:rsid w:val="00D73376"/>
    <w:rsid w:val="00D751AE"/>
    <w:rsid w:val="00DA05E3"/>
    <w:rsid w:val="00DB68DF"/>
    <w:rsid w:val="00DC3EDE"/>
    <w:rsid w:val="00DC7F0B"/>
    <w:rsid w:val="00DE1009"/>
    <w:rsid w:val="00DE2B17"/>
    <w:rsid w:val="00DF0B6E"/>
    <w:rsid w:val="00E11EA5"/>
    <w:rsid w:val="00E13F3D"/>
    <w:rsid w:val="00E421BB"/>
    <w:rsid w:val="00E6006F"/>
    <w:rsid w:val="00E60677"/>
    <w:rsid w:val="00E8252E"/>
    <w:rsid w:val="00EA3956"/>
    <w:rsid w:val="00ED218D"/>
    <w:rsid w:val="00ED33F1"/>
    <w:rsid w:val="00ED6374"/>
    <w:rsid w:val="00EE720E"/>
    <w:rsid w:val="00F0177F"/>
    <w:rsid w:val="00F3355C"/>
    <w:rsid w:val="00F606DC"/>
    <w:rsid w:val="00F61F83"/>
    <w:rsid w:val="00F946E1"/>
    <w:rsid w:val="00FB00F3"/>
    <w:rsid w:val="00FD3201"/>
    <w:rsid w:val="00FE31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A8C79FD"/>
  <w15:docId w15:val="{42A4CA86-6B59-4013-8F8E-653B6FB849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E1865"/>
    <w:rPr>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Point0">
    <w:name w:val="Point 0"/>
    <w:basedOn w:val="prastasis"/>
    <w:link w:val="Point0Char"/>
    <w:rsid w:val="00233B41"/>
    <w:pPr>
      <w:spacing w:before="120" w:after="120" w:line="360" w:lineRule="auto"/>
      <w:ind w:left="850" w:hanging="850"/>
    </w:pPr>
    <w:rPr>
      <w:szCs w:val="20"/>
      <w:lang w:val="lt-LT"/>
    </w:rPr>
  </w:style>
  <w:style w:type="paragraph" w:customStyle="1" w:styleId="Titrearticle">
    <w:name w:val="Titre article"/>
    <w:basedOn w:val="prastasis"/>
    <w:next w:val="prastasis"/>
    <w:rsid w:val="00233B41"/>
    <w:pPr>
      <w:keepNext/>
      <w:spacing w:before="360" w:after="120" w:line="360" w:lineRule="auto"/>
      <w:jc w:val="center"/>
    </w:pPr>
    <w:rPr>
      <w:i/>
      <w:szCs w:val="20"/>
      <w:lang w:val="lt-LT"/>
    </w:rPr>
  </w:style>
  <w:style w:type="character" w:customStyle="1" w:styleId="Point0Char">
    <w:name w:val="Point 0 Char"/>
    <w:basedOn w:val="Numatytasispastraiposriftas"/>
    <w:link w:val="Point0"/>
    <w:rsid w:val="00233B41"/>
    <w:rPr>
      <w:sz w:val="24"/>
      <w:lang w:val="lt-LT" w:eastAsia="en-US" w:bidi="ar-SA"/>
    </w:rPr>
  </w:style>
  <w:style w:type="paragraph" w:styleId="Pagrindiniotekstotrauka3">
    <w:name w:val="Body Text Indent 3"/>
    <w:basedOn w:val="prastasis"/>
    <w:link w:val="Pagrindiniotekstotrauka3Diagrama"/>
    <w:rsid w:val="00233B41"/>
    <w:pPr>
      <w:ind w:right="-763" w:firstLine="720"/>
      <w:jc w:val="both"/>
    </w:pPr>
    <w:rPr>
      <w:color w:val="0000FF"/>
      <w:sz w:val="22"/>
      <w:lang w:val="lt-LT"/>
    </w:rPr>
  </w:style>
  <w:style w:type="character" w:customStyle="1" w:styleId="Pagrindiniotekstotrauka3Diagrama">
    <w:name w:val="Pagrindinio teksto įtrauka 3 Diagrama"/>
    <w:basedOn w:val="Numatytasispastraiposriftas"/>
    <w:link w:val="Pagrindiniotekstotrauka3"/>
    <w:rsid w:val="00233B41"/>
    <w:rPr>
      <w:color w:val="0000FF"/>
      <w:sz w:val="22"/>
      <w:szCs w:val="24"/>
      <w:lang w:val="lt-LT" w:eastAsia="en-US" w:bidi="ar-SA"/>
    </w:rPr>
  </w:style>
  <w:style w:type="paragraph" w:styleId="Pagrindiniotekstotrauka">
    <w:name w:val="Body Text Indent"/>
    <w:basedOn w:val="prastasis"/>
    <w:link w:val="PagrindiniotekstotraukaDiagrama"/>
    <w:rsid w:val="00233B41"/>
    <w:pPr>
      <w:ind w:firstLine="1298"/>
      <w:jc w:val="both"/>
    </w:pPr>
    <w:rPr>
      <w:lang w:val="lt-LT"/>
    </w:rPr>
  </w:style>
  <w:style w:type="character" w:customStyle="1" w:styleId="PagrindiniotekstotraukaDiagrama">
    <w:name w:val="Pagrindinio teksto įtrauka Diagrama"/>
    <w:basedOn w:val="Numatytasispastraiposriftas"/>
    <w:link w:val="Pagrindiniotekstotrauka"/>
    <w:rsid w:val="00233B41"/>
    <w:rPr>
      <w:sz w:val="24"/>
      <w:szCs w:val="24"/>
      <w:lang w:val="lt-LT" w:eastAsia="en-US" w:bidi="ar-SA"/>
    </w:rPr>
  </w:style>
  <w:style w:type="character" w:styleId="Grietas">
    <w:name w:val="Strong"/>
    <w:basedOn w:val="Numatytasispastraiposriftas"/>
    <w:qFormat/>
    <w:rsid w:val="00DE1009"/>
    <w:rPr>
      <w:b/>
      <w:bCs/>
    </w:rPr>
  </w:style>
  <w:style w:type="paragraph" w:styleId="Pagrindinistekstas">
    <w:name w:val="Body Text"/>
    <w:basedOn w:val="prastasis"/>
    <w:rsid w:val="00642CBE"/>
    <w:pPr>
      <w:spacing w:after="120"/>
    </w:pPr>
  </w:style>
  <w:style w:type="paragraph" w:styleId="Sraopastraipa">
    <w:name w:val="List Paragraph"/>
    <w:basedOn w:val="prastasis"/>
    <w:qFormat/>
    <w:rsid w:val="00642CBE"/>
    <w:pPr>
      <w:suppressAutoHyphens/>
      <w:ind w:left="720"/>
      <w:contextualSpacing/>
    </w:pPr>
    <w:rPr>
      <w:lang w:val="lt-LT" w:eastAsia="ar-SA"/>
    </w:rPr>
  </w:style>
  <w:style w:type="paragraph" w:styleId="Antrats">
    <w:name w:val="header"/>
    <w:basedOn w:val="prastasis"/>
    <w:link w:val="AntratsDiagrama"/>
    <w:uiPriority w:val="99"/>
    <w:rsid w:val="00765227"/>
    <w:pPr>
      <w:tabs>
        <w:tab w:val="center" w:pos="4819"/>
        <w:tab w:val="right" w:pos="9638"/>
      </w:tabs>
    </w:pPr>
  </w:style>
  <w:style w:type="character" w:customStyle="1" w:styleId="AntratsDiagrama">
    <w:name w:val="Antraštės Diagrama"/>
    <w:basedOn w:val="Numatytasispastraiposriftas"/>
    <w:link w:val="Antrats"/>
    <w:uiPriority w:val="99"/>
    <w:rsid w:val="00765227"/>
    <w:rPr>
      <w:sz w:val="24"/>
      <w:szCs w:val="24"/>
      <w:lang w:val="en-US" w:eastAsia="en-US"/>
    </w:rPr>
  </w:style>
  <w:style w:type="paragraph" w:styleId="Porat">
    <w:name w:val="footer"/>
    <w:basedOn w:val="prastasis"/>
    <w:link w:val="PoratDiagrama"/>
    <w:rsid w:val="00765227"/>
    <w:pPr>
      <w:tabs>
        <w:tab w:val="center" w:pos="4819"/>
        <w:tab w:val="right" w:pos="9638"/>
      </w:tabs>
    </w:pPr>
  </w:style>
  <w:style w:type="character" w:customStyle="1" w:styleId="PoratDiagrama">
    <w:name w:val="Poraštė Diagrama"/>
    <w:basedOn w:val="Numatytasispastraiposriftas"/>
    <w:link w:val="Porat"/>
    <w:rsid w:val="00765227"/>
    <w:rPr>
      <w:sz w:val="24"/>
      <w:szCs w:val="24"/>
      <w:lang w:val="en-US" w:eastAsia="en-US"/>
    </w:rPr>
  </w:style>
  <w:style w:type="paragraph" w:customStyle="1" w:styleId="EntEmet">
    <w:name w:val="EntEmet"/>
    <w:basedOn w:val="prastasis"/>
    <w:rsid w:val="00765227"/>
    <w:pPr>
      <w:spacing w:before="40"/>
    </w:pPr>
    <w:rPr>
      <w:szCs w:val="20"/>
      <w:lang w:val="lt-LT"/>
    </w:rPr>
  </w:style>
  <w:style w:type="paragraph" w:customStyle="1" w:styleId="statymopavad">
    <w:name w:val="Ástatymo pavad."/>
    <w:basedOn w:val="prastasis"/>
    <w:rsid w:val="00765227"/>
    <w:pPr>
      <w:jc w:val="center"/>
    </w:pPr>
    <w:rPr>
      <w:caps/>
      <w:lang w:val="lt-LT"/>
    </w:rPr>
  </w:style>
  <w:style w:type="character" w:styleId="Puslapionumeris">
    <w:name w:val="page number"/>
    <w:basedOn w:val="Numatytasispastraiposriftas"/>
    <w:rsid w:val="00E11EA5"/>
  </w:style>
  <w:style w:type="paragraph" w:customStyle="1" w:styleId="Institutionquisigne">
    <w:name w:val="Institution qui signe"/>
    <w:basedOn w:val="prastasis"/>
    <w:next w:val="prastasis"/>
    <w:rsid w:val="00EE720E"/>
    <w:pPr>
      <w:tabs>
        <w:tab w:val="left" w:pos="4253"/>
      </w:tabs>
      <w:spacing w:before="720"/>
      <w:jc w:val="both"/>
    </w:pPr>
    <w:rPr>
      <w:i/>
      <w:szCs w:val="20"/>
      <w:lang w:val="en-GB"/>
    </w:rPr>
  </w:style>
  <w:style w:type="character" w:styleId="Komentaronuoroda">
    <w:name w:val="annotation reference"/>
    <w:basedOn w:val="Numatytasispastraiposriftas"/>
    <w:semiHidden/>
    <w:rsid w:val="002011E6"/>
    <w:rPr>
      <w:sz w:val="16"/>
      <w:szCs w:val="16"/>
    </w:rPr>
  </w:style>
  <w:style w:type="paragraph" w:styleId="Komentarotekstas">
    <w:name w:val="annotation text"/>
    <w:basedOn w:val="prastasis"/>
    <w:semiHidden/>
    <w:rsid w:val="002011E6"/>
    <w:rPr>
      <w:sz w:val="20"/>
      <w:szCs w:val="20"/>
    </w:rPr>
  </w:style>
  <w:style w:type="paragraph" w:styleId="Komentarotema">
    <w:name w:val="annotation subject"/>
    <w:basedOn w:val="Komentarotekstas"/>
    <w:next w:val="Komentarotekstas"/>
    <w:semiHidden/>
    <w:rsid w:val="002011E6"/>
    <w:rPr>
      <w:b/>
      <w:bCs/>
    </w:rPr>
  </w:style>
  <w:style w:type="paragraph" w:styleId="Debesliotekstas">
    <w:name w:val="Balloon Text"/>
    <w:basedOn w:val="prastasis"/>
    <w:semiHidden/>
    <w:rsid w:val="002011E6"/>
    <w:rPr>
      <w:rFonts w:ascii="Tahoma" w:hAnsi="Tahoma" w:cs="Tahoma"/>
      <w:sz w:val="16"/>
      <w:szCs w:val="16"/>
    </w:rPr>
  </w:style>
  <w:style w:type="paragraph" w:customStyle="1" w:styleId="norm">
    <w:name w:val="norm"/>
    <w:basedOn w:val="prastasis"/>
    <w:rsid w:val="003B240C"/>
    <w:pPr>
      <w:spacing w:before="100" w:beforeAutospacing="1" w:after="100" w:afterAutospacing="1"/>
    </w:pPr>
    <w:rPr>
      <w:lang w:val="lt-LT" w:eastAsia="lt-LT"/>
    </w:rPr>
  </w:style>
  <w:style w:type="paragraph" w:customStyle="1" w:styleId="title-article-norm">
    <w:name w:val="title-article-norm"/>
    <w:basedOn w:val="prastasis"/>
    <w:rsid w:val="00B162BC"/>
    <w:pPr>
      <w:spacing w:before="100" w:beforeAutospacing="1" w:after="100" w:afterAutospacing="1"/>
    </w:pPr>
    <w:rPr>
      <w:lang w:val="lt-LT" w:eastAsia="lt-LT"/>
    </w:rPr>
  </w:style>
  <w:style w:type="paragraph" w:customStyle="1" w:styleId="stitle-article-norm">
    <w:name w:val="stitle-article-norm"/>
    <w:basedOn w:val="prastasis"/>
    <w:rsid w:val="00B162BC"/>
    <w:pPr>
      <w:spacing w:before="100" w:beforeAutospacing="1" w:after="100" w:afterAutospacing="1"/>
    </w:pPr>
    <w:rPr>
      <w:lang w:val="lt-LT" w:eastAsia="lt-LT"/>
    </w:rPr>
  </w:style>
  <w:style w:type="paragraph" w:customStyle="1" w:styleId="Sraas1">
    <w:name w:val="Sąrašas1"/>
    <w:basedOn w:val="prastasis"/>
    <w:rsid w:val="001F2E34"/>
    <w:pPr>
      <w:spacing w:before="100" w:beforeAutospacing="1" w:after="100" w:afterAutospacing="1"/>
    </w:pPr>
    <w:rPr>
      <w:lang w:val="lt-LT" w:eastAsia="lt-LT"/>
    </w:rPr>
  </w:style>
  <w:style w:type="paragraph" w:customStyle="1" w:styleId="modref">
    <w:name w:val="modref"/>
    <w:basedOn w:val="prastasis"/>
    <w:rsid w:val="00092E62"/>
    <w:pPr>
      <w:spacing w:before="100" w:beforeAutospacing="1" w:after="100" w:afterAutospacing="1"/>
    </w:pPr>
    <w:rPr>
      <w:lang w:val="lt-LT" w:eastAsia="lt-LT"/>
    </w:rPr>
  </w:style>
  <w:style w:type="character" w:styleId="Hipersaitas">
    <w:name w:val="Hyperlink"/>
    <w:basedOn w:val="Numatytasispastraiposriftas"/>
    <w:uiPriority w:val="99"/>
    <w:semiHidden/>
    <w:unhideWhenUsed/>
    <w:rsid w:val="00092E62"/>
    <w:rPr>
      <w:color w:val="0000FF"/>
      <w:u w:val="single"/>
    </w:rPr>
  </w:style>
  <w:style w:type="character" w:customStyle="1" w:styleId="superscript">
    <w:name w:val="superscript"/>
    <w:basedOn w:val="Numatytasispastraiposriftas"/>
    <w:rsid w:val="00092E62"/>
  </w:style>
  <w:style w:type="character" w:customStyle="1" w:styleId="boldface">
    <w:name w:val="boldface"/>
    <w:basedOn w:val="Numatytasispastraiposriftas"/>
    <w:rsid w:val="00092E62"/>
  </w:style>
  <w:style w:type="paragraph" w:customStyle="1" w:styleId="prastasis1">
    <w:name w:val="Įprastasis1"/>
    <w:basedOn w:val="prastasis"/>
    <w:rsid w:val="000974D5"/>
    <w:pPr>
      <w:spacing w:before="100" w:beforeAutospacing="1" w:after="100" w:afterAutospacing="1"/>
    </w:pPr>
    <w:rPr>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415861">
      <w:bodyDiv w:val="1"/>
      <w:marLeft w:val="0"/>
      <w:marRight w:val="0"/>
      <w:marTop w:val="0"/>
      <w:marBottom w:val="0"/>
      <w:divBdr>
        <w:top w:val="none" w:sz="0" w:space="0" w:color="auto"/>
        <w:left w:val="none" w:sz="0" w:space="0" w:color="auto"/>
        <w:bottom w:val="none" w:sz="0" w:space="0" w:color="auto"/>
        <w:right w:val="none" w:sz="0" w:space="0" w:color="auto"/>
      </w:divBdr>
      <w:divsChild>
        <w:div w:id="1786270932">
          <w:marLeft w:val="480"/>
          <w:marRight w:val="0"/>
          <w:marTop w:val="0"/>
          <w:marBottom w:val="0"/>
          <w:divBdr>
            <w:top w:val="none" w:sz="0" w:space="0" w:color="auto"/>
            <w:left w:val="none" w:sz="0" w:space="0" w:color="auto"/>
            <w:bottom w:val="none" w:sz="0" w:space="0" w:color="auto"/>
            <w:right w:val="none" w:sz="0" w:space="0" w:color="auto"/>
          </w:divBdr>
        </w:div>
        <w:div w:id="1602106845">
          <w:marLeft w:val="480"/>
          <w:marRight w:val="0"/>
          <w:marTop w:val="0"/>
          <w:marBottom w:val="0"/>
          <w:divBdr>
            <w:top w:val="none" w:sz="0" w:space="0" w:color="auto"/>
            <w:left w:val="none" w:sz="0" w:space="0" w:color="auto"/>
            <w:bottom w:val="none" w:sz="0" w:space="0" w:color="auto"/>
            <w:right w:val="none" w:sz="0" w:space="0" w:color="auto"/>
          </w:divBdr>
        </w:div>
        <w:div w:id="2018380567">
          <w:marLeft w:val="480"/>
          <w:marRight w:val="0"/>
          <w:marTop w:val="0"/>
          <w:marBottom w:val="0"/>
          <w:divBdr>
            <w:top w:val="none" w:sz="0" w:space="0" w:color="auto"/>
            <w:left w:val="none" w:sz="0" w:space="0" w:color="auto"/>
            <w:bottom w:val="none" w:sz="0" w:space="0" w:color="auto"/>
            <w:right w:val="none" w:sz="0" w:space="0" w:color="auto"/>
          </w:divBdr>
        </w:div>
      </w:divsChild>
    </w:div>
    <w:div w:id="80876952">
      <w:bodyDiv w:val="1"/>
      <w:marLeft w:val="0"/>
      <w:marRight w:val="0"/>
      <w:marTop w:val="0"/>
      <w:marBottom w:val="0"/>
      <w:divBdr>
        <w:top w:val="none" w:sz="0" w:space="0" w:color="auto"/>
        <w:left w:val="none" w:sz="0" w:space="0" w:color="auto"/>
        <w:bottom w:val="none" w:sz="0" w:space="0" w:color="auto"/>
        <w:right w:val="none" w:sz="0" w:space="0" w:color="auto"/>
      </w:divBdr>
      <w:divsChild>
        <w:div w:id="1451970755">
          <w:marLeft w:val="480"/>
          <w:marRight w:val="0"/>
          <w:marTop w:val="0"/>
          <w:marBottom w:val="0"/>
          <w:divBdr>
            <w:top w:val="none" w:sz="0" w:space="0" w:color="auto"/>
            <w:left w:val="none" w:sz="0" w:space="0" w:color="auto"/>
            <w:bottom w:val="none" w:sz="0" w:space="0" w:color="auto"/>
            <w:right w:val="none" w:sz="0" w:space="0" w:color="auto"/>
          </w:divBdr>
          <w:divsChild>
            <w:div w:id="1668170948">
              <w:marLeft w:val="480"/>
              <w:marRight w:val="0"/>
              <w:marTop w:val="0"/>
              <w:marBottom w:val="0"/>
              <w:divBdr>
                <w:top w:val="none" w:sz="0" w:space="0" w:color="auto"/>
                <w:left w:val="none" w:sz="0" w:space="0" w:color="auto"/>
                <w:bottom w:val="none" w:sz="0" w:space="0" w:color="auto"/>
                <w:right w:val="none" w:sz="0" w:space="0" w:color="auto"/>
              </w:divBdr>
            </w:div>
            <w:div w:id="902646054">
              <w:marLeft w:val="600"/>
              <w:marRight w:val="0"/>
              <w:marTop w:val="0"/>
              <w:marBottom w:val="0"/>
              <w:divBdr>
                <w:top w:val="none" w:sz="0" w:space="0" w:color="auto"/>
                <w:left w:val="none" w:sz="0" w:space="0" w:color="auto"/>
                <w:bottom w:val="none" w:sz="0" w:space="0" w:color="auto"/>
                <w:right w:val="none" w:sz="0" w:space="0" w:color="auto"/>
              </w:divBdr>
            </w:div>
          </w:divsChild>
        </w:div>
        <w:div w:id="1729959919">
          <w:marLeft w:val="480"/>
          <w:marRight w:val="0"/>
          <w:marTop w:val="0"/>
          <w:marBottom w:val="0"/>
          <w:divBdr>
            <w:top w:val="none" w:sz="0" w:space="0" w:color="auto"/>
            <w:left w:val="none" w:sz="0" w:space="0" w:color="auto"/>
            <w:bottom w:val="none" w:sz="0" w:space="0" w:color="auto"/>
            <w:right w:val="none" w:sz="0" w:space="0" w:color="auto"/>
          </w:divBdr>
        </w:div>
        <w:div w:id="1244796936">
          <w:marLeft w:val="480"/>
          <w:marRight w:val="0"/>
          <w:marTop w:val="0"/>
          <w:marBottom w:val="0"/>
          <w:divBdr>
            <w:top w:val="none" w:sz="0" w:space="0" w:color="auto"/>
            <w:left w:val="none" w:sz="0" w:space="0" w:color="auto"/>
            <w:bottom w:val="none" w:sz="0" w:space="0" w:color="auto"/>
            <w:right w:val="none" w:sz="0" w:space="0" w:color="auto"/>
          </w:divBdr>
        </w:div>
      </w:divsChild>
    </w:div>
    <w:div w:id="128323162">
      <w:bodyDiv w:val="1"/>
      <w:marLeft w:val="0"/>
      <w:marRight w:val="0"/>
      <w:marTop w:val="0"/>
      <w:marBottom w:val="0"/>
      <w:divBdr>
        <w:top w:val="none" w:sz="0" w:space="0" w:color="auto"/>
        <w:left w:val="none" w:sz="0" w:space="0" w:color="auto"/>
        <w:bottom w:val="none" w:sz="0" w:space="0" w:color="auto"/>
        <w:right w:val="none" w:sz="0" w:space="0" w:color="auto"/>
      </w:divBdr>
      <w:divsChild>
        <w:div w:id="946624349">
          <w:marLeft w:val="480"/>
          <w:marRight w:val="0"/>
          <w:marTop w:val="0"/>
          <w:marBottom w:val="0"/>
          <w:divBdr>
            <w:top w:val="none" w:sz="0" w:space="0" w:color="auto"/>
            <w:left w:val="none" w:sz="0" w:space="0" w:color="auto"/>
            <w:bottom w:val="none" w:sz="0" w:space="0" w:color="auto"/>
            <w:right w:val="none" w:sz="0" w:space="0" w:color="auto"/>
          </w:divBdr>
          <w:divsChild>
            <w:div w:id="620457841">
              <w:marLeft w:val="480"/>
              <w:marRight w:val="0"/>
              <w:marTop w:val="0"/>
              <w:marBottom w:val="0"/>
              <w:divBdr>
                <w:top w:val="none" w:sz="0" w:space="0" w:color="auto"/>
                <w:left w:val="none" w:sz="0" w:space="0" w:color="auto"/>
                <w:bottom w:val="none" w:sz="0" w:space="0" w:color="auto"/>
                <w:right w:val="none" w:sz="0" w:space="0" w:color="auto"/>
              </w:divBdr>
            </w:div>
            <w:div w:id="1778744704">
              <w:marLeft w:val="600"/>
              <w:marRight w:val="0"/>
              <w:marTop w:val="0"/>
              <w:marBottom w:val="0"/>
              <w:divBdr>
                <w:top w:val="none" w:sz="0" w:space="0" w:color="auto"/>
                <w:left w:val="none" w:sz="0" w:space="0" w:color="auto"/>
                <w:bottom w:val="none" w:sz="0" w:space="0" w:color="auto"/>
                <w:right w:val="none" w:sz="0" w:space="0" w:color="auto"/>
              </w:divBdr>
            </w:div>
          </w:divsChild>
        </w:div>
        <w:div w:id="1072003597">
          <w:marLeft w:val="480"/>
          <w:marRight w:val="0"/>
          <w:marTop w:val="0"/>
          <w:marBottom w:val="0"/>
          <w:divBdr>
            <w:top w:val="none" w:sz="0" w:space="0" w:color="auto"/>
            <w:left w:val="none" w:sz="0" w:space="0" w:color="auto"/>
            <w:bottom w:val="none" w:sz="0" w:space="0" w:color="auto"/>
            <w:right w:val="none" w:sz="0" w:space="0" w:color="auto"/>
          </w:divBdr>
        </w:div>
        <w:div w:id="2055348466">
          <w:marLeft w:val="480"/>
          <w:marRight w:val="0"/>
          <w:marTop w:val="0"/>
          <w:marBottom w:val="0"/>
          <w:divBdr>
            <w:top w:val="none" w:sz="0" w:space="0" w:color="auto"/>
            <w:left w:val="none" w:sz="0" w:space="0" w:color="auto"/>
            <w:bottom w:val="none" w:sz="0" w:space="0" w:color="auto"/>
            <w:right w:val="none" w:sz="0" w:space="0" w:color="auto"/>
          </w:divBdr>
        </w:div>
      </w:divsChild>
    </w:div>
    <w:div w:id="492448191">
      <w:bodyDiv w:val="1"/>
      <w:marLeft w:val="0"/>
      <w:marRight w:val="0"/>
      <w:marTop w:val="0"/>
      <w:marBottom w:val="0"/>
      <w:divBdr>
        <w:top w:val="none" w:sz="0" w:space="0" w:color="auto"/>
        <w:left w:val="none" w:sz="0" w:space="0" w:color="auto"/>
        <w:bottom w:val="none" w:sz="0" w:space="0" w:color="auto"/>
        <w:right w:val="none" w:sz="0" w:space="0" w:color="auto"/>
      </w:divBdr>
      <w:divsChild>
        <w:div w:id="2069718726">
          <w:marLeft w:val="0"/>
          <w:marRight w:val="0"/>
          <w:marTop w:val="0"/>
          <w:marBottom w:val="0"/>
          <w:divBdr>
            <w:top w:val="none" w:sz="0" w:space="0" w:color="auto"/>
            <w:left w:val="none" w:sz="0" w:space="0" w:color="auto"/>
            <w:bottom w:val="none" w:sz="0" w:space="0" w:color="auto"/>
            <w:right w:val="none" w:sz="0" w:space="0" w:color="auto"/>
          </w:divBdr>
        </w:div>
        <w:div w:id="1688486711">
          <w:marLeft w:val="0"/>
          <w:marRight w:val="0"/>
          <w:marTop w:val="0"/>
          <w:marBottom w:val="0"/>
          <w:divBdr>
            <w:top w:val="none" w:sz="0" w:space="0" w:color="auto"/>
            <w:left w:val="none" w:sz="0" w:space="0" w:color="auto"/>
            <w:bottom w:val="none" w:sz="0" w:space="0" w:color="auto"/>
            <w:right w:val="none" w:sz="0" w:space="0" w:color="auto"/>
          </w:divBdr>
        </w:div>
        <w:div w:id="607543322">
          <w:marLeft w:val="0"/>
          <w:marRight w:val="0"/>
          <w:marTop w:val="0"/>
          <w:marBottom w:val="0"/>
          <w:divBdr>
            <w:top w:val="none" w:sz="0" w:space="0" w:color="auto"/>
            <w:left w:val="none" w:sz="0" w:space="0" w:color="auto"/>
            <w:bottom w:val="none" w:sz="0" w:space="0" w:color="auto"/>
            <w:right w:val="none" w:sz="0" w:space="0" w:color="auto"/>
          </w:divBdr>
        </w:div>
        <w:div w:id="1992368100">
          <w:marLeft w:val="0"/>
          <w:marRight w:val="0"/>
          <w:marTop w:val="0"/>
          <w:marBottom w:val="0"/>
          <w:divBdr>
            <w:top w:val="none" w:sz="0" w:space="0" w:color="auto"/>
            <w:left w:val="none" w:sz="0" w:space="0" w:color="auto"/>
            <w:bottom w:val="none" w:sz="0" w:space="0" w:color="auto"/>
            <w:right w:val="none" w:sz="0" w:space="0" w:color="auto"/>
          </w:divBdr>
        </w:div>
        <w:div w:id="1813399128">
          <w:marLeft w:val="0"/>
          <w:marRight w:val="0"/>
          <w:marTop w:val="0"/>
          <w:marBottom w:val="0"/>
          <w:divBdr>
            <w:top w:val="none" w:sz="0" w:space="0" w:color="auto"/>
            <w:left w:val="none" w:sz="0" w:space="0" w:color="auto"/>
            <w:bottom w:val="none" w:sz="0" w:space="0" w:color="auto"/>
            <w:right w:val="none" w:sz="0" w:space="0" w:color="auto"/>
          </w:divBdr>
        </w:div>
        <w:div w:id="851147028">
          <w:marLeft w:val="0"/>
          <w:marRight w:val="0"/>
          <w:marTop w:val="0"/>
          <w:marBottom w:val="0"/>
          <w:divBdr>
            <w:top w:val="none" w:sz="0" w:space="0" w:color="auto"/>
            <w:left w:val="none" w:sz="0" w:space="0" w:color="auto"/>
            <w:bottom w:val="none" w:sz="0" w:space="0" w:color="auto"/>
            <w:right w:val="none" w:sz="0" w:space="0" w:color="auto"/>
          </w:divBdr>
        </w:div>
        <w:div w:id="508910922">
          <w:marLeft w:val="0"/>
          <w:marRight w:val="0"/>
          <w:marTop w:val="0"/>
          <w:marBottom w:val="0"/>
          <w:divBdr>
            <w:top w:val="none" w:sz="0" w:space="0" w:color="auto"/>
            <w:left w:val="none" w:sz="0" w:space="0" w:color="auto"/>
            <w:bottom w:val="none" w:sz="0" w:space="0" w:color="auto"/>
            <w:right w:val="none" w:sz="0" w:space="0" w:color="auto"/>
          </w:divBdr>
        </w:div>
        <w:div w:id="60637201">
          <w:marLeft w:val="0"/>
          <w:marRight w:val="0"/>
          <w:marTop w:val="0"/>
          <w:marBottom w:val="0"/>
          <w:divBdr>
            <w:top w:val="none" w:sz="0" w:space="0" w:color="auto"/>
            <w:left w:val="none" w:sz="0" w:space="0" w:color="auto"/>
            <w:bottom w:val="none" w:sz="0" w:space="0" w:color="auto"/>
            <w:right w:val="none" w:sz="0" w:space="0" w:color="auto"/>
          </w:divBdr>
        </w:div>
        <w:div w:id="1739668442">
          <w:marLeft w:val="0"/>
          <w:marRight w:val="0"/>
          <w:marTop w:val="0"/>
          <w:marBottom w:val="0"/>
          <w:divBdr>
            <w:top w:val="none" w:sz="0" w:space="0" w:color="auto"/>
            <w:left w:val="none" w:sz="0" w:space="0" w:color="auto"/>
            <w:bottom w:val="none" w:sz="0" w:space="0" w:color="auto"/>
            <w:right w:val="none" w:sz="0" w:space="0" w:color="auto"/>
          </w:divBdr>
        </w:div>
        <w:div w:id="704985653">
          <w:marLeft w:val="0"/>
          <w:marRight w:val="0"/>
          <w:marTop w:val="0"/>
          <w:marBottom w:val="0"/>
          <w:divBdr>
            <w:top w:val="none" w:sz="0" w:space="0" w:color="auto"/>
            <w:left w:val="none" w:sz="0" w:space="0" w:color="auto"/>
            <w:bottom w:val="none" w:sz="0" w:space="0" w:color="auto"/>
            <w:right w:val="none" w:sz="0" w:space="0" w:color="auto"/>
          </w:divBdr>
        </w:div>
        <w:div w:id="623196227">
          <w:marLeft w:val="0"/>
          <w:marRight w:val="0"/>
          <w:marTop w:val="0"/>
          <w:marBottom w:val="0"/>
          <w:divBdr>
            <w:top w:val="none" w:sz="0" w:space="0" w:color="auto"/>
            <w:left w:val="none" w:sz="0" w:space="0" w:color="auto"/>
            <w:bottom w:val="none" w:sz="0" w:space="0" w:color="auto"/>
            <w:right w:val="none" w:sz="0" w:space="0" w:color="auto"/>
          </w:divBdr>
        </w:div>
        <w:div w:id="2133088561">
          <w:marLeft w:val="0"/>
          <w:marRight w:val="0"/>
          <w:marTop w:val="0"/>
          <w:marBottom w:val="0"/>
          <w:divBdr>
            <w:top w:val="none" w:sz="0" w:space="0" w:color="auto"/>
            <w:left w:val="none" w:sz="0" w:space="0" w:color="auto"/>
            <w:bottom w:val="none" w:sz="0" w:space="0" w:color="auto"/>
            <w:right w:val="none" w:sz="0" w:space="0" w:color="auto"/>
          </w:divBdr>
        </w:div>
        <w:div w:id="1082917545">
          <w:marLeft w:val="0"/>
          <w:marRight w:val="0"/>
          <w:marTop w:val="0"/>
          <w:marBottom w:val="0"/>
          <w:divBdr>
            <w:top w:val="none" w:sz="0" w:space="0" w:color="auto"/>
            <w:left w:val="none" w:sz="0" w:space="0" w:color="auto"/>
            <w:bottom w:val="none" w:sz="0" w:space="0" w:color="auto"/>
            <w:right w:val="none" w:sz="0" w:space="0" w:color="auto"/>
          </w:divBdr>
        </w:div>
      </w:divsChild>
    </w:div>
    <w:div w:id="509103848">
      <w:bodyDiv w:val="1"/>
      <w:marLeft w:val="0"/>
      <w:marRight w:val="0"/>
      <w:marTop w:val="0"/>
      <w:marBottom w:val="0"/>
      <w:divBdr>
        <w:top w:val="none" w:sz="0" w:space="0" w:color="auto"/>
        <w:left w:val="none" w:sz="0" w:space="0" w:color="auto"/>
        <w:bottom w:val="none" w:sz="0" w:space="0" w:color="auto"/>
        <w:right w:val="none" w:sz="0" w:space="0" w:color="auto"/>
      </w:divBdr>
      <w:divsChild>
        <w:div w:id="1397826249">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547035222">
      <w:bodyDiv w:val="1"/>
      <w:marLeft w:val="0"/>
      <w:marRight w:val="0"/>
      <w:marTop w:val="0"/>
      <w:marBottom w:val="0"/>
      <w:divBdr>
        <w:top w:val="none" w:sz="0" w:space="0" w:color="auto"/>
        <w:left w:val="none" w:sz="0" w:space="0" w:color="auto"/>
        <w:bottom w:val="none" w:sz="0" w:space="0" w:color="auto"/>
        <w:right w:val="none" w:sz="0" w:space="0" w:color="auto"/>
      </w:divBdr>
      <w:divsChild>
        <w:div w:id="1727410384">
          <w:marLeft w:val="0"/>
          <w:marRight w:val="0"/>
          <w:marTop w:val="0"/>
          <w:marBottom w:val="0"/>
          <w:divBdr>
            <w:top w:val="none" w:sz="0" w:space="0" w:color="auto"/>
            <w:left w:val="none" w:sz="0" w:space="0" w:color="auto"/>
            <w:bottom w:val="none" w:sz="0" w:space="0" w:color="auto"/>
            <w:right w:val="none" w:sz="0" w:space="0" w:color="auto"/>
          </w:divBdr>
        </w:div>
        <w:div w:id="957681306">
          <w:marLeft w:val="0"/>
          <w:marRight w:val="0"/>
          <w:marTop w:val="0"/>
          <w:marBottom w:val="0"/>
          <w:divBdr>
            <w:top w:val="none" w:sz="0" w:space="0" w:color="auto"/>
            <w:left w:val="none" w:sz="0" w:space="0" w:color="auto"/>
            <w:bottom w:val="none" w:sz="0" w:space="0" w:color="auto"/>
            <w:right w:val="none" w:sz="0" w:space="0" w:color="auto"/>
          </w:divBdr>
        </w:div>
        <w:div w:id="618679602">
          <w:marLeft w:val="0"/>
          <w:marRight w:val="0"/>
          <w:marTop w:val="0"/>
          <w:marBottom w:val="0"/>
          <w:divBdr>
            <w:top w:val="none" w:sz="0" w:space="0" w:color="auto"/>
            <w:left w:val="none" w:sz="0" w:space="0" w:color="auto"/>
            <w:bottom w:val="none" w:sz="0" w:space="0" w:color="auto"/>
            <w:right w:val="none" w:sz="0" w:space="0" w:color="auto"/>
          </w:divBdr>
        </w:div>
        <w:div w:id="400718016">
          <w:marLeft w:val="0"/>
          <w:marRight w:val="0"/>
          <w:marTop w:val="0"/>
          <w:marBottom w:val="0"/>
          <w:divBdr>
            <w:top w:val="none" w:sz="0" w:space="0" w:color="auto"/>
            <w:left w:val="none" w:sz="0" w:space="0" w:color="auto"/>
            <w:bottom w:val="none" w:sz="0" w:space="0" w:color="auto"/>
            <w:right w:val="none" w:sz="0" w:space="0" w:color="auto"/>
          </w:divBdr>
        </w:div>
        <w:div w:id="231277591">
          <w:marLeft w:val="0"/>
          <w:marRight w:val="0"/>
          <w:marTop w:val="0"/>
          <w:marBottom w:val="0"/>
          <w:divBdr>
            <w:top w:val="none" w:sz="0" w:space="0" w:color="auto"/>
            <w:left w:val="none" w:sz="0" w:space="0" w:color="auto"/>
            <w:bottom w:val="none" w:sz="0" w:space="0" w:color="auto"/>
            <w:right w:val="none" w:sz="0" w:space="0" w:color="auto"/>
          </w:divBdr>
        </w:div>
        <w:div w:id="1881820918">
          <w:marLeft w:val="0"/>
          <w:marRight w:val="0"/>
          <w:marTop w:val="0"/>
          <w:marBottom w:val="0"/>
          <w:divBdr>
            <w:top w:val="none" w:sz="0" w:space="0" w:color="auto"/>
            <w:left w:val="none" w:sz="0" w:space="0" w:color="auto"/>
            <w:bottom w:val="none" w:sz="0" w:space="0" w:color="auto"/>
            <w:right w:val="none" w:sz="0" w:space="0" w:color="auto"/>
          </w:divBdr>
        </w:div>
        <w:div w:id="1625967655">
          <w:marLeft w:val="0"/>
          <w:marRight w:val="0"/>
          <w:marTop w:val="0"/>
          <w:marBottom w:val="0"/>
          <w:divBdr>
            <w:top w:val="none" w:sz="0" w:space="0" w:color="auto"/>
            <w:left w:val="none" w:sz="0" w:space="0" w:color="auto"/>
            <w:bottom w:val="none" w:sz="0" w:space="0" w:color="auto"/>
            <w:right w:val="none" w:sz="0" w:space="0" w:color="auto"/>
          </w:divBdr>
        </w:div>
        <w:div w:id="24597999">
          <w:marLeft w:val="0"/>
          <w:marRight w:val="0"/>
          <w:marTop w:val="0"/>
          <w:marBottom w:val="0"/>
          <w:divBdr>
            <w:top w:val="none" w:sz="0" w:space="0" w:color="auto"/>
            <w:left w:val="none" w:sz="0" w:space="0" w:color="auto"/>
            <w:bottom w:val="none" w:sz="0" w:space="0" w:color="auto"/>
            <w:right w:val="none" w:sz="0" w:space="0" w:color="auto"/>
          </w:divBdr>
        </w:div>
        <w:div w:id="1098674282">
          <w:marLeft w:val="0"/>
          <w:marRight w:val="0"/>
          <w:marTop w:val="0"/>
          <w:marBottom w:val="0"/>
          <w:divBdr>
            <w:top w:val="none" w:sz="0" w:space="0" w:color="auto"/>
            <w:left w:val="none" w:sz="0" w:space="0" w:color="auto"/>
            <w:bottom w:val="none" w:sz="0" w:space="0" w:color="auto"/>
            <w:right w:val="none" w:sz="0" w:space="0" w:color="auto"/>
          </w:divBdr>
        </w:div>
        <w:div w:id="810026444">
          <w:marLeft w:val="0"/>
          <w:marRight w:val="0"/>
          <w:marTop w:val="0"/>
          <w:marBottom w:val="0"/>
          <w:divBdr>
            <w:top w:val="none" w:sz="0" w:space="0" w:color="auto"/>
            <w:left w:val="none" w:sz="0" w:space="0" w:color="auto"/>
            <w:bottom w:val="none" w:sz="0" w:space="0" w:color="auto"/>
            <w:right w:val="none" w:sz="0" w:space="0" w:color="auto"/>
          </w:divBdr>
        </w:div>
        <w:div w:id="1816415065">
          <w:marLeft w:val="0"/>
          <w:marRight w:val="0"/>
          <w:marTop w:val="0"/>
          <w:marBottom w:val="0"/>
          <w:divBdr>
            <w:top w:val="none" w:sz="0" w:space="0" w:color="auto"/>
            <w:left w:val="none" w:sz="0" w:space="0" w:color="auto"/>
            <w:bottom w:val="none" w:sz="0" w:space="0" w:color="auto"/>
            <w:right w:val="none" w:sz="0" w:space="0" w:color="auto"/>
          </w:divBdr>
        </w:div>
        <w:div w:id="799688049">
          <w:marLeft w:val="0"/>
          <w:marRight w:val="0"/>
          <w:marTop w:val="0"/>
          <w:marBottom w:val="0"/>
          <w:divBdr>
            <w:top w:val="none" w:sz="0" w:space="0" w:color="auto"/>
            <w:left w:val="none" w:sz="0" w:space="0" w:color="auto"/>
            <w:bottom w:val="none" w:sz="0" w:space="0" w:color="auto"/>
            <w:right w:val="none" w:sz="0" w:space="0" w:color="auto"/>
          </w:divBdr>
        </w:div>
        <w:div w:id="527259109">
          <w:marLeft w:val="0"/>
          <w:marRight w:val="0"/>
          <w:marTop w:val="0"/>
          <w:marBottom w:val="0"/>
          <w:divBdr>
            <w:top w:val="none" w:sz="0" w:space="0" w:color="auto"/>
            <w:left w:val="none" w:sz="0" w:space="0" w:color="auto"/>
            <w:bottom w:val="none" w:sz="0" w:space="0" w:color="auto"/>
            <w:right w:val="none" w:sz="0" w:space="0" w:color="auto"/>
          </w:divBdr>
        </w:div>
        <w:div w:id="1550259053">
          <w:marLeft w:val="0"/>
          <w:marRight w:val="0"/>
          <w:marTop w:val="0"/>
          <w:marBottom w:val="0"/>
          <w:divBdr>
            <w:top w:val="none" w:sz="0" w:space="0" w:color="auto"/>
            <w:left w:val="none" w:sz="0" w:space="0" w:color="auto"/>
            <w:bottom w:val="none" w:sz="0" w:space="0" w:color="auto"/>
            <w:right w:val="none" w:sz="0" w:space="0" w:color="auto"/>
          </w:divBdr>
        </w:div>
        <w:div w:id="1130826621">
          <w:marLeft w:val="0"/>
          <w:marRight w:val="0"/>
          <w:marTop w:val="0"/>
          <w:marBottom w:val="0"/>
          <w:divBdr>
            <w:top w:val="none" w:sz="0" w:space="0" w:color="auto"/>
            <w:left w:val="none" w:sz="0" w:space="0" w:color="auto"/>
            <w:bottom w:val="none" w:sz="0" w:space="0" w:color="auto"/>
            <w:right w:val="none" w:sz="0" w:space="0" w:color="auto"/>
          </w:divBdr>
        </w:div>
        <w:div w:id="1469858121">
          <w:marLeft w:val="0"/>
          <w:marRight w:val="0"/>
          <w:marTop w:val="0"/>
          <w:marBottom w:val="0"/>
          <w:divBdr>
            <w:top w:val="none" w:sz="0" w:space="0" w:color="auto"/>
            <w:left w:val="none" w:sz="0" w:space="0" w:color="auto"/>
            <w:bottom w:val="none" w:sz="0" w:space="0" w:color="auto"/>
            <w:right w:val="none" w:sz="0" w:space="0" w:color="auto"/>
          </w:divBdr>
        </w:div>
        <w:div w:id="455757335">
          <w:marLeft w:val="0"/>
          <w:marRight w:val="0"/>
          <w:marTop w:val="0"/>
          <w:marBottom w:val="0"/>
          <w:divBdr>
            <w:top w:val="none" w:sz="0" w:space="0" w:color="auto"/>
            <w:left w:val="none" w:sz="0" w:space="0" w:color="auto"/>
            <w:bottom w:val="none" w:sz="0" w:space="0" w:color="auto"/>
            <w:right w:val="none" w:sz="0" w:space="0" w:color="auto"/>
          </w:divBdr>
        </w:div>
        <w:div w:id="1740979847">
          <w:marLeft w:val="0"/>
          <w:marRight w:val="0"/>
          <w:marTop w:val="0"/>
          <w:marBottom w:val="0"/>
          <w:divBdr>
            <w:top w:val="none" w:sz="0" w:space="0" w:color="auto"/>
            <w:left w:val="none" w:sz="0" w:space="0" w:color="auto"/>
            <w:bottom w:val="none" w:sz="0" w:space="0" w:color="auto"/>
            <w:right w:val="none" w:sz="0" w:space="0" w:color="auto"/>
          </w:divBdr>
        </w:div>
        <w:div w:id="1632319019">
          <w:marLeft w:val="0"/>
          <w:marRight w:val="0"/>
          <w:marTop w:val="0"/>
          <w:marBottom w:val="0"/>
          <w:divBdr>
            <w:top w:val="none" w:sz="0" w:space="0" w:color="auto"/>
            <w:left w:val="none" w:sz="0" w:space="0" w:color="auto"/>
            <w:bottom w:val="none" w:sz="0" w:space="0" w:color="auto"/>
            <w:right w:val="none" w:sz="0" w:space="0" w:color="auto"/>
          </w:divBdr>
        </w:div>
        <w:div w:id="930968676">
          <w:marLeft w:val="0"/>
          <w:marRight w:val="0"/>
          <w:marTop w:val="0"/>
          <w:marBottom w:val="0"/>
          <w:divBdr>
            <w:top w:val="none" w:sz="0" w:space="0" w:color="auto"/>
            <w:left w:val="none" w:sz="0" w:space="0" w:color="auto"/>
            <w:bottom w:val="none" w:sz="0" w:space="0" w:color="auto"/>
            <w:right w:val="none" w:sz="0" w:space="0" w:color="auto"/>
          </w:divBdr>
        </w:div>
        <w:div w:id="1189682846">
          <w:marLeft w:val="0"/>
          <w:marRight w:val="0"/>
          <w:marTop w:val="0"/>
          <w:marBottom w:val="0"/>
          <w:divBdr>
            <w:top w:val="none" w:sz="0" w:space="0" w:color="auto"/>
            <w:left w:val="none" w:sz="0" w:space="0" w:color="auto"/>
            <w:bottom w:val="none" w:sz="0" w:space="0" w:color="auto"/>
            <w:right w:val="none" w:sz="0" w:space="0" w:color="auto"/>
          </w:divBdr>
        </w:div>
        <w:div w:id="485781796">
          <w:marLeft w:val="0"/>
          <w:marRight w:val="0"/>
          <w:marTop w:val="0"/>
          <w:marBottom w:val="0"/>
          <w:divBdr>
            <w:top w:val="none" w:sz="0" w:space="0" w:color="auto"/>
            <w:left w:val="none" w:sz="0" w:space="0" w:color="auto"/>
            <w:bottom w:val="none" w:sz="0" w:space="0" w:color="auto"/>
            <w:right w:val="none" w:sz="0" w:space="0" w:color="auto"/>
          </w:divBdr>
        </w:div>
        <w:div w:id="430006644">
          <w:marLeft w:val="0"/>
          <w:marRight w:val="0"/>
          <w:marTop w:val="0"/>
          <w:marBottom w:val="0"/>
          <w:divBdr>
            <w:top w:val="none" w:sz="0" w:space="0" w:color="auto"/>
            <w:left w:val="none" w:sz="0" w:space="0" w:color="auto"/>
            <w:bottom w:val="none" w:sz="0" w:space="0" w:color="auto"/>
            <w:right w:val="none" w:sz="0" w:space="0" w:color="auto"/>
          </w:divBdr>
        </w:div>
        <w:div w:id="1324969062">
          <w:marLeft w:val="0"/>
          <w:marRight w:val="0"/>
          <w:marTop w:val="0"/>
          <w:marBottom w:val="0"/>
          <w:divBdr>
            <w:top w:val="none" w:sz="0" w:space="0" w:color="auto"/>
            <w:left w:val="none" w:sz="0" w:space="0" w:color="auto"/>
            <w:bottom w:val="none" w:sz="0" w:space="0" w:color="auto"/>
            <w:right w:val="none" w:sz="0" w:space="0" w:color="auto"/>
          </w:divBdr>
        </w:div>
      </w:divsChild>
    </w:div>
    <w:div w:id="562133668">
      <w:bodyDiv w:val="1"/>
      <w:marLeft w:val="0"/>
      <w:marRight w:val="0"/>
      <w:marTop w:val="0"/>
      <w:marBottom w:val="0"/>
      <w:divBdr>
        <w:top w:val="none" w:sz="0" w:space="0" w:color="auto"/>
        <w:left w:val="none" w:sz="0" w:space="0" w:color="auto"/>
        <w:bottom w:val="none" w:sz="0" w:space="0" w:color="auto"/>
        <w:right w:val="none" w:sz="0" w:space="0" w:color="auto"/>
      </w:divBdr>
      <w:divsChild>
        <w:div w:id="2061316684">
          <w:marLeft w:val="480"/>
          <w:marRight w:val="0"/>
          <w:marTop w:val="0"/>
          <w:marBottom w:val="0"/>
          <w:divBdr>
            <w:top w:val="none" w:sz="0" w:space="0" w:color="auto"/>
            <w:left w:val="none" w:sz="0" w:space="0" w:color="auto"/>
            <w:bottom w:val="none" w:sz="0" w:space="0" w:color="auto"/>
            <w:right w:val="none" w:sz="0" w:space="0" w:color="auto"/>
          </w:divBdr>
        </w:div>
      </w:divsChild>
    </w:div>
    <w:div w:id="573660675">
      <w:bodyDiv w:val="1"/>
      <w:marLeft w:val="0"/>
      <w:marRight w:val="0"/>
      <w:marTop w:val="0"/>
      <w:marBottom w:val="0"/>
      <w:divBdr>
        <w:top w:val="none" w:sz="0" w:space="0" w:color="auto"/>
        <w:left w:val="none" w:sz="0" w:space="0" w:color="auto"/>
        <w:bottom w:val="none" w:sz="0" w:space="0" w:color="auto"/>
        <w:right w:val="none" w:sz="0" w:space="0" w:color="auto"/>
      </w:divBdr>
      <w:divsChild>
        <w:div w:id="47385860">
          <w:marLeft w:val="0"/>
          <w:marRight w:val="0"/>
          <w:marTop w:val="0"/>
          <w:marBottom w:val="0"/>
          <w:divBdr>
            <w:top w:val="none" w:sz="0" w:space="0" w:color="auto"/>
            <w:left w:val="none" w:sz="0" w:space="0" w:color="auto"/>
            <w:bottom w:val="none" w:sz="0" w:space="0" w:color="auto"/>
            <w:right w:val="none" w:sz="0" w:space="0" w:color="auto"/>
          </w:divBdr>
        </w:div>
        <w:div w:id="1345130264">
          <w:marLeft w:val="0"/>
          <w:marRight w:val="0"/>
          <w:marTop w:val="0"/>
          <w:marBottom w:val="0"/>
          <w:divBdr>
            <w:top w:val="none" w:sz="0" w:space="0" w:color="auto"/>
            <w:left w:val="none" w:sz="0" w:space="0" w:color="auto"/>
            <w:bottom w:val="none" w:sz="0" w:space="0" w:color="auto"/>
            <w:right w:val="none" w:sz="0" w:space="0" w:color="auto"/>
          </w:divBdr>
        </w:div>
        <w:div w:id="589042953">
          <w:marLeft w:val="0"/>
          <w:marRight w:val="0"/>
          <w:marTop w:val="0"/>
          <w:marBottom w:val="0"/>
          <w:divBdr>
            <w:top w:val="none" w:sz="0" w:space="0" w:color="auto"/>
            <w:left w:val="none" w:sz="0" w:space="0" w:color="auto"/>
            <w:bottom w:val="none" w:sz="0" w:space="0" w:color="auto"/>
            <w:right w:val="none" w:sz="0" w:space="0" w:color="auto"/>
          </w:divBdr>
        </w:div>
        <w:div w:id="109325472">
          <w:marLeft w:val="0"/>
          <w:marRight w:val="0"/>
          <w:marTop w:val="0"/>
          <w:marBottom w:val="0"/>
          <w:divBdr>
            <w:top w:val="none" w:sz="0" w:space="0" w:color="auto"/>
            <w:left w:val="none" w:sz="0" w:space="0" w:color="auto"/>
            <w:bottom w:val="none" w:sz="0" w:space="0" w:color="auto"/>
            <w:right w:val="none" w:sz="0" w:space="0" w:color="auto"/>
          </w:divBdr>
        </w:div>
        <w:div w:id="379789886">
          <w:marLeft w:val="0"/>
          <w:marRight w:val="0"/>
          <w:marTop w:val="0"/>
          <w:marBottom w:val="0"/>
          <w:divBdr>
            <w:top w:val="none" w:sz="0" w:space="0" w:color="auto"/>
            <w:left w:val="none" w:sz="0" w:space="0" w:color="auto"/>
            <w:bottom w:val="none" w:sz="0" w:space="0" w:color="auto"/>
            <w:right w:val="none" w:sz="0" w:space="0" w:color="auto"/>
          </w:divBdr>
        </w:div>
        <w:div w:id="688678457">
          <w:marLeft w:val="0"/>
          <w:marRight w:val="0"/>
          <w:marTop w:val="0"/>
          <w:marBottom w:val="0"/>
          <w:divBdr>
            <w:top w:val="none" w:sz="0" w:space="0" w:color="auto"/>
            <w:left w:val="none" w:sz="0" w:space="0" w:color="auto"/>
            <w:bottom w:val="none" w:sz="0" w:space="0" w:color="auto"/>
            <w:right w:val="none" w:sz="0" w:space="0" w:color="auto"/>
          </w:divBdr>
        </w:div>
        <w:div w:id="878973368">
          <w:marLeft w:val="0"/>
          <w:marRight w:val="0"/>
          <w:marTop w:val="0"/>
          <w:marBottom w:val="0"/>
          <w:divBdr>
            <w:top w:val="none" w:sz="0" w:space="0" w:color="auto"/>
            <w:left w:val="none" w:sz="0" w:space="0" w:color="auto"/>
            <w:bottom w:val="none" w:sz="0" w:space="0" w:color="auto"/>
            <w:right w:val="none" w:sz="0" w:space="0" w:color="auto"/>
          </w:divBdr>
        </w:div>
        <w:div w:id="1200968374">
          <w:marLeft w:val="0"/>
          <w:marRight w:val="0"/>
          <w:marTop w:val="0"/>
          <w:marBottom w:val="0"/>
          <w:divBdr>
            <w:top w:val="none" w:sz="0" w:space="0" w:color="auto"/>
            <w:left w:val="none" w:sz="0" w:space="0" w:color="auto"/>
            <w:bottom w:val="none" w:sz="0" w:space="0" w:color="auto"/>
            <w:right w:val="none" w:sz="0" w:space="0" w:color="auto"/>
          </w:divBdr>
        </w:div>
        <w:div w:id="775715075">
          <w:marLeft w:val="0"/>
          <w:marRight w:val="0"/>
          <w:marTop w:val="0"/>
          <w:marBottom w:val="0"/>
          <w:divBdr>
            <w:top w:val="none" w:sz="0" w:space="0" w:color="auto"/>
            <w:left w:val="none" w:sz="0" w:space="0" w:color="auto"/>
            <w:bottom w:val="none" w:sz="0" w:space="0" w:color="auto"/>
            <w:right w:val="none" w:sz="0" w:space="0" w:color="auto"/>
          </w:divBdr>
        </w:div>
      </w:divsChild>
    </w:div>
    <w:div w:id="1109466827">
      <w:bodyDiv w:val="1"/>
      <w:marLeft w:val="0"/>
      <w:marRight w:val="0"/>
      <w:marTop w:val="0"/>
      <w:marBottom w:val="0"/>
      <w:divBdr>
        <w:top w:val="none" w:sz="0" w:space="0" w:color="auto"/>
        <w:left w:val="none" w:sz="0" w:space="0" w:color="auto"/>
        <w:bottom w:val="none" w:sz="0" w:space="0" w:color="auto"/>
        <w:right w:val="none" w:sz="0" w:space="0" w:color="auto"/>
      </w:divBdr>
      <w:divsChild>
        <w:div w:id="684668309">
          <w:marLeft w:val="480"/>
          <w:marRight w:val="0"/>
          <w:marTop w:val="0"/>
          <w:marBottom w:val="0"/>
          <w:divBdr>
            <w:top w:val="none" w:sz="0" w:space="0" w:color="auto"/>
            <w:left w:val="none" w:sz="0" w:space="0" w:color="auto"/>
            <w:bottom w:val="none" w:sz="0" w:space="0" w:color="auto"/>
            <w:right w:val="none" w:sz="0" w:space="0" w:color="auto"/>
          </w:divBdr>
        </w:div>
        <w:div w:id="678779907">
          <w:marLeft w:val="480"/>
          <w:marRight w:val="0"/>
          <w:marTop w:val="0"/>
          <w:marBottom w:val="0"/>
          <w:divBdr>
            <w:top w:val="none" w:sz="0" w:space="0" w:color="auto"/>
            <w:left w:val="none" w:sz="0" w:space="0" w:color="auto"/>
            <w:bottom w:val="none" w:sz="0" w:space="0" w:color="auto"/>
            <w:right w:val="none" w:sz="0" w:space="0" w:color="auto"/>
          </w:divBdr>
        </w:div>
        <w:div w:id="2033338879">
          <w:marLeft w:val="480"/>
          <w:marRight w:val="0"/>
          <w:marTop w:val="0"/>
          <w:marBottom w:val="0"/>
          <w:divBdr>
            <w:top w:val="none" w:sz="0" w:space="0" w:color="auto"/>
            <w:left w:val="none" w:sz="0" w:space="0" w:color="auto"/>
            <w:bottom w:val="none" w:sz="0" w:space="0" w:color="auto"/>
            <w:right w:val="none" w:sz="0" w:space="0" w:color="auto"/>
          </w:divBdr>
        </w:div>
        <w:div w:id="1206023411">
          <w:marLeft w:val="480"/>
          <w:marRight w:val="0"/>
          <w:marTop w:val="0"/>
          <w:marBottom w:val="0"/>
          <w:divBdr>
            <w:top w:val="none" w:sz="0" w:space="0" w:color="auto"/>
            <w:left w:val="none" w:sz="0" w:space="0" w:color="auto"/>
            <w:bottom w:val="none" w:sz="0" w:space="0" w:color="auto"/>
            <w:right w:val="none" w:sz="0" w:space="0" w:color="auto"/>
          </w:divBdr>
        </w:div>
        <w:div w:id="976299338">
          <w:marLeft w:val="480"/>
          <w:marRight w:val="0"/>
          <w:marTop w:val="0"/>
          <w:marBottom w:val="0"/>
          <w:divBdr>
            <w:top w:val="none" w:sz="0" w:space="0" w:color="auto"/>
            <w:left w:val="none" w:sz="0" w:space="0" w:color="auto"/>
            <w:bottom w:val="none" w:sz="0" w:space="0" w:color="auto"/>
            <w:right w:val="none" w:sz="0" w:space="0" w:color="auto"/>
          </w:divBdr>
        </w:div>
        <w:div w:id="767508966">
          <w:marLeft w:val="480"/>
          <w:marRight w:val="0"/>
          <w:marTop w:val="0"/>
          <w:marBottom w:val="0"/>
          <w:divBdr>
            <w:top w:val="none" w:sz="0" w:space="0" w:color="auto"/>
            <w:left w:val="none" w:sz="0" w:space="0" w:color="auto"/>
            <w:bottom w:val="none" w:sz="0" w:space="0" w:color="auto"/>
            <w:right w:val="none" w:sz="0" w:space="0" w:color="auto"/>
          </w:divBdr>
        </w:div>
        <w:div w:id="1019114634">
          <w:marLeft w:val="480"/>
          <w:marRight w:val="0"/>
          <w:marTop w:val="0"/>
          <w:marBottom w:val="0"/>
          <w:divBdr>
            <w:top w:val="none" w:sz="0" w:space="0" w:color="auto"/>
            <w:left w:val="none" w:sz="0" w:space="0" w:color="auto"/>
            <w:bottom w:val="none" w:sz="0" w:space="0" w:color="auto"/>
            <w:right w:val="none" w:sz="0" w:space="0" w:color="auto"/>
          </w:divBdr>
        </w:div>
        <w:div w:id="2021471741">
          <w:marLeft w:val="480"/>
          <w:marRight w:val="0"/>
          <w:marTop w:val="0"/>
          <w:marBottom w:val="0"/>
          <w:divBdr>
            <w:top w:val="none" w:sz="0" w:space="0" w:color="auto"/>
            <w:left w:val="none" w:sz="0" w:space="0" w:color="auto"/>
            <w:bottom w:val="none" w:sz="0" w:space="0" w:color="auto"/>
            <w:right w:val="none" w:sz="0" w:space="0" w:color="auto"/>
          </w:divBdr>
        </w:div>
        <w:div w:id="1327711822">
          <w:marLeft w:val="480"/>
          <w:marRight w:val="0"/>
          <w:marTop w:val="0"/>
          <w:marBottom w:val="0"/>
          <w:divBdr>
            <w:top w:val="none" w:sz="0" w:space="0" w:color="auto"/>
            <w:left w:val="none" w:sz="0" w:space="0" w:color="auto"/>
            <w:bottom w:val="none" w:sz="0" w:space="0" w:color="auto"/>
            <w:right w:val="none" w:sz="0" w:space="0" w:color="auto"/>
          </w:divBdr>
        </w:div>
        <w:div w:id="1066487239">
          <w:marLeft w:val="480"/>
          <w:marRight w:val="0"/>
          <w:marTop w:val="0"/>
          <w:marBottom w:val="0"/>
          <w:divBdr>
            <w:top w:val="none" w:sz="0" w:space="0" w:color="auto"/>
            <w:left w:val="none" w:sz="0" w:space="0" w:color="auto"/>
            <w:bottom w:val="none" w:sz="0" w:space="0" w:color="auto"/>
            <w:right w:val="none" w:sz="0" w:space="0" w:color="auto"/>
          </w:divBdr>
        </w:div>
        <w:div w:id="1968702119">
          <w:marLeft w:val="480"/>
          <w:marRight w:val="0"/>
          <w:marTop w:val="0"/>
          <w:marBottom w:val="0"/>
          <w:divBdr>
            <w:top w:val="none" w:sz="0" w:space="0" w:color="auto"/>
            <w:left w:val="none" w:sz="0" w:space="0" w:color="auto"/>
            <w:bottom w:val="none" w:sz="0" w:space="0" w:color="auto"/>
            <w:right w:val="none" w:sz="0" w:space="0" w:color="auto"/>
          </w:divBdr>
        </w:div>
      </w:divsChild>
    </w:div>
    <w:div w:id="1230069278">
      <w:bodyDiv w:val="1"/>
      <w:marLeft w:val="0"/>
      <w:marRight w:val="0"/>
      <w:marTop w:val="0"/>
      <w:marBottom w:val="0"/>
      <w:divBdr>
        <w:top w:val="none" w:sz="0" w:space="0" w:color="auto"/>
        <w:left w:val="none" w:sz="0" w:space="0" w:color="auto"/>
        <w:bottom w:val="none" w:sz="0" w:space="0" w:color="auto"/>
        <w:right w:val="none" w:sz="0" w:space="0" w:color="auto"/>
      </w:divBdr>
      <w:divsChild>
        <w:div w:id="2100710012">
          <w:marLeft w:val="0"/>
          <w:marRight w:val="0"/>
          <w:marTop w:val="0"/>
          <w:marBottom w:val="0"/>
          <w:divBdr>
            <w:top w:val="none" w:sz="0" w:space="0" w:color="auto"/>
            <w:left w:val="none" w:sz="0" w:space="0" w:color="auto"/>
            <w:bottom w:val="none" w:sz="0" w:space="0" w:color="auto"/>
            <w:right w:val="none" w:sz="0" w:space="0" w:color="auto"/>
          </w:divBdr>
        </w:div>
        <w:div w:id="481509066">
          <w:marLeft w:val="0"/>
          <w:marRight w:val="0"/>
          <w:marTop w:val="0"/>
          <w:marBottom w:val="0"/>
          <w:divBdr>
            <w:top w:val="none" w:sz="0" w:space="0" w:color="auto"/>
            <w:left w:val="none" w:sz="0" w:space="0" w:color="auto"/>
            <w:bottom w:val="none" w:sz="0" w:space="0" w:color="auto"/>
            <w:right w:val="none" w:sz="0" w:space="0" w:color="auto"/>
          </w:divBdr>
        </w:div>
        <w:div w:id="1467504711">
          <w:marLeft w:val="0"/>
          <w:marRight w:val="0"/>
          <w:marTop w:val="0"/>
          <w:marBottom w:val="0"/>
          <w:divBdr>
            <w:top w:val="none" w:sz="0" w:space="0" w:color="auto"/>
            <w:left w:val="none" w:sz="0" w:space="0" w:color="auto"/>
            <w:bottom w:val="none" w:sz="0" w:space="0" w:color="auto"/>
            <w:right w:val="none" w:sz="0" w:space="0" w:color="auto"/>
          </w:divBdr>
        </w:div>
        <w:div w:id="863982147">
          <w:marLeft w:val="0"/>
          <w:marRight w:val="0"/>
          <w:marTop w:val="0"/>
          <w:marBottom w:val="0"/>
          <w:divBdr>
            <w:top w:val="none" w:sz="0" w:space="0" w:color="auto"/>
            <w:left w:val="none" w:sz="0" w:space="0" w:color="auto"/>
            <w:bottom w:val="none" w:sz="0" w:space="0" w:color="auto"/>
            <w:right w:val="none" w:sz="0" w:space="0" w:color="auto"/>
          </w:divBdr>
        </w:div>
        <w:div w:id="35282280">
          <w:marLeft w:val="0"/>
          <w:marRight w:val="0"/>
          <w:marTop w:val="0"/>
          <w:marBottom w:val="0"/>
          <w:divBdr>
            <w:top w:val="none" w:sz="0" w:space="0" w:color="auto"/>
            <w:left w:val="none" w:sz="0" w:space="0" w:color="auto"/>
            <w:bottom w:val="none" w:sz="0" w:space="0" w:color="auto"/>
            <w:right w:val="none" w:sz="0" w:space="0" w:color="auto"/>
          </w:divBdr>
        </w:div>
        <w:div w:id="1898934957">
          <w:marLeft w:val="0"/>
          <w:marRight w:val="0"/>
          <w:marTop w:val="0"/>
          <w:marBottom w:val="0"/>
          <w:divBdr>
            <w:top w:val="none" w:sz="0" w:space="0" w:color="auto"/>
            <w:left w:val="none" w:sz="0" w:space="0" w:color="auto"/>
            <w:bottom w:val="none" w:sz="0" w:space="0" w:color="auto"/>
            <w:right w:val="none" w:sz="0" w:space="0" w:color="auto"/>
          </w:divBdr>
        </w:div>
        <w:div w:id="2037729951">
          <w:marLeft w:val="0"/>
          <w:marRight w:val="0"/>
          <w:marTop w:val="0"/>
          <w:marBottom w:val="0"/>
          <w:divBdr>
            <w:top w:val="none" w:sz="0" w:space="0" w:color="auto"/>
            <w:left w:val="none" w:sz="0" w:space="0" w:color="auto"/>
            <w:bottom w:val="none" w:sz="0" w:space="0" w:color="auto"/>
            <w:right w:val="none" w:sz="0" w:space="0" w:color="auto"/>
          </w:divBdr>
        </w:div>
        <w:div w:id="1555044050">
          <w:marLeft w:val="0"/>
          <w:marRight w:val="0"/>
          <w:marTop w:val="0"/>
          <w:marBottom w:val="0"/>
          <w:divBdr>
            <w:top w:val="none" w:sz="0" w:space="0" w:color="auto"/>
            <w:left w:val="none" w:sz="0" w:space="0" w:color="auto"/>
            <w:bottom w:val="none" w:sz="0" w:space="0" w:color="auto"/>
            <w:right w:val="none" w:sz="0" w:space="0" w:color="auto"/>
          </w:divBdr>
        </w:div>
        <w:div w:id="1913929981">
          <w:marLeft w:val="0"/>
          <w:marRight w:val="0"/>
          <w:marTop w:val="0"/>
          <w:marBottom w:val="0"/>
          <w:divBdr>
            <w:top w:val="none" w:sz="0" w:space="0" w:color="auto"/>
            <w:left w:val="none" w:sz="0" w:space="0" w:color="auto"/>
            <w:bottom w:val="none" w:sz="0" w:space="0" w:color="auto"/>
            <w:right w:val="none" w:sz="0" w:space="0" w:color="auto"/>
          </w:divBdr>
        </w:div>
        <w:div w:id="850483901">
          <w:marLeft w:val="0"/>
          <w:marRight w:val="0"/>
          <w:marTop w:val="0"/>
          <w:marBottom w:val="0"/>
          <w:divBdr>
            <w:top w:val="none" w:sz="0" w:space="0" w:color="auto"/>
            <w:left w:val="none" w:sz="0" w:space="0" w:color="auto"/>
            <w:bottom w:val="none" w:sz="0" w:space="0" w:color="auto"/>
            <w:right w:val="none" w:sz="0" w:space="0" w:color="auto"/>
          </w:divBdr>
        </w:div>
        <w:div w:id="789859829">
          <w:marLeft w:val="0"/>
          <w:marRight w:val="0"/>
          <w:marTop w:val="0"/>
          <w:marBottom w:val="0"/>
          <w:divBdr>
            <w:top w:val="none" w:sz="0" w:space="0" w:color="auto"/>
            <w:left w:val="none" w:sz="0" w:space="0" w:color="auto"/>
            <w:bottom w:val="none" w:sz="0" w:space="0" w:color="auto"/>
            <w:right w:val="none" w:sz="0" w:space="0" w:color="auto"/>
          </w:divBdr>
        </w:div>
        <w:div w:id="1148978519">
          <w:marLeft w:val="0"/>
          <w:marRight w:val="0"/>
          <w:marTop w:val="0"/>
          <w:marBottom w:val="0"/>
          <w:divBdr>
            <w:top w:val="none" w:sz="0" w:space="0" w:color="auto"/>
            <w:left w:val="none" w:sz="0" w:space="0" w:color="auto"/>
            <w:bottom w:val="none" w:sz="0" w:space="0" w:color="auto"/>
            <w:right w:val="none" w:sz="0" w:space="0" w:color="auto"/>
          </w:divBdr>
        </w:div>
        <w:div w:id="1807502164">
          <w:marLeft w:val="0"/>
          <w:marRight w:val="0"/>
          <w:marTop w:val="0"/>
          <w:marBottom w:val="0"/>
          <w:divBdr>
            <w:top w:val="none" w:sz="0" w:space="0" w:color="auto"/>
            <w:left w:val="none" w:sz="0" w:space="0" w:color="auto"/>
            <w:bottom w:val="none" w:sz="0" w:space="0" w:color="auto"/>
            <w:right w:val="none" w:sz="0" w:space="0" w:color="auto"/>
          </w:divBdr>
        </w:div>
        <w:div w:id="2034720249">
          <w:marLeft w:val="0"/>
          <w:marRight w:val="0"/>
          <w:marTop w:val="0"/>
          <w:marBottom w:val="0"/>
          <w:divBdr>
            <w:top w:val="none" w:sz="0" w:space="0" w:color="auto"/>
            <w:left w:val="none" w:sz="0" w:space="0" w:color="auto"/>
            <w:bottom w:val="none" w:sz="0" w:space="0" w:color="auto"/>
            <w:right w:val="none" w:sz="0" w:space="0" w:color="auto"/>
          </w:divBdr>
        </w:div>
        <w:div w:id="718671366">
          <w:marLeft w:val="0"/>
          <w:marRight w:val="0"/>
          <w:marTop w:val="0"/>
          <w:marBottom w:val="0"/>
          <w:divBdr>
            <w:top w:val="none" w:sz="0" w:space="0" w:color="auto"/>
            <w:left w:val="none" w:sz="0" w:space="0" w:color="auto"/>
            <w:bottom w:val="none" w:sz="0" w:space="0" w:color="auto"/>
            <w:right w:val="none" w:sz="0" w:space="0" w:color="auto"/>
          </w:divBdr>
        </w:div>
        <w:div w:id="2068799611">
          <w:marLeft w:val="0"/>
          <w:marRight w:val="0"/>
          <w:marTop w:val="0"/>
          <w:marBottom w:val="0"/>
          <w:divBdr>
            <w:top w:val="none" w:sz="0" w:space="0" w:color="auto"/>
            <w:left w:val="none" w:sz="0" w:space="0" w:color="auto"/>
            <w:bottom w:val="none" w:sz="0" w:space="0" w:color="auto"/>
            <w:right w:val="none" w:sz="0" w:space="0" w:color="auto"/>
          </w:divBdr>
        </w:div>
        <w:div w:id="2037803947">
          <w:marLeft w:val="0"/>
          <w:marRight w:val="0"/>
          <w:marTop w:val="0"/>
          <w:marBottom w:val="0"/>
          <w:divBdr>
            <w:top w:val="none" w:sz="0" w:space="0" w:color="auto"/>
            <w:left w:val="none" w:sz="0" w:space="0" w:color="auto"/>
            <w:bottom w:val="none" w:sz="0" w:space="0" w:color="auto"/>
            <w:right w:val="none" w:sz="0" w:space="0" w:color="auto"/>
          </w:divBdr>
        </w:div>
        <w:div w:id="916789153">
          <w:marLeft w:val="0"/>
          <w:marRight w:val="0"/>
          <w:marTop w:val="0"/>
          <w:marBottom w:val="0"/>
          <w:divBdr>
            <w:top w:val="none" w:sz="0" w:space="0" w:color="auto"/>
            <w:left w:val="none" w:sz="0" w:space="0" w:color="auto"/>
            <w:bottom w:val="none" w:sz="0" w:space="0" w:color="auto"/>
            <w:right w:val="none" w:sz="0" w:space="0" w:color="auto"/>
          </w:divBdr>
        </w:div>
        <w:div w:id="175392598">
          <w:marLeft w:val="0"/>
          <w:marRight w:val="0"/>
          <w:marTop w:val="0"/>
          <w:marBottom w:val="0"/>
          <w:divBdr>
            <w:top w:val="none" w:sz="0" w:space="0" w:color="auto"/>
            <w:left w:val="none" w:sz="0" w:space="0" w:color="auto"/>
            <w:bottom w:val="none" w:sz="0" w:space="0" w:color="auto"/>
            <w:right w:val="none" w:sz="0" w:space="0" w:color="auto"/>
          </w:divBdr>
        </w:div>
        <w:div w:id="1011641584">
          <w:marLeft w:val="0"/>
          <w:marRight w:val="0"/>
          <w:marTop w:val="0"/>
          <w:marBottom w:val="0"/>
          <w:divBdr>
            <w:top w:val="none" w:sz="0" w:space="0" w:color="auto"/>
            <w:left w:val="none" w:sz="0" w:space="0" w:color="auto"/>
            <w:bottom w:val="none" w:sz="0" w:space="0" w:color="auto"/>
            <w:right w:val="none" w:sz="0" w:space="0" w:color="auto"/>
          </w:divBdr>
        </w:div>
        <w:div w:id="1848054321">
          <w:marLeft w:val="0"/>
          <w:marRight w:val="0"/>
          <w:marTop w:val="0"/>
          <w:marBottom w:val="0"/>
          <w:divBdr>
            <w:top w:val="none" w:sz="0" w:space="0" w:color="auto"/>
            <w:left w:val="none" w:sz="0" w:space="0" w:color="auto"/>
            <w:bottom w:val="none" w:sz="0" w:space="0" w:color="auto"/>
            <w:right w:val="none" w:sz="0" w:space="0" w:color="auto"/>
          </w:divBdr>
        </w:div>
        <w:div w:id="1781414618">
          <w:marLeft w:val="0"/>
          <w:marRight w:val="0"/>
          <w:marTop w:val="0"/>
          <w:marBottom w:val="0"/>
          <w:divBdr>
            <w:top w:val="none" w:sz="0" w:space="0" w:color="auto"/>
            <w:left w:val="none" w:sz="0" w:space="0" w:color="auto"/>
            <w:bottom w:val="none" w:sz="0" w:space="0" w:color="auto"/>
            <w:right w:val="none" w:sz="0" w:space="0" w:color="auto"/>
          </w:divBdr>
        </w:div>
        <w:div w:id="1353065626">
          <w:marLeft w:val="0"/>
          <w:marRight w:val="0"/>
          <w:marTop w:val="0"/>
          <w:marBottom w:val="0"/>
          <w:divBdr>
            <w:top w:val="none" w:sz="0" w:space="0" w:color="auto"/>
            <w:left w:val="none" w:sz="0" w:space="0" w:color="auto"/>
            <w:bottom w:val="none" w:sz="0" w:space="0" w:color="auto"/>
            <w:right w:val="none" w:sz="0" w:space="0" w:color="auto"/>
          </w:divBdr>
        </w:div>
        <w:div w:id="987513241">
          <w:marLeft w:val="0"/>
          <w:marRight w:val="0"/>
          <w:marTop w:val="0"/>
          <w:marBottom w:val="0"/>
          <w:divBdr>
            <w:top w:val="none" w:sz="0" w:space="0" w:color="auto"/>
            <w:left w:val="none" w:sz="0" w:space="0" w:color="auto"/>
            <w:bottom w:val="none" w:sz="0" w:space="0" w:color="auto"/>
            <w:right w:val="none" w:sz="0" w:space="0" w:color="auto"/>
          </w:divBdr>
        </w:div>
        <w:div w:id="356739116">
          <w:marLeft w:val="0"/>
          <w:marRight w:val="0"/>
          <w:marTop w:val="0"/>
          <w:marBottom w:val="0"/>
          <w:divBdr>
            <w:top w:val="none" w:sz="0" w:space="0" w:color="auto"/>
            <w:left w:val="none" w:sz="0" w:space="0" w:color="auto"/>
            <w:bottom w:val="none" w:sz="0" w:space="0" w:color="auto"/>
            <w:right w:val="none" w:sz="0" w:space="0" w:color="auto"/>
          </w:divBdr>
        </w:div>
        <w:div w:id="231624477">
          <w:marLeft w:val="0"/>
          <w:marRight w:val="0"/>
          <w:marTop w:val="0"/>
          <w:marBottom w:val="0"/>
          <w:divBdr>
            <w:top w:val="none" w:sz="0" w:space="0" w:color="auto"/>
            <w:left w:val="none" w:sz="0" w:space="0" w:color="auto"/>
            <w:bottom w:val="none" w:sz="0" w:space="0" w:color="auto"/>
            <w:right w:val="none" w:sz="0" w:space="0" w:color="auto"/>
          </w:divBdr>
        </w:div>
        <w:div w:id="927541964">
          <w:marLeft w:val="0"/>
          <w:marRight w:val="0"/>
          <w:marTop w:val="0"/>
          <w:marBottom w:val="0"/>
          <w:divBdr>
            <w:top w:val="none" w:sz="0" w:space="0" w:color="auto"/>
            <w:left w:val="none" w:sz="0" w:space="0" w:color="auto"/>
            <w:bottom w:val="none" w:sz="0" w:space="0" w:color="auto"/>
            <w:right w:val="none" w:sz="0" w:space="0" w:color="auto"/>
          </w:divBdr>
        </w:div>
        <w:div w:id="1609464343">
          <w:marLeft w:val="0"/>
          <w:marRight w:val="0"/>
          <w:marTop w:val="0"/>
          <w:marBottom w:val="0"/>
          <w:divBdr>
            <w:top w:val="none" w:sz="0" w:space="0" w:color="auto"/>
            <w:left w:val="none" w:sz="0" w:space="0" w:color="auto"/>
            <w:bottom w:val="none" w:sz="0" w:space="0" w:color="auto"/>
            <w:right w:val="none" w:sz="0" w:space="0" w:color="auto"/>
          </w:divBdr>
        </w:div>
        <w:div w:id="1625110924">
          <w:marLeft w:val="0"/>
          <w:marRight w:val="0"/>
          <w:marTop w:val="0"/>
          <w:marBottom w:val="0"/>
          <w:divBdr>
            <w:top w:val="none" w:sz="0" w:space="0" w:color="auto"/>
            <w:left w:val="none" w:sz="0" w:space="0" w:color="auto"/>
            <w:bottom w:val="none" w:sz="0" w:space="0" w:color="auto"/>
            <w:right w:val="none" w:sz="0" w:space="0" w:color="auto"/>
          </w:divBdr>
        </w:div>
        <w:div w:id="1332488083">
          <w:marLeft w:val="0"/>
          <w:marRight w:val="0"/>
          <w:marTop w:val="0"/>
          <w:marBottom w:val="0"/>
          <w:divBdr>
            <w:top w:val="none" w:sz="0" w:space="0" w:color="auto"/>
            <w:left w:val="none" w:sz="0" w:space="0" w:color="auto"/>
            <w:bottom w:val="none" w:sz="0" w:space="0" w:color="auto"/>
            <w:right w:val="none" w:sz="0" w:space="0" w:color="auto"/>
          </w:divBdr>
        </w:div>
        <w:div w:id="1338458679">
          <w:marLeft w:val="0"/>
          <w:marRight w:val="0"/>
          <w:marTop w:val="0"/>
          <w:marBottom w:val="0"/>
          <w:divBdr>
            <w:top w:val="none" w:sz="0" w:space="0" w:color="auto"/>
            <w:left w:val="none" w:sz="0" w:space="0" w:color="auto"/>
            <w:bottom w:val="none" w:sz="0" w:space="0" w:color="auto"/>
            <w:right w:val="none" w:sz="0" w:space="0" w:color="auto"/>
          </w:divBdr>
        </w:div>
      </w:divsChild>
    </w:div>
    <w:div w:id="1515731911">
      <w:bodyDiv w:val="1"/>
      <w:marLeft w:val="0"/>
      <w:marRight w:val="0"/>
      <w:marTop w:val="0"/>
      <w:marBottom w:val="0"/>
      <w:divBdr>
        <w:top w:val="none" w:sz="0" w:space="0" w:color="auto"/>
        <w:left w:val="none" w:sz="0" w:space="0" w:color="auto"/>
        <w:bottom w:val="none" w:sz="0" w:space="0" w:color="auto"/>
        <w:right w:val="none" w:sz="0" w:space="0" w:color="auto"/>
      </w:divBdr>
      <w:divsChild>
        <w:div w:id="193080810">
          <w:marLeft w:val="480"/>
          <w:marRight w:val="0"/>
          <w:marTop w:val="0"/>
          <w:marBottom w:val="0"/>
          <w:divBdr>
            <w:top w:val="none" w:sz="0" w:space="0" w:color="auto"/>
            <w:left w:val="none" w:sz="0" w:space="0" w:color="auto"/>
            <w:bottom w:val="none" w:sz="0" w:space="0" w:color="auto"/>
            <w:right w:val="none" w:sz="0" w:space="0" w:color="auto"/>
          </w:divBdr>
        </w:div>
        <w:div w:id="227691816">
          <w:marLeft w:val="480"/>
          <w:marRight w:val="0"/>
          <w:marTop w:val="0"/>
          <w:marBottom w:val="0"/>
          <w:divBdr>
            <w:top w:val="none" w:sz="0" w:space="0" w:color="auto"/>
            <w:left w:val="none" w:sz="0" w:space="0" w:color="auto"/>
            <w:bottom w:val="none" w:sz="0" w:space="0" w:color="auto"/>
            <w:right w:val="none" w:sz="0" w:space="0" w:color="auto"/>
          </w:divBdr>
        </w:div>
        <w:div w:id="608588107">
          <w:marLeft w:val="480"/>
          <w:marRight w:val="0"/>
          <w:marTop w:val="0"/>
          <w:marBottom w:val="0"/>
          <w:divBdr>
            <w:top w:val="none" w:sz="0" w:space="0" w:color="auto"/>
            <w:left w:val="none" w:sz="0" w:space="0" w:color="auto"/>
            <w:bottom w:val="none" w:sz="0" w:space="0" w:color="auto"/>
            <w:right w:val="none" w:sz="0" w:space="0" w:color="auto"/>
          </w:divBdr>
        </w:div>
      </w:divsChild>
    </w:div>
    <w:div w:id="1606040459">
      <w:bodyDiv w:val="1"/>
      <w:marLeft w:val="0"/>
      <w:marRight w:val="0"/>
      <w:marTop w:val="0"/>
      <w:marBottom w:val="0"/>
      <w:divBdr>
        <w:top w:val="none" w:sz="0" w:space="0" w:color="auto"/>
        <w:left w:val="none" w:sz="0" w:space="0" w:color="auto"/>
        <w:bottom w:val="none" w:sz="0" w:space="0" w:color="auto"/>
        <w:right w:val="none" w:sz="0" w:space="0" w:color="auto"/>
      </w:divBdr>
      <w:divsChild>
        <w:div w:id="1397819401">
          <w:marLeft w:val="480"/>
          <w:marRight w:val="0"/>
          <w:marTop w:val="0"/>
          <w:marBottom w:val="0"/>
          <w:divBdr>
            <w:top w:val="none" w:sz="0" w:space="0" w:color="auto"/>
            <w:left w:val="none" w:sz="0" w:space="0" w:color="auto"/>
            <w:bottom w:val="none" w:sz="0" w:space="0" w:color="auto"/>
            <w:right w:val="none" w:sz="0" w:space="0" w:color="auto"/>
          </w:divBdr>
        </w:div>
        <w:div w:id="1410007706">
          <w:marLeft w:val="480"/>
          <w:marRight w:val="0"/>
          <w:marTop w:val="0"/>
          <w:marBottom w:val="0"/>
          <w:divBdr>
            <w:top w:val="none" w:sz="0" w:space="0" w:color="auto"/>
            <w:left w:val="none" w:sz="0" w:space="0" w:color="auto"/>
            <w:bottom w:val="none" w:sz="0" w:space="0" w:color="auto"/>
            <w:right w:val="none" w:sz="0" w:space="0" w:color="auto"/>
          </w:divBdr>
        </w:div>
        <w:div w:id="1344892048">
          <w:marLeft w:val="480"/>
          <w:marRight w:val="0"/>
          <w:marTop w:val="0"/>
          <w:marBottom w:val="0"/>
          <w:divBdr>
            <w:top w:val="none" w:sz="0" w:space="0" w:color="auto"/>
            <w:left w:val="none" w:sz="0" w:space="0" w:color="auto"/>
            <w:bottom w:val="none" w:sz="0" w:space="0" w:color="auto"/>
            <w:right w:val="none" w:sz="0" w:space="0" w:color="auto"/>
          </w:divBdr>
        </w:div>
        <w:div w:id="1851791214">
          <w:marLeft w:val="480"/>
          <w:marRight w:val="0"/>
          <w:marTop w:val="0"/>
          <w:marBottom w:val="0"/>
          <w:divBdr>
            <w:top w:val="none" w:sz="0" w:space="0" w:color="auto"/>
            <w:left w:val="none" w:sz="0" w:space="0" w:color="auto"/>
            <w:bottom w:val="none" w:sz="0" w:space="0" w:color="auto"/>
            <w:right w:val="none" w:sz="0" w:space="0" w:color="auto"/>
          </w:divBdr>
        </w:div>
      </w:divsChild>
    </w:div>
    <w:div w:id="1784112879">
      <w:bodyDiv w:val="1"/>
      <w:marLeft w:val="0"/>
      <w:marRight w:val="0"/>
      <w:marTop w:val="0"/>
      <w:marBottom w:val="0"/>
      <w:divBdr>
        <w:top w:val="none" w:sz="0" w:space="0" w:color="auto"/>
        <w:left w:val="none" w:sz="0" w:space="0" w:color="auto"/>
        <w:bottom w:val="none" w:sz="0" w:space="0" w:color="auto"/>
        <w:right w:val="none" w:sz="0" w:space="0" w:color="auto"/>
      </w:divBdr>
      <w:divsChild>
        <w:div w:id="803816763">
          <w:marLeft w:val="480"/>
          <w:marRight w:val="0"/>
          <w:marTop w:val="0"/>
          <w:marBottom w:val="0"/>
          <w:divBdr>
            <w:top w:val="none" w:sz="0" w:space="0" w:color="auto"/>
            <w:left w:val="none" w:sz="0" w:space="0" w:color="auto"/>
            <w:bottom w:val="none" w:sz="0" w:space="0" w:color="auto"/>
            <w:right w:val="none" w:sz="0" w:space="0" w:color="auto"/>
          </w:divBdr>
        </w:div>
        <w:div w:id="2116943977">
          <w:marLeft w:val="480"/>
          <w:marRight w:val="0"/>
          <w:marTop w:val="0"/>
          <w:marBottom w:val="0"/>
          <w:divBdr>
            <w:top w:val="none" w:sz="0" w:space="0" w:color="auto"/>
            <w:left w:val="none" w:sz="0" w:space="0" w:color="auto"/>
            <w:bottom w:val="none" w:sz="0" w:space="0" w:color="auto"/>
            <w:right w:val="none" w:sz="0" w:space="0" w:color="auto"/>
          </w:divBdr>
        </w:div>
        <w:div w:id="980772837">
          <w:marLeft w:val="480"/>
          <w:marRight w:val="0"/>
          <w:marTop w:val="0"/>
          <w:marBottom w:val="0"/>
          <w:divBdr>
            <w:top w:val="none" w:sz="0" w:space="0" w:color="auto"/>
            <w:left w:val="none" w:sz="0" w:space="0" w:color="auto"/>
            <w:bottom w:val="none" w:sz="0" w:space="0" w:color="auto"/>
            <w:right w:val="none" w:sz="0" w:space="0" w:color="auto"/>
          </w:divBdr>
        </w:div>
        <w:div w:id="1782532329">
          <w:marLeft w:val="480"/>
          <w:marRight w:val="0"/>
          <w:marTop w:val="0"/>
          <w:marBottom w:val="0"/>
          <w:divBdr>
            <w:top w:val="none" w:sz="0" w:space="0" w:color="auto"/>
            <w:left w:val="none" w:sz="0" w:space="0" w:color="auto"/>
            <w:bottom w:val="none" w:sz="0" w:space="0" w:color="auto"/>
            <w:right w:val="none" w:sz="0" w:space="0" w:color="auto"/>
          </w:divBdr>
        </w:div>
        <w:div w:id="600844054">
          <w:marLeft w:val="480"/>
          <w:marRight w:val="0"/>
          <w:marTop w:val="0"/>
          <w:marBottom w:val="0"/>
          <w:divBdr>
            <w:top w:val="none" w:sz="0" w:space="0" w:color="auto"/>
            <w:left w:val="none" w:sz="0" w:space="0" w:color="auto"/>
            <w:bottom w:val="none" w:sz="0" w:space="0" w:color="auto"/>
            <w:right w:val="none" w:sz="0" w:space="0" w:color="auto"/>
          </w:divBdr>
        </w:div>
        <w:div w:id="312416320">
          <w:marLeft w:val="480"/>
          <w:marRight w:val="0"/>
          <w:marTop w:val="0"/>
          <w:marBottom w:val="0"/>
          <w:divBdr>
            <w:top w:val="none" w:sz="0" w:space="0" w:color="auto"/>
            <w:left w:val="none" w:sz="0" w:space="0" w:color="auto"/>
            <w:bottom w:val="none" w:sz="0" w:space="0" w:color="auto"/>
            <w:right w:val="none" w:sz="0" w:space="0" w:color="auto"/>
          </w:divBdr>
        </w:div>
      </w:divsChild>
    </w:div>
    <w:div w:id="1832405489">
      <w:bodyDiv w:val="1"/>
      <w:marLeft w:val="0"/>
      <w:marRight w:val="0"/>
      <w:marTop w:val="0"/>
      <w:marBottom w:val="0"/>
      <w:divBdr>
        <w:top w:val="none" w:sz="0" w:space="0" w:color="auto"/>
        <w:left w:val="none" w:sz="0" w:space="0" w:color="auto"/>
        <w:bottom w:val="none" w:sz="0" w:space="0" w:color="auto"/>
        <w:right w:val="none" w:sz="0" w:space="0" w:color="auto"/>
      </w:divBdr>
      <w:divsChild>
        <w:div w:id="666829977">
          <w:marLeft w:val="600"/>
          <w:marRight w:val="600"/>
          <w:marTop w:val="0"/>
          <w:marBottom w:val="200"/>
          <w:divBdr>
            <w:top w:val="single" w:sz="8" w:space="10" w:color="112449"/>
            <w:left w:val="single" w:sz="8" w:space="10" w:color="112449"/>
            <w:bottom w:val="single" w:sz="8" w:space="10" w:color="112449"/>
            <w:right w:val="single" w:sz="8" w:space="10" w:color="112449"/>
          </w:divBdr>
        </w:div>
      </w:divsChild>
    </w:div>
    <w:div w:id="2122989577">
      <w:bodyDiv w:val="1"/>
      <w:marLeft w:val="0"/>
      <w:marRight w:val="0"/>
      <w:marTop w:val="0"/>
      <w:marBottom w:val="0"/>
      <w:divBdr>
        <w:top w:val="none" w:sz="0" w:space="0" w:color="auto"/>
        <w:left w:val="none" w:sz="0" w:space="0" w:color="auto"/>
        <w:bottom w:val="none" w:sz="0" w:space="0" w:color="auto"/>
        <w:right w:val="none" w:sz="0" w:space="0" w:color="auto"/>
      </w:divBdr>
      <w:divsChild>
        <w:div w:id="643893092">
          <w:marLeft w:val="600"/>
          <w:marRight w:val="600"/>
          <w:marTop w:val="0"/>
          <w:marBottom w:val="200"/>
          <w:divBdr>
            <w:top w:val="single" w:sz="8" w:space="10" w:color="112449"/>
            <w:left w:val="single" w:sz="8" w:space="10" w:color="112449"/>
            <w:bottom w:val="single" w:sz="8" w:space="10" w:color="112449"/>
            <w:right w:val="single" w:sz="8" w:space="10" w:color="112449"/>
          </w:divBdr>
        </w:div>
      </w:divsChild>
    </w:div>
  </w:divs>
  <w:optimizeForBrowser/>
  <w:relyOnVML/>
  <w:allowPNG/>
</w:webSettings>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10" Target="header2.xml" Type="http://schemas.openxmlformats.org/officeDocument/2006/relationships/header"/>
<Relationship Id="rId11" Target="fontTable.xml" Type="http://schemas.openxmlformats.org/officeDocument/2006/relationships/fontTable"/>
<Relationship Id="rId12" Target="theme/theme1.xml" Type="http://schemas.openxmlformats.org/officeDocument/2006/relationships/them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header1.xml" Type="http://schemas.openxmlformats.org/officeDocument/2006/relationships/header"/>
<Relationship Id="rId8" Target="footer1.xml" Type="http://schemas.openxmlformats.org/officeDocument/2006/relationships/footer"/>
<Relationship Id="rId9" Target="footer2.xml" Type="http://schemas.openxmlformats.org/officeDocument/2006/relationships/foot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1674</Words>
  <Characters>955</Characters>
  <Application>Microsoft Office Word</Application>
  <DocSecurity>0</DocSecurity>
  <Lines>7</Lines>
  <Paragraphs>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Reglamento (EB) Nr</vt:lpstr>
      <vt:lpstr>Reglamento (EB) Nr</vt:lpstr>
    </vt:vector>
  </TitlesOfParts>
  <Company>SM</Company>
  <LinksUpToDate>false</LinksUpToDate>
  <CharactersWithSpaces>2624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2021-11-26T08:35:00Z</dcterms:created>
  <dc:creator>SM</dc:creator>
  <cp:lastModifiedBy>Arturas Liatocha</cp:lastModifiedBy>
  <cp:lastPrinted>2011-01-20T09:01:00Z</cp:lastPrinted>
  <dcterms:modified xsi:type="dcterms:W3CDTF">2021-11-26T08:35:00Z</dcterms:modified>
  <cp:revision>2</cp:revision>
  <dc:title>Reglamento (EB) Nr</dc:title>
</cp:coreProperties>
</file>