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8331C" w14:textId="55768077" w:rsidR="00DC7521" w:rsidRPr="00DC7521" w:rsidRDefault="00532EA2" w:rsidP="00DC7521">
      <w:pPr>
        <w:jc w:val="center"/>
        <w:rPr>
          <w:rFonts w:eastAsia="Calibri"/>
          <w:b/>
          <w:bCs/>
          <w:szCs w:val="24"/>
          <w:lang w:eastAsia="en-US"/>
        </w:rPr>
      </w:pPr>
      <w:r w:rsidRPr="00532EA2">
        <w:rPr>
          <w:b/>
          <w:caps/>
        </w:rPr>
        <w:t xml:space="preserve">DĖL </w:t>
      </w:r>
      <w:r w:rsidR="00DC7521" w:rsidRPr="00DC7521">
        <w:rPr>
          <w:rFonts w:eastAsia="Calibri"/>
          <w:b/>
          <w:bCs/>
          <w:szCs w:val="24"/>
          <w:lang w:eastAsia="en-US"/>
        </w:rPr>
        <w:t>LIETUVOS RESPUBLIKOS VYRIAUSYBĖS 2000 M. GRUODŽIO 15 D. NUTARIMO NR. 1458 „DĖL KONKREČIŲ VALSTYBĖS RINKLIAVOS DYDŽIŲ SĄRAŠO IR VALSTYBĖS RINKLIAVOS MOKĖJIMO IR GRĄŽINIMO TAISYKLIŲ PATVIRTINIMO“ PAKEITIMO</w:t>
      </w:r>
    </w:p>
    <w:p w14:paraId="17AE7A95" w14:textId="0B59FCAE" w:rsidR="00E75E98" w:rsidRDefault="009F1C94" w:rsidP="009F1C94">
      <w:pPr>
        <w:widowControl w:val="0"/>
        <w:tabs>
          <w:tab w:val="left" w:pos="5052"/>
        </w:tabs>
        <w:autoSpaceDE w:val="0"/>
        <w:autoSpaceDN w:val="0"/>
        <w:adjustRightInd w:val="0"/>
        <w:rPr>
          <w:b/>
          <w:caps/>
        </w:rPr>
      </w:pPr>
      <w:r>
        <w:rPr>
          <w:b/>
          <w:caps/>
        </w:rPr>
        <w:tab/>
      </w:r>
    </w:p>
    <w:p w14:paraId="17AE7A97" w14:textId="2FFD87AD" w:rsidR="00E75E98" w:rsidRDefault="005E46C6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221E3F07" w14:textId="301C2AA3" w:rsidR="00FC3D71" w:rsidRPr="00FC3D71" w:rsidRDefault="00FC3D71" w:rsidP="00FC3D71">
      <w:pPr>
        <w:spacing w:line="252" w:lineRule="auto"/>
        <w:ind w:firstLine="709"/>
        <w:jc w:val="both"/>
        <w:rPr>
          <w:rFonts w:eastAsia="Calibri"/>
          <w:szCs w:val="24"/>
        </w:rPr>
      </w:pPr>
      <w:bookmarkStart w:id="0" w:name="part_fab8015f835a4a4f9c7603d2fa582b66"/>
      <w:bookmarkEnd w:id="0"/>
      <w:r w:rsidRPr="00FC3D71">
        <w:rPr>
          <w:rFonts w:eastAsia="Calibri"/>
          <w:szCs w:val="24"/>
        </w:rPr>
        <w:t xml:space="preserve">Lietuvos Respublikos Vyriausybė  </w:t>
      </w:r>
      <w:r w:rsidRPr="00FC3D71">
        <w:rPr>
          <w:rFonts w:eastAsia="Calibri"/>
          <w:spacing w:val="60"/>
          <w:szCs w:val="24"/>
        </w:rPr>
        <w:t>nutari</w:t>
      </w:r>
      <w:r w:rsidRPr="00FC3D71">
        <w:rPr>
          <w:rFonts w:eastAsia="Calibri"/>
          <w:szCs w:val="24"/>
        </w:rPr>
        <w:t>a:</w:t>
      </w:r>
    </w:p>
    <w:p w14:paraId="37745D83" w14:textId="4B4AEB56" w:rsidR="00106593" w:rsidRDefault="00CE61C8" w:rsidP="00106593">
      <w:pPr>
        <w:spacing w:line="259" w:lineRule="auto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106593" w:rsidRPr="00106593">
        <w:rPr>
          <w:szCs w:val="24"/>
        </w:rPr>
        <w:t>Pakeisti Konkrečių valstybės rinkliavos dydžių są</w:t>
      </w:r>
      <w:bookmarkStart w:id="1" w:name="_GoBack"/>
      <w:bookmarkEnd w:id="1"/>
      <w:r w:rsidR="00106593" w:rsidRPr="00106593">
        <w:rPr>
          <w:szCs w:val="24"/>
        </w:rPr>
        <w:t>rašą, patvirtintą Lietuvos Respublikos Vyriausybės 2000 m. gruodžio 15 d. nutarimu Nr. 1458 „Dėl Konkrečių valstybės rinkliavos dydžių sąrašo ir Valstybės rinkliavos mokėjimo ir grąžinimo taisyklių patvirtinimo“:</w:t>
      </w:r>
    </w:p>
    <w:p w14:paraId="0BC87D04" w14:textId="675A207C" w:rsidR="006B1C3A" w:rsidRDefault="00AC37AA" w:rsidP="002C35D0">
      <w:pPr>
        <w:spacing w:line="259" w:lineRule="auto"/>
        <w:ind w:firstLine="709"/>
        <w:jc w:val="both"/>
        <w:rPr>
          <w:szCs w:val="24"/>
        </w:rPr>
      </w:pPr>
      <w:r>
        <w:rPr>
          <w:szCs w:val="24"/>
        </w:rPr>
        <w:t xml:space="preserve">1.1. </w:t>
      </w:r>
      <w:r w:rsidR="006B1C3A">
        <w:rPr>
          <w:szCs w:val="24"/>
        </w:rPr>
        <w:t>Papildyti 2.28 papunkčiu: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208"/>
        <w:gridCol w:w="1730"/>
      </w:tblGrid>
      <w:tr w:rsidR="00AF0A76" w:rsidRPr="002C35D0" w14:paraId="22F80442" w14:textId="77777777" w:rsidTr="002A26E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E8760" w14:textId="2EB96A65" w:rsidR="00AF0A76" w:rsidRPr="00AF0A76" w:rsidRDefault="00AF0A76" w:rsidP="00AF0A76">
            <w:pPr>
              <w:spacing w:line="259" w:lineRule="auto"/>
              <w:jc w:val="center"/>
              <w:rPr>
                <w:b/>
                <w:szCs w:val="24"/>
              </w:rPr>
            </w:pPr>
            <w:r w:rsidRPr="009D2009">
              <w:rPr>
                <w:szCs w:val="24"/>
              </w:rPr>
              <w:t>„</w:t>
            </w:r>
            <w:r w:rsidRPr="00AF0A76">
              <w:rPr>
                <w:b/>
                <w:szCs w:val="24"/>
              </w:rPr>
              <w:t>2.28.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39B3" w14:textId="6E397FAC" w:rsidR="00AF0A76" w:rsidRPr="00AF0A76" w:rsidRDefault="00AF0A76" w:rsidP="002A26E2">
            <w:pPr>
              <w:spacing w:line="259" w:lineRule="auto"/>
              <w:jc w:val="both"/>
              <w:rPr>
                <w:b/>
                <w:szCs w:val="24"/>
              </w:rPr>
            </w:pPr>
            <w:r w:rsidRPr="00AF0A76">
              <w:rPr>
                <w:b/>
                <w:szCs w:val="24"/>
              </w:rPr>
              <w:t xml:space="preserve">prašymo dėl Lietuvos Respublikos elektroninio rezidento statuso suteikimo nagrinėjimą ir elektroninės atpažinties ir elektroninio parašo priemonės išdavimą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E8156" w14:textId="77777777" w:rsidR="00AF0A76" w:rsidRPr="00AF0A76" w:rsidRDefault="00AF0A76" w:rsidP="002A26E2">
            <w:pPr>
              <w:spacing w:line="259" w:lineRule="auto"/>
              <w:ind w:firstLine="709"/>
              <w:jc w:val="both"/>
              <w:rPr>
                <w:b/>
                <w:szCs w:val="24"/>
              </w:rPr>
            </w:pPr>
          </w:p>
          <w:p w14:paraId="63B49D00" w14:textId="0E1D1743" w:rsidR="00AF0A76" w:rsidRPr="00AF0A76" w:rsidRDefault="00AF0A76" w:rsidP="002A26E2">
            <w:pPr>
              <w:spacing w:line="259" w:lineRule="auto"/>
              <w:ind w:firstLine="709"/>
              <w:jc w:val="both"/>
              <w:rPr>
                <w:b/>
                <w:szCs w:val="24"/>
              </w:rPr>
            </w:pPr>
            <w:r w:rsidRPr="00AF0A76">
              <w:rPr>
                <w:b/>
                <w:szCs w:val="24"/>
              </w:rPr>
              <w:t>90</w:t>
            </w:r>
            <w:r w:rsidR="00504DAC">
              <w:rPr>
                <w:b/>
                <w:szCs w:val="24"/>
              </w:rPr>
              <w:t>.</w:t>
            </w:r>
            <w:r w:rsidRPr="009D2009">
              <w:rPr>
                <w:szCs w:val="24"/>
              </w:rPr>
              <w:t>“</w:t>
            </w:r>
          </w:p>
        </w:tc>
      </w:tr>
    </w:tbl>
    <w:p w14:paraId="06DBF04E" w14:textId="77777777" w:rsidR="00AF0A76" w:rsidRPr="004F3627" w:rsidRDefault="00AF0A76" w:rsidP="006B1C3A">
      <w:pPr>
        <w:keepNext/>
        <w:ind w:firstLine="851"/>
        <w:jc w:val="both"/>
        <w:rPr>
          <w:szCs w:val="24"/>
        </w:rPr>
      </w:pPr>
    </w:p>
    <w:p w14:paraId="1F6CE9A5" w14:textId="67A46B5C" w:rsidR="002C35D0" w:rsidRPr="002C35D0" w:rsidRDefault="006B1C3A" w:rsidP="002C35D0">
      <w:pPr>
        <w:spacing w:line="259" w:lineRule="auto"/>
        <w:ind w:firstLine="709"/>
        <w:jc w:val="both"/>
        <w:rPr>
          <w:szCs w:val="24"/>
        </w:rPr>
      </w:pPr>
      <w:r>
        <w:rPr>
          <w:szCs w:val="24"/>
        </w:rPr>
        <w:t xml:space="preserve">1.2. </w:t>
      </w:r>
      <w:r w:rsidR="002C35D0" w:rsidRPr="002C35D0">
        <w:rPr>
          <w:szCs w:val="24"/>
        </w:rPr>
        <w:t>Pakeisti 3.12 papunk</w:t>
      </w:r>
      <w:r w:rsidR="006D1392">
        <w:rPr>
          <w:szCs w:val="24"/>
        </w:rPr>
        <w:t>tį</w:t>
      </w:r>
      <w:r w:rsidR="002C35D0" w:rsidRPr="002C35D0">
        <w:rPr>
          <w:szCs w:val="24"/>
        </w:rPr>
        <w:t xml:space="preserve"> ir j</w:t>
      </w:r>
      <w:r w:rsidR="006D1392">
        <w:rPr>
          <w:szCs w:val="24"/>
        </w:rPr>
        <w:t>į</w:t>
      </w:r>
      <w:r w:rsidR="002C35D0" w:rsidRPr="002C35D0">
        <w:rPr>
          <w:szCs w:val="24"/>
        </w:rPr>
        <w:t xml:space="preserve"> išdėstyti taip: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208"/>
        <w:gridCol w:w="1730"/>
      </w:tblGrid>
      <w:tr w:rsidR="002C35D0" w:rsidRPr="002C35D0" w14:paraId="113D1595" w14:textId="77777777" w:rsidTr="00D55E7B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52245" w14:textId="77777777" w:rsidR="002C35D0" w:rsidRPr="002C35D0" w:rsidRDefault="002C35D0" w:rsidP="00DB38FC">
            <w:pPr>
              <w:spacing w:line="259" w:lineRule="auto"/>
              <w:jc w:val="center"/>
              <w:rPr>
                <w:szCs w:val="24"/>
              </w:rPr>
            </w:pPr>
            <w:bookmarkStart w:id="2" w:name="_Hlk52263745"/>
            <w:r w:rsidRPr="002C35D0">
              <w:rPr>
                <w:szCs w:val="24"/>
              </w:rPr>
              <w:t>„3.12.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9EE9" w14:textId="29B78F26" w:rsidR="002C35D0" w:rsidRPr="002C35D0" w:rsidRDefault="002C35D0">
            <w:pPr>
              <w:spacing w:line="259" w:lineRule="auto"/>
              <w:jc w:val="both"/>
              <w:rPr>
                <w:szCs w:val="24"/>
              </w:rPr>
            </w:pPr>
            <w:r w:rsidRPr="002C35D0">
              <w:rPr>
                <w:szCs w:val="24"/>
              </w:rPr>
              <w:t>bendrosios slaugos praktikos, akušerijos praktikos, medicinos praktikos, odontologijos praktikos</w:t>
            </w:r>
            <w:r>
              <w:rPr>
                <w:b/>
                <w:bCs/>
                <w:szCs w:val="24"/>
              </w:rPr>
              <w:t>,</w:t>
            </w:r>
            <w:r w:rsidRPr="002C35D0">
              <w:rPr>
                <w:szCs w:val="24"/>
              </w:rPr>
              <w:t xml:space="preserve"> </w:t>
            </w:r>
            <w:r w:rsidRPr="002C35D0">
              <w:rPr>
                <w:strike/>
                <w:szCs w:val="24"/>
              </w:rPr>
              <w:t>ar</w:t>
            </w:r>
            <w:r w:rsidRPr="002C35D0">
              <w:rPr>
                <w:szCs w:val="24"/>
              </w:rPr>
              <w:t xml:space="preserve"> burnos priežiūros</w:t>
            </w:r>
            <w:r w:rsidR="005336C9">
              <w:rPr>
                <w:szCs w:val="24"/>
              </w:rPr>
              <w:t xml:space="preserve"> praktikos</w:t>
            </w:r>
            <w:r w:rsidRPr="002C35D0">
              <w:rPr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ar </w:t>
            </w:r>
            <w:r w:rsidRPr="002C35D0">
              <w:rPr>
                <w:b/>
                <w:bCs/>
                <w:szCs w:val="24"/>
              </w:rPr>
              <w:t>asmens sveikatos</w:t>
            </w:r>
            <w:r>
              <w:rPr>
                <w:b/>
                <w:bCs/>
                <w:szCs w:val="24"/>
              </w:rPr>
              <w:t xml:space="preserve"> priežiūros</w:t>
            </w:r>
            <w:r w:rsidRPr="002C35D0">
              <w:rPr>
                <w:b/>
                <w:bCs/>
                <w:szCs w:val="24"/>
              </w:rPr>
              <w:t xml:space="preserve"> </w:t>
            </w:r>
            <w:r w:rsidRPr="005336C9">
              <w:rPr>
                <w:b/>
                <w:bCs/>
                <w:szCs w:val="24"/>
              </w:rPr>
              <w:t>praktikos</w:t>
            </w:r>
            <w:r w:rsidRPr="002C35D0">
              <w:rPr>
                <w:szCs w:val="24"/>
              </w:rPr>
              <w:t xml:space="preserve"> licencijos</w:t>
            </w:r>
            <w:r w:rsidR="006F62F4">
              <w:rPr>
                <w:szCs w:val="24"/>
              </w:rPr>
              <w:t xml:space="preserve">, </w:t>
            </w:r>
            <w:r w:rsidR="006F62F4" w:rsidRPr="006F62F4">
              <w:rPr>
                <w:b/>
                <w:bCs/>
                <w:szCs w:val="24"/>
              </w:rPr>
              <w:t>kurią išduoda</w:t>
            </w:r>
            <w:r w:rsidR="006F62F4" w:rsidRPr="00515D98">
              <w:rPr>
                <w:b/>
                <w:bCs/>
                <w:szCs w:val="24"/>
              </w:rPr>
              <w:t xml:space="preserve"> Valstybinė akreditavimo sveikatos priežiūros veiklai tarnyba prie Sveikatos apsaugos ministerijos</w:t>
            </w:r>
            <w:r w:rsidR="006F62F4">
              <w:rPr>
                <w:b/>
                <w:bCs/>
                <w:szCs w:val="24"/>
              </w:rPr>
              <w:t>,</w:t>
            </w:r>
            <w:r w:rsidRPr="002C35D0">
              <w:rPr>
                <w:szCs w:val="24"/>
              </w:rPr>
              <w:t xml:space="preserve"> išdavimą</w:t>
            </w:r>
            <w:r w:rsidRPr="006F62F4">
              <w:rPr>
                <w:szCs w:val="24"/>
              </w:rPr>
              <w:t>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39334" w14:textId="77777777" w:rsidR="002C35D0" w:rsidRDefault="002C35D0" w:rsidP="002C35D0">
            <w:pPr>
              <w:spacing w:line="259" w:lineRule="auto"/>
              <w:ind w:firstLine="709"/>
              <w:jc w:val="both"/>
              <w:rPr>
                <w:szCs w:val="24"/>
              </w:rPr>
            </w:pPr>
          </w:p>
          <w:p w14:paraId="523D3592" w14:textId="356002C0" w:rsidR="005450CD" w:rsidRPr="002C35D0" w:rsidRDefault="005450CD" w:rsidP="002C35D0">
            <w:pPr>
              <w:spacing w:line="259" w:lineRule="auto"/>
              <w:ind w:firstLine="709"/>
              <w:jc w:val="both"/>
              <w:rPr>
                <w:szCs w:val="24"/>
              </w:rPr>
            </w:pPr>
          </w:p>
        </w:tc>
      </w:tr>
      <w:bookmarkEnd w:id="2"/>
      <w:tr w:rsidR="006D1392" w:rsidRPr="006D1392" w14:paraId="773772F2" w14:textId="77777777" w:rsidTr="006D139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1CD173" w14:textId="77777777" w:rsidR="006D1392" w:rsidRPr="006D1392" w:rsidRDefault="006D1392" w:rsidP="006D1392">
            <w:pPr>
              <w:spacing w:line="259" w:lineRule="auto"/>
              <w:jc w:val="center"/>
              <w:rPr>
                <w:szCs w:val="24"/>
              </w:rPr>
            </w:pPr>
            <w:r w:rsidRPr="006D1392">
              <w:rPr>
                <w:szCs w:val="24"/>
              </w:rPr>
              <w:t>3.12.1.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9C0817" w14:textId="77777777" w:rsidR="006D1392" w:rsidRPr="006D1392" w:rsidRDefault="006D1392" w:rsidP="006D1392">
            <w:pPr>
              <w:spacing w:line="259" w:lineRule="auto"/>
              <w:jc w:val="both"/>
              <w:rPr>
                <w:szCs w:val="24"/>
              </w:rPr>
            </w:pPr>
            <w:r w:rsidRPr="006D1392">
              <w:rPr>
                <w:szCs w:val="24"/>
              </w:rPr>
              <w:t>jeigu taikytinas kitoje Europos Sąjungos valstybėje narėje įgytos profesinės kvalifikacijos pripažinimo procesas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EF0FA2" w14:textId="77777777" w:rsidR="006D1392" w:rsidRPr="006D1392" w:rsidRDefault="006D1392" w:rsidP="006D1392">
            <w:pPr>
              <w:spacing w:line="259" w:lineRule="auto"/>
              <w:ind w:firstLine="709"/>
              <w:jc w:val="both"/>
              <w:rPr>
                <w:szCs w:val="24"/>
              </w:rPr>
            </w:pPr>
            <w:r w:rsidRPr="006D1392">
              <w:rPr>
                <w:szCs w:val="24"/>
              </w:rPr>
              <w:t>45</w:t>
            </w:r>
          </w:p>
        </w:tc>
      </w:tr>
      <w:tr w:rsidR="006D1392" w:rsidRPr="006D1392" w14:paraId="5576DED7" w14:textId="77777777" w:rsidTr="006D139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41977D" w14:textId="77777777" w:rsidR="006D1392" w:rsidRPr="006D1392" w:rsidRDefault="006D1392" w:rsidP="006D1392">
            <w:pPr>
              <w:spacing w:line="259" w:lineRule="auto"/>
              <w:jc w:val="center"/>
              <w:rPr>
                <w:szCs w:val="24"/>
              </w:rPr>
            </w:pPr>
            <w:r w:rsidRPr="006D1392">
              <w:rPr>
                <w:szCs w:val="24"/>
              </w:rPr>
              <w:t>3.12.2.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D6DB3" w14:textId="77777777" w:rsidR="006D1392" w:rsidRPr="006D1392" w:rsidRDefault="006D1392" w:rsidP="006D1392">
            <w:pPr>
              <w:spacing w:line="259" w:lineRule="auto"/>
              <w:jc w:val="both"/>
              <w:rPr>
                <w:szCs w:val="24"/>
              </w:rPr>
            </w:pPr>
            <w:r w:rsidRPr="006D1392">
              <w:rPr>
                <w:szCs w:val="24"/>
              </w:rPr>
              <w:t>jeigu netaikytinas kitoje Europos Sąjungos valstybėje narėje įgytos profesinės kvalifikacijos pripažinimo procesas: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465D51" w14:textId="77777777" w:rsidR="006D1392" w:rsidRPr="006D1392" w:rsidRDefault="006D1392" w:rsidP="006D1392">
            <w:pPr>
              <w:spacing w:line="259" w:lineRule="auto"/>
              <w:ind w:firstLine="709"/>
              <w:jc w:val="both"/>
              <w:rPr>
                <w:szCs w:val="24"/>
              </w:rPr>
            </w:pPr>
            <w:r w:rsidRPr="006D1392">
              <w:rPr>
                <w:szCs w:val="24"/>
              </w:rPr>
              <w:t> </w:t>
            </w:r>
          </w:p>
        </w:tc>
      </w:tr>
      <w:tr w:rsidR="006D1392" w:rsidRPr="006D1392" w14:paraId="7BF1C972" w14:textId="77777777" w:rsidTr="006D139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4FC608" w14:textId="77777777" w:rsidR="006D1392" w:rsidRPr="006D1392" w:rsidRDefault="006D1392" w:rsidP="006D1392">
            <w:pPr>
              <w:spacing w:line="259" w:lineRule="auto"/>
              <w:jc w:val="center"/>
              <w:rPr>
                <w:szCs w:val="24"/>
              </w:rPr>
            </w:pPr>
            <w:r w:rsidRPr="006D1392">
              <w:rPr>
                <w:szCs w:val="24"/>
              </w:rPr>
              <w:t>3.12.2.1.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CF846" w14:textId="77777777" w:rsidR="006D1392" w:rsidRPr="006D1392" w:rsidRDefault="006D1392" w:rsidP="006D1392">
            <w:pPr>
              <w:spacing w:line="259" w:lineRule="auto"/>
              <w:jc w:val="both"/>
              <w:rPr>
                <w:szCs w:val="24"/>
              </w:rPr>
            </w:pPr>
            <w:r w:rsidRPr="006D1392">
              <w:rPr>
                <w:szCs w:val="24"/>
              </w:rPr>
              <w:t>pateikiant deklaraciją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7D6754" w14:textId="77777777" w:rsidR="006D1392" w:rsidRPr="006D1392" w:rsidRDefault="006D1392" w:rsidP="006D1392">
            <w:pPr>
              <w:spacing w:line="259" w:lineRule="auto"/>
              <w:ind w:firstLine="709"/>
              <w:jc w:val="both"/>
              <w:rPr>
                <w:szCs w:val="24"/>
              </w:rPr>
            </w:pPr>
            <w:r w:rsidRPr="006D1392">
              <w:rPr>
                <w:szCs w:val="24"/>
              </w:rPr>
              <w:t>16</w:t>
            </w:r>
          </w:p>
        </w:tc>
      </w:tr>
      <w:tr w:rsidR="006D1392" w:rsidRPr="006D1392" w14:paraId="7F0759B0" w14:textId="77777777" w:rsidTr="006D1392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5CA02A5" w14:textId="77777777" w:rsidR="006D1392" w:rsidRPr="006D1392" w:rsidRDefault="006D1392" w:rsidP="006D1392">
            <w:pPr>
              <w:spacing w:line="259" w:lineRule="auto"/>
              <w:jc w:val="center"/>
              <w:rPr>
                <w:szCs w:val="24"/>
              </w:rPr>
            </w:pPr>
            <w:r w:rsidRPr="006D1392">
              <w:rPr>
                <w:szCs w:val="24"/>
              </w:rPr>
              <w:t>3.12.2.2.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41A88" w14:textId="77777777" w:rsidR="006D1392" w:rsidRPr="006D1392" w:rsidRDefault="006D1392" w:rsidP="006D1392">
            <w:pPr>
              <w:spacing w:line="259" w:lineRule="auto"/>
              <w:jc w:val="both"/>
              <w:rPr>
                <w:szCs w:val="24"/>
              </w:rPr>
            </w:pPr>
            <w:r w:rsidRPr="006D1392">
              <w:rPr>
                <w:szCs w:val="24"/>
              </w:rPr>
              <w:t>pateikiant paraišką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A9BCA" w14:textId="7DE9B697" w:rsidR="006D1392" w:rsidRPr="006D1392" w:rsidRDefault="006D1392" w:rsidP="006D1392">
            <w:pPr>
              <w:spacing w:line="259" w:lineRule="auto"/>
              <w:ind w:firstLine="709"/>
              <w:jc w:val="both"/>
              <w:rPr>
                <w:szCs w:val="24"/>
              </w:rPr>
            </w:pPr>
            <w:r w:rsidRPr="006D1392">
              <w:rPr>
                <w:szCs w:val="24"/>
              </w:rPr>
              <w:t>27</w:t>
            </w:r>
            <w:r>
              <w:rPr>
                <w:szCs w:val="24"/>
              </w:rPr>
              <w:t>.“</w:t>
            </w:r>
          </w:p>
        </w:tc>
      </w:tr>
    </w:tbl>
    <w:p w14:paraId="76C4017C" w14:textId="77777777" w:rsidR="006D1392" w:rsidRDefault="006D1392" w:rsidP="00AC37AA">
      <w:pPr>
        <w:spacing w:line="259" w:lineRule="auto"/>
        <w:ind w:firstLine="709"/>
        <w:jc w:val="both"/>
        <w:rPr>
          <w:szCs w:val="24"/>
        </w:rPr>
      </w:pPr>
    </w:p>
    <w:p w14:paraId="758408D5" w14:textId="69359A0D" w:rsidR="002C35D0" w:rsidRDefault="008B08F5" w:rsidP="00AC37AA">
      <w:pPr>
        <w:spacing w:line="259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6B1C3A">
        <w:rPr>
          <w:szCs w:val="24"/>
        </w:rPr>
        <w:t>3</w:t>
      </w:r>
      <w:r>
        <w:rPr>
          <w:szCs w:val="24"/>
        </w:rPr>
        <w:t xml:space="preserve">. </w:t>
      </w:r>
      <w:r w:rsidRPr="008B08F5">
        <w:rPr>
          <w:szCs w:val="24"/>
        </w:rPr>
        <w:t xml:space="preserve">Papildyti </w:t>
      </w:r>
      <w:r w:rsidRPr="00B570DA">
        <w:rPr>
          <w:szCs w:val="24"/>
        </w:rPr>
        <w:t>3.1</w:t>
      </w:r>
      <w:r w:rsidR="00B570DA" w:rsidRPr="00B570DA">
        <w:rPr>
          <w:szCs w:val="24"/>
        </w:rPr>
        <w:t>2</w:t>
      </w:r>
      <w:r w:rsidR="00B570DA">
        <w:rPr>
          <w:szCs w:val="24"/>
          <w:vertAlign w:val="superscript"/>
        </w:rPr>
        <w:t>1</w:t>
      </w:r>
      <w:r w:rsidRPr="008B08F5">
        <w:rPr>
          <w:szCs w:val="24"/>
        </w:rPr>
        <w:t xml:space="preserve"> papunkčiu: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6161"/>
        <w:gridCol w:w="1730"/>
      </w:tblGrid>
      <w:tr w:rsidR="008B08F5" w:rsidRPr="008B08F5" w14:paraId="26E6C92B" w14:textId="77777777" w:rsidTr="00D55E7B">
        <w:trPr>
          <w:trHeight w:val="30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D5014" w14:textId="24B03092" w:rsidR="008B08F5" w:rsidRPr="008B08F5" w:rsidRDefault="008B08F5" w:rsidP="00DB38FC">
            <w:pPr>
              <w:spacing w:line="259" w:lineRule="auto"/>
              <w:jc w:val="center"/>
              <w:rPr>
                <w:b/>
                <w:bCs/>
                <w:szCs w:val="24"/>
              </w:rPr>
            </w:pPr>
            <w:r w:rsidRPr="008B08F5">
              <w:rPr>
                <w:b/>
                <w:bCs/>
                <w:szCs w:val="24"/>
              </w:rPr>
              <w:t>„3.1</w:t>
            </w:r>
            <w:r w:rsidR="00B570DA">
              <w:rPr>
                <w:b/>
                <w:bCs/>
                <w:szCs w:val="24"/>
              </w:rPr>
              <w:t>2</w:t>
            </w:r>
            <w:r w:rsidR="00B570DA" w:rsidRPr="00B570DA">
              <w:rPr>
                <w:b/>
                <w:bCs/>
                <w:szCs w:val="24"/>
                <w:vertAlign w:val="superscript"/>
              </w:rPr>
              <w:t>1</w:t>
            </w:r>
            <w:r w:rsidRPr="008B08F5">
              <w:rPr>
                <w:b/>
                <w:bCs/>
                <w:szCs w:val="24"/>
              </w:rPr>
              <w:t>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C776" w14:textId="2CA4DF41" w:rsidR="008B08F5" w:rsidRPr="008B08F5" w:rsidRDefault="00217AAF" w:rsidP="004703D2">
            <w:pPr>
              <w:spacing w:line="259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</w:t>
            </w:r>
            <w:r w:rsidR="00B570DA" w:rsidRPr="00CD5FFD">
              <w:rPr>
                <w:b/>
                <w:bCs/>
                <w:szCs w:val="24"/>
              </w:rPr>
              <w:t xml:space="preserve">apildomosios ir alternatyviosios sveikatos priežiūros </w:t>
            </w:r>
            <w:r w:rsidR="00B570DA">
              <w:rPr>
                <w:b/>
                <w:bCs/>
                <w:szCs w:val="24"/>
              </w:rPr>
              <w:t>specialisto veiklos</w:t>
            </w:r>
            <w:r w:rsidR="00B570DA" w:rsidRPr="00CD5FFD">
              <w:rPr>
                <w:b/>
                <w:bCs/>
                <w:szCs w:val="24"/>
              </w:rPr>
              <w:t xml:space="preserve"> licencijos</w:t>
            </w:r>
            <w:r w:rsidR="006F62F4">
              <w:rPr>
                <w:b/>
                <w:bCs/>
                <w:szCs w:val="24"/>
              </w:rPr>
              <w:t>,</w:t>
            </w:r>
            <w:r w:rsidR="006F62F4" w:rsidRPr="006F62F4">
              <w:rPr>
                <w:b/>
                <w:bCs/>
                <w:szCs w:val="24"/>
              </w:rPr>
              <w:t xml:space="preserve"> kurią išduoda</w:t>
            </w:r>
            <w:r w:rsidR="006F62F4" w:rsidRPr="00515D98">
              <w:rPr>
                <w:b/>
                <w:bCs/>
                <w:szCs w:val="24"/>
              </w:rPr>
              <w:t xml:space="preserve"> Valstybinė akreditavimo sveikatos priežiūros veiklai tarnyba prie Sveikatos apsaugos ministerijos</w:t>
            </w:r>
            <w:r w:rsidR="006F62F4">
              <w:rPr>
                <w:b/>
                <w:bCs/>
                <w:szCs w:val="24"/>
              </w:rPr>
              <w:t>,</w:t>
            </w:r>
            <w:r w:rsidR="00B570DA" w:rsidRPr="00CD5FFD">
              <w:rPr>
                <w:b/>
                <w:bCs/>
                <w:szCs w:val="24"/>
              </w:rPr>
              <w:t xml:space="preserve"> išdavimą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0949C" w14:textId="77777777" w:rsidR="00FF5D99" w:rsidRDefault="00FF5D99" w:rsidP="00FF5D99">
            <w:pPr>
              <w:spacing w:line="259" w:lineRule="auto"/>
              <w:ind w:firstLine="709"/>
              <w:rPr>
                <w:b/>
                <w:bCs/>
                <w:szCs w:val="24"/>
              </w:rPr>
            </w:pPr>
          </w:p>
          <w:p w14:paraId="3497C39C" w14:textId="77777777" w:rsidR="00FF5D99" w:rsidRDefault="00FF5D99" w:rsidP="00FF5D99">
            <w:pPr>
              <w:spacing w:line="259" w:lineRule="auto"/>
              <w:ind w:firstLine="709"/>
              <w:rPr>
                <w:b/>
                <w:bCs/>
                <w:szCs w:val="24"/>
              </w:rPr>
            </w:pPr>
          </w:p>
          <w:p w14:paraId="2F31DC8D" w14:textId="0D122F39" w:rsidR="008B08F5" w:rsidRPr="008B08F5" w:rsidRDefault="00FF5D99" w:rsidP="00FF5D99">
            <w:pPr>
              <w:spacing w:line="259" w:lineRule="auto"/>
              <w:ind w:firstLine="709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</w:t>
            </w:r>
            <w:r w:rsidR="00504DAC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“</w:t>
            </w:r>
          </w:p>
        </w:tc>
      </w:tr>
    </w:tbl>
    <w:p w14:paraId="701F931E" w14:textId="3838CD77" w:rsidR="0090176C" w:rsidRDefault="0090176C" w:rsidP="00450BAA">
      <w:pPr>
        <w:spacing w:line="259" w:lineRule="auto"/>
        <w:ind w:firstLine="851"/>
        <w:jc w:val="both"/>
        <w:rPr>
          <w:szCs w:val="24"/>
        </w:rPr>
      </w:pPr>
      <w:r w:rsidRPr="0090176C">
        <w:rPr>
          <w:szCs w:val="24"/>
        </w:rPr>
        <w:t>1.</w:t>
      </w:r>
      <w:r w:rsidR="006B1C3A">
        <w:rPr>
          <w:szCs w:val="24"/>
        </w:rPr>
        <w:t>4</w:t>
      </w:r>
      <w:r w:rsidRPr="0090176C">
        <w:rPr>
          <w:szCs w:val="24"/>
        </w:rPr>
        <w:t>. Papildyti 3.12</w:t>
      </w:r>
      <w:r w:rsidRPr="0090176C">
        <w:rPr>
          <w:szCs w:val="24"/>
          <w:vertAlign w:val="superscript"/>
        </w:rPr>
        <w:t>2</w:t>
      </w:r>
      <w:r w:rsidRPr="0090176C">
        <w:rPr>
          <w:szCs w:val="24"/>
        </w:rPr>
        <w:t xml:space="preserve"> papunkčiu: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838"/>
        <w:gridCol w:w="6237"/>
        <w:gridCol w:w="1701"/>
      </w:tblGrid>
      <w:tr w:rsidR="0090176C" w14:paraId="6E5FD996" w14:textId="77777777" w:rsidTr="00D55E7B">
        <w:tc>
          <w:tcPr>
            <w:tcW w:w="1838" w:type="dxa"/>
          </w:tcPr>
          <w:p w14:paraId="75B22910" w14:textId="67650302" w:rsidR="0090176C" w:rsidRDefault="0090176C" w:rsidP="00DB38FC">
            <w:pPr>
              <w:spacing w:line="259" w:lineRule="auto"/>
              <w:ind w:firstLine="22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„3.12</w:t>
            </w:r>
            <w:r w:rsidRPr="005450CD">
              <w:rPr>
                <w:b/>
                <w:bCs/>
                <w:szCs w:val="24"/>
                <w:vertAlign w:val="superscript"/>
              </w:rPr>
              <w:t>2</w:t>
            </w: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6237" w:type="dxa"/>
          </w:tcPr>
          <w:p w14:paraId="4EDE307D" w14:textId="33C42D48" w:rsidR="0090176C" w:rsidRDefault="00217AAF" w:rsidP="0090176C">
            <w:pPr>
              <w:spacing w:line="259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p</w:t>
            </w:r>
            <w:r w:rsidR="0090176C" w:rsidRPr="00B570DA">
              <w:rPr>
                <w:b/>
                <w:bCs/>
                <w:szCs w:val="24"/>
              </w:rPr>
              <w:t>apildomosios ir alternatyviosios sveikatos priežiūros įstaigos licencijos</w:t>
            </w:r>
            <w:r w:rsidR="006F62F4">
              <w:rPr>
                <w:b/>
                <w:bCs/>
                <w:szCs w:val="24"/>
              </w:rPr>
              <w:t>,</w:t>
            </w:r>
            <w:r w:rsidR="006F62F4" w:rsidRPr="006F62F4">
              <w:rPr>
                <w:b/>
                <w:bCs/>
                <w:szCs w:val="24"/>
              </w:rPr>
              <w:t xml:space="preserve"> kurią išduoda</w:t>
            </w:r>
            <w:r w:rsidR="006F62F4" w:rsidRPr="00515D98">
              <w:rPr>
                <w:b/>
                <w:bCs/>
                <w:szCs w:val="24"/>
              </w:rPr>
              <w:t xml:space="preserve"> Valstybinė akreditavimo sveikatos priežiūros veiklai tarnyba prie Sveikatos apsaugos ministerijos</w:t>
            </w:r>
            <w:r w:rsidR="006F62F4">
              <w:rPr>
                <w:b/>
                <w:bCs/>
                <w:szCs w:val="24"/>
              </w:rPr>
              <w:t>:</w:t>
            </w:r>
          </w:p>
        </w:tc>
        <w:tc>
          <w:tcPr>
            <w:tcW w:w="1701" w:type="dxa"/>
          </w:tcPr>
          <w:p w14:paraId="4AA05F1F" w14:textId="77777777" w:rsidR="00FF5D99" w:rsidRDefault="00FF5D99" w:rsidP="00FF5D99">
            <w:pPr>
              <w:spacing w:line="259" w:lineRule="auto"/>
              <w:jc w:val="center"/>
              <w:rPr>
                <w:b/>
                <w:bCs/>
                <w:szCs w:val="24"/>
              </w:rPr>
            </w:pPr>
          </w:p>
          <w:p w14:paraId="3CF717FB" w14:textId="1048B8FB" w:rsidR="0090176C" w:rsidRDefault="0090176C" w:rsidP="00FF5D99">
            <w:pPr>
              <w:spacing w:line="259" w:lineRule="auto"/>
              <w:jc w:val="center"/>
              <w:rPr>
                <w:szCs w:val="24"/>
              </w:rPr>
            </w:pPr>
          </w:p>
        </w:tc>
      </w:tr>
      <w:tr w:rsidR="0090176C" w14:paraId="6D9B10B8" w14:textId="77777777" w:rsidTr="00F61B9B">
        <w:tc>
          <w:tcPr>
            <w:tcW w:w="1838" w:type="dxa"/>
          </w:tcPr>
          <w:p w14:paraId="048DD8B9" w14:textId="0DAA54EF" w:rsidR="0090176C" w:rsidRPr="0090176C" w:rsidRDefault="0090176C" w:rsidP="00DB38FC">
            <w:pPr>
              <w:spacing w:line="259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„</w:t>
            </w:r>
            <w:r w:rsidRPr="0090176C">
              <w:rPr>
                <w:b/>
                <w:bCs/>
                <w:szCs w:val="24"/>
              </w:rPr>
              <w:t>3.12</w:t>
            </w:r>
            <w:r w:rsidR="00F61B9B" w:rsidRPr="00F61B9B">
              <w:rPr>
                <w:b/>
                <w:bCs/>
                <w:szCs w:val="24"/>
                <w:vertAlign w:val="superscript"/>
              </w:rPr>
              <w:t>2</w:t>
            </w:r>
            <w:r>
              <w:rPr>
                <w:b/>
                <w:bCs/>
                <w:szCs w:val="24"/>
              </w:rPr>
              <w:t>.</w:t>
            </w:r>
            <w:r w:rsidR="00F61B9B">
              <w:rPr>
                <w:b/>
                <w:bCs/>
                <w:szCs w:val="24"/>
              </w:rPr>
              <w:t>1</w:t>
            </w:r>
            <w:r w:rsidR="00504DAC">
              <w:rPr>
                <w:b/>
                <w:bCs/>
                <w:szCs w:val="24"/>
              </w:rPr>
              <w:t>.</w:t>
            </w:r>
          </w:p>
        </w:tc>
        <w:tc>
          <w:tcPr>
            <w:tcW w:w="6237" w:type="dxa"/>
          </w:tcPr>
          <w:p w14:paraId="50BFF2C5" w14:textId="1757D3B7" w:rsidR="0090176C" w:rsidRPr="006F62F4" w:rsidRDefault="006F62F4" w:rsidP="00450BAA">
            <w:pPr>
              <w:spacing w:line="259" w:lineRule="auto"/>
              <w:jc w:val="both"/>
              <w:rPr>
                <w:b/>
                <w:bCs/>
                <w:szCs w:val="24"/>
              </w:rPr>
            </w:pPr>
            <w:r w:rsidRPr="006F62F4">
              <w:rPr>
                <w:b/>
                <w:bCs/>
                <w:szCs w:val="24"/>
              </w:rPr>
              <w:t>išdavimą</w:t>
            </w:r>
          </w:p>
        </w:tc>
        <w:tc>
          <w:tcPr>
            <w:tcW w:w="1701" w:type="dxa"/>
          </w:tcPr>
          <w:p w14:paraId="6ED146EE" w14:textId="6DA93AFC" w:rsidR="0090176C" w:rsidRPr="00F61B9B" w:rsidRDefault="00F61B9B" w:rsidP="00F61B9B">
            <w:pPr>
              <w:spacing w:line="259" w:lineRule="auto"/>
              <w:jc w:val="center"/>
              <w:rPr>
                <w:b/>
                <w:bCs/>
                <w:szCs w:val="24"/>
              </w:rPr>
            </w:pPr>
            <w:r w:rsidRPr="00F61B9B">
              <w:rPr>
                <w:b/>
                <w:bCs/>
                <w:szCs w:val="24"/>
              </w:rPr>
              <w:t>14</w:t>
            </w:r>
          </w:p>
        </w:tc>
      </w:tr>
      <w:tr w:rsidR="0090176C" w14:paraId="101C446A" w14:textId="77777777" w:rsidTr="00F61B9B">
        <w:tc>
          <w:tcPr>
            <w:tcW w:w="1838" w:type="dxa"/>
          </w:tcPr>
          <w:p w14:paraId="70DD5136" w14:textId="35772A7B" w:rsidR="0090176C" w:rsidRDefault="0090176C" w:rsidP="00DB38FC">
            <w:pPr>
              <w:spacing w:line="259" w:lineRule="auto"/>
              <w:jc w:val="center"/>
              <w:rPr>
                <w:szCs w:val="24"/>
              </w:rPr>
            </w:pPr>
            <w:r w:rsidRPr="0090176C">
              <w:rPr>
                <w:b/>
                <w:bCs/>
                <w:szCs w:val="24"/>
              </w:rPr>
              <w:t>3.12</w:t>
            </w:r>
            <w:r w:rsidR="00F61B9B" w:rsidRPr="00F61B9B">
              <w:rPr>
                <w:b/>
                <w:bCs/>
                <w:szCs w:val="24"/>
                <w:vertAlign w:val="superscript"/>
              </w:rPr>
              <w:t>2</w:t>
            </w:r>
            <w:r w:rsidRPr="0090176C">
              <w:rPr>
                <w:b/>
                <w:bCs/>
                <w:szCs w:val="24"/>
              </w:rPr>
              <w:t>.</w:t>
            </w:r>
            <w:r w:rsidR="00F61B9B"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6237" w:type="dxa"/>
          </w:tcPr>
          <w:p w14:paraId="758173E2" w14:textId="24230B7A" w:rsidR="0090176C" w:rsidRDefault="006F62F4" w:rsidP="006F62F4">
            <w:pPr>
              <w:spacing w:line="259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patikslinimą</w:t>
            </w:r>
            <w:r w:rsidRPr="0090176C">
              <w:rPr>
                <w:b/>
                <w:bCs/>
                <w:szCs w:val="24"/>
              </w:rPr>
              <w:t xml:space="preserve"> </w:t>
            </w:r>
            <w:r w:rsidR="0090176C" w:rsidRPr="0090176C">
              <w:rPr>
                <w:b/>
                <w:bCs/>
                <w:szCs w:val="24"/>
              </w:rPr>
              <w:t>pateikiant deklaraciją</w:t>
            </w:r>
          </w:p>
        </w:tc>
        <w:tc>
          <w:tcPr>
            <w:tcW w:w="1701" w:type="dxa"/>
          </w:tcPr>
          <w:p w14:paraId="02479B44" w14:textId="79CD0057" w:rsidR="0090176C" w:rsidRPr="0090176C" w:rsidRDefault="00332BB0" w:rsidP="0090176C">
            <w:pPr>
              <w:spacing w:line="259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</w:t>
            </w:r>
          </w:p>
        </w:tc>
      </w:tr>
      <w:tr w:rsidR="0090176C" w14:paraId="45273ABA" w14:textId="77777777" w:rsidTr="00F61B9B">
        <w:tc>
          <w:tcPr>
            <w:tcW w:w="1838" w:type="dxa"/>
          </w:tcPr>
          <w:p w14:paraId="24802682" w14:textId="65F41F01" w:rsidR="0090176C" w:rsidRDefault="0090176C" w:rsidP="00DB38FC">
            <w:pPr>
              <w:spacing w:line="259" w:lineRule="auto"/>
              <w:ind w:firstLine="22"/>
              <w:jc w:val="center"/>
              <w:rPr>
                <w:b/>
                <w:bCs/>
                <w:szCs w:val="24"/>
              </w:rPr>
            </w:pPr>
            <w:r w:rsidRPr="0090176C">
              <w:rPr>
                <w:b/>
                <w:bCs/>
                <w:szCs w:val="24"/>
              </w:rPr>
              <w:t>3.12</w:t>
            </w:r>
            <w:r w:rsidR="00F61B9B" w:rsidRPr="00F61B9B">
              <w:rPr>
                <w:b/>
                <w:bCs/>
                <w:szCs w:val="24"/>
                <w:vertAlign w:val="superscript"/>
              </w:rPr>
              <w:t>2</w:t>
            </w:r>
            <w:r w:rsidRPr="0090176C">
              <w:rPr>
                <w:b/>
                <w:bCs/>
                <w:szCs w:val="24"/>
              </w:rPr>
              <w:t>.</w:t>
            </w:r>
            <w:r w:rsidR="00F61B9B">
              <w:rPr>
                <w:b/>
                <w:bCs/>
                <w:szCs w:val="24"/>
              </w:rPr>
              <w:t>3</w:t>
            </w:r>
            <w:r w:rsidRPr="0090176C">
              <w:rPr>
                <w:b/>
                <w:bCs/>
                <w:szCs w:val="24"/>
              </w:rPr>
              <w:t>.</w:t>
            </w:r>
          </w:p>
        </w:tc>
        <w:tc>
          <w:tcPr>
            <w:tcW w:w="6237" w:type="dxa"/>
          </w:tcPr>
          <w:p w14:paraId="63520E29" w14:textId="0659275B" w:rsidR="0090176C" w:rsidRPr="0090176C" w:rsidRDefault="006F62F4" w:rsidP="00F61B9B">
            <w:pPr>
              <w:spacing w:line="259" w:lineRule="auto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patikslinimą</w:t>
            </w:r>
            <w:r w:rsidRPr="0090176C">
              <w:rPr>
                <w:b/>
                <w:bCs/>
                <w:szCs w:val="24"/>
              </w:rPr>
              <w:t xml:space="preserve"> </w:t>
            </w:r>
            <w:r w:rsidR="0090176C" w:rsidRPr="0090176C">
              <w:rPr>
                <w:b/>
                <w:bCs/>
                <w:szCs w:val="24"/>
              </w:rPr>
              <w:t>pateikiant paraišką</w:t>
            </w:r>
          </w:p>
        </w:tc>
        <w:tc>
          <w:tcPr>
            <w:tcW w:w="1701" w:type="dxa"/>
          </w:tcPr>
          <w:p w14:paraId="5DF618EE" w14:textId="02CA43CF" w:rsidR="0090176C" w:rsidRPr="0090176C" w:rsidRDefault="009E5676" w:rsidP="00504DAC">
            <w:pPr>
              <w:spacing w:line="259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r w:rsidR="00332BB0">
              <w:rPr>
                <w:b/>
                <w:bCs/>
                <w:szCs w:val="24"/>
              </w:rPr>
              <w:t>13</w:t>
            </w:r>
            <w:r w:rsidR="00504DAC">
              <w:rPr>
                <w:b/>
                <w:bCs/>
                <w:szCs w:val="24"/>
              </w:rPr>
              <w:t>.</w:t>
            </w:r>
            <w:r w:rsidR="0090176C">
              <w:rPr>
                <w:b/>
                <w:bCs/>
                <w:szCs w:val="24"/>
              </w:rPr>
              <w:t>“</w:t>
            </w:r>
          </w:p>
        </w:tc>
      </w:tr>
    </w:tbl>
    <w:p w14:paraId="172F6574" w14:textId="080A6445" w:rsidR="00AC37AA" w:rsidRPr="00AC37AA" w:rsidRDefault="002C35D0" w:rsidP="00450BAA">
      <w:pPr>
        <w:spacing w:line="259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 w:rsidR="006B1C3A">
        <w:rPr>
          <w:szCs w:val="24"/>
        </w:rPr>
        <w:t>5</w:t>
      </w:r>
      <w:r>
        <w:rPr>
          <w:szCs w:val="24"/>
        </w:rPr>
        <w:t xml:space="preserve">. </w:t>
      </w:r>
      <w:r w:rsidR="00AC37AA" w:rsidRPr="00AC37AA">
        <w:rPr>
          <w:szCs w:val="24"/>
        </w:rPr>
        <w:t xml:space="preserve">Pakeisti </w:t>
      </w:r>
      <w:r w:rsidR="00AC37AA">
        <w:rPr>
          <w:szCs w:val="24"/>
        </w:rPr>
        <w:t>4.84</w:t>
      </w:r>
      <w:r w:rsidR="00AC37AA" w:rsidRPr="00AC37AA">
        <w:rPr>
          <w:szCs w:val="24"/>
        </w:rPr>
        <w:t xml:space="preserve"> papunktį ir jį išdėstyti taip: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208"/>
        <w:gridCol w:w="1730"/>
      </w:tblGrid>
      <w:tr w:rsidR="00F44FD4" w:rsidRPr="00F44FD4" w14:paraId="6208B95A" w14:textId="77777777" w:rsidTr="00F61B9B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0AFC1" w14:textId="3AEB3C24" w:rsidR="00F44FD4" w:rsidRPr="00F44FD4" w:rsidRDefault="00F44FD4" w:rsidP="00DB38FC">
            <w:pPr>
              <w:spacing w:line="259" w:lineRule="auto"/>
              <w:ind w:firstLine="22"/>
              <w:jc w:val="center"/>
              <w:rPr>
                <w:rFonts w:eastAsia="Calibri"/>
                <w:szCs w:val="24"/>
                <w:lang w:eastAsia="en-US"/>
              </w:rPr>
            </w:pPr>
            <w:bookmarkStart w:id="3" w:name="_Hlk33610644"/>
            <w:r w:rsidRPr="00F44FD4">
              <w:rPr>
                <w:rFonts w:eastAsia="Calibri"/>
                <w:szCs w:val="24"/>
                <w:lang w:eastAsia="en-US"/>
              </w:rPr>
              <w:lastRenderedPageBreak/>
              <w:t>„</w:t>
            </w:r>
            <w:r w:rsidR="00AC37AA">
              <w:rPr>
                <w:rFonts w:eastAsia="Calibri"/>
                <w:szCs w:val="24"/>
                <w:lang w:eastAsia="en-US"/>
              </w:rPr>
              <w:t>4.84</w:t>
            </w:r>
            <w:r w:rsidRPr="00F44FD4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501D" w14:textId="3BD22486" w:rsidR="00F44FD4" w:rsidRPr="00F44FD4" w:rsidRDefault="00AC37AA" w:rsidP="00F44FD4">
            <w:pPr>
              <w:spacing w:line="259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AC37AA">
              <w:rPr>
                <w:rFonts w:eastAsia="Calibri"/>
                <w:szCs w:val="24"/>
                <w:lang w:eastAsia="en-US"/>
              </w:rPr>
              <w:t>dokumentų, kurie pateikiami norint gauti Lietuvos bioetikos komiteto leidimą atlikti biomedicininį tyrimą, ekspertizę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52993" w14:textId="24981C44" w:rsidR="00F44FD4" w:rsidRPr="00AC37AA" w:rsidRDefault="00DB1508" w:rsidP="00504DAC">
            <w:pPr>
              <w:spacing w:line="259" w:lineRule="auto"/>
              <w:ind w:hanging="84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79</w:t>
            </w:r>
            <w:r w:rsidR="00CD52B2">
              <w:rPr>
                <w:rFonts w:eastAsia="Calibri"/>
                <w:b/>
                <w:bCs/>
                <w:szCs w:val="24"/>
                <w:lang w:eastAsia="en-US"/>
              </w:rPr>
              <w:t>0</w:t>
            </w:r>
            <w:r w:rsidR="00504DAC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  <w:r w:rsidR="00395B33" w:rsidRPr="00146540">
              <w:rPr>
                <w:rFonts w:eastAsia="Calibri"/>
                <w:szCs w:val="24"/>
                <w:lang w:eastAsia="en-US"/>
              </w:rPr>
              <w:t>“</w:t>
            </w:r>
          </w:p>
        </w:tc>
      </w:tr>
      <w:tr w:rsidR="00AC37AA" w:rsidRPr="00F44FD4" w14:paraId="7F358E2C" w14:textId="77777777" w:rsidTr="00F61B9B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8E734" w14:textId="689B4753" w:rsidR="00AC37AA" w:rsidRPr="00AC37AA" w:rsidRDefault="00AC37AA" w:rsidP="00D672B5">
            <w:pPr>
              <w:spacing w:line="259" w:lineRule="auto"/>
              <w:ind w:firstLine="22"/>
              <w:jc w:val="center"/>
              <w:rPr>
                <w:rFonts w:eastAsia="Calibri"/>
                <w:strike/>
                <w:szCs w:val="24"/>
                <w:lang w:eastAsia="en-US"/>
              </w:rPr>
            </w:pPr>
            <w:r w:rsidRPr="00AC37AA">
              <w:rPr>
                <w:rFonts w:eastAsia="Calibri"/>
                <w:strike/>
                <w:szCs w:val="24"/>
                <w:lang w:eastAsia="en-US"/>
              </w:rPr>
              <w:t>4.84.1.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8312" w14:textId="22BE04CA" w:rsidR="00AC37AA" w:rsidRPr="00AC37AA" w:rsidRDefault="00AC37AA" w:rsidP="00F44FD4">
            <w:pPr>
              <w:spacing w:line="259" w:lineRule="auto"/>
              <w:jc w:val="both"/>
              <w:rPr>
                <w:rFonts w:eastAsia="Calibri"/>
                <w:strike/>
                <w:szCs w:val="24"/>
                <w:lang w:eastAsia="en-US"/>
              </w:rPr>
            </w:pPr>
            <w:r w:rsidRPr="00AC37AA">
              <w:rPr>
                <w:rFonts w:eastAsia="Calibri"/>
                <w:strike/>
                <w:szCs w:val="24"/>
                <w:lang w:eastAsia="en-US"/>
              </w:rPr>
              <w:t>kai atliekamas biomedicininis tyrimas su medicinos priemone (prietaisu)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30077" w14:textId="3A69ED14" w:rsidR="00AC37AA" w:rsidRPr="00AC37AA" w:rsidRDefault="00AC37AA" w:rsidP="00D672B5">
            <w:pPr>
              <w:spacing w:line="259" w:lineRule="auto"/>
              <w:ind w:hanging="84"/>
              <w:jc w:val="center"/>
              <w:rPr>
                <w:rFonts w:eastAsia="Calibri"/>
                <w:strike/>
                <w:szCs w:val="24"/>
                <w:lang w:eastAsia="en-US"/>
              </w:rPr>
            </w:pPr>
            <w:r w:rsidRPr="00AC37AA">
              <w:rPr>
                <w:rFonts w:eastAsia="Calibri"/>
                <w:strike/>
                <w:szCs w:val="24"/>
                <w:lang w:eastAsia="en-US"/>
              </w:rPr>
              <w:t>980</w:t>
            </w:r>
          </w:p>
        </w:tc>
      </w:tr>
      <w:tr w:rsidR="00AC37AA" w:rsidRPr="00F44FD4" w14:paraId="424BBAAC" w14:textId="77777777" w:rsidTr="00F61B9B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22E3C" w14:textId="78BD1134" w:rsidR="00AC37AA" w:rsidRPr="00AC37AA" w:rsidRDefault="00AC37AA" w:rsidP="00D672B5">
            <w:pPr>
              <w:spacing w:line="259" w:lineRule="auto"/>
              <w:ind w:firstLine="22"/>
              <w:jc w:val="center"/>
              <w:rPr>
                <w:rFonts w:eastAsia="Calibri"/>
                <w:strike/>
                <w:szCs w:val="24"/>
                <w:lang w:eastAsia="en-US"/>
              </w:rPr>
            </w:pPr>
            <w:r w:rsidRPr="00AC37AA">
              <w:rPr>
                <w:rFonts w:eastAsia="Calibri"/>
                <w:strike/>
                <w:szCs w:val="24"/>
                <w:lang w:eastAsia="en-US"/>
              </w:rPr>
              <w:t>4.84.2.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77D6" w14:textId="78C32221" w:rsidR="00AC37AA" w:rsidRPr="00AC37AA" w:rsidRDefault="00AC37AA" w:rsidP="00F44FD4">
            <w:pPr>
              <w:spacing w:line="259" w:lineRule="auto"/>
              <w:jc w:val="both"/>
              <w:rPr>
                <w:rFonts w:eastAsia="Calibri"/>
                <w:strike/>
                <w:szCs w:val="24"/>
                <w:lang w:eastAsia="en-US"/>
              </w:rPr>
            </w:pPr>
            <w:r w:rsidRPr="00AC37AA">
              <w:rPr>
                <w:rFonts w:eastAsia="Calibri"/>
                <w:strike/>
                <w:szCs w:val="24"/>
                <w:lang w:eastAsia="en-US"/>
              </w:rPr>
              <w:t>kai atliekamas biomedicininis tyrimas ne su medicinos priemone (prietaisu)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5FD85" w14:textId="73B9D977" w:rsidR="00AC37AA" w:rsidRPr="00AC37AA" w:rsidRDefault="00AC37AA" w:rsidP="00D672B5">
            <w:pPr>
              <w:spacing w:line="259" w:lineRule="auto"/>
              <w:ind w:hanging="84"/>
              <w:jc w:val="center"/>
              <w:rPr>
                <w:rFonts w:eastAsia="Calibri"/>
                <w:strike/>
                <w:szCs w:val="24"/>
                <w:lang w:eastAsia="en-US"/>
              </w:rPr>
            </w:pPr>
            <w:r w:rsidRPr="00AC37AA">
              <w:rPr>
                <w:rFonts w:eastAsia="Calibri"/>
                <w:strike/>
                <w:szCs w:val="24"/>
                <w:lang w:eastAsia="en-US"/>
              </w:rPr>
              <w:t>715</w:t>
            </w:r>
          </w:p>
        </w:tc>
      </w:tr>
    </w:tbl>
    <w:bookmarkEnd w:id="3"/>
    <w:p w14:paraId="785C49DE" w14:textId="75CACE3C" w:rsidR="00CE61C8" w:rsidRDefault="00146540" w:rsidP="00450BAA">
      <w:pPr>
        <w:spacing w:line="259" w:lineRule="auto"/>
        <w:ind w:firstLine="851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</w:t>
      </w:r>
      <w:r w:rsidR="006B1C3A">
        <w:rPr>
          <w:rFonts w:eastAsia="Calibri"/>
          <w:szCs w:val="24"/>
          <w:lang w:eastAsia="en-US"/>
        </w:rPr>
        <w:t>6</w:t>
      </w:r>
      <w:r>
        <w:rPr>
          <w:rFonts w:eastAsia="Calibri"/>
          <w:szCs w:val="24"/>
          <w:lang w:eastAsia="en-US"/>
        </w:rPr>
        <w:t xml:space="preserve">. </w:t>
      </w:r>
      <w:bookmarkStart w:id="4" w:name="_Hlk33611137"/>
      <w:r>
        <w:rPr>
          <w:rFonts w:eastAsia="Calibri"/>
          <w:szCs w:val="24"/>
          <w:lang w:eastAsia="en-US"/>
        </w:rPr>
        <w:t xml:space="preserve">Papildyti </w:t>
      </w:r>
      <w:bookmarkStart w:id="5" w:name="_Hlk33609390"/>
      <w:r>
        <w:rPr>
          <w:rFonts w:eastAsia="Calibri"/>
          <w:szCs w:val="24"/>
          <w:lang w:eastAsia="en-US"/>
        </w:rPr>
        <w:t>4.85</w:t>
      </w:r>
      <w:r w:rsidRPr="00146540">
        <w:rPr>
          <w:rFonts w:eastAsia="Calibri"/>
          <w:szCs w:val="24"/>
          <w:vertAlign w:val="superscript"/>
          <w:lang w:eastAsia="en-US"/>
        </w:rPr>
        <w:t>1</w:t>
      </w:r>
      <w:r>
        <w:rPr>
          <w:rFonts w:eastAsia="Calibri"/>
          <w:szCs w:val="24"/>
          <w:lang w:eastAsia="en-US"/>
        </w:rPr>
        <w:t xml:space="preserve"> </w:t>
      </w:r>
      <w:bookmarkEnd w:id="5"/>
      <w:r>
        <w:rPr>
          <w:rFonts w:eastAsia="Calibri"/>
          <w:szCs w:val="24"/>
          <w:lang w:eastAsia="en-US"/>
        </w:rPr>
        <w:t>papunkčiu:</w:t>
      </w:r>
      <w:bookmarkEnd w:id="4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066"/>
        <w:gridCol w:w="1730"/>
      </w:tblGrid>
      <w:tr w:rsidR="000D35E4" w:rsidRPr="000D35E4" w14:paraId="017346BE" w14:textId="77777777" w:rsidTr="00D55E7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71083" w14:textId="7233FF03" w:rsidR="000D35E4" w:rsidRPr="000D35E4" w:rsidRDefault="000D35E4" w:rsidP="00D672B5">
            <w:pPr>
              <w:spacing w:line="259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bookmarkStart w:id="6" w:name="_Hlk33610897"/>
            <w:r w:rsidRPr="000D35E4">
              <w:rPr>
                <w:rFonts w:eastAsia="Calibri"/>
                <w:b/>
                <w:bCs/>
                <w:szCs w:val="24"/>
                <w:lang w:eastAsia="en-US"/>
              </w:rPr>
              <w:t>„</w:t>
            </w:r>
            <w:r w:rsidRPr="00566CBE">
              <w:rPr>
                <w:rFonts w:eastAsia="Calibri"/>
                <w:b/>
                <w:bCs/>
                <w:szCs w:val="24"/>
                <w:lang w:eastAsia="en-US"/>
              </w:rPr>
              <w:t>4.85</w:t>
            </w:r>
            <w:r w:rsidRPr="00566CBE">
              <w:rPr>
                <w:rFonts w:eastAsia="Calibri"/>
                <w:b/>
                <w:bCs/>
                <w:szCs w:val="24"/>
                <w:vertAlign w:val="superscript"/>
                <w:lang w:eastAsia="en-US"/>
              </w:rPr>
              <w:t>1</w:t>
            </w:r>
            <w:r w:rsidRPr="00566CBE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443D" w14:textId="5892B2EA" w:rsidR="000D35E4" w:rsidRPr="000D35E4" w:rsidRDefault="000D35E4" w:rsidP="000D35E4">
            <w:pPr>
              <w:spacing w:line="259" w:lineRule="auto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566CBE">
              <w:rPr>
                <w:b/>
                <w:bCs/>
                <w:lang w:eastAsia="en-US"/>
              </w:rPr>
              <w:t xml:space="preserve">klinikinio tyrimo su </w:t>
            </w:r>
            <w:r w:rsidR="00A06578" w:rsidRPr="00A06578">
              <w:rPr>
                <w:b/>
                <w:bCs/>
              </w:rPr>
              <w:t>CE ženklu paženklinta</w:t>
            </w:r>
            <w:r w:rsidR="00A06578">
              <w:rPr>
                <w:b/>
                <w:bCs/>
              </w:rPr>
              <w:t xml:space="preserve"> </w:t>
            </w:r>
            <w:r w:rsidRPr="00566CBE">
              <w:rPr>
                <w:b/>
                <w:bCs/>
                <w:lang w:eastAsia="en-US"/>
              </w:rPr>
              <w:t xml:space="preserve">medicinos priemone paraiškos etikos aspektų </w:t>
            </w:r>
            <w:r w:rsidR="00DB38FC" w:rsidRPr="00DB38FC">
              <w:rPr>
                <w:b/>
                <w:bCs/>
                <w:lang w:eastAsia="en-US"/>
              </w:rPr>
              <w:t xml:space="preserve">Lietuvos bioetikos komiteto </w:t>
            </w:r>
            <w:r w:rsidRPr="00566CBE">
              <w:rPr>
                <w:b/>
                <w:bCs/>
                <w:lang w:eastAsia="en-US"/>
              </w:rPr>
              <w:t>vertinimo išvados pateikimą</w:t>
            </w:r>
            <w:r w:rsidR="00504DAC">
              <w:rPr>
                <w:b/>
                <w:bCs/>
                <w:lang w:eastAsia="en-US"/>
              </w:rPr>
              <w:t>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3990C" w14:textId="18BFF71F" w:rsidR="000D35E4" w:rsidRPr="000D35E4" w:rsidRDefault="000D35E4" w:rsidP="00D672B5">
            <w:pPr>
              <w:spacing w:line="259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D35E4" w:rsidRPr="000D35E4" w14:paraId="03F87B09" w14:textId="77777777" w:rsidTr="00D55E7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FC282" w14:textId="5A252AA8" w:rsidR="000D35E4" w:rsidRPr="00566CBE" w:rsidRDefault="000D35E4" w:rsidP="00D672B5">
            <w:pPr>
              <w:spacing w:line="259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566CBE">
              <w:rPr>
                <w:rFonts w:eastAsia="Calibri"/>
                <w:b/>
                <w:bCs/>
                <w:szCs w:val="24"/>
                <w:lang w:eastAsia="en-US"/>
              </w:rPr>
              <w:t>4.85</w:t>
            </w:r>
            <w:r w:rsidRPr="00566CBE">
              <w:rPr>
                <w:rFonts w:eastAsia="Calibri"/>
                <w:b/>
                <w:bCs/>
                <w:szCs w:val="24"/>
                <w:vertAlign w:val="superscript"/>
                <w:lang w:eastAsia="en-US"/>
              </w:rPr>
              <w:t>1</w:t>
            </w:r>
            <w:r w:rsidRPr="00566CBE">
              <w:rPr>
                <w:rFonts w:eastAsia="Calibri"/>
                <w:b/>
                <w:bCs/>
                <w:szCs w:val="24"/>
                <w:lang w:eastAsia="en-US"/>
              </w:rPr>
              <w:t>.1.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BC6" w14:textId="392363B3" w:rsidR="000D35E4" w:rsidRPr="00566CBE" w:rsidRDefault="00566CBE" w:rsidP="000D35E4">
            <w:pPr>
              <w:spacing w:line="259" w:lineRule="auto"/>
              <w:jc w:val="both"/>
              <w:rPr>
                <w:b/>
                <w:bCs/>
                <w:lang w:eastAsia="en-US"/>
              </w:rPr>
            </w:pPr>
            <w:r w:rsidRPr="00566CBE">
              <w:rPr>
                <w:b/>
                <w:bCs/>
                <w:lang w:eastAsia="en-US"/>
              </w:rPr>
              <w:t>kai gaunama vieno regioninio biomedicininių tyrimų etikos komiteto išvada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7168A" w14:textId="38D782DD" w:rsidR="000D35E4" w:rsidRPr="000D35E4" w:rsidRDefault="00CD52B2" w:rsidP="00D672B5">
            <w:pPr>
              <w:spacing w:line="259" w:lineRule="auto"/>
              <w:jc w:val="center"/>
              <w:rPr>
                <w:rFonts w:eastAsia="Calibri"/>
                <w:b/>
                <w:bCs/>
                <w:szCs w:val="24"/>
                <w:highlight w:val="yellow"/>
                <w:lang w:eastAsia="en-US"/>
              </w:rPr>
            </w:pPr>
            <w:r w:rsidRPr="00CD52B2">
              <w:rPr>
                <w:rFonts w:eastAsia="Calibri"/>
                <w:b/>
                <w:bCs/>
                <w:szCs w:val="24"/>
                <w:lang w:eastAsia="en-US"/>
              </w:rPr>
              <w:t>6</w:t>
            </w:r>
            <w:r w:rsidR="008B68B6">
              <w:rPr>
                <w:rFonts w:eastAsia="Calibri"/>
                <w:b/>
                <w:bCs/>
                <w:szCs w:val="24"/>
                <w:lang w:eastAsia="en-US"/>
              </w:rPr>
              <w:t>19</w:t>
            </w:r>
          </w:p>
        </w:tc>
      </w:tr>
      <w:tr w:rsidR="000D35E4" w:rsidRPr="000D35E4" w14:paraId="73DB3A6D" w14:textId="77777777" w:rsidTr="00D55E7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8E9FB" w14:textId="24E097B9" w:rsidR="000D35E4" w:rsidRPr="00566CBE" w:rsidRDefault="000D35E4" w:rsidP="00D672B5">
            <w:pPr>
              <w:spacing w:line="259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566CBE">
              <w:rPr>
                <w:rFonts w:eastAsia="Calibri"/>
                <w:b/>
                <w:bCs/>
                <w:szCs w:val="24"/>
                <w:lang w:eastAsia="en-US"/>
              </w:rPr>
              <w:t>4.85</w:t>
            </w:r>
            <w:r w:rsidRPr="00566CBE">
              <w:rPr>
                <w:rFonts w:eastAsia="Calibri"/>
                <w:b/>
                <w:bCs/>
                <w:szCs w:val="24"/>
                <w:vertAlign w:val="superscript"/>
                <w:lang w:eastAsia="en-US"/>
              </w:rPr>
              <w:t>1</w:t>
            </w:r>
            <w:r w:rsidRPr="00566CBE">
              <w:rPr>
                <w:rFonts w:eastAsia="Calibri"/>
                <w:b/>
                <w:bCs/>
                <w:szCs w:val="24"/>
                <w:lang w:eastAsia="en-US"/>
              </w:rPr>
              <w:t>.2.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A12" w14:textId="2FC4F2F7" w:rsidR="000D35E4" w:rsidRPr="00566CBE" w:rsidRDefault="00566CBE" w:rsidP="000D35E4">
            <w:pPr>
              <w:spacing w:line="259" w:lineRule="auto"/>
              <w:jc w:val="both"/>
              <w:rPr>
                <w:b/>
                <w:bCs/>
                <w:lang w:eastAsia="en-US"/>
              </w:rPr>
            </w:pPr>
            <w:r w:rsidRPr="00566CBE">
              <w:rPr>
                <w:b/>
                <w:bCs/>
                <w:lang w:eastAsia="en-US"/>
              </w:rPr>
              <w:t>kai gaunamos dviejų regioninių biomedicininių tyrimų etikos komitetų išvados</w:t>
            </w:r>
            <w:r w:rsidR="00DB38FC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62737" w14:textId="0E82CC58" w:rsidR="000D35E4" w:rsidRPr="000D35E4" w:rsidRDefault="00CD52B2" w:rsidP="00504DAC">
            <w:pPr>
              <w:spacing w:line="259" w:lineRule="auto"/>
              <w:jc w:val="center"/>
              <w:rPr>
                <w:rFonts w:eastAsia="Calibri"/>
                <w:b/>
                <w:bCs/>
                <w:szCs w:val="24"/>
                <w:highlight w:val="yellow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8</w:t>
            </w:r>
            <w:r w:rsidR="008B68B6">
              <w:rPr>
                <w:rFonts w:eastAsia="Calibri"/>
                <w:b/>
                <w:bCs/>
                <w:szCs w:val="24"/>
                <w:lang w:eastAsia="en-US"/>
              </w:rPr>
              <w:t>00</w:t>
            </w:r>
            <w:r w:rsidR="00504DAC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  <w:r w:rsidR="000D35E4" w:rsidRPr="005914C0">
              <w:rPr>
                <w:rFonts w:eastAsia="Calibri"/>
                <w:b/>
                <w:bCs/>
                <w:szCs w:val="24"/>
                <w:lang w:eastAsia="en-US"/>
              </w:rPr>
              <w:t>“</w:t>
            </w:r>
          </w:p>
        </w:tc>
      </w:tr>
    </w:tbl>
    <w:bookmarkEnd w:id="6"/>
    <w:p w14:paraId="2AC3AD20" w14:textId="1C60A926" w:rsidR="005914C0" w:rsidRDefault="005914C0" w:rsidP="00450BAA">
      <w:pPr>
        <w:spacing w:line="259" w:lineRule="auto"/>
        <w:ind w:firstLine="851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</w:t>
      </w:r>
      <w:r w:rsidR="006B1C3A">
        <w:rPr>
          <w:rFonts w:eastAsia="Calibri"/>
          <w:szCs w:val="24"/>
          <w:lang w:eastAsia="en-US"/>
        </w:rPr>
        <w:t>7</w:t>
      </w:r>
      <w:r>
        <w:rPr>
          <w:rFonts w:eastAsia="Calibri"/>
          <w:szCs w:val="24"/>
          <w:lang w:eastAsia="en-US"/>
        </w:rPr>
        <w:t xml:space="preserve">. </w:t>
      </w:r>
      <w:r w:rsidRPr="005914C0">
        <w:rPr>
          <w:rFonts w:eastAsia="Calibri"/>
          <w:szCs w:val="24"/>
          <w:lang w:eastAsia="en-US"/>
        </w:rPr>
        <w:t>Pakeisti 4.</w:t>
      </w:r>
      <w:r>
        <w:rPr>
          <w:rFonts w:eastAsia="Calibri"/>
          <w:szCs w:val="24"/>
          <w:lang w:eastAsia="en-US"/>
        </w:rPr>
        <w:t>601</w:t>
      </w:r>
      <w:r w:rsidRPr="005914C0">
        <w:rPr>
          <w:rFonts w:eastAsia="Calibri"/>
          <w:szCs w:val="24"/>
          <w:lang w:eastAsia="en-US"/>
        </w:rPr>
        <w:t xml:space="preserve"> papunktį ir jį išdėstyti taip: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6381"/>
        <w:gridCol w:w="1730"/>
      </w:tblGrid>
      <w:tr w:rsidR="005914C0" w:rsidRPr="005914C0" w14:paraId="0226F9EF" w14:textId="77777777" w:rsidTr="00D55E7B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38E49" w14:textId="50A4B51D" w:rsidR="005914C0" w:rsidRPr="005914C0" w:rsidRDefault="005914C0" w:rsidP="00D672B5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914C0">
              <w:rPr>
                <w:rFonts w:eastAsia="Calibri"/>
                <w:szCs w:val="24"/>
                <w:lang w:eastAsia="en-US"/>
              </w:rPr>
              <w:t>„4.601.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71D1" w14:textId="6CB250BA" w:rsidR="005914C0" w:rsidRPr="005914C0" w:rsidRDefault="005914C0" w:rsidP="005914C0">
            <w:pPr>
              <w:spacing w:line="259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5914C0">
              <w:rPr>
                <w:rFonts w:eastAsia="Calibri"/>
                <w:szCs w:val="24"/>
                <w:lang w:eastAsia="en-US"/>
              </w:rPr>
              <w:t xml:space="preserve">teikiamos į rinką medicinos priemonės </w:t>
            </w:r>
            <w:r w:rsidRPr="005914C0">
              <w:rPr>
                <w:rFonts w:eastAsia="Calibri"/>
                <w:strike/>
                <w:szCs w:val="24"/>
                <w:lang w:eastAsia="en-US"/>
              </w:rPr>
              <w:t>(prietaiso)</w:t>
            </w:r>
            <w:r w:rsidRPr="005914C0">
              <w:rPr>
                <w:rFonts w:eastAsia="Calibri"/>
                <w:szCs w:val="24"/>
                <w:lang w:eastAsia="en-US"/>
              </w:rPr>
              <w:t xml:space="preserve"> registravimą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4953F6" w14:textId="04CA8060" w:rsidR="005914C0" w:rsidRPr="005914C0" w:rsidRDefault="005914C0" w:rsidP="00504DAC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914C0">
              <w:rPr>
                <w:rFonts w:eastAsia="Calibri"/>
                <w:szCs w:val="24"/>
                <w:lang w:eastAsia="en-US"/>
              </w:rPr>
              <w:t>38</w:t>
            </w:r>
            <w:r w:rsidR="00504DAC">
              <w:rPr>
                <w:rFonts w:eastAsia="Calibri"/>
                <w:szCs w:val="24"/>
                <w:lang w:eastAsia="en-US"/>
              </w:rPr>
              <w:t>.</w:t>
            </w:r>
            <w:r w:rsidRPr="005914C0">
              <w:rPr>
                <w:rFonts w:eastAsia="Calibri"/>
                <w:szCs w:val="24"/>
                <w:lang w:eastAsia="en-US"/>
              </w:rPr>
              <w:t>“</w:t>
            </w:r>
          </w:p>
        </w:tc>
      </w:tr>
    </w:tbl>
    <w:p w14:paraId="46FD95E9" w14:textId="690ED976" w:rsidR="005914C0" w:rsidRDefault="005914C0" w:rsidP="00450BAA">
      <w:pPr>
        <w:spacing w:line="259" w:lineRule="auto"/>
        <w:ind w:firstLine="851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</w:t>
      </w:r>
      <w:r w:rsidR="006B1C3A">
        <w:rPr>
          <w:rFonts w:eastAsia="Calibri"/>
          <w:szCs w:val="24"/>
          <w:lang w:eastAsia="en-US"/>
        </w:rPr>
        <w:t>8</w:t>
      </w:r>
      <w:r>
        <w:rPr>
          <w:rFonts w:eastAsia="Calibri"/>
          <w:szCs w:val="24"/>
          <w:lang w:eastAsia="en-US"/>
        </w:rPr>
        <w:t xml:space="preserve">. </w:t>
      </w:r>
      <w:r w:rsidRPr="005914C0">
        <w:rPr>
          <w:rFonts w:eastAsia="Calibri"/>
          <w:szCs w:val="24"/>
          <w:lang w:eastAsia="en-US"/>
        </w:rPr>
        <w:t>Pakeisti 4.60</w:t>
      </w:r>
      <w:r>
        <w:rPr>
          <w:rFonts w:eastAsia="Calibri"/>
          <w:szCs w:val="24"/>
          <w:lang w:eastAsia="en-US"/>
        </w:rPr>
        <w:t>2</w:t>
      </w:r>
      <w:r w:rsidRPr="005914C0">
        <w:rPr>
          <w:rFonts w:eastAsia="Calibri"/>
          <w:szCs w:val="24"/>
          <w:lang w:eastAsia="en-US"/>
        </w:rPr>
        <w:t xml:space="preserve"> papunktį ir jį išdėstyti taip: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6381"/>
        <w:gridCol w:w="1730"/>
      </w:tblGrid>
      <w:tr w:rsidR="005914C0" w:rsidRPr="005914C0" w14:paraId="2AB6185D" w14:textId="77777777" w:rsidTr="00D55E7B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49DD" w14:textId="769B5F93" w:rsidR="005914C0" w:rsidRPr="005914C0" w:rsidRDefault="005914C0" w:rsidP="00D672B5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bookmarkStart w:id="7" w:name="_Hlk33611465"/>
            <w:r w:rsidRPr="005914C0">
              <w:rPr>
                <w:rFonts w:eastAsia="Calibri"/>
                <w:szCs w:val="24"/>
                <w:lang w:eastAsia="en-US"/>
              </w:rPr>
              <w:t>„4.60</w:t>
            </w:r>
            <w:r>
              <w:rPr>
                <w:rFonts w:eastAsia="Calibri"/>
                <w:szCs w:val="24"/>
                <w:lang w:eastAsia="en-US"/>
              </w:rPr>
              <w:t>2</w:t>
            </w:r>
            <w:r w:rsidRPr="005914C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830B" w14:textId="2C3A5CD9" w:rsidR="005914C0" w:rsidRPr="005914C0" w:rsidRDefault="005914C0" w:rsidP="005914C0">
            <w:pPr>
              <w:spacing w:line="259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5914C0">
              <w:rPr>
                <w:rFonts w:eastAsia="Calibri"/>
                <w:szCs w:val="24"/>
                <w:lang w:eastAsia="en-US"/>
              </w:rPr>
              <w:t xml:space="preserve">pasikeitusių duomenų apie teikiamą į rinką medicinos priemonę </w:t>
            </w:r>
            <w:r w:rsidRPr="005914C0">
              <w:rPr>
                <w:rFonts w:eastAsia="Calibri"/>
                <w:strike/>
                <w:szCs w:val="24"/>
                <w:lang w:eastAsia="en-US"/>
              </w:rPr>
              <w:t>(prietaisą)</w:t>
            </w:r>
            <w:r w:rsidRPr="005914C0">
              <w:rPr>
                <w:rFonts w:eastAsia="Calibri"/>
                <w:szCs w:val="24"/>
                <w:lang w:eastAsia="en-US"/>
              </w:rPr>
              <w:t xml:space="preserve"> registravimą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41C15" w14:textId="67AB90F4" w:rsidR="005914C0" w:rsidRPr="005914C0" w:rsidRDefault="005914C0" w:rsidP="00504DAC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Pr="005914C0">
              <w:rPr>
                <w:rFonts w:eastAsia="Calibri"/>
                <w:szCs w:val="24"/>
                <w:lang w:eastAsia="en-US"/>
              </w:rPr>
              <w:t>8</w:t>
            </w:r>
            <w:r w:rsidR="00504DAC">
              <w:rPr>
                <w:rFonts w:eastAsia="Calibri"/>
                <w:szCs w:val="24"/>
                <w:lang w:eastAsia="en-US"/>
              </w:rPr>
              <w:t>.</w:t>
            </w:r>
            <w:r w:rsidRPr="005914C0">
              <w:rPr>
                <w:rFonts w:eastAsia="Calibri"/>
                <w:szCs w:val="24"/>
                <w:lang w:eastAsia="en-US"/>
              </w:rPr>
              <w:t>“</w:t>
            </w:r>
          </w:p>
        </w:tc>
      </w:tr>
    </w:tbl>
    <w:bookmarkEnd w:id="7"/>
    <w:p w14:paraId="1597FBC5" w14:textId="58F3476A" w:rsidR="005914C0" w:rsidRPr="005914C0" w:rsidRDefault="005914C0" w:rsidP="00450BAA">
      <w:pPr>
        <w:spacing w:line="259" w:lineRule="auto"/>
        <w:ind w:firstLine="851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</w:t>
      </w:r>
      <w:r w:rsidR="006B1C3A">
        <w:rPr>
          <w:rFonts w:eastAsia="Calibri"/>
          <w:szCs w:val="24"/>
          <w:lang w:eastAsia="en-US"/>
        </w:rPr>
        <w:t>9</w:t>
      </w:r>
      <w:r>
        <w:rPr>
          <w:rFonts w:eastAsia="Calibri"/>
          <w:szCs w:val="24"/>
          <w:lang w:eastAsia="en-US"/>
        </w:rPr>
        <w:t xml:space="preserve">. </w:t>
      </w:r>
      <w:bookmarkStart w:id="8" w:name="_Hlk33611524"/>
      <w:r w:rsidRPr="005914C0">
        <w:rPr>
          <w:rFonts w:eastAsia="Calibri"/>
          <w:szCs w:val="24"/>
          <w:lang w:eastAsia="en-US"/>
        </w:rPr>
        <w:t>Pakeisti 4.60</w:t>
      </w:r>
      <w:r>
        <w:rPr>
          <w:rFonts w:eastAsia="Calibri"/>
          <w:szCs w:val="24"/>
          <w:lang w:eastAsia="en-US"/>
        </w:rPr>
        <w:t>4</w:t>
      </w:r>
      <w:r w:rsidRPr="005914C0">
        <w:rPr>
          <w:rFonts w:eastAsia="Calibri"/>
          <w:szCs w:val="24"/>
          <w:lang w:eastAsia="en-US"/>
        </w:rPr>
        <w:t xml:space="preserve"> papunktį ir jį išdėstyti taip:</w:t>
      </w:r>
      <w:bookmarkEnd w:id="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6381"/>
        <w:gridCol w:w="1730"/>
      </w:tblGrid>
      <w:tr w:rsidR="005914C0" w:rsidRPr="005914C0" w14:paraId="27C59B1F" w14:textId="77777777" w:rsidTr="00D55E7B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BD43F" w14:textId="0A38CAB0" w:rsidR="005914C0" w:rsidRPr="005914C0" w:rsidRDefault="005914C0" w:rsidP="00D672B5">
            <w:pPr>
              <w:spacing w:line="259" w:lineRule="auto"/>
              <w:ind w:firstLine="29"/>
              <w:jc w:val="center"/>
              <w:rPr>
                <w:rFonts w:eastAsia="Calibri"/>
                <w:szCs w:val="24"/>
                <w:lang w:eastAsia="en-US"/>
              </w:rPr>
            </w:pPr>
            <w:bookmarkStart w:id="9" w:name="_Hlk33611545"/>
            <w:r w:rsidRPr="005914C0">
              <w:rPr>
                <w:rFonts w:eastAsia="Calibri"/>
                <w:szCs w:val="24"/>
                <w:lang w:eastAsia="en-US"/>
              </w:rPr>
              <w:t>„4.60</w:t>
            </w:r>
            <w:r>
              <w:rPr>
                <w:rFonts w:eastAsia="Calibri"/>
                <w:szCs w:val="24"/>
                <w:lang w:eastAsia="en-US"/>
              </w:rPr>
              <w:t>4</w:t>
            </w:r>
            <w:r w:rsidRPr="005914C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52B2" w14:textId="5AA3E472" w:rsidR="005914C0" w:rsidRPr="005914C0" w:rsidRDefault="005914C0" w:rsidP="005914C0">
            <w:pPr>
              <w:spacing w:line="259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5914C0">
              <w:rPr>
                <w:rFonts w:eastAsia="Calibri"/>
                <w:szCs w:val="24"/>
                <w:lang w:eastAsia="en-US"/>
              </w:rPr>
              <w:t xml:space="preserve">pažymėjimo atlikti medicinos priemonės </w:t>
            </w:r>
            <w:r w:rsidRPr="005914C0">
              <w:rPr>
                <w:rFonts w:eastAsia="Calibri"/>
                <w:strike/>
                <w:szCs w:val="24"/>
                <w:lang w:eastAsia="en-US"/>
              </w:rPr>
              <w:t>(prietaiso)</w:t>
            </w:r>
            <w:r w:rsidRPr="005914C0">
              <w:rPr>
                <w:rFonts w:eastAsia="Calibri"/>
                <w:szCs w:val="24"/>
                <w:lang w:eastAsia="en-US"/>
              </w:rPr>
              <w:t xml:space="preserve"> techninės būklės patikrinimą išdavimą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36064" w14:textId="20B4ECC3" w:rsidR="005914C0" w:rsidRPr="005914C0" w:rsidRDefault="005914C0" w:rsidP="00504DAC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914C0">
              <w:rPr>
                <w:rFonts w:eastAsia="Calibri"/>
                <w:szCs w:val="24"/>
                <w:lang w:eastAsia="en-US"/>
              </w:rPr>
              <w:t>1</w:t>
            </w:r>
            <w:r>
              <w:rPr>
                <w:rFonts w:eastAsia="Calibri"/>
                <w:szCs w:val="24"/>
                <w:lang w:eastAsia="en-US"/>
              </w:rPr>
              <w:t>45</w:t>
            </w:r>
            <w:r w:rsidR="00504DAC">
              <w:rPr>
                <w:rFonts w:eastAsia="Calibri"/>
                <w:szCs w:val="24"/>
                <w:lang w:eastAsia="en-US"/>
              </w:rPr>
              <w:t>.</w:t>
            </w:r>
            <w:r w:rsidRPr="005914C0">
              <w:rPr>
                <w:rFonts w:eastAsia="Calibri"/>
                <w:szCs w:val="24"/>
                <w:lang w:eastAsia="en-US"/>
              </w:rPr>
              <w:t>“</w:t>
            </w:r>
          </w:p>
        </w:tc>
      </w:tr>
    </w:tbl>
    <w:bookmarkEnd w:id="9"/>
    <w:p w14:paraId="2C5E8D08" w14:textId="250565D1" w:rsidR="005914C0" w:rsidRDefault="005914C0" w:rsidP="00450BAA">
      <w:pPr>
        <w:spacing w:line="259" w:lineRule="auto"/>
        <w:ind w:firstLine="851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</w:t>
      </w:r>
      <w:r w:rsidR="006B1C3A">
        <w:rPr>
          <w:rFonts w:eastAsia="Calibri"/>
          <w:szCs w:val="24"/>
          <w:lang w:eastAsia="en-US"/>
        </w:rPr>
        <w:t>10</w:t>
      </w:r>
      <w:r>
        <w:rPr>
          <w:rFonts w:eastAsia="Calibri"/>
          <w:szCs w:val="24"/>
          <w:lang w:eastAsia="en-US"/>
        </w:rPr>
        <w:t>.</w:t>
      </w:r>
      <w:r w:rsidRPr="005914C0">
        <w:rPr>
          <w:rFonts w:eastAsia="Calibri"/>
          <w:szCs w:val="24"/>
          <w:lang w:eastAsia="en-US"/>
        </w:rPr>
        <w:t xml:space="preserve"> Pakeisti 4.60</w:t>
      </w:r>
      <w:r>
        <w:rPr>
          <w:rFonts w:eastAsia="Calibri"/>
          <w:szCs w:val="24"/>
          <w:lang w:eastAsia="en-US"/>
        </w:rPr>
        <w:t>5</w:t>
      </w:r>
      <w:r w:rsidRPr="005914C0">
        <w:rPr>
          <w:rFonts w:eastAsia="Calibri"/>
          <w:szCs w:val="24"/>
          <w:lang w:eastAsia="en-US"/>
        </w:rPr>
        <w:t xml:space="preserve"> papunktį ir jį išdėstyti taip: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6381"/>
        <w:gridCol w:w="1730"/>
      </w:tblGrid>
      <w:tr w:rsidR="005914C0" w:rsidRPr="005914C0" w14:paraId="5A3B857B" w14:textId="77777777" w:rsidTr="00D55E7B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B1A4C" w14:textId="18B485AC" w:rsidR="005914C0" w:rsidRPr="005914C0" w:rsidRDefault="005914C0" w:rsidP="00D672B5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914C0">
              <w:rPr>
                <w:rFonts w:eastAsia="Calibri"/>
                <w:szCs w:val="24"/>
                <w:lang w:eastAsia="en-US"/>
              </w:rPr>
              <w:t>„4.60</w:t>
            </w:r>
            <w:r>
              <w:rPr>
                <w:rFonts w:eastAsia="Calibri"/>
                <w:szCs w:val="24"/>
                <w:lang w:eastAsia="en-US"/>
              </w:rPr>
              <w:t>5</w:t>
            </w:r>
            <w:r w:rsidRPr="005914C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BE5B" w14:textId="44093E29" w:rsidR="005914C0" w:rsidRPr="005914C0" w:rsidRDefault="005914C0" w:rsidP="005914C0">
            <w:pPr>
              <w:spacing w:line="259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5914C0">
              <w:rPr>
                <w:rFonts w:eastAsia="Calibri"/>
                <w:szCs w:val="24"/>
                <w:lang w:eastAsia="en-US"/>
              </w:rPr>
              <w:t xml:space="preserve">medicinos priemonių </w:t>
            </w:r>
            <w:r w:rsidRPr="00D672B5">
              <w:rPr>
                <w:rFonts w:eastAsia="Calibri"/>
                <w:strike/>
                <w:szCs w:val="24"/>
                <w:lang w:eastAsia="en-US"/>
              </w:rPr>
              <w:t>(prietaisų)</w:t>
            </w:r>
            <w:r w:rsidRPr="005914C0">
              <w:rPr>
                <w:rFonts w:eastAsia="Calibri"/>
                <w:szCs w:val="24"/>
                <w:lang w:eastAsia="en-US"/>
              </w:rPr>
              <w:t xml:space="preserve"> laisvos prekybos </w:t>
            </w:r>
            <w:r w:rsidRPr="00CD52B2">
              <w:rPr>
                <w:rFonts w:eastAsia="Calibri"/>
                <w:strike/>
                <w:szCs w:val="24"/>
                <w:lang w:eastAsia="en-US"/>
              </w:rPr>
              <w:t>pažymėjimo</w:t>
            </w:r>
            <w:r w:rsidR="00CD52B2">
              <w:rPr>
                <w:rFonts w:eastAsia="Calibri"/>
                <w:szCs w:val="24"/>
                <w:lang w:eastAsia="en-US"/>
              </w:rPr>
              <w:t xml:space="preserve"> </w:t>
            </w:r>
            <w:r w:rsidR="00CD52B2">
              <w:rPr>
                <w:rFonts w:eastAsia="Calibri"/>
                <w:b/>
                <w:bCs/>
                <w:szCs w:val="24"/>
                <w:lang w:eastAsia="en-US"/>
              </w:rPr>
              <w:t>sertifikato</w:t>
            </w:r>
            <w:r w:rsidRPr="005914C0">
              <w:rPr>
                <w:rFonts w:eastAsia="Calibri"/>
                <w:szCs w:val="24"/>
                <w:lang w:eastAsia="en-US"/>
              </w:rPr>
              <w:t xml:space="preserve"> išdavimą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FA6B7" w14:textId="6CA9CBE9" w:rsidR="005914C0" w:rsidRPr="005914C0" w:rsidRDefault="005914C0" w:rsidP="00504DAC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32</w:t>
            </w:r>
            <w:r w:rsidR="00504DAC">
              <w:rPr>
                <w:rFonts w:eastAsia="Calibri"/>
                <w:szCs w:val="24"/>
                <w:lang w:eastAsia="en-US"/>
              </w:rPr>
              <w:t>.</w:t>
            </w:r>
            <w:r w:rsidRPr="005914C0">
              <w:rPr>
                <w:rFonts w:eastAsia="Calibri"/>
                <w:szCs w:val="24"/>
                <w:lang w:eastAsia="en-US"/>
              </w:rPr>
              <w:t>“</w:t>
            </w:r>
          </w:p>
        </w:tc>
      </w:tr>
    </w:tbl>
    <w:p w14:paraId="783220DF" w14:textId="49A46CFF" w:rsidR="005914C0" w:rsidRPr="005914C0" w:rsidRDefault="005914C0" w:rsidP="00450BAA">
      <w:pPr>
        <w:spacing w:line="259" w:lineRule="auto"/>
        <w:ind w:firstLine="851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</w:t>
      </w:r>
      <w:r w:rsidR="00450BAA">
        <w:rPr>
          <w:rFonts w:eastAsia="Calibri"/>
          <w:szCs w:val="24"/>
          <w:lang w:eastAsia="en-US"/>
        </w:rPr>
        <w:t>1</w:t>
      </w:r>
      <w:r w:rsidR="006B1C3A">
        <w:rPr>
          <w:rFonts w:eastAsia="Calibri"/>
          <w:szCs w:val="24"/>
          <w:lang w:eastAsia="en-US"/>
        </w:rPr>
        <w:t>1</w:t>
      </w:r>
      <w:r>
        <w:rPr>
          <w:rFonts w:eastAsia="Calibri"/>
          <w:szCs w:val="24"/>
          <w:lang w:eastAsia="en-US"/>
        </w:rPr>
        <w:t xml:space="preserve"> </w:t>
      </w:r>
      <w:r w:rsidRPr="005914C0">
        <w:rPr>
          <w:rFonts w:eastAsia="Calibri"/>
          <w:szCs w:val="24"/>
          <w:lang w:eastAsia="en-US"/>
        </w:rPr>
        <w:t>Pakeisti 4.605</w:t>
      </w:r>
      <w:r w:rsidRPr="005914C0">
        <w:rPr>
          <w:rFonts w:eastAsia="Calibri"/>
          <w:szCs w:val="24"/>
          <w:vertAlign w:val="superscript"/>
          <w:lang w:eastAsia="en-US"/>
        </w:rPr>
        <w:t>1</w:t>
      </w:r>
      <w:r w:rsidRPr="005914C0">
        <w:rPr>
          <w:rFonts w:eastAsia="Calibri"/>
          <w:szCs w:val="24"/>
          <w:lang w:eastAsia="en-US"/>
        </w:rPr>
        <w:t xml:space="preserve"> papunktį ir jį išdėstyti taip: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6381"/>
        <w:gridCol w:w="1730"/>
      </w:tblGrid>
      <w:tr w:rsidR="005914C0" w:rsidRPr="005914C0" w14:paraId="394A023E" w14:textId="77777777" w:rsidTr="00D55E7B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3AD63" w14:textId="330F73FD" w:rsidR="005914C0" w:rsidRPr="005914C0" w:rsidRDefault="005914C0" w:rsidP="00D672B5">
            <w:pPr>
              <w:spacing w:line="259" w:lineRule="auto"/>
              <w:ind w:hanging="113"/>
              <w:jc w:val="center"/>
              <w:rPr>
                <w:rFonts w:eastAsia="Calibri"/>
                <w:szCs w:val="24"/>
                <w:lang w:eastAsia="en-US"/>
              </w:rPr>
            </w:pPr>
            <w:r w:rsidRPr="005914C0">
              <w:rPr>
                <w:rFonts w:eastAsia="Calibri"/>
                <w:szCs w:val="24"/>
                <w:lang w:eastAsia="en-US"/>
              </w:rPr>
              <w:t>„4.605</w:t>
            </w:r>
            <w:r w:rsidRPr="005914C0">
              <w:rPr>
                <w:rFonts w:eastAsia="Calibri"/>
                <w:szCs w:val="24"/>
                <w:vertAlign w:val="superscript"/>
                <w:lang w:eastAsia="en-US"/>
              </w:rPr>
              <w:t>1</w:t>
            </w:r>
            <w:r w:rsidRPr="005914C0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6AE8" w14:textId="572AEBD3" w:rsidR="005914C0" w:rsidRPr="005914C0" w:rsidRDefault="005914C0" w:rsidP="005914C0">
            <w:pPr>
              <w:spacing w:line="259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5914C0">
              <w:rPr>
                <w:rFonts w:eastAsia="Calibri"/>
                <w:szCs w:val="24"/>
                <w:lang w:eastAsia="en-US"/>
              </w:rPr>
              <w:t xml:space="preserve">įstaigos, pateikusios paraišką dėl paskyrimo medicinos priemonių </w:t>
            </w:r>
            <w:r w:rsidRPr="00D672B5">
              <w:rPr>
                <w:rFonts w:eastAsia="Calibri"/>
                <w:strike/>
                <w:szCs w:val="24"/>
                <w:lang w:eastAsia="en-US"/>
              </w:rPr>
              <w:t>(prietaisų</w:t>
            </w:r>
            <w:r w:rsidRPr="00CD52B2">
              <w:rPr>
                <w:rFonts w:eastAsia="Calibri"/>
                <w:strike/>
                <w:szCs w:val="24"/>
                <w:lang w:eastAsia="en-US"/>
              </w:rPr>
              <w:t>) paskelbtąja</w:t>
            </w:r>
            <w:r w:rsidRPr="005914C0">
              <w:rPr>
                <w:rFonts w:eastAsia="Calibri"/>
                <w:szCs w:val="24"/>
                <w:lang w:eastAsia="en-US"/>
              </w:rPr>
              <w:t xml:space="preserve"> </w:t>
            </w:r>
            <w:r w:rsidR="00CD52B2">
              <w:rPr>
                <w:rFonts w:eastAsia="Calibri"/>
                <w:b/>
                <w:bCs/>
                <w:szCs w:val="24"/>
                <w:lang w:eastAsia="en-US"/>
              </w:rPr>
              <w:t xml:space="preserve">notifikuotąja </w:t>
            </w:r>
            <w:r w:rsidRPr="005914C0">
              <w:rPr>
                <w:rFonts w:eastAsia="Calibri"/>
                <w:szCs w:val="24"/>
                <w:lang w:eastAsia="en-US"/>
              </w:rPr>
              <w:t>įstaiga, vertinimą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52C1D" w14:textId="38F9A195" w:rsidR="005914C0" w:rsidRPr="005914C0" w:rsidRDefault="005914C0" w:rsidP="00504DAC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5914C0">
              <w:rPr>
                <w:rFonts w:eastAsia="Calibri"/>
                <w:szCs w:val="24"/>
                <w:lang w:eastAsia="en-US"/>
              </w:rPr>
              <w:t>3</w:t>
            </w:r>
            <w:r w:rsidR="00504DAC">
              <w:rPr>
                <w:rFonts w:eastAsia="Calibri"/>
                <w:szCs w:val="24"/>
                <w:lang w:eastAsia="en-US"/>
              </w:rPr>
              <w:t> </w:t>
            </w:r>
            <w:r>
              <w:rPr>
                <w:rFonts w:eastAsia="Calibri"/>
                <w:szCs w:val="24"/>
                <w:lang w:eastAsia="en-US"/>
              </w:rPr>
              <w:t>502</w:t>
            </w:r>
            <w:r w:rsidR="00504DAC">
              <w:rPr>
                <w:rFonts w:eastAsia="Calibri"/>
                <w:szCs w:val="24"/>
                <w:lang w:eastAsia="en-US"/>
              </w:rPr>
              <w:t>.</w:t>
            </w:r>
            <w:r w:rsidRPr="005914C0">
              <w:rPr>
                <w:rFonts w:eastAsia="Calibri"/>
                <w:szCs w:val="24"/>
                <w:lang w:eastAsia="en-US"/>
              </w:rPr>
              <w:t>“</w:t>
            </w:r>
          </w:p>
        </w:tc>
      </w:tr>
    </w:tbl>
    <w:p w14:paraId="2DFC2BF0" w14:textId="5A0BFF90" w:rsidR="00D672B5" w:rsidRPr="00D672B5" w:rsidRDefault="005914C0" w:rsidP="00450BAA">
      <w:pPr>
        <w:spacing w:line="259" w:lineRule="auto"/>
        <w:ind w:firstLine="851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</w:t>
      </w:r>
      <w:r w:rsidR="00450BAA">
        <w:rPr>
          <w:rFonts w:eastAsia="Calibri"/>
          <w:szCs w:val="24"/>
          <w:lang w:eastAsia="en-US"/>
        </w:rPr>
        <w:t>1</w:t>
      </w:r>
      <w:r w:rsidR="006B1C3A">
        <w:rPr>
          <w:rFonts w:eastAsia="Calibri"/>
          <w:szCs w:val="24"/>
          <w:lang w:eastAsia="en-US"/>
        </w:rPr>
        <w:t>2</w:t>
      </w:r>
      <w:r>
        <w:rPr>
          <w:rFonts w:eastAsia="Calibri"/>
          <w:szCs w:val="24"/>
          <w:lang w:eastAsia="en-US"/>
        </w:rPr>
        <w:t xml:space="preserve">. </w:t>
      </w:r>
      <w:bookmarkStart w:id="10" w:name="_Hlk33612018"/>
      <w:r w:rsidR="00D672B5" w:rsidRPr="00D672B5">
        <w:rPr>
          <w:rFonts w:eastAsia="Calibri"/>
          <w:szCs w:val="24"/>
          <w:lang w:eastAsia="en-US"/>
        </w:rPr>
        <w:t>Pakeisti 4.605</w:t>
      </w:r>
      <w:r w:rsidR="00D672B5">
        <w:rPr>
          <w:rFonts w:eastAsia="Calibri"/>
          <w:szCs w:val="24"/>
          <w:vertAlign w:val="superscript"/>
          <w:lang w:eastAsia="en-US"/>
        </w:rPr>
        <w:t>2</w:t>
      </w:r>
      <w:r w:rsidR="00D672B5" w:rsidRPr="00D672B5">
        <w:rPr>
          <w:rFonts w:eastAsia="Calibri"/>
          <w:szCs w:val="24"/>
          <w:lang w:eastAsia="en-US"/>
        </w:rPr>
        <w:t xml:space="preserve"> papunktį ir jį išdėstyti taip:</w:t>
      </w:r>
      <w:bookmarkEnd w:id="1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6381"/>
        <w:gridCol w:w="1730"/>
      </w:tblGrid>
      <w:tr w:rsidR="00D672B5" w:rsidRPr="00D672B5" w14:paraId="4993C90C" w14:textId="77777777" w:rsidTr="00D55E7B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E293D" w14:textId="3FC3A49C" w:rsidR="00D672B5" w:rsidRPr="00D672B5" w:rsidRDefault="00D672B5" w:rsidP="00D672B5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bookmarkStart w:id="11" w:name="_Hlk33612043"/>
            <w:r w:rsidRPr="00D672B5">
              <w:rPr>
                <w:rFonts w:eastAsia="Calibri"/>
                <w:szCs w:val="24"/>
                <w:lang w:eastAsia="en-US"/>
              </w:rPr>
              <w:t>„4.605</w:t>
            </w:r>
            <w:r w:rsidRPr="00D672B5">
              <w:rPr>
                <w:rFonts w:eastAsia="Calibri"/>
                <w:szCs w:val="24"/>
                <w:vertAlign w:val="superscript"/>
                <w:lang w:eastAsia="en-US"/>
              </w:rPr>
              <w:t>2</w:t>
            </w:r>
            <w:r w:rsidRPr="00D672B5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E0D5" w14:textId="01E168E3" w:rsidR="00D672B5" w:rsidRPr="00D672B5" w:rsidRDefault="00D672B5" w:rsidP="00D672B5">
            <w:pPr>
              <w:spacing w:line="259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D672B5">
              <w:rPr>
                <w:rFonts w:eastAsia="Calibri"/>
                <w:szCs w:val="24"/>
                <w:lang w:eastAsia="en-US"/>
              </w:rPr>
              <w:t xml:space="preserve">medicinos priemonių </w:t>
            </w:r>
            <w:r w:rsidRPr="00D672B5">
              <w:rPr>
                <w:rFonts w:eastAsia="Calibri"/>
                <w:strike/>
                <w:szCs w:val="24"/>
                <w:lang w:eastAsia="en-US"/>
              </w:rPr>
              <w:t>(prietaisų</w:t>
            </w:r>
            <w:r w:rsidRPr="00CD52B2">
              <w:rPr>
                <w:rFonts w:eastAsia="Calibri"/>
                <w:strike/>
                <w:szCs w:val="24"/>
                <w:lang w:eastAsia="en-US"/>
              </w:rPr>
              <w:t>) paskelbtosios</w:t>
            </w:r>
            <w:r w:rsidRPr="00D672B5">
              <w:rPr>
                <w:rFonts w:eastAsia="Calibri"/>
                <w:szCs w:val="24"/>
                <w:lang w:eastAsia="en-US"/>
              </w:rPr>
              <w:t xml:space="preserve"> </w:t>
            </w:r>
            <w:r w:rsidR="00CD52B2">
              <w:rPr>
                <w:rFonts w:eastAsia="Calibri"/>
                <w:b/>
                <w:bCs/>
                <w:szCs w:val="24"/>
                <w:lang w:eastAsia="en-US"/>
              </w:rPr>
              <w:t xml:space="preserve">notifikuotosios </w:t>
            </w:r>
            <w:r w:rsidRPr="00D672B5">
              <w:rPr>
                <w:rFonts w:eastAsia="Calibri"/>
                <w:szCs w:val="24"/>
                <w:lang w:eastAsia="en-US"/>
              </w:rPr>
              <w:t>įstaigos, pateikusios paraišką išplėsti veiklos aprėptį, vertinimą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DEC6C" w14:textId="56BA5B4F" w:rsidR="00D672B5" w:rsidRPr="00D672B5" w:rsidRDefault="00D672B5" w:rsidP="00504DAC">
            <w:pPr>
              <w:spacing w:line="259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97575B">
              <w:rPr>
                <w:rFonts w:eastAsia="Calibri"/>
                <w:szCs w:val="24"/>
                <w:lang w:eastAsia="en-US"/>
              </w:rPr>
              <w:t>1</w:t>
            </w:r>
            <w:r w:rsidR="00504DAC">
              <w:rPr>
                <w:rFonts w:eastAsia="Calibri"/>
                <w:szCs w:val="24"/>
                <w:lang w:eastAsia="en-US"/>
              </w:rPr>
              <w:t> </w:t>
            </w:r>
            <w:r w:rsidRPr="0097575B">
              <w:rPr>
                <w:rFonts w:eastAsia="Calibri"/>
                <w:szCs w:val="24"/>
                <w:lang w:eastAsia="en-US"/>
              </w:rPr>
              <w:t>737</w:t>
            </w:r>
            <w:r w:rsidR="00504DAC">
              <w:rPr>
                <w:rFonts w:eastAsia="Calibri"/>
                <w:szCs w:val="24"/>
                <w:lang w:eastAsia="en-US"/>
              </w:rPr>
              <w:t>.</w:t>
            </w:r>
            <w:r w:rsidRPr="00D672B5">
              <w:rPr>
                <w:rFonts w:eastAsia="Calibri"/>
                <w:szCs w:val="24"/>
                <w:lang w:eastAsia="en-US"/>
              </w:rPr>
              <w:t>“</w:t>
            </w:r>
          </w:p>
        </w:tc>
      </w:tr>
    </w:tbl>
    <w:bookmarkEnd w:id="11"/>
    <w:p w14:paraId="7420C07E" w14:textId="623ADAFA" w:rsidR="000D35E4" w:rsidRDefault="00D672B5" w:rsidP="00450BAA">
      <w:pPr>
        <w:spacing w:line="259" w:lineRule="auto"/>
        <w:ind w:firstLine="851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</w:t>
      </w:r>
      <w:r w:rsidR="002C35D0">
        <w:rPr>
          <w:rFonts w:eastAsia="Calibri"/>
          <w:szCs w:val="24"/>
          <w:lang w:eastAsia="en-US"/>
        </w:rPr>
        <w:t>1</w:t>
      </w:r>
      <w:r w:rsidR="006B1C3A">
        <w:rPr>
          <w:rFonts w:eastAsia="Calibri"/>
          <w:szCs w:val="24"/>
          <w:lang w:eastAsia="en-US"/>
        </w:rPr>
        <w:t>3</w:t>
      </w:r>
      <w:r>
        <w:rPr>
          <w:rFonts w:eastAsia="Calibri"/>
          <w:szCs w:val="24"/>
          <w:lang w:eastAsia="en-US"/>
        </w:rPr>
        <w:t xml:space="preserve">. </w:t>
      </w:r>
      <w:r w:rsidR="005914C0" w:rsidRPr="005914C0">
        <w:rPr>
          <w:rFonts w:eastAsia="Calibri"/>
          <w:szCs w:val="24"/>
          <w:lang w:eastAsia="en-US"/>
        </w:rPr>
        <w:t>Papildyti 4.</w:t>
      </w:r>
      <w:r w:rsidR="005914C0">
        <w:rPr>
          <w:rFonts w:eastAsia="Calibri"/>
          <w:szCs w:val="24"/>
          <w:lang w:eastAsia="en-US"/>
        </w:rPr>
        <w:t>605</w:t>
      </w:r>
      <w:r w:rsidR="005914C0" w:rsidRPr="005914C0">
        <w:rPr>
          <w:rFonts w:eastAsia="Calibri"/>
          <w:szCs w:val="24"/>
          <w:vertAlign w:val="superscript"/>
          <w:lang w:eastAsia="en-US"/>
        </w:rPr>
        <w:t>4</w:t>
      </w:r>
      <w:r w:rsidR="005914C0" w:rsidRPr="005914C0">
        <w:rPr>
          <w:rFonts w:eastAsia="Calibri"/>
          <w:szCs w:val="24"/>
          <w:lang w:eastAsia="en-US"/>
        </w:rPr>
        <w:t xml:space="preserve"> papunkčiu: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6381"/>
        <w:gridCol w:w="1730"/>
      </w:tblGrid>
      <w:tr w:rsidR="00D672B5" w:rsidRPr="00D672B5" w14:paraId="08C6929B" w14:textId="77777777" w:rsidTr="00D55E7B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AA540" w14:textId="3B37C7BD" w:rsidR="00D672B5" w:rsidRPr="00D672B5" w:rsidRDefault="00D672B5" w:rsidP="00652698">
            <w:pPr>
              <w:spacing w:line="259" w:lineRule="auto"/>
              <w:ind w:firstLine="29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D672B5">
              <w:rPr>
                <w:rFonts w:eastAsia="Calibri"/>
                <w:b/>
                <w:bCs/>
                <w:szCs w:val="24"/>
                <w:lang w:eastAsia="en-US"/>
              </w:rPr>
              <w:t>„4.605</w:t>
            </w:r>
            <w:r w:rsidRPr="0097575B">
              <w:rPr>
                <w:rFonts w:eastAsia="Calibri"/>
                <w:b/>
                <w:bCs/>
                <w:szCs w:val="24"/>
                <w:vertAlign w:val="superscript"/>
                <w:lang w:eastAsia="en-US"/>
              </w:rPr>
              <w:t>4</w:t>
            </w:r>
            <w:r w:rsidRPr="00D672B5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71E7" w14:textId="3ECC116A" w:rsidR="00D672B5" w:rsidRPr="00D672B5" w:rsidRDefault="009907DD" w:rsidP="00652698">
            <w:pPr>
              <w:spacing w:line="259" w:lineRule="auto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7575B">
              <w:rPr>
                <w:rFonts w:eastAsia="Calibri"/>
                <w:b/>
                <w:bCs/>
                <w:szCs w:val="24"/>
                <w:lang w:eastAsia="en-US"/>
              </w:rPr>
              <w:t>leidim</w:t>
            </w:r>
            <w:r w:rsidR="00E67C42">
              <w:rPr>
                <w:rFonts w:eastAsia="Calibri"/>
                <w:b/>
                <w:bCs/>
                <w:szCs w:val="24"/>
                <w:lang w:eastAsia="en-US"/>
              </w:rPr>
              <w:t>o</w:t>
            </w:r>
            <w:r w:rsidR="00536297" w:rsidRPr="0097575B">
              <w:rPr>
                <w:rFonts w:eastAsia="Calibri"/>
                <w:b/>
                <w:bCs/>
                <w:szCs w:val="24"/>
                <w:lang w:eastAsia="en-US"/>
              </w:rPr>
              <w:t xml:space="preserve"> atlikti </w:t>
            </w:r>
            <w:r w:rsidR="008606F3" w:rsidRPr="0097575B">
              <w:rPr>
                <w:b/>
                <w:bCs/>
                <w:lang w:eastAsia="en-US"/>
              </w:rPr>
              <w:t xml:space="preserve">klinikinį </w:t>
            </w:r>
            <w:r w:rsidR="008606F3" w:rsidRPr="0097575B">
              <w:rPr>
                <w:rFonts w:eastAsia="Calibri"/>
                <w:b/>
                <w:bCs/>
                <w:szCs w:val="24"/>
                <w:lang w:eastAsia="en-US"/>
              </w:rPr>
              <w:t xml:space="preserve">tyrimą </w:t>
            </w:r>
            <w:r w:rsidR="00536297" w:rsidRPr="0097575B">
              <w:rPr>
                <w:rFonts w:eastAsia="Calibri"/>
                <w:b/>
                <w:bCs/>
                <w:szCs w:val="24"/>
                <w:lang w:eastAsia="en-US"/>
              </w:rPr>
              <w:t xml:space="preserve">su medicinos priemone </w:t>
            </w:r>
            <w:r w:rsidR="00E67C42">
              <w:rPr>
                <w:rFonts w:eastAsia="Calibri"/>
                <w:b/>
                <w:bCs/>
                <w:szCs w:val="24"/>
                <w:lang w:eastAsia="en-US"/>
              </w:rPr>
              <w:t>išdavimą</w:t>
            </w:r>
            <w:r w:rsidR="00504DAC">
              <w:rPr>
                <w:rFonts w:eastAsia="Calibri"/>
                <w:b/>
                <w:bCs/>
                <w:szCs w:val="24"/>
                <w:lang w:eastAsia="en-US"/>
              </w:rPr>
              <w:t>: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862E4" w14:textId="50350A7C" w:rsidR="00D672B5" w:rsidRPr="00D672B5" w:rsidRDefault="00D672B5" w:rsidP="00652698">
            <w:pPr>
              <w:spacing w:line="259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907DD" w:rsidRPr="00D672B5" w14:paraId="584E221F" w14:textId="77777777" w:rsidTr="00D55E7B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F6CE6" w14:textId="724A0018" w:rsidR="009907DD" w:rsidRPr="0097575B" w:rsidRDefault="009907DD" w:rsidP="00652698">
            <w:pPr>
              <w:spacing w:line="259" w:lineRule="auto"/>
              <w:ind w:firstLine="29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D672B5">
              <w:rPr>
                <w:rFonts w:eastAsia="Calibri"/>
                <w:b/>
                <w:bCs/>
                <w:szCs w:val="24"/>
                <w:lang w:eastAsia="en-US"/>
              </w:rPr>
              <w:t>4.605</w:t>
            </w:r>
            <w:r w:rsidRPr="0097575B">
              <w:rPr>
                <w:rFonts w:eastAsia="Calibri"/>
                <w:b/>
                <w:bCs/>
                <w:szCs w:val="24"/>
                <w:vertAlign w:val="superscript"/>
                <w:lang w:eastAsia="en-US"/>
              </w:rPr>
              <w:t>4</w:t>
            </w:r>
            <w:r w:rsidRPr="00D672B5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  <w:r w:rsidR="001E47CC" w:rsidRPr="0097575B">
              <w:rPr>
                <w:rFonts w:eastAsia="Calibri"/>
                <w:b/>
                <w:bCs/>
                <w:szCs w:val="24"/>
                <w:lang w:eastAsia="en-US"/>
              </w:rPr>
              <w:t>1.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9DE1" w14:textId="46455386" w:rsidR="009907DD" w:rsidRPr="0097575B" w:rsidRDefault="00CD52B2" w:rsidP="00652698">
            <w:pPr>
              <w:spacing w:line="259" w:lineRule="auto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D52B2">
              <w:rPr>
                <w:rFonts w:eastAsia="Calibri"/>
                <w:b/>
                <w:bCs/>
                <w:szCs w:val="24"/>
                <w:lang w:eastAsia="en-US"/>
              </w:rPr>
              <w:t>kai gaunama vieno regioninio biomedicininių tyrimų etikos komiteto išvada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290E9" w14:textId="042F4D1F" w:rsidR="009907DD" w:rsidRPr="0097575B" w:rsidRDefault="003E1C7B" w:rsidP="00652698">
            <w:pPr>
              <w:spacing w:line="259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6C7D22">
              <w:rPr>
                <w:rFonts w:eastAsia="Calibri"/>
                <w:b/>
                <w:bCs/>
                <w:szCs w:val="24"/>
                <w:lang w:eastAsia="en-US"/>
              </w:rPr>
              <w:t>1</w:t>
            </w:r>
            <w:r w:rsidR="00217AAF">
              <w:rPr>
                <w:rFonts w:eastAsia="Calibri"/>
                <w:b/>
                <w:bCs/>
                <w:szCs w:val="24"/>
                <w:lang w:eastAsia="en-US"/>
              </w:rPr>
              <w:t xml:space="preserve"> </w:t>
            </w:r>
            <w:r w:rsidRPr="006C7D22">
              <w:rPr>
                <w:rFonts w:eastAsia="Calibri"/>
                <w:b/>
                <w:bCs/>
                <w:szCs w:val="24"/>
                <w:lang w:eastAsia="en-US"/>
              </w:rPr>
              <w:t>6</w:t>
            </w:r>
            <w:r w:rsidR="008B68B6">
              <w:rPr>
                <w:rFonts w:eastAsia="Calibri"/>
                <w:b/>
                <w:bCs/>
                <w:szCs w:val="24"/>
                <w:lang w:eastAsia="en-US"/>
              </w:rPr>
              <w:t>58</w:t>
            </w:r>
          </w:p>
        </w:tc>
      </w:tr>
      <w:tr w:rsidR="009907DD" w:rsidRPr="00D672B5" w14:paraId="26301FF1" w14:textId="77777777" w:rsidTr="00D55E7B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6595E" w14:textId="713DA49D" w:rsidR="009907DD" w:rsidRPr="0097575B" w:rsidRDefault="001E47CC" w:rsidP="00652698">
            <w:pPr>
              <w:spacing w:line="259" w:lineRule="auto"/>
              <w:ind w:firstLine="29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D672B5">
              <w:rPr>
                <w:rFonts w:eastAsia="Calibri"/>
                <w:b/>
                <w:bCs/>
                <w:szCs w:val="24"/>
                <w:lang w:eastAsia="en-US"/>
              </w:rPr>
              <w:t>4.605</w:t>
            </w:r>
            <w:r w:rsidRPr="0097575B">
              <w:rPr>
                <w:rFonts w:eastAsia="Calibri"/>
                <w:b/>
                <w:bCs/>
                <w:szCs w:val="24"/>
                <w:vertAlign w:val="superscript"/>
                <w:lang w:eastAsia="en-US"/>
              </w:rPr>
              <w:t>4</w:t>
            </w:r>
            <w:r w:rsidRPr="00D672B5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  <w:r w:rsidRPr="0097575B">
              <w:rPr>
                <w:rFonts w:eastAsia="Calibri"/>
                <w:b/>
                <w:bCs/>
                <w:szCs w:val="24"/>
                <w:lang w:eastAsia="en-US"/>
              </w:rPr>
              <w:t>2.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4403" w14:textId="38E0F101" w:rsidR="009907DD" w:rsidRPr="0097575B" w:rsidRDefault="00CD52B2" w:rsidP="00652698">
            <w:pPr>
              <w:spacing w:line="259" w:lineRule="auto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D52B2">
              <w:rPr>
                <w:rFonts w:eastAsia="Calibri"/>
                <w:b/>
                <w:bCs/>
                <w:szCs w:val="24"/>
                <w:lang w:eastAsia="en-US"/>
              </w:rPr>
              <w:t>kai gaunamos dviejų regioninių biomedicininių tyrimų etikos komitetų išvados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11143" w14:textId="710753D1" w:rsidR="009907DD" w:rsidRPr="0097575B" w:rsidRDefault="00CD52B2" w:rsidP="00504DAC">
            <w:pPr>
              <w:spacing w:line="259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</w:t>
            </w:r>
            <w:r w:rsidR="00504DAC"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  <w:t>8</w:t>
            </w:r>
            <w:r w:rsidR="008B68B6">
              <w:rPr>
                <w:rFonts w:eastAsia="Calibri"/>
                <w:b/>
                <w:bCs/>
                <w:szCs w:val="24"/>
                <w:lang w:eastAsia="en-US"/>
              </w:rPr>
              <w:t>4</w:t>
            </w:r>
            <w:r w:rsidR="00453662">
              <w:rPr>
                <w:rFonts w:eastAsia="Calibri"/>
                <w:b/>
                <w:bCs/>
                <w:szCs w:val="24"/>
                <w:lang w:eastAsia="en-US"/>
              </w:rPr>
              <w:t>4</w:t>
            </w:r>
            <w:r w:rsidR="00504DAC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  <w:r w:rsidR="0097575B">
              <w:rPr>
                <w:rFonts w:eastAsia="Calibri"/>
                <w:b/>
                <w:bCs/>
                <w:szCs w:val="24"/>
                <w:lang w:eastAsia="en-US"/>
              </w:rPr>
              <w:t>“</w:t>
            </w:r>
          </w:p>
        </w:tc>
      </w:tr>
    </w:tbl>
    <w:p w14:paraId="430FCAD6" w14:textId="2FE702E0" w:rsidR="00D672B5" w:rsidRDefault="00536297" w:rsidP="00450BAA">
      <w:pPr>
        <w:spacing w:line="259" w:lineRule="auto"/>
        <w:ind w:firstLine="851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1.1</w:t>
      </w:r>
      <w:r w:rsidR="006B1C3A">
        <w:rPr>
          <w:rFonts w:eastAsia="Calibri"/>
          <w:szCs w:val="24"/>
          <w:lang w:eastAsia="en-US"/>
        </w:rPr>
        <w:t>4</w:t>
      </w:r>
      <w:r>
        <w:rPr>
          <w:rFonts w:eastAsia="Calibri"/>
          <w:szCs w:val="24"/>
          <w:lang w:eastAsia="en-US"/>
        </w:rPr>
        <w:t xml:space="preserve">. </w:t>
      </w:r>
      <w:r w:rsidRPr="00536297">
        <w:rPr>
          <w:rFonts w:eastAsia="Calibri"/>
          <w:szCs w:val="24"/>
          <w:lang w:eastAsia="en-US"/>
        </w:rPr>
        <w:t>Papildyti 4.605</w:t>
      </w:r>
      <w:r>
        <w:rPr>
          <w:rFonts w:eastAsia="Calibri"/>
          <w:szCs w:val="24"/>
          <w:vertAlign w:val="superscript"/>
          <w:lang w:eastAsia="en-US"/>
        </w:rPr>
        <w:t>5</w:t>
      </w:r>
      <w:r w:rsidRPr="00536297">
        <w:rPr>
          <w:rFonts w:eastAsia="Calibri"/>
          <w:szCs w:val="24"/>
          <w:lang w:eastAsia="en-US"/>
        </w:rPr>
        <w:t xml:space="preserve"> papunkčiu: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6381"/>
        <w:gridCol w:w="1730"/>
      </w:tblGrid>
      <w:tr w:rsidR="00536297" w:rsidRPr="00D672B5" w14:paraId="5243939E" w14:textId="77777777" w:rsidTr="00D55E7B">
        <w:trPr>
          <w:trHeight w:val="30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AFFB0" w14:textId="0D33923B" w:rsidR="00536297" w:rsidRPr="00D672B5" w:rsidRDefault="00536297" w:rsidP="00652698">
            <w:pPr>
              <w:spacing w:line="259" w:lineRule="auto"/>
              <w:ind w:firstLine="29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D672B5">
              <w:rPr>
                <w:rFonts w:eastAsia="Calibri"/>
                <w:b/>
                <w:bCs/>
                <w:szCs w:val="24"/>
                <w:lang w:eastAsia="en-US"/>
              </w:rPr>
              <w:t>„4.605</w:t>
            </w:r>
            <w:r w:rsidRPr="0097575B">
              <w:rPr>
                <w:rFonts w:eastAsia="Calibri"/>
                <w:b/>
                <w:bCs/>
                <w:szCs w:val="24"/>
                <w:vertAlign w:val="superscript"/>
                <w:lang w:eastAsia="en-US"/>
              </w:rPr>
              <w:t>5</w:t>
            </w:r>
            <w:r w:rsidRPr="00D672B5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DA62" w14:textId="0C5DF310" w:rsidR="00536297" w:rsidRPr="00D672B5" w:rsidRDefault="00536297" w:rsidP="00652698">
            <w:pPr>
              <w:spacing w:line="259" w:lineRule="auto"/>
              <w:jc w:val="both"/>
              <w:rPr>
                <w:rFonts w:eastAsia="Calibri"/>
                <w:b/>
                <w:bCs/>
                <w:szCs w:val="24"/>
                <w:lang w:eastAsia="en-US"/>
              </w:rPr>
            </w:pPr>
            <w:r w:rsidRPr="0097575B">
              <w:rPr>
                <w:rFonts w:eastAsia="Calibri"/>
                <w:b/>
                <w:bCs/>
                <w:szCs w:val="24"/>
                <w:lang w:eastAsia="en-US"/>
              </w:rPr>
              <w:t>leidim</w:t>
            </w:r>
            <w:r w:rsidR="00E67C42">
              <w:rPr>
                <w:rFonts w:eastAsia="Calibri"/>
                <w:b/>
                <w:bCs/>
                <w:szCs w:val="24"/>
                <w:lang w:eastAsia="en-US"/>
              </w:rPr>
              <w:t>o</w:t>
            </w:r>
            <w:r w:rsidRPr="0097575B">
              <w:rPr>
                <w:rFonts w:eastAsia="Calibri"/>
                <w:b/>
                <w:bCs/>
                <w:szCs w:val="24"/>
                <w:lang w:eastAsia="en-US"/>
              </w:rPr>
              <w:t xml:space="preserve"> atlikti esminius klinikinio tyrimo</w:t>
            </w:r>
            <w:r w:rsidRPr="0097575B">
              <w:rPr>
                <w:b/>
                <w:bCs/>
                <w:lang w:eastAsia="en-US"/>
              </w:rPr>
              <w:t xml:space="preserve"> su medicinos priemone</w:t>
            </w:r>
            <w:r w:rsidRPr="0097575B">
              <w:rPr>
                <w:rFonts w:eastAsia="Calibri"/>
                <w:b/>
                <w:bCs/>
                <w:szCs w:val="24"/>
                <w:lang w:eastAsia="en-US"/>
              </w:rPr>
              <w:t xml:space="preserve"> pakeitimus </w:t>
            </w:r>
            <w:r w:rsidR="00E67C42">
              <w:rPr>
                <w:rFonts w:eastAsia="Calibri"/>
                <w:b/>
                <w:bCs/>
                <w:szCs w:val="24"/>
                <w:lang w:eastAsia="en-US"/>
              </w:rPr>
              <w:t>išdavimą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9941A" w14:textId="2302914A" w:rsidR="00536297" w:rsidRPr="00D672B5" w:rsidRDefault="00CD52B2" w:rsidP="00504DAC">
            <w:pPr>
              <w:spacing w:line="259" w:lineRule="auto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1</w:t>
            </w:r>
            <w:r w:rsidR="00504DAC">
              <w:rPr>
                <w:rFonts w:eastAsia="Calibri"/>
                <w:b/>
                <w:bCs/>
                <w:szCs w:val="24"/>
                <w:lang w:eastAsia="en-US"/>
              </w:rPr>
              <w:t> 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  <w:t>15</w:t>
            </w:r>
            <w:r w:rsidR="008B68B6">
              <w:rPr>
                <w:rFonts w:eastAsia="Calibri"/>
                <w:b/>
                <w:bCs/>
                <w:szCs w:val="24"/>
                <w:lang w:eastAsia="en-US"/>
              </w:rPr>
              <w:t>3</w:t>
            </w:r>
            <w:r w:rsidR="00504DAC">
              <w:rPr>
                <w:rFonts w:eastAsia="Calibri"/>
                <w:b/>
                <w:bCs/>
                <w:szCs w:val="24"/>
                <w:lang w:eastAsia="en-US"/>
              </w:rPr>
              <w:t>.</w:t>
            </w:r>
            <w:r w:rsidR="0097575B">
              <w:rPr>
                <w:rFonts w:eastAsia="Calibri"/>
                <w:b/>
                <w:bCs/>
                <w:szCs w:val="24"/>
                <w:lang w:eastAsia="en-US"/>
              </w:rPr>
              <w:t>“</w:t>
            </w:r>
          </w:p>
        </w:tc>
      </w:tr>
    </w:tbl>
    <w:p w14:paraId="01CCDE5D" w14:textId="77777777" w:rsidR="00853306" w:rsidRPr="00853306" w:rsidRDefault="00CE61C8" w:rsidP="00853306">
      <w:pPr>
        <w:spacing w:line="259" w:lineRule="auto"/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2. </w:t>
      </w:r>
      <w:r w:rsidR="00853306" w:rsidRPr="00853306">
        <w:rPr>
          <w:rFonts w:eastAsia="Calibri"/>
          <w:szCs w:val="24"/>
          <w:lang w:eastAsia="en-US"/>
        </w:rPr>
        <w:t>Nustatyti, kad:</w:t>
      </w:r>
    </w:p>
    <w:p w14:paraId="32F009F0" w14:textId="05DA6598" w:rsidR="00853306" w:rsidRPr="00853306" w:rsidRDefault="00853306" w:rsidP="00853306">
      <w:pPr>
        <w:spacing w:line="259" w:lineRule="auto"/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2</w:t>
      </w:r>
      <w:r w:rsidRPr="00853306">
        <w:rPr>
          <w:rFonts w:eastAsia="Calibri"/>
          <w:szCs w:val="24"/>
          <w:lang w:eastAsia="en-US"/>
        </w:rPr>
        <w:t>.</w:t>
      </w:r>
      <w:r w:rsidR="00F61B9B">
        <w:rPr>
          <w:rFonts w:eastAsia="Calibri"/>
          <w:szCs w:val="24"/>
          <w:lang w:eastAsia="en-US"/>
        </w:rPr>
        <w:t>1</w:t>
      </w:r>
      <w:r w:rsidRPr="00853306">
        <w:rPr>
          <w:rFonts w:eastAsia="Calibri"/>
          <w:szCs w:val="24"/>
          <w:lang w:eastAsia="en-US"/>
        </w:rPr>
        <w:t xml:space="preserve">. </w:t>
      </w:r>
      <w:r w:rsidR="00504DAC">
        <w:rPr>
          <w:rFonts w:eastAsia="Calibri"/>
          <w:szCs w:val="24"/>
          <w:lang w:eastAsia="en-US"/>
        </w:rPr>
        <w:t>Š</w:t>
      </w:r>
      <w:r w:rsidRPr="00853306">
        <w:rPr>
          <w:rFonts w:eastAsia="Calibri"/>
          <w:szCs w:val="24"/>
          <w:lang w:eastAsia="en-US"/>
        </w:rPr>
        <w:t>i</w:t>
      </w:r>
      <w:r w:rsidR="006D1392">
        <w:rPr>
          <w:rFonts w:eastAsia="Calibri"/>
          <w:szCs w:val="24"/>
          <w:lang w:eastAsia="en-US"/>
        </w:rPr>
        <w:t>s</w:t>
      </w:r>
      <w:r w:rsidRPr="00853306">
        <w:rPr>
          <w:rFonts w:eastAsia="Calibri"/>
          <w:szCs w:val="24"/>
          <w:lang w:eastAsia="en-US"/>
        </w:rPr>
        <w:t xml:space="preserve"> nutarim</w:t>
      </w:r>
      <w:r w:rsidR="006D1392">
        <w:rPr>
          <w:rFonts w:eastAsia="Calibri"/>
          <w:szCs w:val="24"/>
          <w:lang w:eastAsia="en-US"/>
        </w:rPr>
        <w:t>as, išskyrus šio nutarimo</w:t>
      </w:r>
      <w:r w:rsidRPr="00853306">
        <w:rPr>
          <w:rFonts w:eastAsia="Calibri"/>
          <w:szCs w:val="24"/>
          <w:lang w:eastAsia="en-US"/>
        </w:rPr>
        <w:t xml:space="preserve"> </w:t>
      </w:r>
      <w:r w:rsidR="006B1C3A">
        <w:rPr>
          <w:rFonts w:eastAsia="Calibri"/>
          <w:szCs w:val="24"/>
          <w:lang w:eastAsia="en-US"/>
        </w:rPr>
        <w:t>1.1</w:t>
      </w:r>
      <w:r w:rsidR="006D1392">
        <w:rPr>
          <w:rFonts w:eastAsia="Calibri"/>
          <w:szCs w:val="24"/>
          <w:lang w:eastAsia="en-US"/>
        </w:rPr>
        <w:t>–</w:t>
      </w:r>
      <w:r>
        <w:rPr>
          <w:rFonts w:eastAsia="Calibri"/>
          <w:szCs w:val="24"/>
          <w:lang w:eastAsia="en-US"/>
        </w:rPr>
        <w:t>1.</w:t>
      </w:r>
      <w:r w:rsidR="006B1C3A">
        <w:rPr>
          <w:rFonts w:eastAsia="Calibri"/>
          <w:szCs w:val="24"/>
          <w:lang w:eastAsia="en-US"/>
        </w:rPr>
        <w:t>4</w:t>
      </w:r>
      <w:r w:rsidRPr="00853306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pa</w:t>
      </w:r>
      <w:r w:rsidRPr="00853306">
        <w:rPr>
          <w:rFonts w:eastAsia="Calibri"/>
          <w:szCs w:val="24"/>
          <w:lang w:eastAsia="en-US"/>
        </w:rPr>
        <w:t>punk</w:t>
      </w:r>
      <w:r>
        <w:rPr>
          <w:rFonts w:eastAsia="Calibri"/>
          <w:szCs w:val="24"/>
          <w:lang w:eastAsia="en-US"/>
        </w:rPr>
        <w:t>či</w:t>
      </w:r>
      <w:r w:rsidR="00D46489">
        <w:rPr>
          <w:rFonts w:eastAsia="Calibri"/>
          <w:szCs w:val="24"/>
          <w:lang w:eastAsia="en-US"/>
        </w:rPr>
        <w:t>us</w:t>
      </w:r>
      <w:r w:rsidR="006D1392">
        <w:rPr>
          <w:rFonts w:eastAsia="Calibri"/>
          <w:szCs w:val="24"/>
          <w:lang w:eastAsia="en-US"/>
        </w:rPr>
        <w:t>,</w:t>
      </w:r>
      <w:r w:rsidRPr="00853306">
        <w:rPr>
          <w:rFonts w:eastAsia="Calibri"/>
          <w:szCs w:val="24"/>
          <w:lang w:eastAsia="en-US"/>
        </w:rPr>
        <w:t xml:space="preserve"> įsigalioja 202</w:t>
      </w:r>
      <w:r>
        <w:rPr>
          <w:rFonts w:eastAsia="Calibri"/>
          <w:szCs w:val="24"/>
          <w:lang w:eastAsia="en-US"/>
        </w:rPr>
        <w:t>1</w:t>
      </w:r>
      <w:r w:rsidRPr="00853306">
        <w:rPr>
          <w:rFonts w:eastAsia="Calibri"/>
          <w:szCs w:val="24"/>
          <w:lang w:eastAsia="en-US"/>
        </w:rPr>
        <w:t xml:space="preserve"> m. </w:t>
      </w:r>
      <w:r w:rsidR="006D1392">
        <w:rPr>
          <w:rFonts w:eastAsia="Calibri"/>
          <w:szCs w:val="24"/>
          <w:lang w:eastAsia="en-US"/>
        </w:rPr>
        <w:t>gegužės</w:t>
      </w:r>
      <w:r w:rsidRPr="00853306">
        <w:rPr>
          <w:rFonts w:eastAsia="Calibri"/>
          <w:szCs w:val="24"/>
          <w:lang w:eastAsia="en-US"/>
        </w:rPr>
        <w:t xml:space="preserve"> </w:t>
      </w:r>
      <w:r w:rsidR="006D1392">
        <w:rPr>
          <w:rFonts w:eastAsia="Calibri"/>
          <w:szCs w:val="24"/>
          <w:lang w:eastAsia="en-US"/>
        </w:rPr>
        <w:t>26</w:t>
      </w:r>
      <w:r w:rsidRPr="00853306">
        <w:rPr>
          <w:rFonts w:eastAsia="Calibri"/>
          <w:szCs w:val="24"/>
          <w:lang w:eastAsia="en-US"/>
        </w:rPr>
        <w:t xml:space="preserve"> d.</w:t>
      </w:r>
    </w:p>
    <w:p w14:paraId="3DBA1607" w14:textId="78DF77A2" w:rsidR="00853306" w:rsidRPr="00853306" w:rsidRDefault="00853306" w:rsidP="00853306">
      <w:pPr>
        <w:spacing w:line="259" w:lineRule="auto"/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2</w:t>
      </w:r>
      <w:r w:rsidRPr="00853306">
        <w:rPr>
          <w:rFonts w:eastAsia="Calibri"/>
          <w:szCs w:val="24"/>
          <w:lang w:eastAsia="en-US"/>
        </w:rPr>
        <w:t>.</w:t>
      </w:r>
      <w:r w:rsidR="00F61B9B">
        <w:rPr>
          <w:rFonts w:eastAsia="Calibri"/>
          <w:szCs w:val="24"/>
          <w:lang w:eastAsia="en-US"/>
        </w:rPr>
        <w:t>2</w:t>
      </w:r>
      <w:r w:rsidRPr="00853306">
        <w:rPr>
          <w:rFonts w:eastAsia="Calibri"/>
          <w:szCs w:val="24"/>
          <w:lang w:eastAsia="en-US"/>
        </w:rPr>
        <w:t xml:space="preserve">. </w:t>
      </w:r>
      <w:r w:rsidR="00504DAC">
        <w:rPr>
          <w:rFonts w:eastAsia="Calibri"/>
          <w:szCs w:val="24"/>
          <w:lang w:eastAsia="en-US"/>
        </w:rPr>
        <w:t>Š</w:t>
      </w:r>
      <w:r w:rsidRPr="00853306">
        <w:rPr>
          <w:rFonts w:eastAsia="Calibri"/>
          <w:szCs w:val="24"/>
          <w:lang w:eastAsia="en-US"/>
        </w:rPr>
        <w:t xml:space="preserve">io nutarimo </w:t>
      </w:r>
      <w:r w:rsidR="006D1392">
        <w:rPr>
          <w:rFonts w:eastAsia="Calibri"/>
          <w:szCs w:val="24"/>
          <w:lang w:eastAsia="en-US"/>
        </w:rPr>
        <w:t>1.1–1.4</w:t>
      </w:r>
      <w:r w:rsidR="006D1392" w:rsidRPr="00853306">
        <w:rPr>
          <w:rFonts w:eastAsia="Calibri"/>
          <w:szCs w:val="24"/>
          <w:lang w:eastAsia="en-US"/>
        </w:rPr>
        <w:t xml:space="preserve"> </w:t>
      </w:r>
      <w:r w:rsidR="004E24CD">
        <w:rPr>
          <w:rFonts w:eastAsia="Calibri"/>
          <w:szCs w:val="24"/>
          <w:lang w:eastAsia="en-US"/>
        </w:rPr>
        <w:t>pa</w:t>
      </w:r>
      <w:r w:rsidRPr="00853306">
        <w:rPr>
          <w:rFonts w:eastAsia="Calibri"/>
          <w:szCs w:val="24"/>
          <w:lang w:eastAsia="en-US"/>
        </w:rPr>
        <w:t>pun</w:t>
      </w:r>
      <w:r w:rsidR="00F7694B">
        <w:rPr>
          <w:rFonts w:eastAsia="Calibri"/>
          <w:szCs w:val="24"/>
          <w:lang w:eastAsia="en-US"/>
        </w:rPr>
        <w:t>k</w:t>
      </w:r>
      <w:r w:rsidR="004E24CD">
        <w:rPr>
          <w:rFonts w:eastAsia="Calibri"/>
          <w:szCs w:val="24"/>
          <w:lang w:eastAsia="en-US"/>
        </w:rPr>
        <w:t>čiai</w:t>
      </w:r>
      <w:r w:rsidRPr="00853306">
        <w:rPr>
          <w:rFonts w:eastAsia="Calibri"/>
          <w:szCs w:val="24"/>
          <w:lang w:eastAsia="en-US"/>
        </w:rPr>
        <w:t xml:space="preserve"> įsigalioja 202</w:t>
      </w:r>
      <w:r w:rsidR="004E24CD">
        <w:rPr>
          <w:rFonts w:eastAsia="Calibri"/>
          <w:szCs w:val="24"/>
          <w:lang w:eastAsia="en-US"/>
        </w:rPr>
        <w:t>1</w:t>
      </w:r>
      <w:r w:rsidR="00504DAC">
        <w:rPr>
          <w:rFonts w:eastAsia="Calibri"/>
          <w:szCs w:val="24"/>
          <w:lang w:eastAsia="en-US"/>
        </w:rPr>
        <w:t> </w:t>
      </w:r>
      <w:r w:rsidRPr="00853306">
        <w:rPr>
          <w:rFonts w:eastAsia="Calibri"/>
          <w:szCs w:val="24"/>
          <w:lang w:eastAsia="en-US"/>
        </w:rPr>
        <w:t xml:space="preserve">m. </w:t>
      </w:r>
      <w:r w:rsidR="006D1392">
        <w:rPr>
          <w:rFonts w:eastAsia="Calibri"/>
          <w:szCs w:val="24"/>
          <w:lang w:eastAsia="en-US"/>
        </w:rPr>
        <w:t>sausio</w:t>
      </w:r>
      <w:r w:rsidRPr="00853306">
        <w:rPr>
          <w:rFonts w:eastAsia="Calibri"/>
          <w:szCs w:val="24"/>
          <w:lang w:eastAsia="en-US"/>
        </w:rPr>
        <w:t xml:space="preserve"> </w:t>
      </w:r>
      <w:r w:rsidR="006D1392">
        <w:rPr>
          <w:rFonts w:eastAsia="Calibri"/>
          <w:szCs w:val="24"/>
          <w:lang w:eastAsia="en-US"/>
        </w:rPr>
        <w:t>1</w:t>
      </w:r>
      <w:r w:rsidRPr="00853306">
        <w:rPr>
          <w:rFonts w:eastAsia="Calibri"/>
          <w:szCs w:val="24"/>
          <w:lang w:eastAsia="en-US"/>
        </w:rPr>
        <w:t xml:space="preserve"> d. </w:t>
      </w:r>
    </w:p>
    <w:p w14:paraId="52843C16" w14:textId="77777777" w:rsidR="00CD1A37" w:rsidRDefault="00CD1A37" w:rsidP="00E75E98">
      <w:pPr>
        <w:jc w:val="both"/>
      </w:pPr>
    </w:p>
    <w:p w14:paraId="7B640A18" w14:textId="6666376E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74BA0CA" w14:textId="488BABE3" w:rsidR="00532EA2" w:rsidRDefault="00DC7521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>Finansų</w:t>
      </w:r>
      <w:r w:rsidR="00EE20F8">
        <w:t xml:space="preserve"> </w:t>
      </w:r>
      <w:r w:rsidR="00566441">
        <w:t>ministr</w:t>
      </w:r>
      <w:r w:rsidR="00DE324D">
        <w:t>as</w:t>
      </w:r>
      <w:r w:rsidR="005244AA">
        <w:tab/>
      </w:r>
    </w:p>
    <w:sectPr w:rsidR="00532EA2" w:rsidSect="00D55E7B">
      <w:headerReference w:type="even" r:id="rId7"/>
      <w:headerReference w:type="default" r:id="rId8"/>
      <w:headerReference w:type="first" r:id="rId9"/>
      <w:pgSz w:w="11906" w:h="16838" w:code="9"/>
      <w:pgMar w:top="1134" w:right="424" w:bottom="70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3DB07" w14:textId="77777777" w:rsidR="005E46C6" w:rsidRDefault="005E46C6">
      <w:r>
        <w:separator/>
      </w:r>
    </w:p>
  </w:endnote>
  <w:endnote w:type="continuationSeparator" w:id="0">
    <w:p w14:paraId="056263B3" w14:textId="77777777" w:rsidR="005E46C6" w:rsidRDefault="005E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0AECD" w14:textId="77777777" w:rsidR="005E46C6" w:rsidRDefault="005E46C6">
      <w:r>
        <w:separator/>
      </w:r>
    </w:p>
  </w:footnote>
  <w:footnote w:type="continuationSeparator" w:id="0">
    <w:p w14:paraId="52DD76F1" w14:textId="77777777" w:rsidR="005E46C6" w:rsidRDefault="005E4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7AAC" w14:textId="00B83D98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090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7AAE" w14:textId="527D3906" w:rsidR="00CF1A4F" w:rsidRDefault="00223CFA" w:rsidP="000125F8">
    <w:pPr>
      <w:ind w:left="6804"/>
      <w:jc w:val="both"/>
      <w:rPr>
        <w:b/>
      </w:rPr>
    </w:pPr>
    <w:r w:rsidRPr="00B814C5">
      <w:rPr>
        <w:b/>
      </w:rPr>
      <w:t>Projekt</w:t>
    </w:r>
    <w:r w:rsidR="000125F8">
      <w:rPr>
        <w:b/>
      </w:rPr>
      <w:t>o</w:t>
    </w:r>
  </w:p>
  <w:p w14:paraId="29016D74" w14:textId="58672801" w:rsidR="000125F8" w:rsidRPr="00B814C5" w:rsidRDefault="000125F8" w:rsidP="000125F8">
    <w:pPr>
      <w:ind w:left="6804"/>
      <w:jc w:val="both"/>
      <w:rPr>
        <w:b/>
      </w:rPr>
    </w:pPr>
    <w:r>
      <w:rPr>
        <w:b/>
      </w:rPr>
      <w:t>lyginamasis variantas</w:t>
    </w:r>
  </w:p>
  <w:p w14:paraId="17AE7AAF" w14:textId="24DF6361" w:rsidR="00CF1A4F" w:rsidRDefault="00CF1A4F" w:rsidP="00703148">
    <w:pPr>
      <w:jc w:val="center"/>
    </w:pPr>
  </w:p>
  <w:p w14:paraId="28F448B2" w14:textId="77777777" w:rsidR="009F1C94" w:rsidRDefault="009F1C94" w:rsidP="00703148">
    <w:pPr>
      <w:jc w:val="center"/>
    </w:pPr>
  </w:p>
  <w:p w14:paraId="17AE7AB1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4402D1" w:rsidRDefault="00CF1A4F" w:rsidP="00703148">
    <w:pPr>
      <w:jc w:val="center"/>
      <w:rPr>
        <w:caps/>
        <w:sz w:val="16"/>
        <w:szCs w:val="16"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25F8"/>
    <w:rsid w:val="0001402E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35E4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593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46540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25E"/>
    <w:rsid w:val="001C15FF"/>
    <w:rsid w:val="001C7639"/>
    <w:rsid w:val="001D0ECF"/>
    <w:rsid w:val="001D257A"/>
    <w:rsid w:val="001D77D7"/>
    <w:rsid w:val="001E47CC"/>
    <w:rsid w:val="001F03BA"/>
    <w:rsid w:val="001F4A01"/>
    <w:rsid w:val="001F7101"/>
    <w:rsid w:val="00201AC2"/>
    <w:rsid w:val="00204BE2"/>
    <w:rsid w:val="00207C40"/>
    <w:rsid w:val="00217AAF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35D0"/>
    <w:rsid w:val="002C69E1"/>
    <w:rsid w:val="002D0CD9"/>
    <w:rsid w:val="002D450F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20F1"/>
    <w:rsid w:val="00332BB0"/>
    <w:rsid w:val="00336570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5B33"/>
    <w:rsid w:val="00396211"/>
    <w:rsid w:val="003A0901"/>
    <w:rsid w:val="003A32AD"/>
    <w:rsid w:val="003A6350"/>
    <w:rsid w:val="003B09B2"/>
    <w:rsid w:val="003B1B9D"/>
    <w:rsid w:val="003B6302"/>
    <w:rsid w:val="003C4F25"/>
    <w:rsid w:val="003D2AAA"/>
    <w:rsid w:val="003D57A3"/>
    <w:rsid w:val="003D6349"/>
    <w:rsid w:val="003D6996"/>
    <w:rsid w:val="003E1C7B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33EDC"/>
    <w:rsid w:val="004402D1"/>
    <w:rsid w:val="00440821"/>
    <w:rsid w:val="00441D28"/>
    <w:rsid w:val="00450BAA"/>
    <w:rsid w:val="00453662"/>
    <w:rsid w:val="00455B9B"/>
    <w:rsid w:val="004579B7"/>
    <w:rsid w:val="0046127E"/>
    <w:rsid w:val="00465D2F"/>
    <w:rsid w:val="004703D2"/>
    <w:rsid w:val="00471F48"/>
    <w:rsid w:val="004766A1"/>
    <w:rsid w:val="00481D88"/>
    <w:rsid w:val="00482D5E"/>
    <w:rsid w:val="00486062"/>
    <w:rsid w:val="004946FD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C7FA9"/>
    <w:rsid w:val="004D2FF3"/>
    <w:rsid w:val="004D58F0"/>
    <w:rsid w:val="004E005E"/>
    <w:rsid w:val="004E23B5"/>
    <w:rsid w:val="004E24CD"/>
    <w:rsid w:val="004E3838"/>
    <w:rsid w:val="004F0BC4"/>
    <w:rsid w:val="004F389D"/>
    <w:rsid w:val="004F4562"/>
    <w:rsid w:val="004F779C"/>
    <w:rsid w:val="005017B9"/>
    <w:rsid w:val="00503306"/>
    <w:rsid w:val="00504D58"/>
    <w:rsid w:val="00504DAC"/>
    <w:rsid w:val="0051002D"/>
    <w:rsid w:val="00514872"/>
    <w:rsid w:val="00515D98"/>
    <w:rsid w:val="005244AA"/>
    <w:rsid w:val="00526EE2"/>
    <w:rsid w:val="00530414"/>
    <w:rsid w:val="00532EA2"/>
    <w:rsid w:val="005336C9"/>
    <w:rsid w:val="00535DB9"/>
    <w:rsid w:val="00536297"/>
    <w:rsid w:val="005428FA"/>
    <w:rsid w:val="005450CD"/>
    <w:rsid w:val="0055005E"/>
    <w:rsid w:val="00553870"/>
    <w:rsid w:val="00553FD8"/>
    <w:rsid w:val="00566441"/>
    <w:rsid w:val="00566CBE"/>
    <w:rsid w:val="005709CF"/>
    <w:rsid w:val="0057362D"/>
    <w:rsid w:val="00574F8C"/>
    <w:rsid w:val="00581771"/>
    <w:rsid w:val="0058430B"/>
    <w:rsid w:val="005914C0"/>
    <w:rsid w:val="00592506"/>
    <w:rsid w:val="00594548"/>
    <w:rsid w:val="005A5535"/>
    <w:rsid w:val="005A733D"/>
    <w:rsid w:val="005B0B0D"/>
    <w:rsid w:val="005B203B"/>
    <w:rsid w:val="005B3583"/>
    <w:rsid w:val="005B45E9"/>
    <w:rsid w:val="005B4C19"/>
    <w:rsid w:val="005B74F3"/>
    <w:rsid w:val="005C1717"/>
    <w:rsid w:val="005C5374"/>
    <w:rsid w:val="005D12A1"/>
    <w:rsid w:val="005D598C"/>
    <w:rsid w:val="005E23ED"/>
    <w:rsid w:val="005E3E9F"/>
    <w:rsid w:val="005E46C6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1C3A"/>
    <w:rsid w:val="006B6758"/>
    <w:rsid w:val="006B7E9D"/>
    <w:rsid w:val="006C7839"/>
    <w:rsid w:val="006C7D22"/>
    <w:rsid w:val="006D07E2"/>
    <w:rsid w:val="006D139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62F4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00F7"/>
    <w:rsid w:val="0075181B"/>
    <w:rsid w:val="00755E95"/>
    <w:rsid w:val="00757DFF"/>
    <w:rsid w:val="00761339"/>
    <w:rsid w:val="007622C8"/>
    <w:rsid w:val="00763063"/>
    <w:rsid w:val="007633A6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0F92"/>
    <w:rsid w:val="00821EC6"/>
    <w:rsid w:val="00824675"/>
    <w:rsid w:val="00825919"/>
    <w:rsid w:val="008264A8"/>
    <w:rsid w:val="00827AF1"/>
    <w:rsid w:val="00833583"/>
    <w:rsid w:val="008342F2"/>
    <w:rsid w:val="0083531F"/>
    <w:rsid w:val="0084007A"/>
    <w:rsid w:val="0084220B"/>
    <w:rsid w:val="008431FA"/>
    <w:rsid w:val="008471CD"/>
    <w:rsid w:val="00853306"/>
    <w:rsid w:val="008605BD"/>
    <w:rsid w:val="0086063D"/>
    <w:rsid w:val="008606F3"/>
    <w:rsid w:val="00872212"/>
    <w:rsid w:val="00872981"/>
    <w:rsid w:val="00874631"/>
    <w:rsid w:val="00874FCA"/>
    <w:rsid w:val="00877796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B08F5"/>
    <w:rsid w:val="008B68B6"/>
    <w:rsid w:val="008C089B"/>
    <w:rsid w:val="008C095C"/>
    <w:rsid w:val="008C5C61"/>
    <w:rsid w:val="008C5E17"/>
    <w:rsid w:val="008E465F"/>
    <w:rsid w:val="008E4B20"/>
    <w:rsid w:val="009008BA"/>
    <w:rsid w:val="0090176C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7575B"/>
    <w:rsid w:val="00981A5F"/>
    <w:rsid w:val="009873A0"/>
    <w:rsid w:val="009907DD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009"/>
    <w:rsid w:val="009D22CB"/>
    <w:rsid w:val="009D33B6"/>
    <w:rsid w:val="009E5676"/>
    <w:rsid w:val="009F1C94"/>
    <w:rsid w:val="009F22D3"/>
    <w:rsid w:val="00A00E8B"/>
    <w:rsid w:val="00A02B08"/>
    <w:rsid w:val="00A044BB"/>
    <w:rsid w:val="00A06578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03B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7AA"/>
    <w:rsid w:val="00AC3FCD"/>
    <w:rsid w:val="00AC4DA2"/>
    <w:rsid w:val="00AC5431"/>
    <w:rsid w:val="00AD29ED"/>
    <w:rsid w:val="00AD7299"/>
    <w:rsid w:val="00AE09F4"/>
    <w:rsid w:val="00AE1E21"/>
    <w:rsid w:val="00AF0A76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570DA"/>
    <w:rsid w:val="00B66AFD"/>
    <w:rsid w:val="00B71E40"/>
    <w:rsid w:val="00B72613"/>
    <w:rsid w:val="00B76743"/>
    <w:rsid w:val="00B814C5"/>
    <w:rsid w:val="00B822E3"/>
    <w:rsid w:val="00B83FEB"/>
    <w:rsid w:val="00B905AA"/>
    <w:rsid w:val="00BA12C2"/>
    <w:rsid w:val="00BA4B5D"/>
    <w:rsid w:val="00BA4F2E"/>
    <w:rsid w:val="00BB1C1C"/>
    <w:rsid w:val="00BB2555"/>
    <w:rsid w:val="00BC05C6"/>
    <w:rsid w:val="00BC1F64"/>
    <w:rsid w:val="00BC4303"/>
    <w:rsid w:val="00BC59D7"/>
    <w:rsid w:val="00BD132C"/>
    <w:rsid w:val="00BE1A23"/>
    <w:rsid w:val="00BE659E"/>
    <w:rsid w:val="00BE7224"/>
    <w:rsid w:val="00BF1B5A"/>
    <w:rsid w:val="00C02FFC"/>
    <w:rsid w:val="00C1285D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D52B2"/>
    <w:rsid w:val="00CD5FFD"/>
    <w:rsid w:val="00CE5414"/>
    <w:rsid w:val="00CE61C8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51AE"/>
    <w:rsid w:val="00D26DD4"/>
    <w:rsid w:val="00D33019"/>
    <w:rsid w:val="00D35316"/>
    <w:rsid w:val="00D42CA5"/>
    <w:rsid w:val="00D46489"/>
    <w:rsid w:val="00D46CF6"/>
    <w:rsid w:val="00D47507"/>
    <w:rsid w:val="00D47C62"/>
    <w:rsid w:val="00D50F32"/>
    <w:rsid w:val="00D553BE"/>
    <w:rsid w:val="00D55E7B"/>
    <w:rsid w:val="00D561C8"/>
    <w:rsid w:val="00D57DCE"/>
    <w:rsid w:val="00D57EC3"/>
    <w:rsid w:val="00D630F4"/>
    <w:rsid w:val="00D64147"/>
    <w:rsid w:val="00D65483"/>
    <w:rsid w:val="00D667C7"/>
    <w:rsid w:val="00D672B5"/>
    <w:rsid w:val="00D729AC"/>
    <w:rsid w:val="00D73FD5"/>
    <w:rsid w:val="00D80E1C"/>
    <w:rsid w:val="00D927F6"/>
    <w:rsid w:val="00D932D9"/>
    <w:rsid w:val="00DA215C"/>
    <w:rsid w:val="00DA271F"/>
    <w:rsid w:val="00DA3554"/>
    <w:rsid w:val="00DA38CD"/>
    <w:rsid w:val="00DA3DB2"/>
    <w:rsid w:val="00DA7F0F"/>
    <w:rsid w:val="00DB0A26"/>
    <w:rsid w:val="00DB1508"/>
    <w:rsid w:val="00DB3137"/>
    <w:rsid w:val="00DB38FC"/>
    <w:rsid w:val="00DB7786"/>
    <w:rsid w:val="00DB79AA"/>
    <w:rsid w:val="00DC7521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5B3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12DC"/>
    <w:rsid w:val="00E44E34"/>
    <w:rsid w:val="00E4655B"/>
    <w:rsid w:val="00E5628E"/>
    <w:rsid w:val="00E5760C"/>
    <w:rsid w:val="00E60E52"/>
    <w:rsid w:val="00E65368"/>
    <w:rsid w:val="00E67C42"/>
    <w:rsid w:val="00E74020"/>
    <w:rsid w:val="00E75E98"/>
    <w:rsid w:val="00E854D8"/>
    <w:rsid w:val="00E921DE"/>
    <w:rsid w:val="00E93CF4"/>
    <w:rsid w:val="00E95FD1"/>
    <w:rsid w:val="00E963E3"/>
    <w:rsid w:val="00EA1B7F"/>
    <w:rsid w:val="00EA5325"/>
    <w:rsid w:val="00EA6659"/>
    <w:rsid w:val="00EC57A1"/>
    <w:rsid w:val="00EC739C"/>
    <w:rsid w:val="00ED0125"/>
    <w:rsid w:val="00ED3FC0"/>
    <w:rsid w:val="00EE20F8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4FD4"/>
    <w:rsid w:val="00F45817"/>
    <w:rsid w:val="00F50265"/>
    <w:rsid w:val="00F5075A"/>
    <w:rsid w:val="00F52D86"/>
    <w:rsid w:val="00F54938"/>
    <w:rsid w:val="00F61B9B"/>
    <w:rsid w:val="00F63327"/>
    <w:rsid w:val="00F65D0F"/>
    <w:rsid w:val="00F67A37"/>
    <w:rsid w:val="00F67BD6"/>
    <w:rsid w:val="00F71FBB"/>
    <w:rsid w:val="00F72995"/>
    <w:rsid w:val="00F7694B"/>
    <w:rsid w:val="00F87A0D"/>
    <w:rsid w:val="00F924D2"/>
    <w:rsid w:val="00F93EB6"/>
    <w:rsid w:val="00F95F10"/>
    <w:rsid w:val="00FA6C20"/>
    <w:rsid w:val="00FA72C5"/>
    <w:rsid w:val="00FB09DB"/>
    <w:rsid w:val="00FB2DE8"/>
    <w:rsid w:val="00FB39A4"/>
    <w:rsid w:val="00FC1F84"/>
    <w:rsid w:val="00FC2C23"/>
    <w:rsid w:val="00FC3D71"/>
    <w:rsid w:val="00FD1DD5"/>
    <w:rsid w:val="00FD23FD"/>
    <w:rsid w:val="00FE1302"/>
    <w:rsid w:val="00FE1404"/>
    <w:rsid w:val="00FE4F63"/>
    <w:rsid w:val="00FF138F"/>
    <w:rsid w:val="00FF5D99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44A37FF7-9DBA-4598-93EC-AF1F2AB8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B5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ctin">
    <w:name w:val="tactin"/>
    <w:basedOn w:val="prastasis"/>
    <w:rsid w:val="006D1392"/>
    <w:pPr>
      <w:spacing w:before="100" w:beforeAutospacing="1" w:after="100" w:afterAutospacing="1"/>
    </w:pPr>
    <w:rPr>
      <w:szCs w:val="24"/>
    </w:rPr>
  </w:style>
  <w:style w:type="paragraph" w:customStyle="1" w:styleId="tin">
    <w:name w:val="tin"/>
    <w:basedOn w:val="prastasis"/>
    <w:rsid w:val="006D1392"/>
    <w:pPr>
      <w:spacing w:before="100" w:beforeAutospacing="1" w:after="100" w:afterAutospacing="1"/>
    </w:pPr>
    <w:rPr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7537"/>
    <w:rsid w:val="00273889"/>
    <w:rsid w:val="00344B82"/>
    <w:rsid w:val="003D6D6A"/>
    <w:rsid w:val="004337F5"/>
    <w:rsid w:val="00453C65"/>
    <w:rsid w:val="00960646"/>
    <w:rsid w:val="009711B0"/>
    <w:rsid w:val="00981C66"/>
    <w:rsid w:val="00984A53"/>
    <w:rsid w:val="00AA31FC"/>
    <w:rsid w:val="00B56A0B"/>
    <w:rsid w:val="00C75AA8"/>
    <w:rsid w:val="00D04BBF"/>
    <w:rsid w:val="00F8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2819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2020-12-22T14:55:00Z</dcterms:created>
  <dc:creator>lrvk</dc:creator>
  <cp:lastModifiedBy>Vida Juciūtė</cp:lastModifiedBy>
  <cp:lastPrinted>2020-10-13T06:02:00Z</cp:lastPrinted>
  <dcterms:modified xsi:type="dcterms:W3CDTF">2020-12-22T15:22:00Z</dcterms:modified>
  <cp:revision>4</cp:revision>
</cp:coreProperties>
</file>