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6AA8A" w14:textId="5847F842" w:rsidR="00FB0CFE" w:rsidRPr="006073A2" w:rsidRDefault="00B961B5" w:rsidP="00DB580C">
      <w:pPr>
        <w:pStyle w:val="statymopavad"/>
        <w:spacing w:line="240" w:lineRule="auto"/>
        <w:ind w:firstLine="0"/>
        <w:rPr>
          <w:rFonts w:ascii="Times New Roman" w:hAnsi="Times New Roman"/>
          <w:b/>
          <w:bCs/>
          <w:sz w:val="20"/>
        </w:rPr>
      </w:pPr>
      <w:r w:rsidRPr="006073A2">
        <w:rPr>
          <w:b/>
          <w:bCs/>
          <w:caps w:val="0"/>
          <w:noProof/>
          <w:sz w:val="20"/>
          <w:lang w:eastAsia="lt-LT"/>
        </w:rPr>
        <w:drawing>
          <wp:inline distT="0" distB="0" distL="0" distR="0" wp14:anchorId="66DC37AF" wp14:editId="47587A64">
            <wp:extent cx="489347" cy="571500"/>
            <wp:effectExtent l="0" t="0" r="635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442" cy="587962"/>
                    </a:xfrm>
                    <a:prstGeom prst="rect">
                      <a:avLst/>
                    </a:prstGeom>
                    <a:noFill/>
                    <a:ln>
                      <a:noFill/>
                    </a:ln>
                  </pic:spPr>
                </pic:pic>
              </a:graphicData>
            </a:graphic>
          </wp:inline>
        </w:drawing>
      </w:r>
    </w:p>
    <w:p w14:paraId="69793B95" w14:textId="77777777" w:rsidR="00FB0CFE" w:rsidRPr="006073A2" w:rsidRDefault="00FB0CFE" w:rsidP="00E44283">
      <w:pPr>
        <w:pStyle w:val="statymopavad"/>
        <w:spacing w:line="240" w:lineRule="auto"/>
        <w:ind w:firstLine="0"/>
        <w:rPr>
          <w:rFonts w:ascii="Times New Roman" w:hAnsi="Times New Roman"/>
          <w:b/>
          <w:bCs/>
          <w:sz w:val="20"/>
        </w:rPr>
      </w:pPr>
    </w:p>
    <w:p w14:paraId="139994B2" w14:textId="77777777" w:rsidR="00341011" w:rsidRPr="006073A2" w:rsidRDefault="00A21A80" w:rsidP="00A21A80">
      <w:pPr>
        <w:jc w:val="center"/>
        <w:rPr>
          <w:b/>
          <w:bCs/>
          <w:caps/>
          <w:sz w:val="28"/>
          <w:szCs w:val="20"/>
        </w:rPr>
      </w:pPr>
      <w:r w:rsidRPr="006073A2">
        <w:rPr>
          <w:b/>
          <w:bCs/>
          <w:caps/>
          <w:sz w:val="28"/>
          <w:szCs w:val="20"/>
        </w:rPr>
        <w:t xml:space="preserve">KLAIPĖDOS RAJONO SAVIVALDYBĖS </w:t>
      </w:r>
    </w:p>
    <w:p w14:paraId="6AEFBFF5" w14:textId="30F72029" w:rsidR="00A21A80" w:rsidRPr="006073A2" w:rsidRDefault="00A21A80" w:rsidP="00A21A80">
      <w:pPr>
        <w:jc w:val="center"/>
        <w:rPr>
          <w:b/>
          <w:bCs/>
          <w:caps/>
          <w:sz w:val="28"/>
          <w:szCs w:val="20"/>
        </w:rPr>
      </w:pPr>
      <w:r w:rsidRPr="006073A2">
        <w:rPr>
          <w:b/>
          <w:bCs/>
          <w:caps/>
          <w:sz w:val="28"/>
          <w:szCs w:val="20"/>
        </w:rPr>
        <w:t>ADMINISTRACIJA</w:t>
      </w:r>
    </w:p>
    <w:p w14:paraId="0AA40B60" w14:textId="77777777" w:rsidR="00A21A80" w:rsidRPr="006073A2" w:rsidRDefault="00A21A80" w:rsidP="00A21A80">
      <w:pPr>
        <w:jc w:val="center"/>
        <w:rPr>
          <w:b/>
          <w:bCs/>
          <w:caps/>
          <w:sz w:val="28"/>
          <w:szCs w:val="20"/>
        </w:rPr>
      </w:pPr>
    </w:p>
    <w:tbl>
      <w:tblPr>
        <w:tblW w:w="10763" w:type="dxa"/>
        <w:tblLook w:val="04A0" w:firstRow="1" w:lastRow="0" w:firstColumn="1" w:lastColumn="0" w:noHBand="0" w:noVBand="1"/>
      </w:tblPr>
      <w:tblGrid>
        <w:gridCol w:w="5954"/>
        <w:gridCol w:w="4809"/>
      </w:tblGrid>
      <w:tr w:rsidR="00CA047E" w:rsidRPr="006073A2" w14:paraId="108F0B7A" w14:textId="77777777" w:rsidTr="00E765D7">
        <w:tc>
          <w:tcPr>
            <w:tcW w:w="5954" w:type="dxa"/>
            <w:shd w:val="clear" w:color="auto" w:fill="auto"/>
          </w:tcPr>
          <w:p w14:paraId="6BE45822" w14:textId="77777777" w:rsidR="00CA047E" w:rsidRPr="006073A2" w:rsidRDefault="00CA047E" w:rsidP="00341011"/>
        </w:tc>
        <w:tc>
          <w:tcPr>
            <w:tcW w:w="4809" w:type="dxa"/>
            <w:shd w:val="clear" w:color="auto" w:fill="auto"/>
          </w:tcPr>
          <w:p w14:paraId="3215FCC6" w14:textId="77777777" w:rsidR="00CA047E" w:rsidRPr="006073A2" w:rsidRDefault="00CA047E" w:rsidP="009F7613">
            <w:pPr>
              <w:jc w:val="both"/>
            </w:pPr>
          </w:p>
        </w:tc>
      </w:tr>
    </w:tbl>
    <w:p w14:paraId="4D872E7B" w14:textId="136A9442" w:rsidR="00A824A8" w:rsidRPr="006073A2" w:rsidRDefault="00DB580C" w:rsidP="00DD22F4">
      <w:pPr>
        <w:tabs>
          <w:tab w:val="left" w:pos="6465"/>
        </w:tabs>
        <w:jc w:val="both"/>
        <w:rPr>
          <w:b/>
        </w:rPr>
      </w:pPr>
      <w:r w:rsidRPr="006073A2">
        <w:rPr>
          <w:bCs/>
        </w:rPr>
        <w:t xml:space="preserve"> </w:t>
      </w:r>
    </w:p>
    <w:p w14:paraId="55EE2963" w14:textId="78E2386E" w:rsidR="00DA2CFE" w:rsidRPr="00EF59C7" w:rsidRDefault="00DA2CFE" w:rsidP="00DA2CFE">
      <w:r w:rsidRPr="00EF59C7">
        <w:t>Lietuvos respublikos Finansų ministerijai</w:t>
      </w:r>
      <w:r w:rsidR="00C96777" w:rsidRPr="00EF59C7">
        <w:t xml:space="preserve">                                                     2021 04</w:t>
      </w:r>
    </w:p>
    <w:p w14:paraId="2CB69627" w14:textId="0AE7B86B" w:rsidR="00DA2CFE" w:rsidRPr="00EF59C7" w:rsidRDefault="00C96777" w:rsidP="00DA2CFE">
      <w:proofErr w:type="spellStart"/>
      <w:r w:rsidRPr="00EF59C7">
        <w:t>e</w:t>
      </w:r>
      <w:r w:rsidR="00DA2CFE" w:rsidRPr="00EF59C7">
        <w:t>l.p</w:t>
      </w:r>
      <w:proofErr w:type="spellEnd"/>
      <w:r w:rsidR="00DA2CFE" w:rsidRPr="00EF59C7">
        <w:t xml:space="preserve">. </w:t>
      </w:r>
      <w:hyperlink r:id="rId9" w:history="1">
        <w:r w:rsidR="00DA2CFE" w:rsidRPr="00EF59C7">
          <w:rPr>
            <w:rStyle w:val="Hipersaitas"/>
          </w:rPr>
          <w:t>gintare.boguseviciene</w:t>
        </w:r>
        <w:r w:rsidR="00DA2CFE" w:rsidRPr="00EF59C7">
          <w:rPr>
            <w:rStyle w:val="Hipersaitas"/>
            <w:lang w:val="en-US"/>
          </w:rPr>
          <w:t>@</w:t>
        </w:r>
        <w:r w:rsidR="00DA2CFE" w:rsidRPr="00EF59C7">
          <w:rPr>
            <w:rStyle w:val="Hipersaitas"/>
          </w:rPr>
          <w:t>finmin.lt</w:t>
        </w:r>
      </w:hyperlink>
      <w:r w:rsidR="00DA2CFE" w:rsidRPr="00EF59C7">
        <w:t>,</w:t>
      </w:r>
    </w:p>
    <w:p w14:paraId="19697F4B" w14:textId="73AB322D" w:rsidR="00A824A8" w:rsidRPr="00EF59C7" w:rsidRDefault="00DA2CFE" w:rsidP="00DA2CFE">
      <w:pPr>
        <w:jc w:val="both"/>
        <w:rPr>
          <w:b/>
        </w:rPr>
      </w:pPr>
      <w:proofErr w:type="spellStart"/>
      <w:r w:rsidRPr="00EF59C7">
        <w:t>arturas.kriuka</w:t>
      </w:r>
      <w:proofErr w:type="spellEnd"/>
      <w:r w:rsidRPr="00EF59C7">
        <w:rPr>
          <w:lang w:val="en-US"/>
        </w:rPr>
        <w:t>@</w:t>
      </w:r>
      <w:proofErr w:type="spellStart"/>
      <w:r w:rsidRPr="00EF59C7">
        <w:t>finmin.lt</w:t>
      </w:r>
      <w:proofErr w:type="spellEnd"/>
    </w:p>
    <w:p w14:paraId="3B01D2FE" w14:textId="14F9129B" w:rsidR="00B1475F" w:rsidRPr="00EF59C7" w:rsidRDefault="00B1475F" w:rsidP="007833CA">
      <w:pPr>
        <w:jc w:val="both"/>
        <w:rPr>
          <w:b/>
        </w:rPr>
      </w:pPr>
    </w:p>
    <w:p w14:paraId="50083B74" w14:textId="77777777" w:rsidR="00B1475F" w:rsidRPr="00EF59C7" w:rsidRDefault="00B1475F" w:rsidP="007833CA">
      <w:pPr>
        <w:jc w:val="both"/>
        <w:rPr>
          <w:b/>
        </w:rPr>
      </w:pPr>
    </w:p>
    <w:p w14:paraId="47B0B44C" w14:textId="77777777" w:rsidR="00E86E0D" w:rsidRPr="00EF59C7" w:rsidRDefault="00E86E0D" w:rsidP="007931A1">
      <w:pPr>
        <w:rPr>
          <w:b/>
        </w:rPr>
      </w:pPr>
    </w:p>
    <w:p w14:paraId="6997D7F1" w14:textId="77777777" w:rsidR="00093C8F" w:rsidRPr="00EF59C7" w:rsidRDefault="00093C8F" w:rsidP="003E14B9">
      <w:pPr>
        <w:tabs>
          <w:tab w:val="left" w:pos="5790"/>
        </w:tabs>
        <w:jc w:val="both"/>
      </w:pPr>
    </w:p>
    <w:p w14:paraId="336D951E" w14:textId="77DA3096" w:rsidR="007B1C99" w:rsidRPr="00EF59C7" w:rsidRDefault="004C75C8" w:rsidP="007B1C99">
      <w:pPr>
        <w:rPr>
          <w:b/>
        </w:rPr>
      </w:pPr>
      <w:r>
        <w:rPr>
          <w:b/>
        </w:rPr>
        <w:t>DĖL KOMPENSAVIMO UŽ</w:t>
      </w:r>
      <w:bookmarkStart w:id="0" w:name="_GoBack"/>
      <w:bookmarkEnd w:id="0"/>
      <w:r w:rsidR="007B1C99" w:rsidRPr="00EF59C7">
        <w:rPr>
          <w:b/>
        </w:rPr>
        <w:t xml:space="preserve"> PATIRTAS IŠLAIDAS, SUSIJUSIAS SU COVID-19 </w:t>
      </w:r>
    </w:p>
    <w:p w14:paraId="0DFE79D1" w14:textId="77777777" w:rsidR="007B1C99" w:rsidRPr="00EF59C7" w:rsidRDefault="007B1C99" w:rsidP="007B1C99">
      <w:pPr>
        <w:spacing w:line="360" w:lineRule="auto"/>
        <w:rPr>
          <w:rFonts w:asciiTheme="minorHAnsi" w:hAnsiTheme="minorHAnsi" w:cstheme="minorHAnsi"/>
          <w:b/>
        </w:rPr>
      </w:pPr>
    </w:p>
    <w:p w14:paraId="7693F933" w14:textId="4C74E15B" w:rsidR="007B1C99" w:rsidRPr="00EF59C7" w:rsidRDefault="007B1C99" w:rsidP="007B1C99">
      <w:pPr>
        <w:jc w:val="both"/>
      </w:pPr>
      <w:r w:rsidRPr="00EF59C7">
        <w:rPr>
          <w:rFonts w:asciiTheme="minorHAnsi" w:hAnsiTheme="minorHAnsi" w:cstheme="minorHAnsi"/>
        </w:rPr>
        <w:t xml:space="preserve">     </w:t>
      </w:r>
      <w:r w:rsidRPr="00EF59C7">
        <w:t xml:space="preserve">     </w:t>
      </w:r>
      <w:r w:rsidR="001442DC">
        <w:t>Vadovaujantis Lietuvos Respublikos Vyriausybės 2010 m. liepos 21 d. nutarimu Nr. 1107 ,,Dėl materialinių išteklių teikimo ir kompensavimo už jų teikimą tvarkos aprašo ir valstybės paramos už žalą, patirtą dėl ekstremaliosios situacijos, teikimo tvarkos aprašo patvirtinimo“</w:t>
      </w:r>
      <w:r w:rsidR="008A2C6F">
        <w:t>,</w:t>
      </w:r>
      <w:r w:rsidR="001442DC">
        <w:t xml:space="preserve"> prašome kompensuoti  </w:t>
      </w:r>
      <w:r w:rsidRPr="00EF59C7">
        <w:t xml:space="preserve"> Klaipėdos rajono savivaldybės teritorijoje patirtas išlaidas, susijusias su COVID-19.</w:t>
      </w:r>
    </w:p>
    <w:p w14:paraId="25CC1529" w14:textId="77777777" w:rsidR="007B1C99" w:rsidRPr="00EF59C7" w:rsidRDefault="007B1C99" w:rsidP="007B1C99">
      <w:pPr>
        <w:jc w:val="both"/>
      </w:pPr>
      <w:r w:rsidRPr="00EF59C7">
        <w:t xml:space="preserve">          PRIDEDAMA:</w:t>
      </w:r>
    </w:p>
    <w:p w14:paraId="215494A5" w14:textId="6C1308EA" w:rsidR="007B1C99" w:rsidRPr="00EF59C7" w:rsidRDefault="007B1C99" w:rsidP="007B1C99">
      <w:pPr>
        <w:jc w:val="both"/>
      </w:pPr>
      <w:r w:rsidRPr="00EF59C7">
        <w:t xml:space="preserve">          1. Klaipėdos rajono savivaldybės </w:t>
      </w:r>
      <w:r w:rsidR="00444130" w:rsidRPr="00EF59C7">
        <w:t xml:space="preserve">administracijos </w:t>
      </w:r>
      <w:r w:rsidRPr="00EF59C7">
        <w:t xml:space="preserve">patirtos išlaidos, susijusios su valstybės lygio ekstremaliosios situacijos dėl </w:t>
      </w:r>
      <w:proofErr w:type="spellStart"/>
      <w:r w:rsidRPr="00EF59C7">
        <w:t>koronaviruso</w:t>
      </w:r>
      <w:proofErr w:type="spellEnd"/>
      <w:r w:rsidRPr="00EF59C7">
        <w:t xml:space="preserve"> (COVID-19) ligos likvidavimų ir jos padarinių likvidavimu. </w:t>
      </w:r>
    </w:p>
    <w:p w14:paraId="44D7541C" w14:textId="77777777" w:rsidR="007B1C99" w:rsidRPr="00EF59C7" w:rsidRDefault="007B1C99" w:rsidP="007B1C99">
      <w:pPr>
        <w:jc w:val="both"/>
        <w:rPr>
          <w:rStyle w:val="Pareigos"/>
          <w:rFonts w:ascii="Times New Roman" w:hAnsi="Times New Roman"/>
          <w:b/>
          <w:caps w:val="0"/>
        </w:rPr>
      </w:pPr>
      <w:r w:rsidRPr="00EF59C7">
        <w:t xml:space="preserve">          2. Pagrindžiantys dokumentai.</w:t>
      </w:r>
    </w:p>
    <w:p w14:paraId="0144334A" w14:textId="77777777" w:rsidR="00093C8F" w:rsidRPr="00EF59C7" w:rsidRDefault="00093C8F" w:rsidP="003E14B9">
      <w:pPr>
        <w:tabs>
          <w:tab w:val="left" w:pos="5790"/>
        </w:tabs>
        <w:jc w:val="both"/>
      </w:pPr>
    </w:p>
    <w:p w14:paraId="21284C4A" w14:textId="3C34F0A4" w:rsidR="00B1475F" w:rsidRPr="00EF59C7" w:rsidRDefault="004A7F55" w:rsidP="003E14B9">
      <w:pPr>
        <w:tabs>
          <w:tab w:val="left" w:pos="5790"/>
        </w:tabs>
        <w:jc w:val="both"/>
      </w:pPr>
      <w:r w:rsidRPr="00EF59C7">
        <w:tab/>
      </w:r>
    </w:p>
    <w:p w14:paraId="22038289" w14:textId="720B6BB9" w:rsidR="00B1475F" w:rsidRPr="00EF59C7" w:rsidRDefault="00B1475F" w:rsidP="00A21A80"/>
    <w:p w14:paraId="784E5F1E" w14:textId="78E49026" w:rsidR="00A21A80" w:rsidRPr="00EF59C7" w:rsidRDefault="007931A1" w:rsidP="00B1475F">
      <w:pPr>
        <w:jc w:val="center"/>
      </w:pPr>
      <w:r w:rsidRPr="00EF59C7">
        <w:t xml:space="preserve">Direktorius                                                                                                             </w:t>
      </w:r>
      <w:r w:rsidR="00A21A80" w:rsidRPr="00EF59C7">
        <w:t>Artūras Bogdanovas</w:t>
      </w:r>
    </w:p>
    <w:p w14:paraId="71A4052C" w14:textId="4B558420" w:rsidR="008F20BE" w:rsidRPr="00EF59C7" w:rsidRDefault="008F20BE" w:rsidP="00D40D57">
      <w:pPr>
        <w:tabs>
          <w:tab w:val="left" w:pos="1134"/>
          <w:tab w:val="left" w:pos="1418"/>
          <w:tab w:val="left" w:pos="1701"/>
        </w:tabs>
        <w:jc w:val="both"/>
      </w:pPr>
    </w:p>
    <w:p w14:paraId="0279464A" w14:textId="16676760" w:rsidR="002E3E4E" w:rsidRPr="00EF59C7" w:rsidRDefault="002E3E4E" w:rsidP="00D40D57">
      <w:pPr>
        <w:tabs>
          <w:tab w:val="left" w:pos="1134"/>
          <w:tab w:val="left" w:pos="1418"/>
          <w:tab w:val="left" w:pos="1701"/>
        </w:tabs>
        <w:jc w:val="both"/>
      </w:pPr>
    </w:p>
    <w:p w14:paraId="30B1DB4D" w14:textId="0E80745C" w:rsidR="002E3E4E" w:rsidRPr="006073A2" w:rsidRDefault="002E3E4E" w:rsidP="00D40D57">
      <w:pPr>
        <w:tabs>
          <w:tab w:val="left" w:pos="1134"/>
          <w:tab w:val="left" w:pos="1418"/>
          <w:tab w:val="left" w:pos="1701"/>
        </w:tabs>
        <w:jc w:val="both"/>
        <w:rPr>
          <w:sz w:val="16"/>
          <w:szCs w:val="16"/>
        </w:rPr>
      </w:pPr>
    </w:p>
    <w:p w14:paraId="47809B2E" w14:textId="2AB8F65F" w:rsidR="00AC63AA" w:rsidRPr="00CF3271" w:rsidRDefault="00AC63AA" w:rsidP="00042446">
      <w:pPr>
        <w:tabs>
          <w:tab w:val="left" w:pos="1134"/>
          <w:tab w:val="left" w:pos="1418"/>
          <w:tab w:val="left" w:pos="1701"/>
        </w:tabs>
        <w:jc w:val="center"/>
        <w:rPr>
          <w:rFonts w:ascii="Arial" w:hAnsi="Arial" w:cs="Arial"/>
          <w:sz w:val="16"/>
          <w:szCs w:val="16"/>
        </w:rPr>
      </w:pPr>
    </w:p>
    <w:p w14:paraId="1A9A2F85" w14:textId="0DD055ED" w:rsidR="00AC63AA" w:rsidRPr="006073A2" w:rsidRDefault="00AC63AA" w:rsidP="00D40D57">
      <w:pPr>
        <w:tabs>
          <w:tab w:val="left" w:pos="1134"/>
          <w:tab w:val="left" w:pos="1418"/>
          <w:tab w:val="left" w:pos="1701"/>
        </w:tabs>
        <w:jc w:val="both"/>
        <w:rPr>
          <w:sz w:val="16"/>
          <w:szCs w:val="16"/>
        </w:rPr>
      </w:pPr>
    </w:p>
    <w:p w14:paraId="16A7E1AE" w14:textId="0E0C5EAE" w:rsidR="00AC63AA" w:rsidRPr="006073A2" w:rsidRDefault="00AC63AA" w:rsidP="00D40D57">
      <w:pPr>
        <w:tabs>
          <w:tab w:val="left" w:pos="1134"/>
          <w:tab w:val="left" w:pos="1418"/>
          <w:tab w:val="left" w:pos="1701"/>
        </w:tabs>
        <w:jc w:val="both"/>
        <w:rPr>
          <w:sz w:val="16"/>
          <w:szCs w:val="16"/>
        </w:rPr>
      </w:pPr>
    </w:p>
    <w:p w14:paraId="1E514B60" w14:textId="2A6ED8B1" w:rsidR="0077076A" w:rsidRPr="006073A2" w:rsidRDefault="0077076A" w:rsidP="00D40D57">
      <w:pPr>
        <w:tabs>
          <w:tab w:val="left" w:pos="1134"/>
          <w:tab w:val="left" w:pos="1418"/>
          <w:tab w:val="left" w:pos="1701"/>
        </w:tabs>
        <w:jc w:val="both"/>
        <w:rPr>
          <w:sz w:val="16"/>
          <w:szCs w:val="16"/>
        </w:rPr>
      </w:pPr>
    </w:p>
    <w:p w14:paraId="16AE1B01" w14:textId="2690AECF" w:rsidR="00AC63AA" w:rsidRPr="006073A2" w:rsidRDefault="00AC63AA" w:rsidP="00D40D57">
      <w:pPr>
        <w:tabs>
          <w:tab w:val="left" w:pos="1134"/>
          <w:tab w:val="left" w:pos="1418"/>
          <w:tab w:val="left" w:pos="1701"/>
        </w:tabs>
        <w:jc w:val="both"/>
        <w:rPr>
          <w:sz w:val="16"/>
          <w:szCs w:val="16"/>
        </w:rPr>
      </w:pPr>
    </w:p>
    <w:p w14:paraId="1D13EEE6" w14:textId="59C470E1" w:rsidR="00AC63AA" w:rsidRDefault="00AC63AA" w:rsidP="00D40D57">
      <w:pPr>
        <w:tabs>
          <w:tab w:val="left" w:pos="1134"/>
          <w:tab w:val="left" w:pos="1418"/>
          <w:tab w:val="left" w:pos="1701"/>
        </w:tabs>
        <w:jc w:val="both"/>
        <w:rPr>
          <w:sz w:val="16"/>
          <w:szCs w:val="16"/>
        </w:rPr>
      </w:pPr>
    </w:p>
    <w:p w14:paraId="60694553" w14:textId="77777777" w:rsidR="00905FFB" w:rsidRDefault="00905FFB" w:rsidP="00D40D57">
      <w:pPr>
        <w:tabs>
          <w:tab w:val="left" w:pos="1134"/>
          <w:tab w:val="left" w:pos="1418"/>
          <w:tab w:val="left" w:pos="1701"/>
        </w:tabs>
        <w:jc w:val="both"/>
        <w:rPr>
          <w:sz w:val="16"/>
          <w:szCs w:val="16"/>
        </w:rPr>
      </w:pPr>
    </w:p>
    <w:p w14:paraId="4195591E" w14:textId="77777777" w:rsidR="00905FFB" w:rsidRDefault="00905FFB" w:rsidP="00D40D57">
      <w:pPr>
        <w:tabs>
          <w:tab w:val="left" w:pos="1134"/>
          <w:tab w:val="left" w:pos="1418"/>
          <w:tab w:val="left" w:pos="1701"/>
        </w:tabs>
        <w:jc w:val="both"/>
        <w:rPr>
          <w:sz w:val="16"/>
          <w:szCs w:val="16"/>
        </w:rPr>
      </w:pPr>
    </w:p>
    <w:p w14:paraId="6E6D3DBE" w14:textId="77777777" w:rsidR="00093C8F" w:rsidRDefault="00093C8F" w:rsidP="00D40D57">
      <w:pPr>
        <w:tabs>
          <w:tab w:val="left" w:pos="1134"/>
          <w:tab w:val="left" w:pos="1418"/>
          <w:tab w:val="left" w:pos="1701"/>
        </w:tabs>
        <w:jc w:val="both"/>
        <w:rPr>
          <w:sz w:val="16"/>
          <w:szCs w:val="16"/>
        </w:rPr>
      </w:pPr>
    </w:p>
    <w:p w14:paraId="6FE69170" w14:textId="77777777" w:rsidR="00093C8F" w:rsidRDefault="00093C8F" w:rsidP="00D40D57">
      <w:pPr>
        <w:tabs>
          <w:tab w:val="left" w:pos="1134"/>
          <w:tab w:val="left" w:pos="1418"/>
          <w:tab w:val="left" w:pos="1701"/>
        </w:tabs>
        <w:jc w:val="both"/>
        <w:rPr>
          <w:sz w:val="16"/>
          <w:szCs w:val="16"/>
        </w:rPr>
      </w:pPr>
    </w:p>
    <w:p w14:paraId="7B6679C8" w14:textId="77777777" w:rsidR="00093C8F" w:rsidRDefault="00093C8F" w:rsidP="00D40D57">
      <w:pPr>
        <w:tabs>
          <w:tab w:val="left" w:pos="1134"/>
          <w:tab w:val="left" w:pos="1418"/>
          <w:tab w:val="left" w:pos="1701"/>
        </w:tabs>
        <w:jc w:val="both"/>
        <w:rPr>
          <w:sz w:val="16"/>
          <w:szCs w:val="16"/>
        </w:rPr>
      </w:pPr>
    </w:p>
    <w:p w14:paraId="255AF6DA" w14:textId="77777777" w:rsidR="00093C8F" w:rsidRDefault="00093C8F" w:rsidP="00D40D57">
      <w:pPr>
        <w:tabs>
          <w:tab w:val="left" w:pos="1134"/>
          <w:tab w:val="left" w:pos="1418"/>
          <w:tab w:val="left" w:pos="1701"/>
        </w:tabs>
        <w:jc w:val="both"/>
        <w:rPr>
          <w:sz w:val="16"/>
          <w:szCs w:val="16"/>
        </w:rPr>
      </w:pPr>
    </w:p>
    <w:p w14:paraId="1988B72E" w14:textId="77777777" w:rsidR="00905FFB" w:rsidRPr="006073A2" w:rsidRDefault="00905FFB" w:rsidP="00D40D57">
      <w:pPr>
        <w:tabs>
          <w:tab w:val="left" w:pos="1134"/>
          <w:tab w:val="left" w:pos="1418"/>
          <w:tab w:val="left" w:pos="1701"/>
        </w:tabs>
        <w:jc w:val="both"/>
        <w:rPr>
          <w:sz w:val="16"/>
          <w:szCs w:val="16"/>
        </w:rPr>
      </w:pPr>
    </w:p>
    <w:p w14:paraId="1A27D37C" w14:textId="16861C64" w:rsidR="00AC63AA" w:rsidRPr="006073A2" w:rsidRDefault="00AC63AA" w:rsidP="00D40D57">
      <w:pPr>
        <w:tabs>
          <w:tab w:val="left" w:pos="1134"/>
          <w:tab w:val="left" w:pos="1418"/>
          <w:tab w:val="left" w:pos="1701"/>
        </w:tabs>
        <w:jc w:val="both"/>
        <w:rPr>
          <w:sz w:val="16"/>
          <w:szCs w:val="16"/>
        </w:rPr>
      </w:pPr>
    </w:p>
    <w:p w14:paraId="2CA0C0DA" w14:textId="77777777" w:rsidR="00E86E0D" w:rsidRPr="006073A2" w:rsidRDefault="00E86E0D" w:rsidP="00A824A8">
      <w:pPr>
        <w:tabs>
          <w:tab w:val="left" w:pos="1134"/>
          <w:tab w:val="left" w:pos="1418"/>
          <w:tab w:val="left" w:pos="1701"/>
        </w:tabs>
        <w:jc w:val="both"/>
      </w:pPr>
    </w:p>
    <w:p w14:paraId="74A888AE" w14:textId="77777777" w:rsidR="00E86E0D" w:rsidRPr="006073A2" w:rsidRDefault="00E86E0D" w:rsidP="00A824A8">
      <w:pPr>
        <w:tabs>
          <w:tab w:val="left" w:pos="1134"/>
          <w:tab w:val="left" w:pos="1418"/>
          <w:tab w:val="left" w:pos="1701"/>
        </w:tabs>
        <w:jc w:val="both"/>
      </w:pPr>
    </w:p>
    <w:p w14:paraId="76160DE2" w14:textId="77777777" w:rsidR="00563BE8" w:rsidRDefault="00563BE8" w:rsidP="002100E9">
      <w:pPr>
        <w:tabs>
          <w:tab w:val="left" w:pos="1134"/>
          <w:tab w:val="left" w:pos="1418"/>
          <w:tab w:val="left" w:pos="1701"/>
        </w:tabs>
        <w:jc w:val="both"/>
      </w:pPr>
    </w:p>
    <w:p w14:paraId="0C2EEA6A" w14:textId="77777777" w:rsidR="00733C69" w:rsidRDefault="00733C69" w:rsidP="003063A4">
      <w:pPr>
        <w:tabs>
          <w:tab w:val="left" w:pos="1134"/>
          <w:tab w:val="left" w:pos="1418"/>
          <w:tab w:val="left" w:pos="1701"/>
        </w:tabs>
        <w:jc w:val="both"/>
      </w:pPr>
    </w:p>
    <w:p w14:paraId="69FFC18C" w14:textId="47C5320B" w:rsidR="00DD22F4" w:rsidRDefault="00F06FB4" w:rsidP="003063A4">
      <w:pPr>
        <w:tabs>
          <w:tab w:val="left" w:pos="1134"/>
          <w:tab w:val="left" w:pos="1418"/>
          <w:tab w:val="left" w:pos="1701"/>
        </w:tabs>
        <w:jc w:val="both"/>
        <w:rPr>
          <w:rStyle w:val="Hipersaitas"/>
        </w:rPr>
      </w:pPr>
      <w:r>
        <w:t>Virginija Gineitienė</w:t>
      </w:r>
      <w:r w:rsidR="002100E9" w:rsidRPr="006073A2">
        <w:t>, tel.</w:t>
      </w:r>
      <w:r w:rsidR="006073A2">
        <w:t>:</w:t>
      </w:r>
      <w:r w:rsidR="00376D59">
        <w:t xml:space="preserve"> (8 46)  47 08 87</w:t>
      </w:r>
      <w:r w:rsidR="002100E9" w:rsidRPr="006073A2">
        <w:t xml:space="preserve">, </w:t>
      </w:r>
      <w:r w:rsidR="00376D59">
        <w:t>8 694 91582</w:t>
      </w:r>
      <w:r w:rsidR="006073A2">
        <w:t xml:space="preserve">, </w:t>
      </w:r>
      <w:r w:rsidR="002100E9" w:rsidRPr="006073A2">
        <w:t xml:space="preserve">el. p. </w:t>
      </w:r>
      <w:hyperlink r:id="rId10" w:history="1">
        <w:r w:rsidR="00DA4F29" w:rsidRPr="00AA2708">
          <w:rPr>
            <w:rStyle w:val="Hipersaitas"/>
          </w:rPr>
          <w:t>virginija.gineitiene@klaipedos-r.lt</w:t>
        </w:r>
      </w:hyperlink>
    </w:p>
    <w:p w14:paraId="6996E6DA" w14:textId="77777777" w:rsidR="00733C69" w:rsidRPr="00DD22F4" w:rsidRDefault="00733C69" w:rsidP="003063A4">
      <w:pPr>
        <w:tabs>
          <w:tab w:val="left" w:pos="1134"/>
          <w:tab w:val="left" w:pos="1418"/>
          <w:tab w:val="left" w:pos="1701"/>
        </w:tabs>
        <w:jc w:val="both"/>
        <w:rPr>
          <w:color w:val="0000FF"/>
          <w:u w:val="single"/>
        </w:rPr>
      </w:pPr>
    </w:p>
    <w:sectPr w:rsidR="00733C69" w:rsidRPr="00DD22F4" w:rsidSect="003063A4">
      <w:footerReference w:type="first" r:id="rId11"/>
      <w:type w:val="continuous"/>
      <w:pgSz w:w="11906" w:h="16838" w:code="9"/>
      <w:pgMar w:top="851" w:right="567" w:bottom="0" w:left="1418" w:header="0"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B7A76" w14:textId="77777777" w:rsidR="00F37332" w:rsidRDefault="00F37332" w:rsidP="00F3669A">
      <w:r>
        <w:separator/>
      </w:r>
    </w:p>
  </w:endnote>
  <w:endnote w:type="continuationSeparator" w:id="0">
    <w:p w14:paraId="549210CD" w14:textId="77777777" w:rsidR="00F37332" w:rsidRDefault="00F37332" w:rsidP="00F3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0E974" w14:textId="77777777" w:rsidR="003063A4" w:rsidRDefault="003063A4" w:rsidP="003063A4">
    <w:pPr>
      <w:pStyle w:val="Porat"/>
      <w:tabs>
        <w:tab w:val="clear" w:pos="4680"/>
        <w:tab w:val="clear" w:pos="9360"/>
        <w:tab w:val="left" w:pos="2730"/>
      </w:tabs>
      <w:rPr>
        <w:sz w:val="20"/>
        <w:szCs w:val="20"/>
        <w:lang w:val="en-US"/>
      </w:rPr>
    </w:pPr>
    <w:r>
      <w:rPr>
        <w:noProof/>
        <w:lang w:eastAsia="lt-LT"/>
      </w:rPr>
      <mc:AlternateContent>
        <mc:Choice Requires="wps">
          <w:drawing>
            <wp:anchor distT="0" distB="0" distL="114300" distR="114300" simplePos="0" relativeHeight="251664384" behindDoc="0" locked="0" layoutInCell="1" allowOverlap="1" wp14:anchorId="2B3C0EE1" wp14:editId="74C7FEF5">
              <wp:simplePos x="0" y="0"/>
              <wp:positionH relativeFrom="margin">
                <wp:posOffset>-738505</wp:posOffset>
              </wp:positionH>
              <wp:positionV relativeFrom="paragraph">
                <wp:posOffset>156211</wp:posOffset>
              </wp:positionV>
              <wp:extent cx="7239000" cy="19050"/>
              <wp:effectExtent l="0" t="0" r="19050" b="19050"/>
              <wp:wrapNone/>
              <wp:docPr id="3" name="Tiesioji jungtis 3"/>
              <wp:cNvGraphicFramePr/>
              <a:graphic xmlns:a="http://schemas.openxmlformats.org/drawingml/2006/main">
                <a:graphicData uri="http://schemas.microsoft.com/office/word/2010/wordprocessingShape">
                  <wps:wsp>
                    <wps:cNvCnPr/>
                    <wps:spPr>
                      <a:xfrm>
                        <a:off x="0" y="0"/>
                        <a:ext cx="7239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98FB9" id="Tiesioji jungtis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15pt,12.3pt" to="51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" strokecolor="black [3200]" strokeweight=".5pt">
              <v:stroke joinstyle="miter"/>
              <w10:wrap anchorx="margin"/>
            </v:line>
          </w:pict>
        </mc:Fallback>
      </mc:AlternateContent>
    </w:r>
  </w:p>
  <w:p w14:paraId="5BC8D55D" w14:textId="77777777" w:rsidR="003063A4" w:rsidRDefault="003063A4" w:rsidP="003063A4">
    <w:pPr>
      <w:pStyle w:val="Porat"/>
      <w:tabs>
        <w:tab w:val="clear" w:pos="4680"/>
        <w:tab w:val="clear" w:pos="9360"/>
        <w:tab w:val="left" w:pos="2730"/>
      </w:tabs>
      <w:ind w:hanging="1134"/>
      <w:rPr>
        <w:sz w:val="20"/>
        <w:szCs w:val="20"/>
        <w:lang w:val="en-US"/>
      </w:rPr>
    </w:pPr>
    <w:r>
      <w:rPr>
        <w:noProof/>
        <w:lang w:eastAsia="lt-LT"/>
      </w:rPr>
      <w:drawing>
        <wp:anchor distT="0" distB="0" distL="114300" distR="114300" simplePos="0" relativeHeight="251665408" behindDoc="1" locked="0" layoutInCell="1" allowOverlap="1" wp14:anchorId="1CDA63EB" wp14:editId="0137E79F">
          <wp:simplePos x="0" y="0"/>
          <wp:positionH relativeFrom="margin">
            <wp:posOffset>4738370</wp:posOffset>
          </wp:positionH>
          <wp:positionV relativeFrom="paragraph">
            <wp:posOffset>5080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42AE42E7" w14:textId="1CD72E1D" w:rsidR="003063A4" w:rsidRPr="006073A2" w:rsidRDefault="00733C69" w:rsidP="003063A4">
    <w:pPr>
      <w:pStyle w:val="Porat"/>
      <w:tabs>
        <w:tab w:val="clear" w:pos="4680"/>
        <w:tab w:val="clear" w:pos="9360"/>
        <w:tab w:val="left" w:pos="2730"/>
      </w:tabs>
      <w:ind w:hanging="1134"/>
      <w:rPr>
        <w:sz w:val="20"/>
        <w:szCs w:val="20"/>
      </w:rPr>
    </w:pPr>
    <w:r>
      <w:rPr>
        <w:sz w:val="20"/>
        <w:szCs w:val="20"/>
      </w:rPr>
      <w:t xml:space="preserve">        </w:t>
    </w:r>
    <w:r w:rsidR="003063A4" w:rsidRPr="006073A2">
      <w:rPr>
        <w:sz w:val="20"/>
        <w:szCs w:val="20"/>
      </w:rPr>
      <w:t>Biudžetinė įstaiga</w:t>
    </w:r>
    <w:r w:rsidR="003063A4" w:rsidRPr="006073A2">
      <w:rPr>
        <w:sz w:val="20"/>
        <w:szCs w:val="20"/>
      </w:rPr>
      <w:tab/>
    </w:r>
    <w:r w:rsidR="003063A4">
      <w:rPr>
        <w:sz w:val="20"/>
        <w:szCs w:val="20"/>
      </w:rPr>
      <w:tab/>
    </w:r>
    <w:r w:rsidR="003063A4" w:rsidRPr="006073A2">
      <w:rPr>
        <w:sz w:val="20"/>
        <w:szCs w:val="20"/>
      </w:rPr>
      <w:t>Duomenys kaupiami ir saugomi</w:t>
    </w:r>
    <w:r w:rsidR="003063A4">
      <w:rPr>
        <w:sz w:val="20"/>
        <w:szCs w:val="20"/>
      </w:rPr>
      <w:t xml:space="preserve">                         </w:t>
    </w:r>
  </w:p>
  <w:p w14:paraId="324963E5" w14:textId="2703959E" w:rsidR="003063A4" w:rsidRPr="006073A2" w:rsidRDefault="00733C69" w:rsidP="003063A4">
    <w:pPr>
      <w:pStyle w:val="Porat"/>
      <w:tabs>
        <w:tab w:val="clear" w:pos="4680"/>
        <w:tab w:val="clear" w:pos="9360"/>
        <w:tab w:val="left" w:pos="2730"/>
        <w:tab w:val="left" w:pos="9126"/>
      </w:tabs>
      <w:ind w:hanging="1134"/>
      <w:rPr>
        <w:sz w:val="20"/>
        <w:szCs w:val="20"/>
      </w:rPr>
    </w:pPr>
    <w:r>
      <w:rPr>
        <w:sz w:val="20"/>
        <w:szCs w:val="20"/>
      </w:rPr>
      <w:t xml:space="preserve">        </w:t>
    </w:r>
    <w:r w:rsidR="003063A4" w:rsidRPr="006073A2">
      <w:rPr>
        <w:sz w:val="20"/>
        <w:szCs w:val="20"/>
      </w:rPr>
      <w:t>Klaipėdos g. 2, LT-96130 Gargždai</w:t>
    </w:r>
    <w:r w:rsidR="003063A4" w:rsidRPr="006073A2">
      <w:rPr>
        <w:sz w:val="20"/>
        <w:szCs w:val="20"/>
      </w:rPr>
      <w:tab/>
    </w:r>
    <w:r w:rsidR="003063A4">
      <w:rPr>
        <w:sz w:val="20"/>
        <w:szCs w:val="20"/>
      </w:rPr>
      <w:t xml:space="preserve">                       </w:t>
    </w:r>
    <w:r w:rsidR="003063A4" w:rsidRPr="006073A2">
      <w:rPr>
        <w:sz w:val="20"/>
        <w:szCs w:val="20"/>
      </w:rPr>
      <w:t>Juridinių asmenų registre</w:t>
    </w:r>
    <w:r w:rsidR="003063A4" w:rsidRPr="006073A2">
      <w:rPr>
        <w:sz w:val="20"/>
        <w:szCs w:val="20"/>
      </w:rPr>
      <w:tab/>
    </w:r>
  </w:p>
  <w:p w14:paraId="448A2913" w14:textId="6027B353" w:rsidR="003063A4" w:rsidRPr="006073A2" w:rsidRDefault="00733C69" w:rsidP="003063A4">
    <w:pPr>
      <w:pStyle w:val="Porat"/>
      <w:tabs>
        <w:tab w:val="clear" w:pos="4680"/>
        <w:tab w:val="clear" w:pos="9360"/>
        <w:tab w:val="left" w:pos="2730"/>
        <w:tab w:val="left" w:pos="8640"/>
        <w:tab w:val="left" w:pos="9126"/>
      </w:tabs>
      <w:ind w:hanging="1134"/>
      <w:rPr>
        <w:sz w:val="20"/>
        <w:szCs w:val="20"/>
      </w:rPr>
    </w:pPr>
    <w:r>
      <w:rPr>
        <w:sz w:val="20"/>
        <w:szCs w:val="20"/>
      </w:rPr>
      <w:t xml:space="preserve">        </w:t>
    </w:r>
    <w:r w:rsidR="003063A4" w:rsidRPr="006073A2">
      <w:rPr>
        <w:sz w:val="20"/>
        <w:szCs w:val="20"/>
      </w:rPr>
      <w:t xml:space="preserve">Tel. </w:t>
    </w:r>
    <w:r w:rsidR="0024476F" w:rsidRPr="0024476F">
      <w:rPr>
        <w:sz w:val="20"/>
        <w:szCs w:val="20"/>
      </w:rPr>
      <w:t>(8 46) 21 11 16.</w:t>
    </w:r>
    <w:r w:rsidR="003063A4" w:rsidRPr="006073A2">
      <w:rPr>
        <w:sz w:val="20"/>
        <w:szCs w:val="20"/>
      </w:rPr>
      <w:tab/>
    </w:r>
    <w:r w:rsidR="003063A4">
      <w:rPr>
        <w:sz w:val="20"/>
        <w:szCs w:val="20"/>
      </w:rPr>
      <w:t xml:space="preserve">                       </w:t>
    </w:r>
    <w:r w:rsidR="003063A4" w:rsidRPr="006073A2">
      <w:rPr>
        <w:sz w:val="20"/>
        <w:szCs w:val="20"/>
      </w:rPr>
      <w:t xml:space="preserve">Kodas </w:t>
    </w:r>
    <w:r w:rsidR="003063A4" w:rsidRPr="006073A2">
      <w:rPr>
        <w:sz w:val="20"/>
        <w:szCs w:val="20"/>
        <w:shd w:val="clear" w:color="auto" w:fill="FFFFFF"/>
      </w:rPr>
      <w:t> 188773688</w:t>
    </w:r>
  </w:p>
  <w:p w14:paraId="56C99FA4" w14:textId="071239BB" w:rsidR="003063A4" w:rsidRPr="00733C69" w:rsidRDefault="00733C69" w:rsidP="00733C69">
    <w:pPr>
      <w:pStyle w:val="Porat"/>
      <w:tabs>
        <w:tab w:val="right" w:pos="9638"/>
      </w:tabs>
      <w:ind w:hanging="1134"/>
      <w:rPr>
        <w:lang w:val="en-US"/>
      </w:rPr>
    </w:pPr>
    <w:r>
      <w:rPr>
        <w:sz w:val="20"/>
        <w:szCs w:val="20"/>
      </w:rPr>
      <w:t xml:space="preserve">        </w:t>
    </w:r>
    <w:r w:rsidR="003063A4" w:rsidRPr="006073A2">
      <w:rPr>
        <w:sz w:val="20"/>
        <w:szCs w:val="20"/>
      </w:rPr>
      <w:t xml:space="preserve">El. paštas </w:t>
    </w:r>
    <w:hyperlink r:id="rId2" w:history="1">
      <w:r w:rsidR="003063A4" w:rsidRPr="006073A2">
        <w:rPr>
          <w:rStyle w:val="Hipersaitas"/>
          <w:sz w:val="20"/>
          <w:szCs w:val="20"/>
        </w:rPr>
        <w:t>savivaldybe@klaipedos-r.lt</w:t>
      </w:r>
    </w:hyperlink>
    <w:r w:rsidR="003063A4" w:rsidRPr="006073A2">
      <w:rPr>
        <w:sz w:val="20"/>
        <w:szCs w:val="20"/>
      </w:rPr>
      <w:t xml:space="preserve">                </w:t>
    </w:r>
    <w:r w:rsidR="003063A4">
      <w:rPr>
        <w:sz w:val="20"/>
        <w:szCs w:val="20"/>
      </w:rPr>
      <w:t xml:space="preserve">                </w:t>
    </w:r>
    <w:r w:rsidR="003063A4" w:rsidRPr="006073A2">
      <w:rPr>
        <w:sz w:val="20"/>
        <w:szCs w:val="20"/>
      </w:rPr>
      <w:t>www.klaipedos-r.lt</w:t>
    </w:r>
    <w:r w:rsidR="003063A4" w:rsidRPr="006073A2">
      <w:tab/>
    </w:r>
    <w:r w:rsidR="003063A4">
      <w:rPr>
        <w:lang w:val="en-US"/>
      </w:rPr>
      <w:tab/>
    </w:r>
    <w:r w:rsidR="003063A4">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7B4FF" w14:textId="77777777" w:rsidR="00F37332" w:rsidRDefault="00F37332" w:rsidP="00F3669A">
      <w:r>
        <w:separator/>
      </w:r>
    </w:p>
  </w:footnote>
  <w:footnote w:type="continuationSeparator" w:id="0">
    <w:p w14:paraId="10EECCFF" w14:textId="77777777" w:rsidR="00F37332" w:rsidRDefault="00F37332" w:rsidP="00F36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536"/>
    <w:multiLevelType w:val="hybridMultilevel"/>
    <w:tmpl w:val="0354EDB2"/>
    <w:lvl w:ilvl="0" w:tplc="49E43F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0A13EAF"/>
    <w:multiLevelType w:val="hybridMultilevel"/>
    <w:tmpl w:val="D6F2C1B8"/>
    <w:lvl w:ilvl="0" w:tplc="2B56F0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57D4B77"/>
    <w:multiLevelType w:val="hybridMultilevel"/>
    <w:tmpl w:val="58FC47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5B591F"/>
    <w:multiLevelType w:val="hybridMultilevel"/>
    <w:tmpl w:val="9BA0E51C"/>
    <w:lvl w:ilvl="0" w:tplc="4FC496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CA93D77"/>
    <w:multiLevelType w:val="hybridMultilevel"/>
    <w:tmpl w:val="A992F18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8D9"/>
    <w:rsid w:val="000003F1"/>
    <w:rsid w:val="00003755"/>
    <w:rsid w:val="00003BCB"/>
    <w:rsid w:val="00007819"/>
    <w:rsid w:val="00012987"/>
    <w:rsid w:val="00013E8F"/>
    <w:rsid w:val="00015CDC"/>
    <w:rsid w:val="00021A50"/>
    <w:rsid w:val="0002339C"/>
    <w:rsid w:val="0002518A"/>
    <w:rsid w:val="000270AB"/>
    <w:rsid w:val="00033D8D"/>
    <w:rsid w:val="00034462"/>
    <w:rsid w:val="00034EE8"/>
    <w:rsid w:val="0003504A"/>
    <w:rsid w:val="000361DC"/>
    <w:rsid w:val="00040AB4"/>
    <w:rsid w:val="00042446"/>
    <w:rsid w:val="00044836"/>
    <w:rsid w:val="0004612C"/>
    <w:rsid w:val="0005188E"/>
    <w:rsid w:val="00051E5B"/>
    <w:rsid w:val="00063A73"/>
    <w:rsid w:val="00075C0D"/>
    <w:rsid w:val="00076375"/>
    <w:rsid w:val="0007657B"/>
    <w:rsid w:val="00080DAA"/>
    <w:rsid w:val="00085CA7"/>
    <w:rsid w:val="00087326"/>
    <w:rsid w:val="00093C8F"/>
    <w:rsid w:val="000959A7"/>
    <w:rsid w:val="00095D16"/>
    <w:rsid w:val="000A2600"/>
    <w:rsid w:val="000A2EDF"/>
    <w:rsid w:val="000A3EAA"/>
    <w:rsid w:val="000C2816"/>
    <w:rsid w:val="000D05A0"/>
    <w:rsid w:val="000D24DA"/>
    <w:rsid w:val="00104652"/>
    <w:rsid w:val="00113323"/>
    <w:rsid w:val="0011697E"/>
    <w:rsid w:val="001173B6"/>
    <w:rsid w:val="00133531"/>
    <w:rsid w:val="00136BE7"/>
    <w:rsid w:val="00142B14"/>
    <w:rsid w:val="001442DC"/>
    <w:rsid w:val="00152674"/>
    <w:rsid w:val="00152C82"/>
    <w:rsid w:val="0016762F"/>
    <w:rsid w:val="00172665"/>
    <w:rsid w:val="00175C3A"/>
    <w:rsid w:val="00180E70"/>
    <w:rsid w:val="00182BDC"/>
    <w:rsid w:val="00183825"/>
    <w:rsid w:val="00183C9D"/>
    <w:rsid w:val="00190F04"/>
    <w:rsid w:val="001943C3"/>
    <w:rsid w:val="00195E99"/>
    <w:rsid w:val="00197BEE"/>
    <w:rsid w:val="001A49A2"/>
    <w:rsid w:val="001B2094"/>
    <w:rsid w:val="001B522F"/>
    <w:rsid w:val="001B5E4B"/>
    <w:rsid w:val="001C1B12"/>
    <w:rsid w:val="001C5296"/>
    <w:rsid w:val="001C6E8A"/>
    <w:rsid w:val="001C752D"/>
    <w:rsid w:val="001D1CC7"/>
    <w:rsid w:val="001D1FEF"/>
    <w:rsid w:val="001D33B8"/>
    <w:rsid w:val="001D5F78"/>
    <w:rsid w:val="001D6BD4"/>
    <w:rsid w:val="001D7B36"/>
    <w:rsid w:val="001E1534"/>
    <w:rsid w:val="001E1807"/>
    <w:rsid w:val="001F0711"/>
    <w:rsid w:val="001F0AD1"/>
    <w:rsid w:val="001F5DB6"/>
    <w:rsid w:val="001F72FA"/>
    <w:rsid w:val="00204B5E"/>
    <w:rsid w:val="00205B9C"/>
    <w:rsid w:val="002100E9"/>
    <w:rsid w:val="00216E4C"/>
    <w:rsid w:val="00220987"/>
    <w:rsid w:val="00221EE7"/>
    <w:rsid w:val="00230BEE"/>
    <w:rsid w:val="002343FD"/>
    <w:rsid w:val="0023606D"/>
    <w:rsid w:val="0024476F"/>
    <w:rsid w:val="00247429"/>
    <w:rsid w:val="00247E62"/>
    <w:rsid w:val="002602AC"/>
    <w:rsid w:val="00266E26"/>
    <w:rsid w:val="00281E0B"/>
    <w:rsid w:val="00282DAE"/>
    <w:rsid w:val="00283426"/>
    <w:rsid w:val="002860E7"/>
    <w:rsid w:val="00286CAA"/>
    <w:rsid w:val="0029593B"/>
    <w:rsid w:val="002A69E3"/>
    <w:rsid w:val="002B0933"/>
    <w:rsid w:val="002B3FA0"/>
    <w:rsid w:val="002B683A"/>
    <w:rsid w:val="002C09DC"/>
    <w:rsid w:val="002C0EA9"/>
    <w:rsid w:val="002C1789"/>
    <w:rsid w:val="002C6CB7"/>
    <w:rsid w:val="002D5DC9"/>
    <w:rsid w:val="002E13CF"/>
    <w:rsid w:val="002E3E4E"/>
    <w:rsid w:val="002E7C97"/>
    <w:rsid w:val="002E7F79"/>
    <w:rsid w:val="002F353F"/>
    <w:rsid w:val="002F505C"/>
    <w:rsid w:val="002F5B8B"/>
    <w:rsid w:val="003009DA"/>
    <w:rsid w:val="00305AF2"/>
    <w:rsid w:val="003063A4"/>
    <w:rsid w:val="00307642"/>
    <w:rsid w:val="00307FC2"/>
    <w:rsid w:val="00315C8F"/>
    <w:rsid w:val="00316B67"/>
    <w:rsid w:val="003178D8"/>
    <w:rsid w:val="00317E6A"/>
    <w:rsid w:val="0032319B"/>
    <w:rsid w:val="0032756E"/>
    <w:rsid w:val="00331ADA"/>
    <w:rsid w:val="00332D0B"/>
    <w:rsid w:val="00341011"/>
    <w:rsid w:val="00344EAB"/>
    <w:rsid w:val="00347842"/>
    <w:rsid w:val="00347A82"/>
    <w:rsid w:val="00347D33"/>
    <w:rsid w:val="00347FEE"/>
    <w:rsid w:val="00361D3C"/>
    <w:rsid w:val="00366DC0"/>
    <w:rsid w:val="0036754F"/>
    <w:rsid w:val="00376866"/>
    <w:rsid w:val="00376D59"/>
    <w:rsid w:val="003773F1"/>
    <w:rsid w:val="00381AE7"/>
    <w:rsid w:val="00382BA6"/>
    <w:rsid w:val="00385533"/>
    <w:rsid w:val="00387755"/>
    <w:rsid w:val="003929E9"/>
    <w:rsid w:val="00396A5E"/>
    <w:rsid w:val="003A0987"/>
    <w:rsid w:val="003A3BCD"/>
    <w:rsid w:val="003B0C9A"/>
    <w:rsid w:val="003B431B"/>
    <w:rsid w:val="003C46D2"/>
    <w:rsid w:val="003D452A"/>
    <w:rsid w:val="003D58B1"/>
    <w:rsid w:val="003E14B9"/>
    <w:rsid w:val="003E1DED"/>
    <w:rsid w:val="003E2798"/>
    <w:rsid w:val="003E3E3C"/>
    <w:rsid w:val="003E4322"/>
    <w:rsid w:val="003E4B4F"/>
    <w:rsid w:val="003E50F7"/>
    <w:rsid w:val="003F1F5D"/>
    <w:rsid w:val="004067D3"/>
    <w:rsid w:val="004071E9"/>
    <w:rsid w:val="00411F90"/>
    <w:rsid w:val="00412370"/>
    <w:rsid w:val="004214BD"/>
    <w:rsid w:val="00423ADB"/>
    <w:rsid w:val="00423D81"/>
    <w:rsid w:val="0043026F"/>
    <w:rsid w:val="00431EB4"/>
    <w:rsid w:val="00444130"/>
    <w:rsid w:val="00445171"/>
    <w:rsid w:val="0045099F"/>
    <w:rsid w:val="0045121A"/>
    <w:rsid w:val="0045174A"/>
    <w:rsid w:val="00452331"/>
    <w:rsid w:val="004527DA"/>
    <w:rsid w:val="00457480"/>
    <w:rsid w:val="00461EFF"/>
    <w:rsid w:val="004627AB"/>
    <w:rsid w:val="00462ABC"/>
    <w:rsid w:val="0046700A"/>
    <w:rsid w:val="004731E9"/>
    <w:rsid w:val="004770AB"/>
    <w:rsid w:val="00480C6A"/>
    <w:rsid w:val="00487565"/>
    <w:rsid w:val="004875F6"/>
    <w:rsid w:val="00487748"/>
    <w:rsid w:val="00490EA9"/>
    <w:rsid w:val="004929EB"/>
    <w:rsid w:val="00494C96"/>
    <w:rsid w:val="004A40FE"/>
    <w:rsid w:val="004A6212"/>
    <w:rsid w:val="004A7F55"/>
    <w:rsid w:val="004C27C2"/>
    <w:rsid w:val="004C3F57"/>
    <w:rsid w:val="004C67AA"/>
    <w:rsid w:val="004C75C8"/>
    <w:rsid w:val="004D190F"/>
    <w:rsid w:val="004D768C"/>
    <w:rsid w:val="004E2FFB"/>
    <w:rsid w:val="004E3A01"/>
    <w:rsid w:val="004E3A9F"/>
    <w:rsid w:val="004E3DEB"/>
    <w:rsid w:val="004E5224"/>
    <w:rsid w:val="004E61FA"/>
    <w:rsid w:val="004E759B"/>
    <w:rsid w:val="004F4204"/>
    <w:rsid w:val="004F61F8"/>
    <w:rsid w:val="00502ED9"/>
    <w:rsid w:val="00503832"/>
    <w:rsid w:val="00504744"/>
    <w:rsid w:val="00504A50"/>
    <w:rsid w:val="00506D53"/>
    <w:rsid w:val="005134DA"/>
    <w:rsid w:val="0053170F"/>
    <w:rsid w:val="005321DF"/>
    <w:rsid w:val="005368B5"/>
    <w:rsid w:val="0055510C"/>
    <w:rsid w:val="005569E3"/>
    <w:rsid w:val="005579E6"/>
    <w:rsid w:val="00557FDB"/>
    <w:rsid w:val="00560679"/>
    <w:rsid w:val="00563BE8"/>
    <w:rsid w:val="005653F5"/>
    <w:rsid w:val="00566D21"/>
    <w:rsid w:val="00574DAE"/>
    <w:rsid w:val="00580A3E"/>
    <w:rsid w:val="0059093E"/>
    <w:rsid w:val="00595420"/>
    <w:rsid w:val="005A1EB6"/>
    <w:rsid w:val="005A4201"/>
    <w:rsid w:val="005A6699"/>
    <w:rsid w:val="005B1E6F"/>
    <w:rsid w:val="005B4BFD"/>
    <w:rsid w:val="005B5618"/>
    <w:rsid w:val="005B630C"/>
    <w:rsid w:val="005B7B07"/>
    <w:rsid w:val="005C73D4"/>
    <w:rsid w:val="00600EC0"/>
    <w:rsid w:val="006037CA"/>
    <w:rsid w:val="006073A2"/>
    <w:rsid w:val="00611BF5"/>
    <w:rsid w:val="00616400"/>
    <w:rsid w:val="00617D81"/>
    <w:rsid w:val="0062013E"/>
    <w:rsid w:val="00620224"/>
    <w:rsid w:val="00627E16"/>
    <w:rsid w:val="0064002E"/>
    <w:rsid w:val="00640FC6"/>
    <w:rsid w:val="00642F20"/>
    <w:rsid w:val="00644DA0"/>
    <w:rsid w:val="00650BF6"/>
    <w:rsid w:val="006538DC"/>
    <w:rsid w:val="00662374"/>
    <w:rsid w:val="006638AE"/>
    <w:rsid w:val="00673301"/>
    <w:rsid w:val="00676526"/>
    <w:rsid w:val="00680B55"/>
    <w:rsid w:val="00681F47"/>
    <w:rsid w:val="00684ADA"/>
    <w:rsid w:val="006860E7"/>
    <w:rsid w:val="006905D1"/>
    <w:rsid w:val="00693061"/>
    <w:rsid w:val="006A03DE"/>
    <w:rsid w:val="006A4397"/>
    <w:rsid w:val="006A4AAA"/>
    <w:rsid w:val="006A4ED4"/>
    <w:rsid w:val="006A651F"/>
    <w:rsid w:val="006A6C0E"/>
    <w:rsid w:val="006B77B6"/>
    <w:rsid w:val="006C64AB"/>
    <w:rsid w:val="006C6B52"/>
    <w:rsid w:val="006C7698"/>
    <w:rsid w:val="006D3D11"/>
    <w:rsid w:val="006D4212"/>
    <w:rsid w:val="006D550E"/>
    <w:rsid w:val="006D61F1"/>
    <w:rsid w:val="006E3B09"/>
    <w:rsid w:val="006F302A"/>
    <w:rsid w:val="007011BE"/>
    <w:rsid w:val="007028F9"/>
    <w:rsid w:val="00704203"/>
    <w:rsid w:val="00705A58"/>
    <w:rsid w:val="00713CFC"/>
    <w:rsid w:val="00717A13"/>
    <w:rsid w:val="00717C5E"/>
    <w:rsid w:val="007202F7"/>
    <w:rsid w:val="00733C69"/>
    <w:rsid w:val="00734D75"/>
    <w:rsid w:val="007365CC"/>
    <w:rsid w:val="0075068D"/>
    <w:rsid w:val="0075091F"/>
    <w:rsid w:val="00750F6B"/>
    <w:rsid w:val="00767E91"/>
    <w:rsid w:val="0077076A"/>
    <w:rsid w:val="00772673"/>
    <w:rsid w:val="00776AC0"/>
    <w:rsid w:val="0077723B"/>
    <w:rsid w:val="0078000B"/>
    <w:rsid w:val="00783254"/>
    <w:rsid w:val="007833CA"/>
    <w:rsid w:val="00785929"/>
    <w:rsid w:val="0078631B"/>
    <w:rsid w:val="00792A80"/>
    <w:rsid w:val="00792E7D"/>
    <w:rsid w:val="007931A1"/>
    <w:rsid w:val="007931AB"/>
    <w:rsid w:val="0079540C"/>
    <w:rsid w:val="007979A4"/>
    <w:rsid w:val="007A2900"/>
    <w:rsid w:val="007A5D3B"/>
    <w:rsid w:val="007B1C99"/>
    <w:rsid w:val="007B1D39"/>
    <w:rsid w:val="007B65A5"/>
    <w:rsid w:val="007C0474"/>
    <w:rsid w:val="007C197F"/>
    <w:rsid w:val="007D445B"/>
    <w:rsid w:val="007F0B23"/>
    <w:rsid w:val="007F2C55"/>
    <w:rsid w:val="00801CE1"/>
    <w:rsid w:val="00811EE6"/>
    <w:rsid w:val="00814B59"/>
    <w:rsid w:val="008150F6"/>
    <w:rsid w:val="00820C4D"/>
    <w:rsid w:val="00820E80"/>
    <w:rsid w:val="00827559"/>
    <w:rsid w:val="00834599"/>
    <w:rsid w:val="00835499"/>
    <w:rsid w:val="00843F21"/>
    <w:rsid w:val="00845468"/>
    <w:rsid w:val="00850C5D"/>
    <w:rsid w:val="00853EB1"/>
    <w:rsid w:val="00860AF8"/>
    <w:rsid w:val="008633DC"/>
    <w:rsid w:val="00865267"/>
    <w:rsid w:val="00866A7E"/>
    <w:rsid w:val="00867C37"/>
    <w:rsid w:val="00883395"/>
    <w:rsid w:val="008933FA"/>
    <w:rsid w:val="00897A21"/>
    <w:rsid w:val="008A2C6F"/>
    <w:rsid w:val="008A3D65"/>
    <w:rsid w:val="008A46D6"/>
    <w:rsid w:val="008B27BA"/>
    <w:rsid w:val="008C09B6"/>
    <w:rsid w:val="008C0B80"/>
    <w:rsid w:val="008C16EB"/>
    <w:rsid w:val="008C18F7"/>
    <w:rsid w:val="008C7804"/>
    <w:rsid w:val="008C7837"/>
    <w:rsid w:val="008D18C8"/>
    <w:rsid w:val="008D60EF"/>
    <w:rsid w:val="008E795F"/>
    <w:rsid w:val="008F20BE"/>
    <w:rsid w:val="008F31FA"/>
    <w:rsid w:val="00902C2A"/>
    <w:rsid w:val="00904BC6"/>
    <w:rsid w:val="00905FFB"/>
    <w:rsid w:val="0090662B"/>
    <w:rsid w:val="00925100"/>
    <w:rsid w:val="00932652"/>
    <w:rsid w:val="009338F1"/>
    <w:rsid w:val="009478D7"/>
    <w:rsid w:val="00947CA0"/>
    <w:rsid w:val="009518D9"/>
    <w:rsid w:val="00952190"/>
    <w:rsid w:val="00955EDC"/>
    <w:rsid w:val="00956750"/>
    <w:rsid w:val="0097419C"/>
    <w:rsid w:val="00982005"/>
    <w:rsid w:val="0098260F"/>
    <w:rsid w:val="00991D81"/>
    <w:rsid w:val="00991E15"/>
    <w:rsid w:val="009930F1"/>
    <w:rsid w:val="00996AF2"/>
    <w:rsid w:val="009A5E82"/>
    <w:rsid w:val="009B2DCE"/>
    <w:rsid w:val="009B45AC"/>
    <w:rsid w:val="009C082D"/>
    <w:rsid w:val="009C2E34"/>
    <w:rsid w:val="009C48C6"/>
    <w:rsid w:val="009C628A"/>
    <w:rsid w:val="009D0E1C"/>
    <w:rsid w:val="009D278D"/>
    <w:rsid w:val="009D436E"/>
    <w:rsid w:val="009E2EE6"/>
    <w:rsid w:val="009E65DC"/>
    <w:rsid w:val="009F29A0"/>
    <w:rsid w:val="009F619F"/>
    <w:rsid w:val="009F7613"/>
    <w:rsid w:val="00A001BE"/>
    <w:rsid w:val="00A001FA"/>
    <w:rsid w:val="00A0276E"/>
    <w:rsid w:val="00A07A7E"/>
    <w:rsid w:val="00A105C6"/>
    <w:rsid w:val="00A11285"/>
    <w:rsid w:val="00A21A80"/>
    <w:rsid w:val="00A22DD6"/>
    <w:rsid w:val="00A263C3"/>
    <w:rsid w:val="00A31BC1"/>
    <w:rsid w:val="00A32EF4"/>
    <w:rsid w:val="00A37995"/>
    <w:rsid w:val="00A37D50"/>
    <w:rsid w:val="00A4002A"/>
    <w:rsid w:val="00A45582"/>
    <w:rsid w:val="00A672C5"/>
    <w:rsid w:val="00A71018"/>
    <w:rsid w:val="00A71FC7"/>
    <w:rsid w:val="00A80068"/>
    <w:rsid w:val="00A824A8"/>
    <w:rsid w:val="00A84329"/>
    <w:rsid w:val="00A904E4"/>
    <w:rsid w:val="00A931F1"/>
    <w:rsid w:val="00AB3B86"/>
    <w:rsid w:val="00AB5450"/>
    <w:rsid w:val="00AC4804"/>
    <w:rsid w:val="00AC50A8"/>
    <w:rsid w:val="00AC63AA"/>
    <w:rsid w:val="00AF023D"/>
    <w:rsid w:val="00AF2A2A"/>
    <w:rsid w:val="00AF6158"/>
    <w:rsid w:val="00B0040A"/>
    <w:rsid w:val="00B02BB7"/>
    <w:rsid w:val="00B0437E"/>
    <w:rsid w:val="00B04D0D"/>
    <w:rsid w:val="00B1475F"/>
    <w:rsid w:val="00B23DB5"/>
    <w:rsid w:val="00B31748"/>
    <w:rsid w:val="00B41286"/>
    <w:rsid w:val="00B419CE"/>
    <w:rsid w:val="00B478BC"/>
    <w:rsid w:val="00B517BE"/>
    <w:rsid w:val="00B55488"/>
    <w:rsid w:val="00B62D0D"/>
    <w:rsid w:val="00B63CED"/>
    <w:rsid w:val="00B64A7F"/>
    <w:rsid w:val="00B72F97"/>
    <w:rsid w:val="00B73C95"/>
    <w:rsid w:val="00B8049E"/>
    <w:rsid w:val="00B90656"/>
    <w:rsid w:val="00B951ED"/>
    <w:rsid w:val="00B95893"/>
    <w:rsid w:val="00B961B5"/>
    <w:rsid w:val="00B9743D"/>
    <w:rsid w:val="00BA2513"/>
    <w:rsid w:val="00BA3DD0"/>
    <w:rsid w:val="00BA4C87"/>
    <w:rsid w:val="00BA71DC"/>
    <w:rsid w:val="00BA7DC4"/>
    <w:rsid w:val="00BB6E0E"/>
    <w:rsid w:val="00BC0E62"/>
    <w:rsid w:val="00BC0EC8"/>
    <w:rsid w:val="00BD2570"/>
    <w:rsid w:val="00BD31B2"/>
    <w:rsid w:val="00BD31BA"/>
    <w:rsid w:val="00BD6F4B"/>
    <w:rsid w:val="00BD708D"/>
    <w:rsid w:val="00C03DEF"/>
    <w:rsid w:val="00C052DB"/>
    <w:rsid w:val="00C0539B"/>
    <w:rsid w:val="00C10DEE"/>
    <w:rsid w:val="00C165DF"/>
    <w:rsid w:val="00C1766A"/>
    <w:rsid w:val="00C17A12"/>
    <w:rsid w:val="00C20697"/>
    <w:rsid w:val="00C20ED0"/>
    <w:rsid w:val="00C250A6"/>
    <w:rsid w:val="00C33A4C"/>
    <w:rsid w:val="00C445D5"/>
    <w:rsid w:val="00C44D61"/>
    <w:rsid w:val="00C539AB"/>
    <w:rsid w:val="00C543D9"/>
    <w:rsid w:val="00C5524A"/>
    <w:rsid w:val="00C55B93"/>
    <w:rsid w:val="00C5668F"/>
    <w:rsid w:val="00C57195"/>
    <w:rsid w:val="00C60B97"/>
    <w:rsid w:val="00C63B91"/>
    <w:rsid w:val="00C655FC"/>
    <w:rsid w:val="00C709FA"/>
    <w:rsid w:val="00C71091"/>
    <w:rsid w:val="00C731F0"/>
    <w:rsid w:val="00C755BC"/>
    <w:rsid w:val="00C77A6E"/>
    <w:rsid w:val="00C90C58"/>
    <w:rsid w:val="00C91D40"/>
    <w:rsid w:val="00C91F19"/>
    <w:rsid w:val="00C96777"/>
    <w:rsid w:val="00C96E86"/>
    <w:rsid w:val="00C97096"/>
    <w:rsid w:val="00CA047E"/>
    <w:rsid w:val="00CA3A41"/>
    <w:rsid w:val="00CA79FA"/>
    <w:rsid w:val="00CA7E6D"/>
    <w:rsid w:val="00CB1136"/>
    <w:rsid w:val="00CB3CE7"/>
    <w:rsid w:val="00CB4A69"/>
    <w:rsid w:val="00CB56D5"/>
    <w:rsid w:val="00CB5C0B"/>
    <w:rsid w:val="00CB5C7E"/>
    <w:rsid w:val="00CC358B"/>
    <w:rsid w:val="00CC45B5"/>
    <w:rsid w:val="00CC66B8"/>
    <w:rsid w:val="00CD397E"/>
    <w:rsid w:val="00CD7AFE"/>
    <w:rsid w:val="00CE7B86"/>
    <w:rsid w:val="00CF3271"/>
    <w:rsid w:val="00CF371E"/>
    <w:rsid w:val="00D1163F"/>
    <w:rsid w:val="00D2575F"/>
    <w:rsid w:val="00D273A2"/>
    <w:rsid w:val="00D27F44"/>
    <w:rsid w:val="00D30D55"/>
    <w:rsid w:val="00D40D57"/>
    <w:rsid w:val="00D47CBD"/>
    <w:rsid w:val="00D52AA7"/>
    <w:rsid w:val="00D52DB4"/>
    <w:rsid w:val="00D5730F"/>
    <w:rsid w:val="00D608E7"/>
    <w:rsid w:val="00D634F7"/>
    <w:rsid w:val="00D64785"/>
    <w:rsid w:val="00D675DF"/>
    <w:rsid w:val="00D76DAF"/>
    <w:rsid w:val="00D77010"/>
    <w:rsid w:val="00D77036"/>
    <w:rsid w:val="00D77335"/>
    <w:rsid w:val="00D815EE"/>
    <w:rsid w:val="00D81DE2"/>
    <w:rsid w:val="00D81F5E"/>
    <w:rsid w:val="00D838F9"/>
    <w:rsid w:val="00D85DC5"/>
    <w:rsid w:val="00D873F7"/>
    <w:rsid w:val="00D94ADA"/>
    <w:rsid w:val="00D97A8B"/>
    <w:rsid w:val="00DA2CFE"/>
    <w:rsid w:val="00DA4F29"/>
    <w:rsid w:val="00DB580C"/>
    <w:rsid w:val="00DC3130"/>
    <w:rsid w:val="00DD22F4"/>
    <w:rsid w:val="00DD50ED"/>
    <w:rsid w:val="00DD5937"/>
    <w:rsid w:val="00DE5D9F"/>
    <w:rsid w:val="00DE5F5C"/>
    <w:rsid w:val="00E043D1"/>
    <w:rsid w:val="00E12AC5"/>
    <w:rsid w:val="00E22605"/>
    <w:rsid w:val="00E2540B"/>
    <w:rsid w:val="00E32BA4"/>
    <w:rsid w:val="00E44283"/>
    <w:rsid w:val="00E46BDD"/>
    <w:rsid w:val="00E46E46"/>
    <w:rsid w:val="00E50B61"/>
    <w:rsid w:val="00E50B7F"/>
    <w:rsid w:val="00E5254D"/>
    <w:rsid w:val="00E539CA"/>
    <w:rsid w:val="00E55008"/>
    <w:rsid w:val="00E551A4"/>
    <w:rsid w:val="00E618A7"/>
    <w:rsid w:val="00E645D7"/>
    <w:rsid w:val="00E66225"/>
    <w:rsid w:val="00E66555"/>
    <w:rsid w:val="00E71E4E"/>
    <w:rsid w:val="00E733F7"/>
    <w:rsid w:val="00E765D7"/>
    <w:rsid w:val="00E81EDD"/>
    <w:rsid w:val="00E86E0D"/>
    <w:rsid w:val="00E91B84"/>
    <w:rsid w:val="00E93A0D"/>
    <w:rsid w:val="00E93F36"/>
    <w:rsid w:val="00EA0CBD"/>
    <w:rsid w:val="00EA11E7"/>
    <w:rsid w:val="00EA26F6"/>
    <w:rsid w:val="00EB5A94"/>
    <w:rsid w:val="00EB7BAE"/>
    <w:rsid w:val="00EC3763"/>
    <w:rsid w:val="00EC6355"/>
    <w:rsid w:val="00EC68F9"/>
    <w:rsid w:val="00EC70CF"/>
    <w:rsid w:val="00EC71D7"/>
    <w:rsid w:val="00EE7196"/>
    <w:rsid w:val="00EE7377"/>
    <w:rsid w:val="00EF14B3"/>
    <w:rsid w:val="00EF59C7"/>
    <w:rsid w:val="00F06FB4"/>
    <w:rsid w:val="00F116E4"/>
    <w:rsid w:val="00F12066"/>
    <w:rsid w:val="00F179BE"/>
    <w:rsid w:val="00F20EC3"/>
    <w:rsid w:val="00F30198"/>
    <w:rsid w:val="00F335FB"/>
    <w:rsid w:val="00F34961"/>
    <w:rsid w:val="00F3669A"/>
    <w:rsid w:val="00F37332"/>
    <w:rsid w:val="00F40E0B"/>
    <w:rsid w:val="00F4570E"/>
    <w:rsid w:val="00F5426D"/>
    <w:rsid w:val="00F562AD"/>
    <w:rsid w:val="00F56951"/>
    <w:rsid w:val="00F60C61"/>
    <w:rsid w:val="00F62D0F"/>
    <w:rsid w:val="00F6322E"/>
    <w:rsid w:val="00F65767"/>
    <w:rsid w:val="00F675A2"/>
    <w:rsid w:val="00F82BFC"/>
    <w:rsid w:val="00F85FC0"/>
    <w:rsid w:val="00F8629D"/>
    <w:rsid w:val="00FA7981"/>
    <w:rsid w:val="00FA7FBE"/>
    <w:rsid w:val="00FB0CFE"/>
    <w:rsid w:val="00FB5671"/>
    <w:rsid w:val="00FC74EA"/>
    <w:rsid w:val="00FC7CDE"/>
    <w:rsid w:val="00FD53EB"/>
    <w:rsid w:val="00FD7929"/>
    <w:rsid w:val="00FE338B"/>
    <w:rsid w:val="00FE5D85"/>
    <w:rsid w:val="00FF1739"/>
    <w:rsid w:val="00FF2844"/>
    <w:rsid w:val="00FF4579"/>
    <w:rsid w:val="00FF56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AD98D2"/>
  <w15:docId w15:val="{56427526-5D09-41ED-94CA-1FB58388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uiPriority w:val="99"/>
    <w:rsid w:val="00EA0CBD"/>
    <w:pPr>
      <w:tabs>
        <w:tab w:val="center" w:pos="4153"/>
        <w:tab w:val="right" w:pos="8306"/>
      </w:tabs>
    </w:pPr>
  </w:style>
  <w:style w:type="paragraph" w:customStyle="1" w:styleId="statymopavad">
    <w:name w:val="?statymo pavad."/>
    <w:basedOn w:val="prastasis"/>
    <w:rsid w:val="00EA0CBD"/>
    <w:pPr>
      <w:spacing w:line="360" w:lineRule="auto"/>
      <w:ind w:firstLine="720"/>
      <w:jc w:val="center"/>
    </w:pPr>
    <w:rPr>
      <w:rFonts w:ascii="TimesLT" w:hAnsi="TimesLT"/>
      <w:caps/>
      <w:szCs w:val="20"/>
    </w:rPr>
  </w:style>
  <w:style w:type="character" w:customStyle="1" w:styleId="Pareigos">
    <w:name w:val="Pareigos"/>
    <w:rsid w:val="00EA0CBD"/>
    <w:rPr>
      <w:rFonts w:ascii="TimesLT" w:hAnsi="TimesLT"/>
      <w:caps/>
      <w:sz w:val="24"/>
    </w:rPr>
  </w:style>
  <w:style w:type="character" w:styleId="Hipersaitas">
    <w:name w:val="Hyperlink"/>
    <w:rsid w:val="00EA0CBD"/>
    <w:rPr>
      <w:color w:val="0000FF"/>
      <w:u w:val="single"/>
    </w:rPr>
  </w:style>
  <w:style w:type="paragraph" w:styleId="Debesliotekstas">
    <w:name w:val="Balloon Text"/>
    <w:basedOn w:val="prastasis"/>
    <w:semiHidden/>
    <w:rsid w:val="00F40E0B"/>
    <w:rPr>
      <w:rFonts w:ascii="Tahoma" w:hAnsi="Tahoma" w:cs="Tahoma"/>
      <w:sz w:val="16"/>
      <w:szCs w:val="16"/>
    </w:rPr>
  </w:style>
  <w:style w:type="character" w:customStyle="1" w:styleId="AntratsDiagrama">
    <w:name w:val="Antraštės Diagrama"/>
    <w:aliases w:val="Specialioji žyma Diagrama"/>
    <w:link w:val="Antrats"/>
    <w:uiPriority w:val="99"/>
    <w:rsid w:val="007202F7"/>
    <w:rPr>
      <w:sz w:val="24"/>
      <w:szCs w:val="24"/>
      <w:lang w:eastAsia="en-US"/>
    </w:rPr>
  </w:style>
  <w:style w:type="paragraph" w:customStyle="1" w:styleId="bodytext">
    <w:name w:val="bodytext"/>
    <w:basedOn w:val="prastasis"/>
    <w:rsid w:val="00820C4D"/>
    <w:pPr>
      <w:spacing w:before="100" w:beforeAutospacing="1" w:after="100" w:afterAutospacing="1"/>
    </w:pPr>
    <w:rPr>
      <w:lang w:eastAsia="lt-LT"/>
    </w:rPr>
  </w:style>
  <w:style w:type="character" w:customStyle="1" w:styleId="Neapdorotaspaminjimas1">
    <w:name w:val="Neapdorotas paminėjimas1"/>
    <w:uiPriority w:val="99"/>
    <w:semiHidden/>
    <w:unhideWhenUsed/>
    <w:rsid w:val="00E551A4"/>
    <w:rPr>
      <w:color w:val="605E5C"/>
      <w:shd w:val="clear" w:color="auto" w:fill="E1DFDD"/>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925100"/>
    <w:rPr>
      <w:sz w:val="16"/>
      <w:szCs w:val="16"/>
    </w:rPr>
  </w:style>
  <w:style w:type="paragraph" w:styleId="Komentarotekstas">
    <w:name w:val="annotation text"/>
    <w:basedOn w:val="prastasis"/>
    <w:link w:val="KomentarotekstasDiagrama"/>
    <w:rsid w:val="00925100"/>
    <w:rPr>
      <w:sz w:val="20"/>
      <w:szCs w:val="20"/>
    </w:rPr>
  </w:style>
  <w:style w:type="character" w:customStyle="1" w:styleId="KomentarotekstasDiagrama">
    <w:name w:val="Komentaro tekstas Diagrama"/>
    <w:basedOn w:val="Numatytasispastraiposriftas"/>
    <w:link w:val="Komentarotekstas"/>
    <w:rsid w:val="00925100"/>
    <w:rPr>
      <w:lang w:eastAsia="en-US"/>
    </w:rPr>
  </w:style>
  <w:style w:type="paragraph" w:styleId="Komentarotema">
    <w:name w:val="annotation subject"/>
    <w:basedOn w:val="Komentarotekstas"/>
    <w:next w:val="Komentarotekstas"/>
    <w:link w:val="KomentarotemaDiagrama"/>
    <w:rsid w:val="00925100"/>
    <w:rPr>
      <w:b/>
      <w:bCs/>
    </w:rPr>
  </w:style>
  <w:style w:type="character" w:customStyle="1" w:styleId="KomentarotemaDiagrama">
    <w:name w:val="Komentaro tema Diagrama"/>
    <w:basedOn w:val="KomentarotekstasDiagrama"/>
    <w:link w:val="Komentarotema"/>
    <w:rsid w:val="00925100"/>
    <w:rPr>
      <w:b/>
      <w:bCs/>
      <w:lang w:eastAsia="en-US"/>
    </w:rPr>
  </w:style>
  <w:style w:type="character" w:customStyle="1" w:styleId="statymoNr">
    <w:name w:val="?statymo Nr."/>
    <w:rsid w:val="00EF14B3"/>
    <w:rPr>
      <w:rFonts w:ascii="HelveticaLT" w:hAnsi="HelveticaLT"/>
    </w:rPr>
  </w:style>
  <w:style w:type="character" w:styleId="Emfaz">
    <w:name w:val="Emphasis"/>
    <w:uiPriority w:val="20"/>
    <w:qFormat/>
    <w:rsid w:val="00095D16"/>
    <w:rPr>
      <w:i/>
      <w:iCs/>
    </w:rPr>
  </w:style>
  <w:style w:type="paragraph" w:styleId="prastasiniatinklio">
    <w:name w:val="Normal (Web)"/>
    <w:basedOn w:val="prastasis"/>
    <w:uiPriority w:val="99"/>
    <w:unhideWhenUsed/>
    <w:rsid w:val="00095D16"/>
    <w:pPr>
      <w:spacing w:before="100" w:beforeAutospacing="1" w:after="100"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character" w:customStyle="1" w:styleId="PoratDiagrama">
    <w:name w:val="Poraštė Diagrama"/>
    <w:basedOn w:val="Numatytasispastraiposriftas"/>
    <w:link w:val="Porat"/>
    <w:rsid w:val="00B1475F"/>
    <w:rPr>
      <w:sz w:val="24"/>
      <w:szCs w:val="24"/>
      <w:lang w:eastAsia="en-US"/>
    </w:rPr>
  </w:style>
  <w:style w:type="character" w:customStyle="1" w:styleId="UnresolvedMention">
    <w:name w:val="Unresolved Mention"/>
    <w:basedOn w:val="Numatytasispastraiposriftas"/>
    <w:uiPriority w:val="99"/>
    <w:semiHidden/>
    <w:unhideWhenUsed/>
    <w:rsid w:val="003063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07348">
      <w:bodyDiv w:val="1"/>
      <w:marLeft w:val="0"/>
      <w:marRight w:val="0"/>
      <w:marTop w:val="0"/>
      <w:marBottom w:val="0"/>
      <w:divBdr>
        <w:top w:val="none" w:sz="0" w:space="0" w:color="auto"/>
        <w:left w:val="none" w:sz="0" w:space="0" w:color="auto"/>
        <w:bottom w:val="none" w:sz="0" w:space="0" w:color="auto"/>
        <w:right w:val="none" w:sz="0" w:space="0" w:color="auto"/>
      </w:divBdr>
      <w:divsChild>
        <w:div w:id="164440387">
          <w:marLeft w:val="0"/>
          <w:marRight w:val="0"/>
          <w:marTop w:val="0"/>
          <w:marBottom w:val="0"/>
          <w:divBdr>
            <w:top w:val="none" w:sz="0" w:space="0" w:color="auto"/>
            <w:left w:val="none" w:sz="0" w:space="0" w:color="auto"/>
            <w:bottom w:val="none" w:sz="0" w:space="0" w:color="auto"/>
            <w:right w:val="none" w:sz="0" w:space="0" w:color="auto"/>
          </w:divBdr>
        </w:div>
        <w:div w:id="339738885">
          <w:marLeft w:val="0"/>
          <w:marRight w:val="0"/>
          <w:marTop w:val="0"/>
          <w:marBottom w:val="0"/>
          <w:divBdr>
            <w:top w:val="none" w:sz="0" w:space="0" w:color="auto"/>
            <w:left w:val="none" w:sz="0" w:space="0" w:color="auto"/>
            <w:bottom w:val="none" w:sz="0" w:space="0" w:color="auto"/>
            <w:right w:val="none" w:sz="0" w:space="0" w:color="auto"/>
          </w:divBdr>
        </w:div>
        <w:div w:id="514803870">
          <w:marLeft w:val="0"/>
          <w:marRight w:val="0"/>
          <w:marTop w:val="0"/>
          <w:marBottom w:val="0"/>
          <w:divBdr>
            <w:top w:val="none" w:sz="0" w:space="0" w:color="auto"/>
            <w:left w:val="none" w:sz="0" w:space="0" w:color="auto"/>
            <w:bottom w:val="none" w:sz="0" w:space="0" w:color="auto"/>
            <w:right w:val="none" w:sz="0" w:space="0" w:color="auto"/>
          </w:divBdr>
        </w:div>
        <w:div w:id="1790120615">
          <w:marLeft w:val="0"/>
          <w:marRight w:val="0"/>
          <w:marTop w:val="0"/>
          <w:marBottom w:val="0"/>
          <w:divBdr>
            <w:top w:val="none" w:sz="0" w:space="0" w:color="auto"/>
            <w:left w:val="none" w:sz="0" w:space="0" w:color="auto"/>
            <w:bottom w:val="none" w:sz="0" w:space="0" w:color="auto"/>
            <w:right w:val="none" w:sz="0" w:space="0" w:color="auto"/>
          </w:divBdr>
        </w:div>
      </w:divsChild>
    </w:div>
    <w:div w:id="264307061">
      <w:bodyDiv w:val="1"/>
      <w:marLeft w:val="0"/>
      <w:marRight w:val="0"/>
      <w:marTop w:val="0"/>
      <w:marBottom w:val="0"/>
      <w:divBdr>
        <w:top w:val="none" w:sz="0" w:space="0" w:color="auto"/>
        <w:left w:val="none" w:sz="0" w:space="0" w:color="auto"/>
        <w:bottom w:val="none" w:sz="0" w:space="0" w:color="auto"/>
        <w:right w:val="none" w:sz="0" w:space="0" w:color="auto"/>
      </w:divBdr>
    </w:div>
    <w:div w:id="1214923595">
      <w:bodyDiv w:val="1"/>
      <w:marLeft w:val="0"/>
      <w:marRight w:val="0"/>
      <w:marTop w:val="0"/>
      <w:marBottom w:val="0"/>
      <w:divBdr>
        <w:top w:val="none" w:sz="0" w:space="0" w:color="auto"/>
        <w:left w:val="none" w:sz="0" w:space="0" w:color="auto"/>
        <w:bottom w:val="none" w:sz="0" w:space="0" w:color="auto"/>
        <w:right w:val="none" w:sz="0" w:space="0" w:color="auto"/>
      </w:divBdr>
    </w:div>
    <w:div w:id="1247761635">
      <w:bodyDiv w:val="1"/>
      <w:marLeft w:val="0"/>
      <w:marRight w:val="0"/>
      <w:marTop w:val="0"/>
      <w:marBottom w:val="0"/>
      <w:divBdr>
        <w:top w:val="none" w:sz="0" w:space="0" w:color="auto"/>
        <w:left w:val="none" w:sz="0" w:space="0" w:color="auto"/>
        <w:bottom w:val="none" w:sz="0" w:space="0" w:color="auto"/>
        <w:right w:val="none" w:sz="0" w:space="0" w:color="auto"/>
      </w:divBdr>
      <w:divsChild>
        <w:div w:id="419102922">
          <w:marLeft w:val="0"/>
          <w:marRight w:val="0"/>
          <w:marTop w:val="0"/>
          <w:marBottom w:val="0"/>
          <w:divBdr>
            <w:top w:val="none" w:sz="0" w:space="0" w:color="auto"/>
            <w:left w:val="none" w:sz="0" w:space="0" w:color="auto"/>
            <w:bottom w:val="none" w:sz="0" w:space="0" w:color="auto"/>
            <w:right w:val="none" w:sz="0" w:space="0" w:color="auto"/>
          </w:divBdr>
        </w:div>
      </w:divsChild>
    </w:div>
    <w:div w:id="1345933781">
      <w:bodyDiv w:val="1"/>
      <w:marLeft w:val="0"/>
      <w:marRight w:val="0"/>
      <w:marTop w:val="0"/>
      <w:marBottom w:val="0"/>
      <w:divBdr>
        <w:top w:val="none" w:sz="0" w:space="0" w:color="auto"/>
        <w:left w:val="none" w:sz="0" w:space="0" w:color="auto"/>
        <w:bottom w:val="none" w:sz="0" w:space="0" w:color="auto"/>
        <w:right w:val="none" w:sz="0" w:space="0" w:color="auto"/>
      </w:divBdr>
    </w:div>
    <w:div w:id="20127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rginija.gineitiene@klaipedos-r.lt" TargetMode="External"/><Relationship Id="rId4" Type="http://schemas.openxmlformats.org/officeDocument/2006/relationships/settings" Target="settings.xml"/><Relationship Id="rId9" Type="http://schemas.openxmlformats.org/officeDocument/2006/relationships/hyperlink" Target="mailto:gintare.boguseviciene@finmin.l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TMP\Mero%20rast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62112-E910-4961-962F-5BE3ED2F4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 rastas</Template>
  <TotalTime>156</TotalTime>
  <Pages>1</Pages>
  <Words>850</Words>
  <Characters>486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1334</CharactersWithSpaces>
  <SharedDoc>false</SharedDoc>
  <HLinks>
    <vt:vector size="54" baseType="variant">
      <vt:variant>
        <vt:i4>5767186</vt:i4>
      </vt:variant>
      <vt:variant>
        <vt:i4>24</vt:i4>
      </vt:variant>
      <vt:variant>
        <vt:i4>0</vt:i4>
      </vt:variant>
      <vt:variant>
        <vt:i4>5</vt:i4>
      </vt:variant>
      <vt:variant>
        <vt:lpwstr>https://vtpsi.lrv.lt/lt/naujienos/statyba-leidziantis-dokumentas-vietines-reiksmes-keliui</vt:lpwstr>
      </vt:variant>
      <vt:variant>
        <vt:lpwstr/>
      </vt:variant>
      <vt:variant>
        <vt:i4>720923</vt:i4>
      </vt:variant>
      <vt:variant>
        <vt:i4>21</vt:i4>
      </vt:variant>
      <vt:variant>
        <vt:i4>0</vt:i4>
      </vt:variant>
      <vt:variant>
        <vt:i4>5</vt:i4>
      </vt:variant>
      <vt:variant>
        <vt:lpwstr>https://www.e-tar.lt/portal/lt/legalAct/585f9850c05211e688d0ed775a2e782a/asr</vt:lpwstr>
      </vt:variant>
      <vt:variant>
        <vt:lpwstr/>
      </vt:variant>
      <vt:variant>
        <vt:i4>6815793</vt:i4>
      </vt:variant>
      <vt:variant>
        <vt:i4>18</vt:i4>
      </vt:variant>
      <vt:variant>
        <vt:i4>0</vt:i4>
      </vt:variant>
      <vt:variant>
        <vt:i4>5</vt:i4>
      </vt:variant>
      <vt:variant>
        <vt:lpwstr>https://www.e-tar.lt/portal/lt/legalAct/c14e6210afe511e6b844f0f29024f5ac/caRbGSOQbK</vt:lpwstr>
      </vt:variant>
      <vt:variant>
        <vt:lpwstr/>
      </vt:variant>
      <vt:variant>
        <vt:i4>4587551</vt:i4>
      </vt:variant>
      <vt:variant>
        <vt:i4>15</vt:i4>
      </vt:variant>
      <vt:variant>
        <vt:i4>0</vt:i4>
      </vt:variant>
      <vt:variant>
        <vt:i4>5</vt:i4>
      </vt:variant>
      <vt:variant>
        <vt:lpwstr>https://www.e-tar.lt/portal/lt/legalAct/TAR.4DB4BDB4B44C/asr</vt:lpwstr>
      </vt:variant>
      <vt:variant>
        <vt:lpwstr/>
      </vt:variant>
      <vt:variant>
        <vt:i4>5505042</vt:i4>
      </vt:variant>
      <vt:variant>
        <vt:i4>12</vt:i4>
      </vt:variant>
      <vt:variant>
        <vt:i4>0</vt:i4>
      </vt:variant>
      <vt:variant>
        <vt:i4>5</vt:i4>
      </vt:variant>
      <vt:variant>
        <vt:lpwstr>https://map.tpdr.lt/tpdr-gis/index.jsp?action=tpdrPortal</vt:lpwstr>
      </vt:variant>
      <vt:variant>
        <vt:lpwstr/>
      </vt:variant>
      <vt:variant>
        <vt:i4>3342461</vt:i4>
      </vt:variant>
      <vt:variant>
        <vt:i4>9</vt:i4>
      </vt:variant>
      <vt:variant>
        <vt:i4>0</vt:i4>
      </vt:variant>
      <vt:variant>
        <vt:i4>5</vt:i4>
      </vt:variant>
      <vt:variant>
        <vt:lpwstr>https://e-seimas.lrs.lt/portal/legalAct/lt/TAD/TAIS.318405/asr</vt:lpwstr>
      </vt:variant>
      <vt:variant>
        <vt:lpwstr/>
      </vt:variant>
      <vt:variant>
        <vt:i4>3735670</vt:i4>
      </vt:variant>
      <vt:variant>
        <vt:i4>6</vt:i4>
      </vt:variant>
      <vt:variant>
        <vt:i4>0</vt:i4>
      </vt:variant>
      <vt:variant>
        <vt:i4>5</vt:i4>
      </vt:variant>
      <vt:variant>
        <vt:lpwstr>https://e-seimas.lrs.lt/portal/legalAct/lt/TAD/TAIS.313209/asr</vt:lpwstr>
      </vt:variant>
      <vt:variant>
        <vt:lpwstr/>
      </vt:variant>
      <vt:variant>
        <vt:i4>69</vt:i4>
      </vt:variant>
      <vt:variant>
        <vt:i4>3</vt:i4>
      </vt:variant>
      <vt:variant>
        <vt:i4>0</vt:i4>
      </vt:variant>
      <vt:variant>
        <vt:i4>5</vt:i4>
      </vt:variant>
      <vt:variant>
        <vt:lpwstr>https://e-seimas.lrs.lt/portal/legalAct/lt/TAD/TAIS.6655/asr</vt:lpwstr>
      </vt:variant>
      <vt:variant>
        <vt:lpwstr/>
      </vt:variant>
      <vt:variant>
        <vt:i4>1179753</vt:i4>
      </vt:variant>
      <vt:variant>
        <vt:i4>0</vt:i4>
      </vt:variant>
      <vt:variant>
        <vt:i4>0</vt:i4>
      </vt:variant>
      <vt:variant>
        <vt:i4>5</vt:i4>
      </vt:variant>
      <vt:variant>
        <vt:lpwstr>mailto:savivaldybe@klaipedos-r.lt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Gineitienė</cp:lastModifiedBy>
  <cp:revision>34</cp:revision>
  <cp:lastPrinted>2020-05-12T12:56:00Z</cp:lastPrinted>
  <dcterms:created xsi:type="dcterms:W3CDTF">2020-05-15T11:30:00Z</dcterms:created>
  <dcterms:modified xsi:type="dcterms:W3CDTF">2021-04-20T10:24:00Z</dcterms:modified>
</cp:coreProperties>
</file>