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D62F" w14:textId="24F2DD04" w:rsidR="00913FB3" w:rsidRPr="000F344B" w:rsidRDefault="004F3850" w:rsidP="004F3850">
      <w:pPr>
        <w:tabs>
          <w:tab w:val="left" w:pos="7035"/>
        </w:tabs>
        <w:jc w:val="center"/>
        <w:rPr>
          <w:rFonts w:ascii="TimesLT" w:hAnsi="TimesLT"/>
          <w:b/>
        </w:rPr>
      </w:pPr>
      <w:r>
        <w:rPr>
          <w:rFonts w:ascii="TimesLT" w:hAnsi="TimesLT"/>
          <w:lang w:val="en-US"/>
        </w:rPr>
        <w:t xml:space="preserve">                                                                                                 </w:t>
      </w:r>
      <w:r w:rsidR="00913FB3" w:rsidRPr="000F344B">
        <w:rPr>
          <w:rFonts w:ascii="TimesLT" w:hAnsi="TimesLT"/>
          <w:b/>
        </w:rPr>
        <w:t xml:space="preserve">Projekto </w:t>
      </w:r>
    </w:p>
    <w:p w14:paraId="2127AD8E" w14:textId="77777777" w:rsidR="00913FB3" w:rsidRPr="000F344B" w:rsidRDefault="00913FB3" w:rsidP="00913FB3">
      <w:pPr>
        <w:tabs>
          <w:tab w:val="left" w:pos="7035"/>
        </w:tabs>
        <w:jc w:val="right"/>
        <w:rPr>
          <w:rFonts w:ascii="TimesLT" w:hAnsi="TimesLT"/>
          <w:b/>
        </w:rPr>
      </w:pPr>
      <w:r w:rsidRPr="000F344B">
        <w:rPr>
          <w:rFonts w:ascii="TimesLT" w:hAnsi="TimesLT"/>
          <w:b/>
        </w:rPr>
        <w:t>lyginamasis variantas</w:t>
      </w:r>
    </w:p>
    <w:p w14:paraId="0A39EA52" w14:textId="77777777" w:rsidR="00913FB3" w:rsidRPr="000F344B" w:rsidRDefault="00913FB3" w:rsidP="00913FB3">
      <w:pPr>
        <w:jc w:val="center"/>
        <w:rPr>
          <w:caps/>
          <w:sz w:val="22"/>
        </w:rPr>
      </w:pPr>
    </w:p>
    <w:p w14:paraId="6ADEF513" w14:textId="77777777" w:rsidR="00913FB3" w:rsidRDefault="00913FB3" w:rsidP="00913FB3">
      <w:pPr>
        <w:jc w:val="center"/>
        <w:rPr>
          <w:caps/>
          <w:sz w:val="12"/>
          <w:szCs w:val="12"/>
        </w:rPr>
      </w:pPr>
    </w:p>
    <w:p w14:paraId="066CB6F8" w14:textId="77777777" w:rsidR="00913FB3" w:rsidRDefault="00913FB3" w:rsidP="00913FB3">
      <w:pPr>
        <w:jc w:val="center"/>
        <w:rPr>
          <w:b/>
          <w:bCs/>
          <w:caps/>
        </w:rPr>
      </w:pPr>
      <w:r>
        <w:rPr>
          <w:b/>
          <w:bCs/>
          <w:caps/>
        </w:rPr>
        <w:t>LIETUVOS RESPUBLIKOS</w:t>
      </w:r>
    </w:p>
    <w:p w14:paraId="13B3EC4A" w14:textId="0F1AC794" w:rsidR="00913FB3" w:rsidRDefault="00913FB3" w:rsidP="00913FB3">
      <w:pPr>
        <w:jc w:val="center"/>
        <w:rPr>
          <w:b/>
          <w:caps/>
        </w:rPr>
      </w:pPr>
      <w:r>
        <w:rPr>
          <w:b/>
          <w:caps/>
        </w:rPr>
        <w:t>VETERINARIJOS ĮSTATYMO NR. I-2110 5</w:t>
      </w:r>
      <w:r w:rsidR="00923B57">
        <w:rPr>
          <w:b/>
          <w:caps/>
        </w:rPr>
        <w:t xml:space="preserve"> STRAIPSNIO PAKEITIMO IR 8 STRAIPSNIO PRIPAŽINIMO NETEKUSIU GALIOS</w:t>
      </w:r>
    </w:p>
    <w:p w14:paraId="787C7C17" w14:textId="77777777" w:rsidR="00913FB3" w:rsidRDefault="00913FB3" w:rsidP="00913FB3">
      <w:pPr>
        <w:jc w:val="center"/>
        <w:rPr>
          <w:b/>
          <w:bCs/>
          <w:caps/>
        </w:rPr>
      </w:pPr>
      <w:r>
        <w:rPr>
          <w:b/>
          <w:caps/>
        </w:rPr>
        <w:t>ĮSTATYMAS</w:t>
      </w:r>
    </w:p>
    <w:p w14:paraId="5AB17ACF" w14:textId="77777777" w:rsidR="00913FB3" w:rsidRDefault="00913FB3" w:rsidP="00913FB3">
      <w:pPr>
        <w:jc w:val="center"/>
        <w:rPr>
          <w:b/>
          <w:caps/>
        </w:rPr>
      </w:pPr>
    </w:p>
    <w:p w14:paraId="65C14C29" w14:textId="60917B12" w:rsidR="00913FB3" w:rsidRDefault="00913FB3" w:rsidP="00913FB3">
      <w:pPr>
        <w:jc w:val="center"/>
        <w:rPr>
          <w:sz w:val="22"/>
        </w:rPr>
      </w:pPr>
      <w:r>
        <w:rPr>
          <w:sz w:val="22"/>
          <w:lang w:val="en-US"/>
        </w:rPr>
        <w:t>20</w:t>
      </w:r>
      <w:r w:rsidR="0087158A">
        <w:rPr>
          <w:sz w:val="22"/>
          <w:lang w:val="en-US"/>
        </w:rPr>
        <w:t>21</w:t>
      </w:r>
      <w:r>
        <w:rPr>
          <w:sz w:val="22"/>
        </w:rPr>
        <w:t xml:space="preserve"> m.  </w:t>
      </w:r>
      <w:r>
        <w:rPr>
          <w:sz w:val="22"/>
          <w:lang w:val="en-US"/>
        </w:rPr>
        <w:t xml:space="preserve">                    </w:t>
      </w:r>
      <w:r>
        <w:rPr>
          <w:sz w:val="22"/>
        </w:rPr>
        <w:t xml:space="preserve"> d. Nr. </w:t>
      </w:r>
    </w:p>
    <w:p w14:paraId="4393AF7D" w14:textId="77777777" w:rsidR="00913FB3" w:rsidRDefault="00913FB3" w:rsidP="00913FB3">
      <w:pPr>
        <w:jc w:val="center"/>
        <w:rPr>
          <w:sz w:val="22"/>
        </w:rPr>
      </w:pPr>
      <w:r>
        <w:rPr>
          <w:sz w:val="22"/>
        </w:rPr>
        <w:t>Vilnius</w:t>
      </w:r>
    </w:p>
    <w:p w14:paraId="13C02C26" w14:textId="77777777" w:rsidR="00913FB3" w:rsidRDefault="00913FB3" w:rsidP="00913FB3">
      <w:pPr>
        <w:spacing w:line="360" w:lineRule="auto"/>
        <w:ind w:firstLine="720"/>
        <w:jc w:val="both"/>
        <w:rPr>
          <w:sz w:val="16"/>
          <w:szCs w:val="16"/>
        </w:rPr>
      </w:pPr>
    </w:p>
    <w:p w14:paraId="4E6A6A32" w14:textId="77777777" w:rsidR="00913FB3" w:rsidRDefault="00913FB3" w:rsidP="00913FB3">
      <w:pPr>
        <w:tabs>
          <w:tab w:val="center" w:pos="4153"/>
          <w:tab w:val="right" w:pos="8306"/>
        </w:tabs>
        <w:rPr>
          <w:rFonts w:ascii="TimesLT" w:hAnsi="TimesLT"/>
          <w:lang w:val="en-US"/>
        </w:rPr>
      </w:pPr>
    </w:p>
    <w:p w14:paraId="6378E970" w14:textId="77777777" w:rsidR="00913FB3" w:rsidRDefault="00913FB3" w:rsidP="00913FB3">
      <w:pPr>
        <w:suppressAutoHyphens/>
        <w:spacing w:line="360" w:lineRule="auto"/>
        <w:ind w:firstLine="720"/>
        <w:jc w:val="both"/>
        <w:rPr>
          <w:b/>
          <w:bCs/>
          <w:szCs w:val="24"/>
          <w:lang w:eastAsia="zh-CN"/>
        </w:rPr>
      </w:pPr>
      <w:r>
        <w:rPr>
          <w:b/>
          <w:bCs/>
          <w:szCs w:val="24"/>
          <w:lang w:eastAsia="zh-CN"/>
        </w:rPr>
        <w:t xml:space="preserve">1 straipsnis. 5 straipsnio pakeitimas </w:t>
      </w:r>
    </w:p>
    <w:p w14:paraId="30A04F65" w14:textId="77777777" w:rsidR="00913FB3" w:rsidRPr="009C3518" w:rsidRDefault="00913FB3" w:rsidP="00BC7ADF">
      <w:pPr>
        <w:pStyle w:val="Sraopastraipa"/>
        <w:suppressAutoHyphens/>
        <w:spacing w:line="360" w:lineRule="auto"/>
        <w:ind w:left="709"/>
        <w:jc w:val="both"/>
        <w:rPr>
          <w:szCs w:val="24"/>
          <w:lang w:eastAsia="lt-LT"/>
        </w:rPr>
      </w:pPr>
      <w:r w:rsidRPr="009C3518">
        <w:rPr>
          <w:szCs w:val="24"/>
          <w:lang w:eastAsia="lt-LT"/>
        </w:rPr>
        <w:t>Pakeisti 5 straipsnio 2 dalį ir ją išdėstyti taip:</w:t>
      </w:r>
    </w:p>
    <w:p w14:paraId="1112AA24" w14:textId="00702D80" w:rsidR="00913FB3" w:rsidRDefault="00913FB3" w:rsidP="00913FB3">
      <w:pPr>
        <w:widowControl w:val="0"/>
        <w:suppressAutoHyphens/>
        <w:spacing w:line="360" w:lineRule="auto"/>
        <w:ind w:firstLine="567"/>
        <w:jc w:val="both"/>
        <w:rPr>
          <w:color w:val="000000"/>
        </w:rPr>
      </w:pPr>
      <w:r>
        <w:rPr>
          <w:color w:val="000000"/>
        </w:rPr>
        <w:t xml:space="preserve">„2. Valstybinė maisto ir veterinarijos tarnyba yra </w:t>
      </w:r>
      <w:r w:rsidRPr="003F6D1F">
        <w:rPr>
          <w:strike/>
          <w:color w:val="000000"/>
        </w:rPr>
        <w:t>Vyriausybės įstaiga</w:t>
      </w:r>
      <w:r>
        <w:rPr>
          <w:strike/>
          <w:color w:val="000000"/>
        </w:rPr>
        <w:t xml:space="preserve"> </w:t>
      </w:r>
      <w:r w:rsidRPr="00B549AC">
        <w:rPr>
          <w:color w:val="000000"/>
        </w:rPr>
        <w:t xml:space="preserve"> </w:t>
      </w:r>
      <w:proofErr w:type="spellStart"/>
      <w:r>
        <w:rPr>
          <w:b/>
          <w:color w:val="000000"/>
        </w:rPr>
        <w:t>įstaiga</w:t>
      </w:r>
      <w:proofErr w:type="spellEnd"/>
      <w:r>
        <w:rPr>
          <w:b/>
          <w:color w:val="000000"/>
        </w:rPr>
        <w:t xml:space="preserve"> prie </w:t>
      </w:r>
      <w:r w:rsidR="00DC3BC3">
        <w:rPr>
          <w:b/>
          <w:color w:val="000000"/>
        </w:rPr>
        <w:t>Lietuvos Respublikos ž</w:t>
      </w:r>
      <w:r>
        <w:rPr>
          <w:b/>
          <w:color w:val="000000"/>
        </w:rPr>
        <w:t>emės ūkio ministerijos</w:t>
      </w:r>
      <w:r w:rsidR="008B5EAE">
        <w:rPr>
          <w:b/>
          <w:color w:val="000000"/>
        </w:rPr>
        <w:t>.</w:t>
      </w:r>
      <w:r>
        <w:rPr>
          <w:b/>
          <w:color w:val="000000"/>
        </w:rPr>
        <w:t>“</w:t>
      </w:r>
    </w:p>
    <w:p w14:paraId="1415CF64" w14:textId="77777777" w:rsidR="00B23E63" w:rsidRDefault="00B23E63" w:rsidP="00913FB3">
      <w:pPr>
        <w:widowControl w:val="0"/>
        <w:suppressAutoHyphens/>
        <w:spacing w:line="360" w:lineRule="auto"/>
        <w:ind w:firstLine="567"/>
        <w:jc w:val="both"/>
        <w:rPr>
          <w:strike/>
          <w:color w:val="000000"/>
        </w:rPr>
      </w:pPr>
    </w:p>
    <w:p w14:paraId="23C1FE88" w14:textId="7D3C731D" w:rsidR="00913FB3" w:rsidRDefault="00913FB3" w:rsidP="00913FB3">
      <w:pPr>
        <w:suppressAutoHyphens/>
        <w:spacing w:line="360" w:lineRule="auto"/>
        <w:ind w:firstLine="720"/>
        <w:jc w:val="both"/>
        <w:rPr>
          <w:b/>
          <w:szCs w:val="24"/>
          <w:lang w:eastAsia="lt-LT"/>
        </w:rPr>
      </w:pPr>
      <w:r w:rsidRPr="00E35261">
        <w:rPr>
          <w:b/>
          <w:szCs w:val="24"/>
          <w:lang w:eastAsia="lt-LT"/>
        </w:rPr>
        <w:t xml:space="preserve">2 straipsnis. 8 straipsnio </w:t>
      </w:r>
      <w:r w:rsidR="00DE7EB5">
        <w:rPr>
          <w:b/>
          <w:szCs w:val="24"/>
          <w:lang w:eastAsia="lt-LT"/>
        </w:rPr>
        <w:t>pripažinimas netekusiu galios</w:t>
      </w:r>
    </w:p>
    <w:p w14:paraId="644E5AA8" w14:textId="1A005B43" w:rsidR="000227F3" w:rsidRDefault="000227F3" w:rsidP="00EF4989">
      <w:pPr>
        <w:pStyle w:val="Sraopastraipa"/>
        <w:suppressAutoHyphens/>
        <w:spacing w:line="360" w:lineRule="auto"/>
        <w:ind w:left="1080"/>
        <w:jc w:val="both"/>
      </w:pPr>
      <w:r>
        <w:t>P</w:t>
      </w:r>
      <w:r w:rsidR="00DE7EB5">
        <w:t>ripažinti netekusiu galios</w:t>
      </w:r>
      <w:r>
        <w:t xml:space="preserve"> 8 straipsn</w:t>
      </w:r>
      <w:r w:rsidR="00DE7EB5">
        <w:t>į.</w:t>
      </w:r>
    </w:p>
    <w:p w14:paraId="2CF8C22A" w14:textId="699B1B13" w:rsidR="00913FB3" w:rsidRPr="00DC053A" w:rsidRDefault="000227F3" w:rsidP="0037048F">
      <w:pPr>
        <w:keepLines/>
        <w:widowControl w:val="0"/>
        <w:suppressAutoHyphens/>
        <w:spacing w:line="360" w:lineRule="auto"/>
        <w:ind w:firstLine="567"/>
        <w:jc w:val="both"/>
        <w:rPr>
          <w:strike/>
          <w:szCs w:val="24"/>
        </w:rPr>
      </w:pPr>
      <w:r w:rsidRPr="00DC053A">
        <w:rPr>
          <w:strike/>
        </w:rPr>
        <w:t>„</w:t>
      </w:r>
      <w:r w:rsidR="0037048F" w:rsidRPr="00DC053A">
        <w:rPr>
          <w:b/>
          <w:strike/>
        </w:rPr>
        <w:t xml:space="preserve">8 straipsnis. </w:t>
      </w:r>
      <w:r w:rsidR="00DC053A" w:rsidRPr="00DC053A">
        <w:rPr>
          <w:b/>
          <w:bCs/>
          <w:strike/>
          <w:color w:val="000000"/>
          <w:szCs w:val="24"/>
        </w:rPr>
        <w:t>Valstybinės maisto ir veterinarijos tarnybos ir jai pavaldžių įstaigų pareigūnai ir darbuotojai</w:t>
      </w:r>
    </w:p>
    <w:p w14:paraId="743AE919" w14:textId="2B327490" w:rsidR="0037048F" w:rsidRPr="0037048F" w:rsidRDefault="0037048F" w:rsidP="0037048F">
      <w:pPr>
        <w:widowControl w:val="0"/>
        <w:suppressAutoHyphens/>
        <w:spacing w:line="360" w:lineRule="auto"/>
        <w:ind w:firstLine="567"/>
        <w:jc w:val="both"/>
        <w:rPr>
          <w:strike/>
          <w:color w:val="000000"/>
        </w:rPr>
      </w:pPr>
      <w:r w:rsidRPr="0037048F">
        <w:rPr>
          <w:strike/>
          <w:color w:val="000000"/>
        </w:rPr>
        <w:t>„1. Valstybinės maisto ir veterinarijos tarnybos vadovas yra valstybės pareigūnas, kurį žemės ūkio ministro teikimu ketveriems metams priima į pareigas ir iš jų atleidžia Vyriausybė.</w:t>
      </w:r>
    </w:p>
    <w:p w14:paraId="130D4784" w14:textId="77777777" w:rsidR="0037048F" w:rsidRPr="0037048F" w:rsidRDefault="0037048F" w:rsidP="0037048F">
      <w:pPr>
        <w:widowControl w:val="0"/>
        <w:suppressAutoHyphens/>
        <w:spacing w:line="360" w:lineRule="auto"/>
        <w:ind w:firstLine="567"/>
        <w:jc w:val="both"/>
        <w:rPr>
          <w:strike/>
          <w:color w:val="000000"/>
        </w:rPr>
      </w:pPr>
      <w:bookmarkStart w:id="0" w:name="part_15c1ef7ba2c34c948c799a52ae3db9c8"/>
      <w:bookmarkEnd w:id="0"/>
      <w:r w:rsidRPr="0037048F">
        <w:rPr>
          <w:strike/>
          <w:color w:val="000000"/>
        </w:rPr>
        <w:t>2. Asmuo, priimamas į Valstybinės maisto ir veterinarijos tarnybos vadovo pareigas, turi turėti suteiktą veterinarijos gydytojo kvalifikaciją ir atitikti bendruosius reikalavimus, keliamus asmeniui, priimamam į valstybės tarnautojo pareigas. Valstybinės maisto ir veterinarijos tarnybos vadovas gali būti skiriamas eiti pareigas ne daugiau kaip dvi kadencijas iš eilės. Valstybinės maisto ir veterinarijos tarnybos vadovas yra atsakingas ir atskaitingas Vyriausybei ir žemės ūkio ministrui.</w:t>
      </w:r>
    </w:p>
    <w:p w14:paraId="7F7D47ED" w14:textId="77777777" w:rsidR="0037048F" w:rsidRPr="0037048F" w:rsidRDefault="0037048F" w:rsidP="0037048F">
      <w:pPr>
        <w:widowControl w:val="0"/>
        <w:suppressAutoHyphens/>
        <w:spacing w:line="360" w:lineRule="auto"/>
        <w:ind w:firstLine="567"/>
        <w:jc w:val="both"/>
        <w:rPr>
          <w:strike/>
          <w:color w:val="000000"/>
        </w:rPr>
      </w:pPr>
      <w:bookmarkStart w:id="1" w:name="part_b9d90f10a39b47f8a62c83f41e96f564"/>
      <w:bookmarkEnd w:id="1"/>
      <w:r w:rsidRPr="0037048F">
        <w:rPr>
          <w:strike/>
          <w:color w:val="000000"/>
        </w:rPr>
        <w:t>3. Valstybinės maisto ir veterinarijos tarnybos vadovo pavaduotojus valstybės tarnybą reglamentuojančių teisės aktų nustatyta tvarka priima į pareigas ir iš jų atleidžia Valstybinės maisto ir veterinarijos tarnybos vadovas.</w:t>
      </w:r>
    </w:p>
    <w:p w14:paraId="043D390D" w14:textId="77777777" w:rsidR="0037048F" w:rsidRPr="0037048F" w:rsidRDefault="0037048F" w:rsidP="0037048F">
      <w:pPr>
        <w:widowControl w:val="0"/>
        <w:suppressAutoHyphens/>
        <w:spacing w:line="360" w:lineRule="auto"/>
        <w:ind w:firstLine="567"/>
        <w:jc w:val="both"/>
        <w:rPr>
          <w:strike/>
          <w:color w:val="000000"/>
        </w:rPr>
      </w:pPr>
      <w:bookmarkStart w:id="2" w:name="part_590d4906352b485d997c84aeff38ddd0"/>
      <w:bookmarkEnd w:id="2"/>
      <w:r w:rsidRPr="0037048F">
        <w:rPr>
          <w:strike/>
          <w:color w:val="000000"/>
        </w:rPr>
        <w:t>4. Kitus Valstybinės maisto ir veterinarijos tarnybos pareigūnus ir</w:t>
      </w:r>
      <w:r w:rsidRPr="0037048F">
        <w:rPr>
          <w:b/>
          <w:bCs/>
          <w:strike/>
          <w:color w:val="000000"/>
        </w:rPr>
        <w:t xml:space="preserve"> </w:t>
      </w:r>
      <w:r w:rsidRPr="0037048F">
        <w:rPr>
          <w:strike/>
          <w:color w:val="000000"/>
        </w:rPr>
        <w:t>darbuotojus teisės aktų nustatyta tvarka priima į pareigas ir iš jų atleidžia Valstybinės maisto ir veterinarijos tarnybos vadovas.</w:t>
      </w:r>
    </w:p>
    <w:p w14:paraId="3BC25534" w14:textId="4C2F1958" w:rsidR="0037048F" w:rsidRDefault="0037048F" w:rsidP="0037048F">
      <w:pPr>
        <w:widowControl w:val="0"/>
        <w:suppressAutoHyphens/>
        <w:spacing w:line="360" w:lineRule="auto"/>
        <w:ind w:firstLine="567"/>
        <w:jc w:val="both"/>
        <w:rPr>
          <w:strike/>
          <w:color w:val="000000"/>
        </w:rPr>
      </w:pPr>
      <w:bookmarkStart w:id="3" w:name="part_ff78506dfe69450b9ca1208228699a57"/>
      <w:bookmarkEnd w:id="3"/>
      <w:r w:rsidRPr="0037048F">
        <w:rPr>
          <w:strike/>
          <w:color w:val="000000"/>
        </w:rPr>
        <w:t>5. Valstybinei maisto ir veterinarijos tarnybai pavaldžių įstaigų vadovus ir jų pavaduotojus priima į pareigas ir iš jų atleidžia Valstybinės maisto ir veterinarijos tarnybos vadovas</w:t>
      </w:r>
      <w:r>
        <w:rPr>
          <w:strike/>
          <w:color w:val="000000"/>
        </w:rPr>
        <w:t>“</w:t>
      </w:r>
      <w:r w:rsidRPr="0037048F">
        <w:rPr>
          <w:strike/>
          <w:color w:val="000000"/>
        </w:rPr>
        <w:t>.</w:t>
      </w:r>
    </w:p>
    <w:p w14:paraId="45EC3523" w14:textId="77777777" w:rsidR="008625A7" w:rsidRPr="0037048F" w:rsidRDefault="008625A7" w:rsidP="0037048F">
      <w:pPr>
        <w:widowControl w:val="0"/>
        <w:suppressAutoHyphens/>
        <w:spacing w:line="360" w:lineRule="auto"/>
        <w:ind w:firstLine="567"/>
        <w:jc w:val="both"/>
        <w:rPr>
          <w:strike/>
          <w:color w:val="000000"/>
        </w:rPr>
      </w:pPr>
    </w:p>
    <w:p w14:paraId="294B8F8C" w14:textId="77777777" w:rsidR="00913FB3" w:rsidRPr="006F19CB" w:rsidRDefault="00913FB3" w:rsidP="00913FB3">
      <w:pPr>
        <w:spacing w:line="360" w:lineRule="auto"/>
        <w:ind w:firstLine="709"/>
        <w:jc w:val="both"/>
        <w:rPr>
          <w:szCs w:val="24"/>
          <w:lang w:val="en-US" w:eastAsia="lt-LT"/>
        </w:rPr>
      </w:pPr>
      <w:r w:rsidRPr="006F19CB">
        <w:rPr>
          <w:b/>
          <w:bCs/>
          <w:color w:val="000000"/>
          <w:szCs w:val="24"/>
          <w:lang w:eastAsia="lt-LT"/>
        </w:rPr>
        <w:t>3 straipsnis. Įstatymo įsigaliojimas</w:t>
      </w:r>
      <w:r w:rsidR="00357F9B">
        <w:rPr>
          <w:b/>
          <w:bCs/>
          <w:color w:val="000000"/>
          <w:szCs w:val="24"/>
          <w:lang w:eastAsia="lt-LT"/>
        </w:rPr>
        <w:t xml:space="preserve"> ir įgyvendinimas</w:t>
      </w:r>
    </w:p>
    <w:p w14:paraId="52CEB7AA" w14:textId="1078B617" w:rsidR="00357F9B" w:rsidRPr="000F344B" w:rsidRDefault="00357F9B" w:rsidP="00C472C7">
      <w:pPr>
        <w:pStyle w:val="Sraopastraipa"/>
        <w:numPr>
          <w:ilvl w:val="0"/>
          <w:numId w:val="7"/>
        </w:numPr>
        <w:tabs>
          <w:tab w:val="left" w:pos="993"/>
        </w:tabs>
        <w:spacing w:line="360" w:lineRule="auto"/>
        <w:ind w:left="0" w:firstLine="709"/>
        <w:jc w:val="both"/>
        <w:rPr>
          <w:color w:val="000000"/>
          <w:szCs w:val="24"/>
          <w:lang w:eastAsia="lt-LT"/>
        </w:rPr>
      </w:pPr>
      <w:bookmarkStart w:id="4" w:name="part_dcf33e1fe6954b95a4ffc84594d1e2df"/>
      <w:bookmarkEnd w:id="4"/>
      <w:r w:rsidRPr="000F344B">
        <w:rPr>
          <w:color w:val="000000"/>
          <w:szCs w:val="24"/>
          <w:lang w:eastAsia="lt-LT"/>
        </w:rPr>
        <w:lastRenderedPageBreak/>
        <w:t>Šis įstatymas</w:t>
      </w:r>
      <w:r w:rsidR="00EF4989">
        <w:rPr>
          <w:color w:val="000000"/>
          <w:szCs w:val="24"/>
          <w:lang w:eastAsia="lt-LT"/>
        </w:rPr>
        <w:t>,</w:t>
      </w:r>
      <w:r w:rsidRPr="000F344B">
        <w:rPr>
          <w:color w:val="000000"/>
          <w:szCs w:val="24"/>
          <w:lang w:eastAsia="lt-LT"/>
        </w:rPr>
        <w:t xml:space="preserve"> </w:t>
      </w:r>
      <w:r w:rsidR="00EF4989" w:rsidRPr="000F344B">
        <w:rPr>
          <w:color w:val="000000"/>
          <w:szCs w:val="24"/>
          <w:lang w:eastAsia="lt-LT"/>
        </w:rPr>
        <w:t xml:space="preserve">išskyrus </w:t>
      </w:r>
      <w:r w:rsidR="00C004CC">
        <w:rPr>
          <w:color w:val="000000"/>
          <w:szCs w:val="24"/>
          <w:lang w:eastAsia="lt-LT"/>
        </w:rPr>
        <w:t xml:space="preserve">2 straipsnį ir </w:t>
      </w:r>
      <w:r w:rsidR="00EF4989" w:rsidRPr="000F344B">
        <w:rPr>
          <w:color w:val="000000"/>
          <w:szCs w:val="24"/>
          <w:lang w:eastAsia="lt-LT"/>
        </w:rPr>
        <w:t>šio straipsnio 2 dalį</w:t>
      </w:r>
      <w:r w:rsidR="00EF4989">
        <w:rPr>
          <w:color w:val="000000"/>
          <w:szCs w:val="24"/>
          <w:lang w:eastAsia="lt-LT"/>
        </w:rPr>
        <w:t xml:space="preserve">, </w:t>
      </w:r>
      <w:r w:rsidRPr="000F344B">
        <w:rPr>
          <w:color w:val="000000"/>
          <w:szCs w:val="24"/>
          <w:lang w:eastAsia="lt-LT"/>
        </w:rPr>
        <w:t>įsigalioja 20</w:t>
      </w:r>
      <w:r w:rsidR="0087158A">
        <w:rPr>
          <w:color w:val="000000"/>
          <w:szCs w:val="24"/>
          <w:lang w:eastAsia="lt-LT"/>
        </w:rPr>
        <w:t>2</w:t>
      </w:r>
      <w:r w:rsidR="003F04EF">
        <w:rPr>
          <w:color w:val="000000"/>
          <w:szCs w:val="24"/>
          <w:lang w:eastAsia="lt-LT"/>
        </w:rPr>
        <w:t>2</w:t>
      </w:r>
      <w:r w:rsidRPr="000F344B">
        <w:rPr>
          <w:color w:val="000000"/>
          <w:szCs w:val="24"/>
          <w:lang w:eastAsia="lt-LT"/>
        </w:rPr>
        <w:t xml:space="preserve"> m. </w:t>
      </w:r>
      <w:r w:rsidR="003F04EF">
        <w:rPr>
          <w:color w:val="000000"/>
          <w:szCs w:val="24"/>
          <w:lang w:eastAsia="lt-LT"/>
        </w:rPr>
        <w:t>sausio</w:t>
      </w:r>
      <w:r w:rsidR="00EF4989">
        <w:rPr>
          <w:color w:val="000000"/>
          <w:szCs w:val="24"/>
          <w:lang w:eastAsia="lt-LT"/>
        </w:rPr>
        <w:t xml:space="preserve"> 1 d.</w:t>
      </w:r>
      <w:r w:rsidR="000F344B" w:rsidRPr="000F344B">
        <w:rPr>
          <w:color w:val="000000"/>
          <w:szCs w:val="24"/>
          <w:lang w:eastAsia="lt-LT"/>
        </w:rPr>
        <w:t xml:space="preserve"> </w:t>
      </w:r>
    </w:p>
    <w:p w14:paraId="5F68CB60" w14:textId="12DC8D49" w:rsidR="000F344B" w:rsidRDefault="00357F9B" w:rsidP="00C472C7">
      <w:pPr>
        <w:pStyle w:val="Sraopastraipa"/>
        <w:numPr>
          <w:ilvl w:val="0"/>
          <w:numId w:val="7"/>
        </w:numPr>
        <w:tabs>
          <w:tab w:val="left" w:pos="993"/>
        </w:tabs>
        <w:spacing w:line="360" w:lineRule="auto"/>
        <w:ind w:left="0" w:firstLine="709"/>
        <w:jc w:val="both"/>
        <w:rPr>
          <w:color w:val="000000"/>
          <w:szCs w:val="24"/>
          <w:lang w:eastAsia="lt-LT"/>
        </w:rPr>
      </w:pPr>
      <w:r w:rsidRPr="000F344B">
        <w:rPr>
          <w:color w:val="000000"/>
          <w:szCs w:val="24"/>
          <w:lang w:eastAsia="lt-LT"/>
        </w:rPr>
        <w:t>Lietuvos Respublikos Vyriausybė</w:t>
      </w:r>
      <w:r w:rsidR="00E70BDE">
        <w:rPr>
          <w:color w:val="000000"/>
          <w:szCs w:val="24"/>
          <w:lang w:eastAsia="lt-LT"/>
        </w:rPr>
        <w:t xml:space="preserve">, </w:t>
      </w:r>
      <w:r w:rsidR="00E70BDE">
        <w:rPr>
          <w:szCs w:val="24"/>
        </w:rPr>
        <w:t>Lietuvos Respublikos Ministras Pirmininkas</w:t>
      </w:r>
      <w:r w:rsidRPr="000F344B">
        <w:rPr>
          <w:color w:val="000000"/>
          <w:szCs w:val="24"/>
          <w:lang w:eastAsia="lt-LT"/>
        </w:rPr>
        <w:t xml:space="preserve"> ir </w:t>
      </w:r>
      <w:r w:rsidR="00431197" w:rsidRPr="000F344B">
        <w:rPr>
          <w:color w:val="000000"/>
          <w:szCs w:val="24"/>
          <w:lang w:eastAsia="lt-LT"/>
        </w:rPr>
        <w:t>Lietuvos Respublikos ž</w:t>
      </w:r>
      <w:r w:rsidR="00CB2A78" w:rsidRPr="000F344B">
        <w:rPr>
          <w:color w:val="000000"/>
          <w:szCs w:val="24"/>
          <w:lang w:eastAsia="lt-LT"/>
        </w:rPr>
        <w:t xml:space="preserve">emės ūkio </w:t>
      </w:r>
      <w:r w:rsidR="00EF4989">
        <w:rPr>
          <w:color w:val="000000"/>
          <w:szCs w:val="24"/>
          <w:lang w:eastAsia="lt-LT"/>
        </w:rPr>
        <w:t>ministras</w:t>
      </w:r>
      <w:r w:rsidR="00CB2A78" w:rsidRPr="000F344B">
        <w:rPr>
          <w:color w:val="000000"/>
          <w:szCs w:val="24"/>
          <w:lang w:eastAsia="lt-LT"/>
        </w:rPr>
        <w:t xml:space="preserve"> </w:t>
      </w:r>
      <w:r w:rsidRPr="000F344B">
        <w:rPr>
          <w:color w:val="000000"/>
          <w:szCs w:val="24"/>
          <w:lang w:eastAsia="lt-LT"/>
        </w:rPr>
        <w:t xml:space="preserve">iki šio </w:t>
      </w:r>
      <w:r w:rsidR="00171EB0" w:rsidRPr="000F344B">
        <w:rPr>
          <w:color w:val="000000"/>
          <w:szCs w:val="24"/>
          <w:lang w:eastAsia="lt-LT"/>
        </w:rPr>
        <w:t>į</w:t>
      </w:r>
      <w:r w:rsidRPr="000F344B">
        <w:rPr>
          <w:color w:val="000000"/>
          <w:szCs w:val="24"/>
          <w:lang w:eastAsia="lt-LT"/>
        </w:rPr>
        <w:t>statymo įsigaliojimo priima šio įstatymo įgyvendinamuosius teisės aktus.</w:t>
      </w:r>
    </w:p>
    <w:p w14:paraId="7F9DA42A" w14:textId="77777777" w:rsidR="000074B4" w:rsidRDefault="002C192C" w:rsidP="000074B4">
      <w:pPr>
        <w:pStyle w:val="tajtip"/>
        <w:spacing w:after="0" w:line="360" w:lineRule="auto"/>
        <w:ind w:firstLine="709"/>
        <w:jc w:val="both"/>
        <w:rPr>
          <w:color w:val="000000"/>
          <w:shd w:val="clear" w:color="auto" w:fill="FFFFFF"/>
        </w:rPr>
      </w:pPr>
      <w:r>
        <w:t xml:space="preserve">3. </w:t>
      </w:r>
      <w:r w:rsidR="000074B4">
        <w:t>I</w:t>
      </w:r>
      <w:r w:rsidR="000074B4" w:rsidRPr="00D139F5">
        <w:rPr>
          <w:color w:val="000000"/>
          <w:shd w:val="clear" w:color="auto" w:fill="FFFFFF"/>
        </w:rPr>
        <w:t xml:space="preserve">ki </w:t>
      </w:r>
      <w:r w:rsidR="000074B4">
        <w:t xml:space="preserve">šio </w:t>
      </w:r>
      <w:r w:rsidR="000074B4" w:rsidRPr="00D139F5">
        <w:rPr>
          <w:color w:val="000000"/>
          <w:shd w:val="clear" w:color="auto" w:fill="FFFFFF"/>
        </w:rPr>
        <w:t xml:space="preserve">įstatymo įsigaliojimo </w:t>
      </w:r>
      <w:r w:rsidR="000074B4" w:rsidRPr="00D61A0C">
        <w:rPr>
          <w:color w:val="000000"/>
        </w:rPr>
        <w:t>Valstybės tarnybos įstatymo nustatyta tvarka</w:t>
      </w:r>
      <w:r w:rsidR="000074B4" w:rsidRPr="00D139F5">
        <w:rPr>
          <w:color w:val="000000"/>
          <w:shd w:val="clear" w:color="auto" w:fill="FFFFFF"/>
        </w:rPr>
        <w:t xml:space="preserve"> į pareigas p</w:t>
      </w:r>
      <w:r w:rsidR="000074B4">
        <w:rPr>
          <w:color w:val="000000"/>
          <w:shd w:val="clear" w:color="auto" w:fill="FFFFFF"/>
        </w:rPr>
        <w:t>riimtas</w:t>
      </w:r>
      <w:r w:rsidR="000074B4" w:rsidRPr="00D139F5">
        <w:rPr>
          <w:color w:val="000000"/>
          <w:shd w:val="clear" w:color="auto" w:fill="FFFFFF"/>
        </w:rPr>
        <w:t xml:space="preserve"> V</w:t>
      </w:r>
      <w:r w:rsidR="000074B4">
        <w:rPr>
          <w:color w:val="000000"/>
          <w:shd w:val="clear" w:color="auto" w:fill="FFFFFF"/>
        </w:rPr>
        <w:t>alstybinės maisto ir veterinarijos tarnybos</w:t>
      </w:r>
      <w:r w:rsidR="000074B4" w:rsidRPr="00D139F5">
        <w:rPr>
          <w:color w:val="000000"/>
          <w:shd w:val="clear" w:color="auto" w:fill="FFFFFF"/>
        </w:rPr>
        <w:t xml:space="preserve"> vadova</w:t>
      </w:r>
      <w:r w:rsidR="000074B4">
        <w:rPr>
          <w:color w:val="000000"/>
          <w:shd w:val="clear" w:color="auto" w:fill="FFFFFF"/>
        </w:rPr>
        <w:t xml:space="preserve">s </w:t>
      </w:r>
      <w:r w:rsidR="000074B4">
        <w:t>tampa Valstybinės maisto ir veterinarijos tarnybos (įstaigos prie ministerijos) vadovu</w:t>
      </w:r>
      <w:r w:rsidR="000074B4">
        <w:rPr>
          <w:color w:val="000000"/>
          <w:shd w:val="clear" w:color="auto" w:fill="FFFFFF"/>
        </w:rPr>
        <w:t xml:space="preserve"> ir </w:t>
      </w:r>
      <w:r w:rsidR="000074B4" w:rsidRPr="00D139F5">
        <w:rPr>
          <w:color w:val="000000"/>
          <w:shd w:val="clear" w:color="auto" w:fill="FFFFFF"/>
        </w:rPr>
        <w:t xml:space="preserve">įsigaliojus </w:t>
      </w:r>
      <w:r w:rsidR="000074B4">
        <w:t xml:space="preserve">šiam </w:t>
      </w:r>
      <w:r w:rsidR="000074B4" w:rsidRPr="00D139F5">
        <w:rPr>
          <w:color w:val="000000"/>
          <w:shd w:val="clear" w:color="auto" w:fill="FFFFFF"/>
        </w:rPr>
        <w:t>įstatymui, eina šias pareigas iki kadencijos, kuriai ji</w:t>
      </w:r>
      <w:r w:rsidR="000074B4">
        <w:rPr>
          <w:color w:val="000000"/>
          <w:shd w:val="clear" w:color="auto" w:fill="FFFFFF"/>
        </w:rPr>
        <w:t>s</w:t>
      </w:r>
      <w:r w:rsidR="000074B4" w:rsidRPr="00D139F5">
        <w:rPr>
          <w:color w:val="000000"/>
          <w:shd w:val="clear" w:color="auto" w:fill="FFFFFF"/>
        </w:rPr>
        <w:t xml:space="preserve"> buvo paskirt</w:t>
      </w:r>
      <w:r w:rsidR="000074B4">
        <w:rPr>
          <w:color w:val="000000"/>
          <w:shd w:val="clear" w:color="auto" w:fill="FFFFFF"/>
        </w:rPr>
        <w:t>as</w:t>
      </w:r>
      <w:r w:rsidR="000074B4" w:rsidRPr="00D139F5">
        <w:rPr>
          <w:color w:val="000000"/>
          <w:shd w:val="clear" w:color="auto" w:fill="FFFFFF"/>
        </w:rPr>
        <w:t>, pabaigos</w:t>
      </w:r>
      <w:r w:rsidR="000074B4">
        <w:rPr>
          <w:color w:val="000000"/>
          <w:shd w:val="clear" w:color="auto" w:fill="FFFFFF"/>
        </w:rPr>
        <w:t xml:space="preserve">. </w:t>
      </w:r>
    </w:p>
    <w:p w14:paraId="7B8A2116" w14:textId="5DAFEBBF" w:rsidR="002C192C" w:rsidRDefault="002C192C" w:rsidP="00C472C7">
      <w:pPr>
        <w:pStyle w:val="tajtip"/>
        <w:spacing w:after="0" w:line="360" w:lineRule="auto"/>
        <w:ind w:firstLine="709"/>
        <w:jc w:val="both"/>
        <w:rPr>
          <w:color w:val="000000"/>
          <w:shd w:val="clear" w:color="auto" w:fill="FFFFFF"/>
        </w:rPr>
      </w:pPr>
    </w:p>
    <w:p w14:paraId="0AF5A37C" w14:textId="2A0BF8BE" w:rsidR="002C192C" w:rsidRPr="002C192C" w:rsidRDefault="002C192C" w:rsidP="002C192C">
      <w:pPr>
        <w:tabs>
          <w:tab w:val="left" w:pos="993"/>
        </w:tabs>
        <w:spacing w:line="360" w:lineRule="auto"/>
        <w:jc w:val="both"/>
        <w:rPr>
          <w:color w:val="000000"/>
          <w:szCs w:val="24"/>
          <w:lang w:eastAsia="lt-LT"/>
        </w:rPr>
      </w:pPr>
    </w:p>
    <w:p w14:paraId="7AEA53DE" w14:textId="1003A4C7" w:rsidR="000F344B" w:rsidRDefault="000F344B" w:rsidP="000F344B">
      <w:pPr>
        <w:tabs>
          <w:tab w:val="left" w:pos="993"/>
        </w:tabs>
        <w:spacing w:line="360" w:lineRule="auto"/>
        <w:jc w:val="both"/>
        <w:rPr>
          <w:color w:val="000000"/>
          <w:szCs w:val="24"/>
          <w:lang w:eastAsia="lt-LT"/>
        </w:rPr>
      </w:pPr>
    </w:p>
    <w:p w14:paraId="76D5180B" w14:textId="68084F36" w:rsidR="00C46003" w:rsidRDefault="00C46003" w:rsidP="000F344B">
      <w:pPr>
        <w:tabs>
          <w:tab w:val="left" w:pos="993"/>
        </w:tabs>
        <w:spacing w:line="360" w:lineRule="auto"/>
        <w:jc w:val="both"/>
        <w:rPr>
          <w:color w:val="000000"/>
          <w:szCs w:val="24"/>
          <w:lang w:eastAsia="lt-LT"/>
        </w:rPr>
      </w:pPr>
    </w:p>
    <w:p w14:paraId="21D3B624" w14:textId="77777777" w:rsidR="00C46003" w:rsidRPr="000F344B" w:rsidRDefault="00C46003" w:rsidP="000F344B">
      <w:pPr>
        <w:tabs>
          <w:tab w:val="left" w:pos="993"/>
        </w:tabs>
        <w:spacing w:line="360" w:lineRule="auto"/>
        <w:jc w:val="both"/>
        <w:rPr>
          <w:color w:val="000000"/>
          <w:szCs w:val="24"/>
          <w:lang w:eastAsia="lt-LT"/>
        </w:rPr>
      </w:pPr>
    </w:p>
    <w:p w14:paraId="0AA05BBF" w14:textId="77777777" w:rsidR="00913FB3" w:rsidRDefault="00913FB3" w:rsidP="00913FB3">
      <w:pPr>
        <w:spacing w:line="360" w:lineRule="auto"/>
        <w:ind w:firstLine="720"/>
        <w:jc w:val="both"/>
        <w:rPr>
          <w:i/>
          <w:szCs w:val="24"/>
        </w:rPr>
      </w:pPr>
      <w:r>
        <w:rPr>
          <w:i/>
          <w:szCs w:val="24"/>
        </w:rPr>
        <w:t>Skelbiu šį Lietuvos Respublikos Seimo priimtą įstatymą.</w:t>
      </w:r>
    </w:p>
    <w:p w14:paraId="44EC57AC" w14:textId="77777777" w:rsidR="006C1462" w:rsidRDefault="006C1462" w:rsidP="000F5FF5">
      <w:pPr>
        <w:tabs>
          <w:tab w:val="right" w:pos="9356"/>
        </w:tabs>
      </w:pPr>
    </w:p>
    <w:p w14:paraId="39EC3E8C" w14:textId="77777777" w:rsidR="005F57FA" w:rsidRDefault="00A22FFB" w:rsidP="000F5FF5">
      <w:pPr>
        <w:tabs>
          <w:tab w:val="right" w:pos="9356"/>
        </w:tabs>
      </w:pPr>
      <w:r>
        <w:t>Respublikos Prezidentas</w:t>
      </w:r>
    </w:p>
    <w:sectPr w:rsidR="005F57F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D0C9" w14:textId="77777777" w:rsidR="00690AA1" w:rsidRDefault="00690AA1">
      <w:r>
        <w:separator/>
      </w:r>
    </w:p>
  </w:endnote>
  <w:endnote w:type="continuationSeparator" w:id="0">
    <w:p w14:paraId="2B09F454" w14:textId="77777777" w:rsidR="00690AA1" w:rsidRDefault="0069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8545" w14:textId="77777777" w:rsidR="00833AB6" w:rsidRDefault="000F5FF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3387671" w14:textId="77777777" w:rsidR="00833AB6" w:rsidRDefault="00690AA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030F" w14:textId="77777777" w:rsidR="00833AB6" w:rsidRDefault="00690AA1">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7C6A" w14:textId="77777777" w:rsidR="00833AB6" w:rsidRDefault="00690AA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C4A0" w14:textId="77777777" w:rsidR="00690AA1" w:rsidRDefault="00690AA1">
      <w:r>
        <w:separator/>
      </w:r>
    </w:p>
  </w:footnote>
  <w:footnote w:type="continuationSeparator" w:id="0">
    <w:p w14:paraId="1AF2DBF0" w14:textId="77777777" w:rsidR="00690AA1" w:rsidRDefault="0069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3384" w14:textId="77777777" w:rsidR="00833AB6" w:rsidRDefault="000F5FF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6A50AE5" w14:textId="77777777" w:rsidR="00833AB6" w:rsidRDefault="00690AA1">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68E3" w14:textId="5BC4CD78" w:rsidR="00833AB6" w:rsidRDefault="000F5FF5">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EF524D">
      <w:rPr>
        <w:noProof/>
        <w:szCs w:val="24"/>
        <w:lang w:val="en-US"/>
      </w:rPr>
      <w:t>2</w:t>
    </w:r>
    <w:r>
      <w:rPr>
        <w:szCs w:val="24"/>
        <w:lang w:val="en-US"/>
      </w:rPr>
      <w:fldChar w:fldCharType="end"/>
    </w:r>
  </w:p>
  <w:p w14:paraId="0EA59EAA" w14:textId="77777777" w:rsidR="00833AB6" w:rsidRDefault="00690AA1">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2BE5" w14:textId="77777777" w:rsidR="00833AB6" w:rsidRDefault="00690AA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1E9"/>
    <w:multiLevelType w:val="hybridMultilevel"/>
    <w:tmpl w:val="460A3B6E"/>
    <w:lvl w:ilvl="0" w:tplc="05D4CE4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2342446"/>
    <w:multiLevelType w:val="hybridMultilevel"/>
    <w:tmpl w:val="1E10AA5E"/>
    <w:lvl w:ilvl="0" w:tplc="53BE03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3DF0783"/>
    <w:multiLevelType w:val="hybridMultilevel"/>
    <w:tmpl w:val="AFF86DFA"/>
    <w:lvl w:ilvl="0" w:tplc="05D4CE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210A61"/>
    <w:multiLevelType w:val="hybridMultilevel"/>
    <w:tmpl w:val="B05AEDD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56A4F9A"/>
    <w:multiLevelType w:val="hybridMultilevel"/>
    <w:tmpl w:val="0E04F752"/>
    <w:lvl w:ilvl="0" w:tplc="7D4AF66C">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57D34C7"/>
    <w:multiLevelType w:val="hybridMultilevel"/>
    <w:tmpl w:val="28E2A91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3ABD25DD"/>
    <w:multiLevelType w:val="hybridMultilevel"/>
    <w:tmpl w:val="2AE26A12"/>
    <w:lvl w:ilvl="0" w:tplc="1730F3A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0E50312"/>
    <w:multiLevelType w:val="hybridMultilevel"/>
    <w:tmpl w:val="C340EDC2"/>
    <w:lvl w:ilvl="0" w:tplc="9C723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1"/>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B3"/>
    <w:rsid w:val="00001DB4"/>
    <w:rsid w:val="00005A5D"/>
    <w:rsid w:val="000074B4"/>
    <w:rsid w:val="000227F3"/>
    <w:rsid w:val="00024B6C"/>
    <w:rsid w:val="00032389"/>
    <w:rsid w:val="00042B89"/>
    <w:rsid w:val="000540C5"/>
    <w:rsid w:val="00073D29"/>
    <w:rsid w:val="000819E4"/>
    <w:rsid w:val="0008610E"/>
    <w:rsid w:val="000926A7"/>
    <w:rsid w:val="000966A8"/>
    <w:rsid w:val="00097017"/>
    <w:rsid w:val="000B083E"/>
    <w:rsid w:val="000C0F74"/>
    <w:rsid w:val="000C15CE"/>
    <w:rsid w:val="000E574E"/>
    <w:rsid w:val="000E7721"/>
    <w:rsid w:val="000F344B"/>
    <w:rsid w:val="000F5FF5"/>
    <w:rsid w:val="0010508A"/>
    <w:rsid w:val="001065F8"/>
    <w:rsid w:val="00122BDA"/>
    <w:rsid w:val="00122D4F"/>
    <w:rsid w:val="001254E7"/>
    <w:rsid w:val="00137E3A"/>
    <w:rsid w:val="00144DB9"/>
    <w:rsid w:val="00153E41"/>
    <w:rsid w:val="00155ED7"/>
    <w:rsid w:val="00171EB0"/>
    <w:rsid w:val="00183172"/>
    <w:rsid w:val="001A250D"/>
    <w:rsid w:val="001B1D55"/>
    <w:rsid w:val="001C28B0"/>
    <w:rsid w:val="001E0C0A"/>
    <w:rsid w:val="00227842"/>
    <w:rsid w:val="002305A2"/>
    <w:rsid w:val="002344A4"/>
    <w:rsid w:val="00251238"/>
    <w:rsid w:val="0025331E"/>
    <w:rsid w:val="002970FC"/>
    <w:rsid w:val="002A07D4"/>
    <w:rsid w:val="002A4D54"/>
    <w:rsid w:val="002A5923"/>
    <w:rsid w:val="002A60FE"/>
    <w:rsid w:val="002B2A76"/>
    <w:rsid w:val="002C11EF"/>
    <w:rsid w:val="002C192C"/>
    <w:rsid w:val="002C237F"/>
    <w:rsid w:val="002C5FC0"/>
    <w:rsid w:val="002D0038"/>
    <w:rsid w:val="00305219"/>
    <w:rsid w:val="0031272C"/>
    <w:rsid w:val="003176EF"/>
    <w:rsid w:val="00330DFD"/>
    <w:rsid w:val="00342E41"/>
    <w:rsid w:val="00350BD2"/>
    <w:rsid w:val="003570D6"/>
    <w:rsid w:val="00357F9B"/>
    <w:rsid w:val="00365CEF"/>
    <w:rsid w:val="0037048F"/>
    <w:rsid w:val="003A6DEA"/>
    <w:rsid w:val="003B6DA9"/>
    <w:rsid w:val="003D0022"/>
    <w:rsid w:val="003D09DF"/>
    <w:rsid w:val="003D266A"/>
    <w:rsid w:val="003E396E"/>
    <w:rsid w:val="003E58B5"/>
    <w:rsid w:val="003F04EF"/>
    <w:rsid w:val="003F10A3"/>
    <w:rsid w:val="00403052"/>
    <w:rsid w:val="00410543"/>
    <w:rsid w:val="00412BA4"/>
    <w:rsid w:val="004220B2"/>
    <w:rsid w:val="00431197"/>
    <w:rsid w:val="00440638"/>
    <w:rsid w:val="0048275B"/>
    <w:rsid w:val="00492C80"/>
    <w:rsid w:val="00496FBF"/>
    <w:rsid w:val="004E0481"/>
    <w:rsid w:val="004F3850"/>
    <w:rsid w:val="0050037A"/>
    <w:rsid w:val="00501501"/>
    <w:rsid w:val="0051303A"/>
    <w:rsid w:val="00522339"/>
    <w:rsid w:val="00533D68"/>
    <w:rsid w:val="00542E8C"/>
    <w:rsid w:val="00543264"/>
    <w:rsid w:val="00544BEE"/>
    <w:rsid w:val="00572108"/>
    <w:rsid w:val="0057497E"/>
    <w:rsid w:val="00581A7F"/>
    <w:rsid w:val="00583684"/>
    <w:rsid w:val="00583880"/>
    <w:rsid w:val="00584D85"/>
    <w:rsid w:val="005A1A6E"/>
    <w:rsid w:val="005A2A20"/>
    <w:rsid w:val="005D3735"/>
    <w:rsid w:val="005D60ED"/>
    <w:rsid w:val="005E177A"/>
    <w:rsid w:val="005E696C"/>
    <w:rsid w:val="005F57FA"/>
    <w:rsid w:val="00666B29"/>
    <w:rsid w:val="00670531"/>
    <w:rsid w:val="00674AEF"/>
    <w:rsid w:val="00681587"/>
    <w:rsid w:val="0068753B"/>
    <w:rsid w:val="00690AA1"/>
    <w:rsid w:val="006935F3"/>
    <w:rsid w:val="00694372"/>
    <w:rsid w:val="006B79C9"/>
    <w:rsid w:val="006C1462"/>
    <w:rsid w:val="006F7936"/>
    <w:rsid w:val="007149EB"/>
    <w:rsid w:val="00743BD4"/>
    <w:rsid w:val="007519AB"/>
    <w:rsid w:val="00762045"/>
    <w:rsid w:val="007866D4"/>
    <w:rsid w:val="007907EE"/>
    <w:rsid w:val="00797083"/>
    <w:rsid w:val="00797E2E"/>
    <w:rsid w:val="007A3EFA"/>
    <w:rsid w:val="007C09DA"/>
    <w:rsid w:val="007E598A"/>
    <w:rsid w:val="007F7C66"/>
    <w:rsid w:val="00830714"/>
    <w:rsid w:val="008403E7"/>
    <w:rsid w:val="00850C85"/>
    <w:rsid w:val="00851E66"/>
    <w:rsid w:val="008625A7"/>
    <w:rsid w:val="00863EC2"/>
    <w:rsid w:val="008709D2"/>
    <w:rsid w:val="0087158A"/>
    <w:rsid w:val="008738F0"/>
    <w:rsid w:val="008922AE"/>
    <w:rsid w:val="008B5EAE"/>
    <w:rsid w:val="008B7F6E"/>
    <w:rsid w:val="008D0B81"/>
    <w:rsid w:val="008D6D07"/>
    <w:rsid w:val="008E065F"/>
    <w:rsid w:val="008E27E0"/>
    <w:rsid w:val="008E4F1A"/>
    <w:rsid w:val="008F7EBC"/>
    <w:rsid w:val="00913FB3"/>
    <w:rsid w:val="00923B57"/>
    <w:rsid w:val="009246AD"/>
    <w:rsid w:val="009365E3"/>
    <w:rsid w:val="00942A44"/>
    <w:rsid w:val="00960AE0"/>
    <w:rsid w:val="00970221"/>
    <w:rsid w:val="00984330"/>
    <w:rsid w:val="00990B56"/>
    <w:rsid w:val="009C3EC6"/>
    <w:rsid w:val="009F5145"/>
    <w:rsid w:val="00A05A6B"/>
    <w:rsid w:val="00A11C79"/>
    <w:rsid w:val="00A22FFB"/>
    <w:rsid w:val="00A24450"/>
    <w:rsid w:val="00A26B19"/>
    <w:rsid w:val="00A40798"/>
    <w:rsid w:val="00A45BD2"/>
    <w:rsid w:val="00A763EF"/>
    <w:rsid w:val="00A76A05"/>
    <w:rsid w:val="00AA1C08"/>
    <w:rsid w:val="00AD0B7D"/>
    <w:rsid w:val="00AE0937"/>
    <w:rsid w:val="00AE28A9"/>
    <w:rsid w:val="00AF2E93"/>
    <w:rsid w:val="00B00EC5"/>
    <w:rsid w:val="00B02F1F"/>
    <w:rsid w:val="00B23E63"/>
    <w:rsid w:val="00B24CB8"/>
    <w:rsid w:val="00B33814"/>
    <w:rsid w:val="00B60C55"/>
    <w:rsid w:val="00B611D3"/>
    <w:rsid w:val="00B746AA"/>
    <w:rsid w:val="00B81D73"/>
    <w:rsid w:val="00B84010"/>
    <w:rsid w:val="00B877BB"/>
    <w:rsid w:val="00BA11C9"/>
    <w:rsid w:val="00BA4D74"/>
    <w:rsid w:val="00BA4FE2"/>
    <w:rsid w:val="00BB70D0"/>
    <w:rsid w:val="00BC378C"/>
    <w:rsid w:val="00BC7ADF"/>
    <w:rsid w:val="00BD2E23"/>
    <w:rsid w:val="00C004CC"/>
    <w:rsid w:val="00C14C9B"/>
    <w:rsid w:val="00C17A50"/>
    <w:rsid w:val="00C32713"/>
    <w:rsid w:val="00C35D02"/>
    <w:rsid w:val="00C42906"/>
    <w:rsid w:val="00C46003"/>
    <w:rsid w:val="00C472C7"/>
    <w:rsid w:val="00C63E51"/>
    <w:rsid w:val="00C7425D"/>
    <w:rsid w:val="00CA579F"/>
    <w:rsid w:val="00CB2A78"/>
    <w:rsid w:val="00CE0801"/>
    <w:rsid w:val="00D129ED"/>
    <w:rsid w:val="00D21365"/>
    <w:rsid w:val="00D22871"/>
    <w:rsid w:val="00D53FB0"/>
    <w:rsid w:val="00D74966"/>
    <w:rsid w:val="00D76A40"/>
    <w:rsid w:val="00DA184F"/>
    <w:rsid w:val="00DC053A"/>
    <w:rsid w:val="00DC3BC3"/>
    <w:rsid w:val="00DE19BF"/>
    <w:rsid w:val="00DE2714"/>
    <w:rsid w:val="00DE3D91"/>
    <w:rsid w:val="00DE7EB5"/>
    <w:rsid w:val="00DF20F9"/>
    <w:rsid w:val="00E0591B"/>
    <w:rsid w:val="00E06562"/>
    <w:rsid w:val="00E11D51"/>
    <w:rsid w:val="00E13AC5"/>
    <w:rsid w:val="00E17481"/>
    <w:rsid w:val="00E30279"/>
    <w:rsid w:val="00E47EE6"/>
    <w:rsid w:val="00E57DE7"/>
    <w:rsid w:val="00E705B2"/>
    <w:rsid w:val="00E70BDE"/>
    <w:rsid w:val="00E70C69"/>
    <w:rsid w:val="00E76BF2"/>
    <w:rsid w:val="00E9502C"/>
    <w:rsid w:val="00E96BEF"/>
    <w:rsid w:val="00EA6DFE"/>
    <w:rsid w:val="00EB4922"/>
    <w:rsid w:val="00EE40BA"/>
    <w:rsid w:val="00EE41F8"/>
    <w:rsid w:val="00EF3232"/>
    <w:rsid w:val="00EF4989"/>
    <w:rsid w:val="00EF524D"/>
    <w:rsid w:val="00F02A8E"/>
    <w:rsid w:val="00F05C3D"/>
    <w:rsid w:val="00F245C8"/>
    <w:rsid w:val="00F25274"/>
    <w:rsid w:val="00F44521"/>
    <w:rsid w:val="00F537D0"/>
    <w:rsid w:val="00F561DD"/>
    <w:rsid w:val="00F60373"/>
    <w:rsid w:val="00F609C6"/>
    <w:rsid w:val="00F73DF4"/>
    <w:rsid w:val="00F936E1"/>
    <w:rsid w:val="00FB36D6"/>
    <w:rsid w:val="00FC2B34"/>
    <w:rsid w:val="00FD36B0"/>
    <w:rsid w:val="00FF0883"/>
    <w:rsid w:val="00FF3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7BCE"/>
  <w15:chartTrackingRefBased/>
  <w15:docId w15:val="{5B48C017-4C96-4366-B9D1-F9A2E0F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F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13FB3"/>
    <w:pPr>
      <w:ind w:left="720"/>
      <w:contextualSpacing/>
    </w:pPr>
  </w:style>
  <w:style w:type="paragraph" w:styleId="Debesliotekstas">
    <w:name w:val="Balloon Text"/>
    <w:basedOn w:val="prastasis"/>
    <w:link w:val="DebesliotekstasDiagrama"/>
    <w:uiPriority w:val="99"/>
    <w:semiHidden/>
    <w:unhideWhenUsed/>
    <w:rsid w:val="004311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197"/>
    <w:rPr>
      <w:rFonts w:ascii="Segoe UI" w:eastAsia="Times New Roman" w:hAnsi="Segoe UI" w:cs="Segoe UI"/>
      <w:sz w:val="18"/>
      <w:szCs w:val="18"/>
    </w:rPr>
  </w:style>
  <w:style w:type="paragraph" w:customStyle="1" w:styleId="tajtip">
    <w:name w:val="tajtip"/>
    <w:basedOn w:val="prastasis"/>
    <w:rsid w:val="002C192C"/>
    <w:pPr>
      <w:spacing w:after="150"/>
    </w:pPr>
    <w:rPr>
      <w:szCs w:val="24"/>
      <w:lang w:eastAsia="lt-LT"/>
    </w:rPr>
  </w:style>
  <w:style w:type="character" w:styleId="Komentaronuoroda">
    <w:name w:val="annotation reference"/>
    <w:basedOn w:val="Numatytasispastraiposriftas"/>
    <w:uiPriority w:val="99"/>
    <w:semiHidden/>
    <w:unhideWhenUsed/>
    <w:rsid w:val="00C472C7"/>
    <w:rPr>
      <w:sz w:val="16"/>
      <w:szCs w:val="16"/>
    </w:rPr>
  </w:style>
  <w:style w:type="paragraph" w:styleId="Komentarotekstas">
    <w:name w:val="annotation text"/>
    <w:basedOn w:val="prastasis"/>
    <w:link w:val="KomentarotekstasDiagrama"/>
    <w:uiPriority w:val="99"/>
    <w:semiHidden/>
    <w:unhideWhenUsed/>
    <w:rsid w:val="00C472C7"/>
    <w:rPr>
      <w:sz w:val="20"/>
    </w:rPr>
  </w:style>
  <w:style w:type="character" w:customStyle="1" w:styleId="KomentarotekstasDiagrama">
    <w:name w:val="Komentaro tekstas Diagrama"/>
    <w:basedOn w:val="Numatytasispastraiposriftas"/>
    <w:link w:val="Komentarotekstas"/>
    <w:uiPriority w:val="99"/>
    <w:semiHidden/>
    <w:rsid w:val="00C472C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72C7"/>
    <w:rPr>
      <w:b/>
      <w:bCs/>
    </w:rPr>
  </w:style>
  <w:style w:type="character" w:customStyle="1" w:styleId="KomentarotemaDiagrama">
    <w:name w:val="Komentaro tema Diagrama"/>
    <w:basedOn w:val="KomentarotekstasDiagrama"/>
    <w:link w:val="Komentarotema"/>
    <w:uiPriority w:val="99"/>
    <w:semiHidden/>
    <w:rsid w:val="00C472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9386">
      <w:bodyDiv w:val="1"/>
      <w:marLeft w:val="0"/>
      <w:marRight w:val="0"/>
      <w:marTop w:val="0"/>
      <w:marBottom w:val="0"/>
      <w:divBdr>
        <w:top w:val="none" w:sz="0" w:space="0" w:color="auto"/>
        <w:left w:val="none" w:sz="0" w:space="0" w:color="auto"/>
        <w:bottom w:val="none" w:sz="0" w:space="0" w:color="auto"/>
        <w:right w:val="none" w:sz="0" w:space="0" w:color="auto"/>
      </w:divBdr>
      <w:divsChild>
        <w:div w:id="41561829">
          <w:marLeft w:val="0"/>
          <w:marRight w:val="0"/>
          <w:marTop w:val="0"/>
          <w:marBottom w:val="0"/>
          <w:divBdr>
            <w:top w:val="none" w:sz="0" w:space="0" w:color="auto"/>
            <w:left w:val="none" w:sz="0" w:space="0" w:color="auto"/>
            <w:bottom w:val="none" w:sz="0" w:space="0" w:color="auto"/>
            <w:right w:val="none" w:sz="0" w:space="0" w:color="auto"/>
          </w:divBdr>
          <w:divsChild>
            <w:div w:id="1221790934">
              <w:marLeft w:val="0"/>
              <w:marRight w:val="0"/>
              <w:marTop w:val="0"/>
              <w:marBottom w:val="0"/>
              <w:divBdr>
                <w:top w:val="none" w:sz="0" w:space="0" w:color="auto"/>
                <w:left w:val="none" w:sz="0" w:space="0" w:color="auto"/>
                <w:bottom w:val="none" w:sz="0" w:space="0" w:color="auto"/>
                <w:right w:val="none" w:sz="0" w:space="0" w:color="auto"/>
              </w:divBdr>
              <w:divsChild>
                <w:div w:id="27024402">
                  <w:marLeft w:val="0"/>
                  <w:marRight w:val="0"/>
                  <w:marTop w:val="0"/>
                  <w:marBottom w:val="0"/>
                  <w:divBdr>
                    <w:top w:val="none" w:sz="0" w:space="0" w:color="auto"/>
                    <w:left w:val="none" w:sz="0" w:space="0" w:color="auto"/>
                    <w:bottom w:val="none" w:sz="0" w:space="0" w:color="auto"/>
                    <w:right w:val="none" w:sz="0" w:space="0" w:color="auto"/>
                  </w:divBdr>
                  <w:divsChild>
                    <w:div w:id="486676488">
                      <w:marLeft w:val="0"/>
                      <w:marRight w:val="0"/>
                      <w:marTop w:val="0"/>
                      <w:marBottom w:val="0"/>
                      <w:divBdr>
                        <w:top w:val="none" w:sz="0" w:space="0" w:color="auto"/>
                        <w:left w:val="none" w:sz="0" w:space="0" w:color="auto"/>
                        <w:bottom w:val="none" w:sz="0" w:space="0" w:color="auto"/>
                        <w:right w:val="none" w:sz="0" w:space="0" w:color="auto"/>
                      </w:divBdr>
                    </w:div>
                    <w:div w:id="1953978195">
                      <w:marLeft w:val="0"/>
                      <w:marRight w:val="0"/>
                      <w:marTop w:val="0"/>
                      <w:marBottom w:val="0"/>
                      <w:divBdr>
                        <w:top w:val="none" w:sz="0" w:space="0" w:color="auto"/>
                        <w:left w:val="none" w:sz="0" w:space="0" w:color="auto"/>
                        <w:bottom w:val="none" w:sz="0" w:space="0" w:color="auto"/>
                        <w:right w:val="none" w:sz="0" w:space="0" w:color="auto"/>
                      </w:divBdr>
                    </w:div>
                    <w:div w:id="1029334215">
                      <w:marLeft w:val="0"/>
                      <w:marRight w:val="0"/>
                      <w:marTop w:val="0"/>
                      <w:marBottom w:val="0"/>
                      <w:divBdr>
                        <w:top w:val="none" w:sz="0" w:space="0" w:color="auto"/>
                        <w:left w:val="none" w:sz="0" w:space="0" w:color="auto"/>
                        <w:bottom w:val="none" w:sz="0" w:space="0" w:color="auto"/>
                        <w:right w:val="none" w:sz="0" w:space="0" w:color="auto"/>
                      </w:divBdr>
                    </w:div>
                    <w:div w:id="1253004004">
                      <w:marLeft w:val="0"/>
                      <w:marRight w:val="0"/>
                      <w:marTop w:val="0"/>
                      <w:marBottom w:val="0"/>
                      <w:divBdr>
                        <w:top w:val="none" w:sz="0" w:space="0" w:color="auto"/>
                        <w:left w:val="none" w:sz="0" w:space="0" w:color="auto"/>
                        <w:bottom w:val="none" w:sz="0" w:space="0" w:color="auto"/>
                        <w:right w:val="none" w:sz="0" w:space="0" w:color="auto"/>
                      </w:divBdr>
                    </w:div>
                    <w:div w:id="967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59127">
      <w:bodyDiv w:val="1"/>
      <w:marLeft w:val="0"/>
      <w:marRight w:val="0"/>
      <w:marTop w:val="0"/>
      <w:marBottom w:val="0"/>
      <w:divBdr>
        <w:top w:val="none" w:sz="0" w:space="0" w:color="auto"/>
        <w:left w:val="none" w:sz="0" w:space="0" w:color="auto"/>
        <w:bottom w:val="none" w:sz="0" w:space="0" w:color="auto"/>
        <w:right w:val="none" w:sz="0" w:space="0" w:color="auto"/>
      </w:divBdr>
      <w:divsChild>
        <w:div w:id="544366556">
          <w:marLeft w:val="0"/>
          <w:marRight w:val="0"/>
          <w:marTop w:val="0"/>
          <w:marBottom w:val="0"/>
          <w:divBdr>
            <w:top w:val="none" w:sz="0" w:space="0" w:color="auto"/>
            <w:left w:val="none" w:sz="0" w:space="0" w:color="auto"/>
            <w:bottom w:val="none" w:sz="0" w:space="0" w:color="auto"/>
            <w:right w:val="none" w:sz="0" w:space="0" w:color="auto"/>
          </w:divBdr>
          <w:divsChild>
            <w:div w:id="950553406">
              <w:marLeft w:val="0"/>
              <w:marRight w:val="0"/>
              <w:marTop w:val="0"/>
              <w:marBottom w:val="0"/>
              <w:divBdr>
                <w:top w:val="none" w:sz="0" w:space="0" w:color="auto"/>
                <w:left w:val="none" w:sz="0" w:space="0" w:color="auto"/>
                <w:bottom w:val="none" w:sz="0" w:space="0" w:color="auto"/>
                <w:right w:val="none" w:sz="0" w:space="0" w:color="auto"/>
              </w:divBdr>
              <w:divsChild>
                <w:div w:id="1426072360">
                  <w:marLeft w:val="0"/>
                  <w:marRight w:val="0"/>
                  <w:marTop w:val="0"/>
                  <w:marBottom w:val="0"/>
                  <w:divBdr>
                    <w:top w:val="none" w:sz="0" w:space="0" w:color="auto"/>
                    <w:left w:val="none" w:sz="0" w:space="0" w:color="auto"/>
                    <w:bottom w:val="none" w:sz="0" w:space="0" w:color="auto"/>
                    <w:right w:val="none" w:sz="0" w:space="0" w:color="auto"/>
                  </w:divBdr>
                  <w:divsChild>
                    <w:div w:id="1748529590">
                      <w:marLeft w:val="0"/>
                      <w:marRight w:val="0"/>
                      <w:marTop w:val="0"/>
                      <w:marBottom w:val="0"/>
                      <w:divBdr>
                        <w:top w:val="none" w:sz="0" w:space="0" w:color="auto"/>
                        <w:left w:val="none" w:sz="0" w:space="0" w:color="auto"/>
                        <w:bottom w:val="none" w:sz="0" w:space="0" w:color="auto"/>
                        <w:right w:val="none" w:sz="0" w:space="0" w:color="auto"/>
                      </w:divBdr>
                    </w:div>
                    <w:div w:id="1930770921">
                      <w:marLeft w:val="0"/>
                      <w:marRight w:val="0"/>
                      <w:marTop w:val="0"/>
                      <w:marBottom w:val="0"/>
                      <w:divBdr>
                        <w:top w:val="none" w:sz="0" w:space="0" w:color="auto"/>
                        <w:left w:val="none" w:sz="0" w:space="0" w:color="auto"/>
                        <w:bottom w:val="none" w:sz="0" w:space="0" w:color="auto"/>
                        <w:right w:val="none" w:sz="0" w:space="0" w:color="auto"/>
                      </w:divBdr>
                    </w:div>
                    <w:div w:id="856770174">
                      <w:marLeft w:val="0"/>
                      <w:marRight w:val="0"/>
                      <w:marTop w:val="0"/>
                      <w:marBottom w:val="0"/>
                      <w:divBdr>
                        <w:top w:val="none" w:sz="0" w:space="0" w:color="auto"/>
                        <w:left w:val="none" w:sz="0" w:space="0" w:color="auto"/>
                        <w:bottom w:val="none" w:sz="0" w:space="0" w:color="auto"/>
                        <w:right w:val="none" w:sz="0" w:space="0" w:color="auto"/>
                      </w:divBdr>
                    </w:div>
                    <w:div w:id="1882211321">
                      <w:marLeft w:val="0"/>
                      <w:marRight w:val="0"/>
                      <w:marTop w:val="0"/>
                      <w:marBottom w:val="0"/>
                      <w:divBdr>
                        <w:top w:val="none" w:sz="0" w:space="0" w:color="auto"/>
                        <w:left w:val="none" w:sz="0" w:space="0" w:color="auto"/>
                        <w:bottom w:val="none" w:sz="0" w:space="0" w:color="auto"/>
                        <w:right w:val="none" w:sz="0" w:space="0" w:color="auto"/>
                      </w:divBdr>
                    </w:div>
                    <w:div w:id="11834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1788</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2017-11-15T05:33:00Z</dcterms:created>
  <dc:creator>Rūta Slidžiauskaitė</dc:creator>
  <cp:lastModifiedBy>Modestas Važnevičius</cp:lastModifiedBy>
  <cp:lastPrinted>2017-11-15T05:26:00Z</cp:lastPrinted>
  <dcterms:modified xsi:type="dcterms:W3CDTF">2021-05-06T06:33:00Z</dcterms:modified>
  <cp:revision>25</cp:revision>
</cp:coreProperties>
</file>