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19B" w:rsidRDefault="004908D4" w:rsidP="00EA119B">
      <w:pPr>
        <w:pStyle w:val="Antrat"/>
        <w:rPr>
          <w:sz w:val="24"/>
        </w:rPr>
      </w:pPr>
      <w:bookmarkStart w:id="0" w:name="_GoBack"/>
      <w:bookmarkEnd w:id="0"/>
      <w:r>
        <w:rPr>
          <w:noProof/>
          <w:lang w:eastAsia="lt-LT"/>
        </w:rPr>
        <w:drawing>
          <wp:inline distT="0" distB="0" distL="0" distR="0" wp14:anchorId="41B37103" wp14:editId="41B37104">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rsidR="00EA119B" w:rsidRDefault="00EA119B" w:rsidP="00EA119B">
      <w:pPr>
        <w:pStyle w:val="Antrat"/>
        <w:rPr>
          <w:sz w:val="24"/>
        </w:rPr>
      </w:pPr>
    </w:p>
    <w:p w:rsidR="00EA119B" w:rsidRDefault="00EA119B" w:rsidP="00EA119B">
      <w:pPr>
        <w:pStyle w:val="Antrat"/>
        <w:rPr>
          <w:sz w:val="24"/>
        </w:rPr>
      </w:pPr>
      <w:r>
        <w:rPr>
          <w:sz w:val="24"/>
        </w:rPr>
        <w:t>LIETUVOS RESPUBLIKOS VIDAUS REIKALŲ MINISTERIJ</w:t>
      </w:r>
      <w:r w:rsidR="00C85BE0">
        <w:rPr>
          <w:sz w:val="24"/>
        </w:rPr>
        <w:t>A</w:t>
      </w:r>
    </w:p>
    <w:p w:rsidR="00EA119B" w:rsidRDefault="00EA119B" w:rsidP="00EA119B">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3E69E4" w:rsidTr="00F63DEF">
        <w:trPr>
          <w:trHeight w:val="669"/>
          <w:jc w:val="center"/>
        </w:trPr>
        <w:tc>
          <w:tcPr>
            <w:tcW w:w="9492" w:type="dxa"/>
          </w:tcPr>
          <w:p w:rsidR="00EA119B" w:rsidRDefault="00EA119B" w:rsidP="00F63DEF">
            <w:pPr>
              <w:pStyle w:val="Antrats"/>
              <w:tabs>
                <w:tab w:val="left" w:pos="720"/>
              </w:tabs>
              <w:jc w:val="center"/>
              <w:rPr>
                <w:sz w:val="20"/>
              </w:rPr>
            </w:pPr>
            <w:r>
              <w:rPr>
                <w:sz w:val="20"/>
              </w:rPr>
              <w:t>Biudžetinė įstaiga,  Šventaragio g. 2,  LT-01510  Vilnius,</w:t>
            </w:r>
          </w:p>
          <w:p w:rsidR="00EA119B" w:rsidRDefault="00EA119B" w:rsidP="00F63DEF">
            <w:pPr>
              <w:pStyle w:val="Antrats"/>
              <w:tabs>
                <w:tab w:val="left" w:pos="720"/>
              </w:tabs>
              <w:jc w:val="center"/>
              <w:rPr>
                <w:sz w:val="20"/>
              </w:rPr>
            </w:pPr>
            <w:r>
              <w:rPr>
                <w:sz w:val="20"/>
              </w:rPr>
              <w:t xml:space="preserve">tel.: (8 5)  271 7154 / 271 7178,  faks. (8 5)  271 8551,  el. p. </w:t>
            </w:r>
            <w:hyperlink r:id="rId10" w:history="1">
              <w:r w:rsidRPr="00FC6229">
                <w:rPr>
                  <w:rStyle w:val="Hipersaitas"/>
                  <w:color w:val="000000" w:themeColor="text1"/>
                  <w:sz w:val="20"/>
                  <w:u w:val="none"/>
                </w:rPr>
                <w:t>bendrasisd@vrm.lt</w:t>
              </w:r>
            </w:hyperlink>
            <w:r>
              <w:rPr>
                <w:sz w:val="20"/>
              </w:rPr>
              <w:t xml:space="preserve"> </w:t>
            </w:r>
          </w:p>
          <w:p w:rsidR="00EA119B" w:rsidRDefault="00EA119B" w:rsidP="00F63DEF">
            <w:pPr>
              <w:pStyle w:val="Antrats"/>
              <w:tabs>
                <w:tab w:val="clear" w:pos="4153"/>
                <w:tab w:val="clear" w:pos="8306"/>
              </w:tabs>
              <w:jc w:val="center"/>
              <w:rPr>
                <w:sz w:val="20"/>
              </w:rPr>
            </w:pPr>
            <w:r>
              <w:rPr>
                <w:sz w:val="20"/>
              </w:rPr>
              <w:t>Duomenys kaupiami ir saugomi Juridinių asmenų registre, kodas 188601464</w:t>
            </w:r>
          </w:p>
        </w:tc>
      </w:tr>
    </w:tbl>
    <w:p w:rsidR="00EA119B" w:rsidRDefault="00EA119B" w:rsidP="00EA119B">
      <w:pPr>
        <w:rPr>
          <w:lang w:val="lt-LT"/>
        </w:rPr>
      </w:pPr>
    </w:p>
    <w:tbl>
      <w:tblPr>
        <w:tblW w:w="9639" w:type="dxa"/>
        <w:tblLayout w:type="fixed"/>
        <w:tblLook w:val="0000" w:firstRow="0" w:lastRow="0" w:firstColumn="0" w:lastColumn="0" w:noHBand="0" w:noVBand="0"/>
      </w:tblPr>
      <w:tblGrid>
        <w:gridCol w:w="4644"/>
        <w:gridCol w:w="504"/>
        <w:gridCol w:w="600"/>
        <w:gridCol w:w="1560"/>
        <w:gridCol w:w="2331"/>
      </w:tblGrid>
      <w:tr w:rsidR="005C6497" w:rsidRPr="003E69E4" w:rsidTr="0049407B">
        <w:tc>
          <w:tcPr>
            <w:tcW w:w="4644" w:type="dxa"/>
          </w:tcPr>
          <w:p w:rsidR="00D03F0E" w:rsidRDefault="00D03F0E" w:rsidP="00D03F0E">
            <w:pPr>
              <w:pStyle w:val="Antrats"/>
              <w:tabs>
                <w:tab w:val="clear" w:pos="4153"/>
                <w:tab w:val="clear" w:pos="8306"/>
              </w:tabs>
            </w:pPr>
            <w:r w:rsidRPr="00367DD0">
              <w:t xml:space="preserve">Lietuvos Respublikos </w:t>
            </w:r>
            <w:r>
              <w:t>finansų ministerijai</w:t>
            </w:r>
          </w:p>
          <w:p w:rsidR="00D03F0E" w:rsidRDefault="00D03F0E" w:rsidP="00D03F0E">
            <w:pPr>
              <w:pStyle w:val="Antrats"/>
              <w:tabs>
                <w:tab w:val="clear" w:pos="4153"/>
                <w:tab w:val="clear" w:pos="8306"/>
              </w:tabs>
            </w:pPr>
          </w:p>
          <w:p w:rsidR="00444202" w:rsidRDefault="00444202" w:rsidP="00444202">
            <w:pPr>
              <w:pStyle w:val="Antrats"/>
              <w:tabs>
                <w:tab w:val="clear" w:pos="4153"/>
                <w:tab w:val="clear" w:pos="8306"/>
              </w:tabs>
            </w:pPr>
            <w:r>
              <w:t>Lietuvos Respublikos Vyriausybės kanceliarijai</w:t>
            </w:r>
          </w:p>
          <w:p w:rsidR="00D03F0E" w:rsidRDefault="00D03F0E" w:rsidP="00D03F0E">
            <w:pPr>
              <w:pStyle w:val="Antrats"/>
              <w:tabs>
                <w:tab w:val="clear" w:pos="4153"/>
                <w:tab w:val="clear" w:pos="8306"/>
              </w:tabs>
            </w:pPr>
          </w:p>
          <w:p w:rsidR="00A50070" w:rsidRDefault="00A50070" w:rsidP="002A1D2F">
            <w:pPr>
              <w:pStyle w:val="Antrats"/>
              <w:tabs>
                <w:tab w:val="clear" w:pos="4153"/>
                <w:tab w:val="clear" w:pos="8306"/>
              </w:tabs>
            </w:pPr>
          </w:p>
        </w:tc>
        <w:tc>
          <w:tcPr>
            <w:tcW w:w="504" w:type="dxa"/>
          </w:tcPr>
          <w:p w:rsidR="005C6497" w:rsidRDefault="005C6497" w:rsidP="00F63DEF">
            <w:pPr>
              <w:pStyle w:val="Antrats"/>
              <w:tabs>
                <w:tab w:val="clear" w:pos="4153"/>
                <w:tab w:val="clear" w:pos="8306"/>
              </w:tabs>
            </w:pPr>
          </w:p>
        </w:tc>
        <w:tc>
          <w:tcPr>
            <w:tcW w:w="600" w:type="dxa"/>
          </w:tcPr>
          <w:p w:rsidR="005C6497" w:rsidRDefault="005C6497" w:rsidP="00F63DEF">
            <w:pPr>
              <w:pStyle w:val="Antrats"/>
              <w:tabs>
                <w:tab w:val="clear" w:pos="4153"/>
                <w:tab w:val="clear" w:pos="8306"/>
              </w:tabs>
              <w:jc w:val="right"/>
            </w:pPr>
          </w:p>
        </w:tc>
        <w:tc>
          <w:tcPr>
            <w:tcW w:w="1560" w:type="dxa"/>
          </w:tcPr>
          <w:p w:rsidR="005C6497" w:rsidRDefault="005C6497" w:rsidP="0049407B">
            <w:pPr>
              <w:pStyle w:val="Antrats"/>
              <w:tabs>
                <w:tab w:val="clear" w:pos="4153"/>
                <w:tab w:val="clear" w:pos="8306"/>
              </w:tabs>
            </w:pPr>
          </w:p>
        </w:tc>
        <w:tc>
          <w:tcPr>
            <w:tcW w:w="2331" w:type="dxa"/>
          </w:tcPr>
          <w:p w:rsidR="005C6497" w:rsidRDefault="005C6497" w:rsidP="005233CD">
            <w:pPr>
              <w:pStyle w:val="Antrats"/>
              <w:tabs>
                <w:tab w:val="clear" w:pos="4153"/>
                <w:tab w:val="clear" w:pos="8306"/>
              </w:tabs>
            </w:pPr>
          </w:p>
        </w:tc>
      </w:tr>
    </w:tbl>
    <w:p w:rsidR="00EA119B" w:rsidRPr="00EB77EA" w:rsidRDefault="00EA119B" w:rsidP="00EA119B">
      <w:pPr>
        <w:pStyle w:val="Antrats"/>
        <w:tabs>
          <w:tab w:val="clear" w:pos="4153"/>
          <w:tab w:val="clear" w:pos="8306"/>
        </w:tabs>
        <w:jc w:val="both"/>
        <w:rPr>
          <w:b/>
          <w:caps/>
        </w:rPr>
      </w:pPr>
      <w:r>
        <w:rPr>
          <w:b/>
          <w:caps/>
        </w:rPr>
        <w:t>DĖL</w:t>
      </w:r>
      <w:r w:rsidR="00D92A83">
        <w:rPr>
          <w:b/>
          <w:caps/>
        </w:rPr>
        <w:t xml:space="preserve"> papildomo</w:t>
      </w:r>
      <w:r>
        <w:rPr>
          <w:b/>
          <w:caps/>
        </w:rPr>
        <w:t xml:space="preserve"> </w:t>
      </w:r>
      <w:r w:rsidR="002A1D2F">
        <w:rPr>
          <w:b/>
          <w:caps/>
        </w:rPr>
        <w:t xml:space="preserve">LĖŠŲ </w:t>
      </w:r>
      <w:r w:rsidR="00385655">
        <w:rPr>
          <w:b/>
          <w:caps/>
        </w:rPr>
        <w:t>Poreikio</w:t>
      </w:r>
    </w:p>
    <w:p w:rsidR="00EA119B" w:rsidRDefault="00EA119B" w:rsidP="00EA119B">
      <w:pPr>
        <w:pStyle w:val="Antrats"/>
        <w:tabs>
          <w:tab w:val="clear" w:pos="4153"/>
          <w:tab w:val="clear" w:pos="8306"/>
        </w:tabs>
        <w:jc w:val="both"/>
      </w:pPr>
    </w:p>
    <w:p w:rsidR="00D16BB3" w:rsidRDefault="00D16BB3" w:rsidP="00EA119B">
      <w:pPr>
        <w:pStyle w:val="Antrats"/>
        <w:tabs>
          <w:tab w:val="clear" w:pos="4153"/>
          <w:tab w:val="clear" w:pos="8306"/>
        </w:tabs>
        <w:jc w:val="both"/>
      </w:pPr>
    </w:p>
    <w:p w:rsidR="00CA4FF7" w:rsidRPr="00CA4FF7" w:rsidRDefault="006F275F" w:rsidP="00CA4FF7">
      <w:pPr>
        <w:spacing w:line="360" w:lineRule="auto"/>
        <w:ind w:firstLine="720"/>
        <w:jc w:val="both"/>
        <w:rPr>
          <w:lang w:val="lt-LT"/>
        </w:rPr>
      </w:pPr>
      <w:r>
        <w:rPr>
          <w:szCs w:val="24"/>
          <w:lang w:val="lt-LT"/>
        </w:rPr>
        <w:t>P</w:t>
      </w:r>
      <w:r w:rsidR="00F37DDF">
        <w:rPr>
          <w:szCs w:val="24"/>
          <w:lang w:val="lt-LT"/>
        </w:rPr>
        <w:t>askelbus visoje Lietuvos Respublikos teritorijoje karantiną ženkliai padidėjo</w:t>
      </w:r>
      <w:r>
        <w:rPr>
          <w:szCs w:val="24"/>
          <w:lang w:val="lt-LT"/>
        </w:rPr>
        <w:t xml:space="preserve"> </w:t>
      </w:r>
      <w:r w:rsidR="00F37DDF">
        <w:rPr>
          <w:szCs w:val="24"/>
          <w:lang w:val="lt-LT"/>
        </w:rPr>
        <w:t xml:space="preserve">pareigūnų, kurių </w:t>
      </w:r>
      <w:r w:rsidR="00F37DDF" w:rsidRPr="00013382">
        <w:rPr>
          <w:szCs w:val="24"/>
          <w:lang w:val="lt-LT"/>
        </w:rPr>
        <w:t xml:space="preserve">darbas </w:t>
      </w:r>
      <w:r w:rsidR="003B0588">
        <w:rPr>
          <w:szCs w:val="24"/>
          <w:lang w:val="lt-LT"/>
        </w:rPr>
        <w:t xml:space="preserve">tiesiogiai </w:t>
      </w:r>
      <w:r w:rsidR="00F37DDF" w:rsidRPr="00013382">
        <w:rPr>
          <w:szCs w:val="24"/>
          <w:lang w:val="lt-LT"/>
        </w:rPr>
        <w:t>susijęs su ekstremalios</w:t>
      </w:r>
      <w:r w:rsidR="00172AB8">
        <w:rPr>
          <w:szCs w:val="24"/>
          <w:lang w:val="lt-LT"/>
        </w:rPr>
        <w:t>ios</w:t>
      </w:r>
      <w:r w:rsidR="00F37DDF" w:rsidRPr="00013382">
        <w:rPr>
          <w:szCs w:val="24"/>
          <w:lang w:val="lt-LT"/>
        </w:rPr>
        <w:t xml:space="preserve"> situacijos valdymu</w:t>
      </w:r>
      <w:r w:rsidR="00F37DDF">
        <w:rPr>
          <w:szCs w:val="24"/>
          <w:lang w:val="lt-LT"/>
        </w:rPr>
        <w:t>,</w:t>
      </w:r>
      <w:r w:rsidR="00F37DDF" w:rsidRPr="00013382">
        <w:rPr>
          <w:szCs w:val="24"/>
          <w:lang w:val="lt-LT"/>
        </w:rPr>
        <w:t xml:space="preserve"> </w:t>
      </w:r>
      <w:r w:rsidR="00F37DDF">
        <w:rPr>
          <w:szCs w:val="24"/>
          <w:lang w:val="lt-LT"/>
        </w:rPr>
        <w:t xml:space="preserve">darbo krūvis. </w:t>
      </w:r>
      <w:r w:rsidR="00E80A5F">
        <w:rPr>
          <w:lang w:val="lt-LT"/>
        </w:rPr>
        <w:t>Policijos departamentui</w:t>
      </w:r>
      <w:r w:rsidR="00E80A5F" w:rsidRPr="00617503">
        <w:rPr>
          <w:lang w:val="lt-LT"/>
        </w:rPr>
        <w:t xml:space="preserve"> prie Lietuvos Respublikos vidaus reikalų ministerijos</w:t>
      </w:r>
      <w:r w:rsidR="00E80A5F">
        <w:rPr>
          <w:szCs w:val="24"/>
          <w:lang w:val="lt-LT"/>
        </w:rPr>
        <w:t xml:space="preserve"> (toliau – Policija)</w:t>
      </w:r>
      <w:r w:rsidR="00F37DDF">
        <w:rPr>
          <w:lang w:val="lt-LT"/>
        </w:rPr>
        <w:t xml:space="preserve"> </w:t>
      </w:r>
      <w:r w:rsidR="00F37DDF" w:rsidRPr="00D92A83">
        <w:rPr>
          <w:lang w:val="lt-LT"/>
        </w:rPr>
        <w:t>pavest</w:t>
      </w:r>
      <w:r w:rsidR="00F37DDF">
        <w:rPr>
          <w:lang w:val="lt-LT"/>
        </w:rPr>
        <w:t xml:space="preserve">os vykdyti papildomos funkcijos: </w:t>
      </w:r>
      <w:r w:rsidR="00F37DDF" w:rsidRPr="00D92A83">
        <w:rPr>
          <w:lang w:val="lt-LT"/>
        </w:rPr>
        <w:t>teisės pažeidimų, susijusių su užkrečiamųjų ligų plitimu, tyrimas ir šių pažeidimų prevencijos kontrolė (kaukių dėvėjimo, socialinės distancijos reikalavimų laikymosi), asmenų, kurie turi izoliuotis, ir sergančių asmenų kontrolė</w:t>
      </w:r>
      <w:r w:rsidR="00F37DDF">
        <w:rPr>
          <w:lang w:val="lt-LT"/>
        </w:rPr>
        <w:t xml:space="preserve"> (šių asmenų skaičius nuolat didėja)</w:t>
      </w:r>
      <w:r w:rsidR="00BA4AF4">
        <w:rPr>
          <w:lang w:val="lt-LT"/>
        </w:rPr>
        <w:t>.</w:t>
      </w:r>
      <w:r w:rsidR="00F37DDF">
        <w:rPr>
          <w:lang w:val="lt-LT"/>
        </w:rPr>
        <w:t xml:space="preserve"> </w:t>
      </w:r>
      <w:r w:rsidR="00957225">
        <w:rPr>
          <w:lang w:val="lt-LT"/>
        </w:rPr>
        <w:t>P</w:t>
      </w:r>
      <w:r w:rsidR="003B0588">
        <w:rPr>
          <w:lang w:val="lt-LT"/>
        </w:rPr>
        <w:t xml:space="preserve">areigūnai, </w:t>
      </w:r>
      <w:r w:rsidR="00F37DDF" w:rsidRPr="00AF61FE">
        <w:rPr>
          <w:lang w:val="lt-LT"/>
        </w:rPr>
        <w:t xml:space="preserve">vykdydami funkcijas, </w:t>
      </w:r>
      <w:r w:rsidR="003B0588">
        <w:rPr>
          <w:lang w:val="lt-LT"/>
        </w:rPr>
        <w:t xml:space="preserve">kasdien </w:t>
      </w:r>
      <w:r w:rsidR="00F37DDF" w:rsidRPr="00AF61FE">
        <w:rPr>
          <w:lang w:val="lt-LT"/>
        </w:rPr>
        <w:t xml:space="preserve">susiduria su rizika turėti kontaktą su </w:t>
      </w:r>
      <w:r w:rsidR="003B0588">
        <w:rPr>
          <w:lang w:val="lt-LT"/>
        </w:rPr>
        <w:t>koronavirusu (</w:t>
      </w:r>
      <w:r w:rsidR="00F37DDF" w:rsidRPr="00AF61FE">
        <w:rPr>
          <w:lang w:val="lt-LT"/>
        </w:rPr>
        <w:t>COVID-19</w:t>
      </w:r>
      <w:r w:rsidR="003B0588">
        <w:rPr>
          <w:lang w:val="lt-LT"/>
        </w:rPr>
        <w:t>)</w:t>
      </w:r>
      <w:r w:rsidR="00F37DDF" w:rsidRPr="00AF61FE">
        <w:rPr>
          <w:lang w:val="lt-LT"/>
        </w:rPr>
        <w:t xml:space="preserve"> užsikrėtu</w:t>
      </w:r>
      <w:r w:rsidR="003B0588">
        <w:rPr>
          <w:lang w:val="lt-LT"/>
        </w:rPr>
        <w:t>siais asmenimis</w:t>
      </w:r>
      <w:r w:rsidR="00F02811">
        <w:rPr>
          <w:lang w:val="lt-LT"/>
        </w:rPr>
        <w:t xml:space="preserve"> (</w:t>
      </w:r>
      <w:r w:rsidR="00F37DDF" w:rsidRPr="00CA4FF7">
        <w:rPr>
          <w:lang w:val="lt-LT"/>
        </w:rPr>
        <w:t>teisės aktų pažeidėjais, konvojuojamais asmenimis, į areštinę uždaromais asmenimis, asmenimis, kurie</w:t>
      </w:r>
      <w:r w:rsidR="003B0588" w:rsidRPr="00CA4FF7">
        <w:rPr>
          <w:lang w:val="lt-LT"/>
        </w:rPr>
        <w:t>ms reikalinga policijos pagalba</w:t>
      </w:r>
      <w:r w:rsidR="00F02811" w:rsidRPr="00CA4FF7">
        <w:rPr>
          <w:lang w:val="lt-LT"/>
        </w:rPr>
        <w:t>)</w:t>
      </w:r>
      <w:r w:rsidR="00F83551" w:rsidRPr="00CA4FF7">
        <w:rPr>
          <w:lang w:val="lt-LT"/>
        </w:rPr>
        <w:t>.</w:t>
      </w:r>
      <w:r w:rsidR="002B69E3">
        <w:rPr>
          <w:lang w:val="lt-LT"/>
        </w:rPr>
        <w:t xml:space="preserve"> P</w:t>
      </w:r>
      <w:r w:rsidR="00CA4FF7" w:rsidRPr="00CA4FF7">
        <w:rPr>
          <w:lang w:val="lt-LT"/>
        </w:rPr>
        <w:t>a</w:t>
      </w:r>
      <w:r w:rsidR="002B69E3">
        <w:rPr>
          <w:lang w:val="lt-LT"/>
        </w:rPr>
        <w:t>lyginti su 2020 m. I </w:t>
      </w:r>
      <w:r w:rsidR="00CA4FF7">
        <w:rPr>
          <w:lang w:val="lt-LT"/>
        </w:rPr>
        <w:t>pusmečiu, P</w:t>
      </w:r>
      <w:r w:rsidR="00CA4FF7" w:rsidRPr="00CA4FF7">
        <w:rPr>
          <w:lang w:val="lt-LT"/>
        </w:rPr>
        <w:t>olicijos vykdomo</w:t>
      </w:r>
      <w:r w:rsidR="004849CF">
        <w:rPr>
          <w:lang w:val="lt-LT"/>
        </w:rPr>
        <w:t>s asmenų, kurie turi izoliuotis</w:t>
      </w:r>
      <w:r w:rsidR="003B2265">
        <w:rPr>
          <w:lang w:val="lt-LT"/>
        </w:rPr>
        <w:t xml:space="preserve"> ir sergančių </w:t>
      </w:r>
      <w:proofErr w:type="spellStart"/>
      <w:r w:rsidR="003B2265">
        <w:rPr>
          <w:lang w:val="lt-LT"/>
        </w:rPr>
        <w:t>koronavirusu</w:t>
      </w:r>
      <w:proofErr w:type="spellEnd"/>
      <w:r w:rsidR="003B2265">
        <w:rPr>
          <w:lang w:val="lt-LT"/>
        </w:rPr>
        <w:t xml:space="preserve"> (</w:t>
      </w:r>
      <w:r w:rsidR="003B2265" w:rsidRPr="00AF61FE">
        <w:rPr>
          <w:lang w:val="lt-LT"/>
        </w:rPr>
        <w:t>COVID-19</w:t>
      </w:r>
      <w:r w:rsidR="003B2265">
        <w:rPr>
          <w:lang w:val="lt-LT"/>
        </w:rPr>
        <w:t>)</w:t>
      </w:r>
      <w:r w:rsidR="004849CF">
        <w:rPr>
          <w:lang w:val="lt-LT"/>
        </w:rPr>
        <w:t>,</w:t>
      </w:r>
      <w:r w:rsidR="00CA4FF7" w:rsidRPr="00CA4FF7">
        <w:rPr>
          <w:lang w:val="lt-LT"/>
        </w:rPr>
        <w:t xml:space="preserve"> kontrolės apimtys</w:t>
      </w:r>
      <w:r w:rsidR="00CA4FF7">
        <w:rPr>
          <w:lang w:val="lt-LT"/>
        </w:rPr>
        <w:t xml:space="preserve"> </w:t>
      </w:r>
      <w:r w:rsidR="002B69E3">
        <w:rPr>
          <w:lang w:val="lt-LT"/>
        </w:rPr>
        <w:t xml:space="preserve">stipriai </w:t>
      </w:r>
      <w:r w:rsidR="00CA4FF7">
        <w:rPr>
          <w:lang w:val="lt-LT"/>
        </w:rPr>
        <w:t>išaugusios: 2020 m. balandžio mėn.</w:t>
      </w:r>
      <w:r w:rsidR="00CA4FF7" w:rsidRPr="00CA4FF7">
        <w:rPr>
          <w:lang w:val="lt-LT"/>
        </w:rPr>
        <w:t xml:space="preserve"> izoliacijoje buvo apie 10 000 asmenų (daugiausia tai buvo iš užsienio grįžę asmenys, tokių asmenų kontrolė buvo pavesta Nacionaliniam visuomenės sveikatos centrui prie Lietuvos Respublikos sveikatos apsaugos ministerijos bei savivaldybėms), sergančių </w:t>
      </w:r>
      <w:r w:rsidR="006D7B08">
        <w:rPr>
          <w:lang w:val="lt-LT"/>
        </w:rPr>
        <w:t>koronavirusu (</w:t>
      </w:r>
      <w:r w:rsidR="006D7B08" w:rsidRPr="00AF61FE">
        <w:rPr>
          <w:lang w:val="lt-LT"/>
        </w:rPr>
        <w:t>COVID-19</w:t>
      </w:r>
      <w:r w:rsidR="006D7B08">
        <w:rPr>
          <w:lang w:val="lt-LT"/>
        </w:rPr>
        <w:t>)</w:t>
      </w:r>
      <w:r w:rsidR="002B69E3">
        <w:rPr>
          <w:lang w:val="lt-LT"/>
        </w:rPr>
        <w:t xml:space="preserve"> apie 900</w:t>
      </w:r>
      <w:r w:rsidR="00400DE5">
        <w:rPr>
          <w:lang w:val="lt-LT"/>
        </w:rPr>
        <w:t xml:space="preserve"> asmenų</w:t>
      </w:r>
      <w:r w:rsidR="002B69E3">
        <w:rPr>
          <w:lang w:val="lt-LT"/>
        </w:rPr>
        <w:t>;</w:t>
      </w:r>
      <w:r w:rsidR="00CA4FF7">
        <w:rPr>
          <w:lang w:val="lt-LT"/>
        </w:rPr>
        <w:t xml:space="preserve"> 2020 m. gruodžio 1 d. duomenimis</w:t>
      </w:r>
      <w:r w:rsidR="00CA4FF7" w:rsidRPr="00CA4FF7">
        <w:rPr>
          <w:lang w:val="lt-LT"/>
        </w:rPr>
        <w:t xml:space="preserve"> </w:t>
      </w:r>
      <w:r w:rsidR="002B69E3">
        <w:rPr>
          <w:lang w:val="lt-LT"/>
        </w:rPr>
        <w:t>izoliacijoje –</w:t>
      </w:r>
      <w:r w:rsidR="006D7B08">
        <w:rPr>
          <w:lang w:val="lt-LT"/>
        </w:rPr>
        <w:t xml:space="preserve"> 35 983</w:t>
      </w:r>
      <w:r w:rsidR="00CA4FF7" w:rsidRPr="00CA4FF7">
        <w:rPr>
          <w:lang w:val="lt-LT"/>
        </w:rPr>
        <w:t>, sergančių</w:t>
      </w:r>
      <w:r w:rsidR="006D7B08" w:rsidRPr="006D7B08">
        <w:rPr>
          <w:lang w:val="lt-LT"/>
        </w:rPr>
        <w:t xml:space="preserve"> </w:t>
      </w:r>
      <w:proofErr w:type="spellStart"/>
      <w:r w:rsidR="006D7B08">
        <w:rPr>
          <w:lang w:val="lt-LT"/>
        </w:rPr>
        <w:t>koronavirusu</w:t>
      </w:r>
      <w:proofErr w:type="spellEnd"/>
      <w:r w:rsidR="006D7B08">
        <w:rPr>
          <w:lang w:val="lt-LT"/>
        </w:rPr>
        <w:t xml:space="preserve"> (</w:t>
      </w:r>
      <w:r w:rsidR="006D7B08" w:rsidRPr="00AF61FE">
        <w:rPr>
          <w:lang w:val="lt-LT"/>
        </w:rPr>
        <w:t>COVID-19</w:t>
      </w:r>
      <w:r w:rsidR="006D7B08">
        <w:rPr>
          <w:lang w:val="lt-LT"/>
        </w:rPr>
        <w:t>)</w:t>
      </w:r>
      <w:r w:rsidR="00CA4FF7" w:rsidRPr="00CA4FF7">
        <w:rPr>
          <w:lang w:val="lt-LT"/>
        </w:rPr>
        <w:t xml:space="preserve"> – 46 665,</w:t>
      </w:r>
      <w:r w:rsidR="00CA4FF7">
        <w:rPr>
          <w:lang w:val="lt-LT"/>
        </w:rPr>
        <w:t xml:space="preserve"> kurių</w:t>
      </w:r>
      <w:r w:rsidR="002B69E3">
        <w:rPr>
          <w:lang w:val="lt-LT"/>
        </w:rPr>
        <w:t xml:space="preserve"> dauguma </w:t>
      </w:r>
      <w:r w:rsidR="00CA4FF7" w:rsidRPr="00CA4FF7">
        <w:rPr>
          <w:lang w:val="lt-LT"/>
        </w:rPr>
        <w:t>serga n</w:t>
      </w:r>
      <w:r w:rsidR="006B0602">
        <w:rPr>
          <w:lang w:val="lt-LT"/>
        </w:rPr>
        <w:t>amuose</w:t>
      </w:r>
      <w:r w:rsidR="00CA4FF7">
        <w:rPr>
          <w:lang w:val="lt-LT"/>
        </w:rPr>
        <w:t xml:space="preserve">, </w:t>
      </w:r>
      <w:r w:rsidR="006B0602">
        <w:rPr>
          <w:lang w:val="lt-LT"/>
        </w:rPr>
        <w:t xml:space="preserve">o </w:t>
      </w:r>
      <w:r w:rsidR="00CA4FF7">
        <w:rPr>
          <w:lang w:val="lt-LT"/>
        </w:rPr>
        <w:t>jų</w:t>
      </w:r>
      <w:r w:rsidR="006B0602">
        <w:rPr>
          <w:lang w:val="lt-LT"/>
        </w:rPr>
        <w:t xml:space="preserve"> savi</w:t>
      </w:r>
      <w:r w:rsidR="002B69E3">
        <w:rPr>
          <w:lang w:val="lt-LT"/>
        </w:rPr>
        <w:t>izoliaci</w:t>
      </w:r>
      <w:r w:rsidR="006B0602">
        <w:rPr>
          <w:lang w:val="lt-LT"/>
        </w:rPr>
        <w:t>j</w:t>
      </w:r>
      <w:r w:rsidR="002B69E3">
        <w:rPr>
          <w:lang w:val="lt-LT"/>
        </w:rPr>
        <w:t>os</w:t>
      </w:r>
      <w:r w:rsidR="00CA4FF7">
        <w:rPr>
          <w:lang w:val="lt-LT"/>
        </w:rPr>
        <w:t xml:space="preserve"> </w:t>
      </w:r>
      <w:r w:rsidR="006B0602">
        <w:rPr>
          <w:lang w:val="lt-LT"/>
        </w:rPr>
        <w:t>kontrolę vykdo</w:t>
      </w:r>
      <w:r w:rsidR="00CA4FF7">
        <w:rPr>
          <w:lang w:val="lt-LT"/>
        </w:rPr>
        <w:t xml:space="preserve"> P</w:t>
      </w:r>
      <w:r w:rsidR="00CA4FF7" w:rsidRPr="00CA4FF7">
        <w:rPr>
          <w:lang w:val="lt-LT"/>
        </w:rPr>
        <w:t>olicija. Policijos funkcijų vykd</w:t>
      </w:r>
      <w:r w:rsidR="006B0602">
        <w:rPr>
          <w:lang w:val="lt-LT"/>
        </w:rPr>
        <w:t>ymas pasižymi specifika, kai</w:t>
      </w:r>
      <w:r w:rsidR="00CA4FF7" w:rsidRPr="00CA4FF7">
        <w:rPr>
          <w:lang w:val="lt-LT"/>
        </w:rPr>
        <w:t xml:space="preserve"> labai ribota galimybė jas vykdyti nuotoliniu būdu, todėl neišvengiamai yra kontaktuojama tiek su kitais policijos darbuotojais, tiek ir su kitais asmenimis, o tai didina užsikrėtimo </w:t>
      </w:r>
      <w:r w:rsidR="00CA4FF7">
        <w:rPr>
          <w:lang w:val="lt-LT"/>
        </w:rPr>
        <w:t>koronavirusu (</w:t>
      </w:r>
      <w:r w:rsidR="00CA4FF7" w:rsidRPr="00AF61FE">
        <w:rPr>
          <w:lang w:val="lt-LT"/>
        </w:rPr>
        <w:t>COVID-19</w:t>
      </w:r>
      <w:r w:rsidR="00CA4FF7">
        <w:rPr>
          <w:lang w:val="lt-LT"/>
        </w:rPr>
        <w:t xml:space="preserve">) </w:t>
      </w:r>
      <w:r w:rsidR="00CA4FF7" w:rsidRPr="00CA4FF7">
        <w:rPr>
          <w:lang w:val="lt-LT"/>
        </w:rPr>
        <w:t>riziką tarp pareigūnų</w:t>
      </w:r>
      <w:r w:rsidR="00CA4FF7">
        <w:rPr>
          <w:lang w:val="lt-LT"/>
        </w:rPr>
        <w:t>.</w:t>
      </w:r>
    </w:p>
    <w:p w:rsidR="00CA4FF7" w:rsidRPr="002133CD" w:rsidRDefault="00F83551" w:rsidP="00CA4FF7">
      <w:pPr>
        <w:spacing w:line="360" w:lineRule="auto"/>
        <w:ind w:firstLine="720"/>
        <w:jc w:val="both"/>
        <w:rPr>
          <w:lang w:val="lt-LT"/>
        </w:rPr>
      </w:pPr>
      <w:r w:rsidRPr="00CA4FF7">
        <w:rPr>
          <w:szCs w:val="24"/>
          <w:u w:val="single"/>
          <w:lang w:val="lt-LT"/>
        </w:rPr>
        <w:lastRenderedPageBreak/>
        <w:t>D</w:t>
      </w:r>
      <w:r w:rsidRPr="00CA4FF7">
        <w:rPr>
          <w:u w:val="single"/>
          <w:lang w:val="lt-LT"/>
        </w:rPr>
        <w:t>aliai pareigūnų</w:t>
      </w:r>
      <w:r w:rsidRPr="00CA4FF7">
        <w:rPr>
          <w:lang w:val="lt-LT"/>
        </w:rPr>
        <w:t xml:space="preserve">, </w:t>
      </w:r>
      <w:r w:rsidR="00B67128" w:rsidRPr="00CA4FF7">
        <w:rPr>
          <w:lang w:val="lt-LT"/>
        </w:rPr>
        <w:t>tiesiogiai</w:t>
      </w:r>
      <w:r w:rsidRPr="00CA4FF7">
        <w:rPr>
          <w:lang w:val="lt-LT"/>
        </w:rPr>
        <w:t xml:space="preserve"> dalyvaujančių suvaldant koronaviruso (COVID-19) sukeltą ekstremaliąją situaciją (reaguojantiems į pranešimus, valdantiems policijos pajėgas ir (ar) dirbantiems laikino sulaikymo patalpose, areštinėse),</w:t>
      </w:r>
      <w:r w:rsidR="00292F68" w:rsidRPr="00CA4FF7">
        <w:rPr>
          <w:lang w:val="lt-LT"/>
        </w:rPr>
        <w:t xml:space="preserve"> už įprastą darbo krūvį viršijančią veiklą </w:t>
      </w:r>
      <w:r w:rsidR="00292F68" w:rsidRPr="00CA4FF7">
        <w:rPr>
          <w:u w:val="single"/>
          <w:lang w:val="lt-LT"/>
        </w:rPr>
        <w:t>mokama 10 proc. pareiginės algos dydžio priemoka</w:t>
      </w:r>
      <w:r w:rsidRPr="00CA4FF7">
        <w:rPr>
          <w:u w:val="single"/>
          <w:lang w:val="lt-LT"/>
        </w:rPr>
        <w:t xml:space="preserve"> </w:t>
      </w:r>
      <w:r w:rsidRPr="00CA4FF7">
        <w:rPr>
          <w:szCs w:val="24"/>
          <w:u w:val="single"/>
          <w:lang w:val="lt-LT"/>
        </w:rPr>
        <w:t>iš Policijos</w:t>
      </w:r>
      <w:r w:rsidR="00A855AF" w:rsidRPr="00CA4FF7">
        <w:rPr>
          <w:szCs w:val="24"/>
          <w:u w:val="single"/>
          <w:lang w:val="lt-LT"/>
        </w:rPr>
        <w:t xml:space="preserve"> sutaupytų </w:t>
      </w:r>
      <w:r w:rsidRPr="00CA4FF7">
        <w:rPr>
          <w:u w:val="single"/>
          <w:lang w:val="lt-LT"/>
        </w:rPr>
        <w:t xml:space="preserve">darbo </w:t>
      </w:r>
      <w:r w:rsidR="00A855AF" w:rsidRPr="00CA4FF7">
        <w:rPr>
          <w:u w:val="single"/>
          <w:lang w:val="lt-LT"/>
        </w:rPr>
        <w:t>užmokesčio lėšų</w:t>
      </w:r>
      <w:r w:rsidRPr="00CA4FF7">
        <w:rPr>
          <w:lang w:val="lt-LT"/>
        </w:rPr>
        <w:t xml:space="preserve">. </w:t>
      </w:r>
      <w:r w:rsidR="00CA4FF7" w:rsidRPr="00CA4FF7">
        <w:rPr>
          <w:lang w:val="lt-LT"/>
        </w:rPr>
        <w:t xml:space="preserve">Atkreipiame dėmesį, kad Policijos turimos lėšos materialiniam techniniam aprūpinimui 2020 m., lyginant su 2019 m., yra mažesnės </w:t>
      </w:r>
      <w:r w:rsidR="00FC5148">
        <w:rPr>
          <w:lang w:val="lt-LT"/>
        </w:rPr>
        <w:t xml:space="preserve">apie </w:t>
      </w:r>
      <w:r w:rsidR="00CA4FF7" w:rsidRPr="00CA4FF7">
        <w:rPr>
          <w:lang w:val="lt-LT"/>
        </w:rPr>
        <w:t>4,5 mln. eurų, todėl dalį sutaupytų darbo užmokesčio lėšų</w:t>
      </w:r>
      <w:r w:rsidR="00CA4FF7">
        <w:rPr>
          <w:lang w:val="lt-LT"/>
        </w:rPr>
        <w:t xml:space="preserve"> Policija nukreipė materialinio</w:t>
      </w:r>
      <w:r w:rsidR="00CA4FF7" w:rsidRPr="00617503">
        <w:rPr>
          <w:lang w:val="lt-LT"/>
        </w:rPr>
        <w:t xml:space="preserve"> t</w:t>
      </w:r>
      <w:r w:rsidR="00CA4FF7">
        <w:rPr>
          <w:lang w:val="lt-LT"/>
        </w:rPr>
        <w:t xml:space="preserve">echninio aprūpinimo stiprinimui, siekdama užtikrinti jai pavestų funkcijų vykdymą. </w:t>
      </w:r>
    </w:p>
    <w:p w:rsidR="005B7092" w:rsidRDefault="00292F68" w:rsidP="00417D20">
      <w:pPr>
        <w:spacing w:line="360" w:lineRule="auto"/>
        <w:ind w:firstLine="720"/>
        <w:jc w:val="both"/>
        <w:rPr>
          <w:lang w:val="lt-LT"/>
        </w:rPr>
      </w:pPr>
      <w:r w:rsidRPr="005B7092">
        <w:rPr>
          <w:u w:val="single"/>
          <w:lang w:val="lt-LT"/>
        </w:rPr>
        <w:t>Siekiant motyvuoti visus pareigūnus</w:t>
      </w:r>
      <w:r w:rsidR="00E25B0B">
        <w:rPr>
          <w:u w:val="single"/>
          <w:lang w:val="lt-LT"/>
        </w:rPr>
        <w:t>,</w:t>
      </w:r>
      <w:r w:rsidR="005B7092" w:rsidRPr="005B7092">
        <w:rPr>
          <w:lang w:val="lt-LT"/>
        </w:rPr>
        <w:t xml:space="preserve"> </w:t>
      </w:r>
      <w:r w:rsidR="00E25B0B">
        <w:rPr>
          <w:lang w:val="lt-LT"/>
        </w:rPr>
        <w:t>tiesiogiai prisidedančius prie ekstremaliosios situacijos suvaldymo,</w:t>
      </w:r>
      <w:r w:rsidR="00E25B0B" w:rsidRPr="00617503">
        <w:rPr>
          <w:lang w:val="lt-LT"/>
        </w:rPr>
        <w:t xml:space="preserve"> </w:t>
      </w:r>
      <w:r w:rsidR="005B7092" w:rsidRPr="00617503">
        <w:rPr>
          <w:lang w:val="lt-LT"/>
        </w:rPr>
        <w:t>už gerokai padidėjusį darbo krūvį dirbant sveikatai ir gyvybei pavojingomis karantino sąlygomis</w:t>
      </w:r>
      <w:r w:rsidR="00E25B0B">
        <w:rPr>
          <w:lang w:val="lt-LT"/>
        </w:rPr>
        <w:t xml:space="preserve"> </w:t>
      </w:r>
      <w:r w:rsidR="005B7092" w:rsidRPr="00370B6A">
        <w:rPr>
          <w:u w:val="single"/>
          <w:lang w:val="lt-LT"/>
        </w:rPr>
        <w:t>norima m</w:t>
      </w:r>
      <w:r w:rsidR="005B7092" w:rsidRPr="002F7AFA">
        <w:rPr>
          <w:u w:val="single"/>
          <w:lang w:val="lt-LT"/>
        </w:rPr>
        <w:t>okėti</w:t>
      </w:r>
      <w:r w:rsidRPr="002F7AFA">
        <w:rPr>
          <w:u w:val="single"/>
          <w:lang w:val="lt-LT"/>
        </w:rPr>
        <w:t xml:space="preserve"> </w:t>
      </w:r>
      <w:r w:rsidR="00F83551" w:rsidRPr="002F7AFA">
        <w:rPr>
          <w:u w:val="single"/>
          <w:lang w:val="lt-LT"/>
        </w:rPr>
        <w:t>vidutiniškai 20 proc. pareiginės algos</w:t>
      </w:r>
      <w:r w:rsidRPr="002F7AFA">
        <w:rPr>
          <w:u w:val="single"/>
          <w:lang w:val="lt-LT"/>
        </w:rPr>
        <w:t xml:space="preserve"> dydžio priemokas</w:t>
      </w:r>
      <w:r w:rsidRPr="000A37C5">
        <w:rPr>
          <w:lang w:val="lt-LT"/>
        </w:rPr>
        <w:t xml:space="preserve"> </w:t>
      </w:r>
      <w:r w:rsidR="00F83551">
        <w:rPr>
          <w:lang w:val="lt-LT"/>
        </w:rPr>
        <w:t>per š. m. lapkričio-gruodžio mėn</w:t>
      </w:r>
      <w:r w:rsidR="005B7092">
        <w:rPr>
          <w:lang w:val="lt-LT"/>
        </w:rPr>
        <w:t>.</w:t>
      </w:r>
      <w:r w:rsidR="00957225">
        <w:rPr>
          <w:lang w:val="lt-LT"/>
        </w:rPr>
        <w:t xml:space="preserve"> </w:t>
      </w:r>
    </w:p>
    <w:p w:rsidR="00BA4AF4" w:rsidRPr="005B7092" w:rsidRDefault="004E467C" w:rsidP="00417D20">
      <w:pPr>
        <w:spacing w:line="360" w:lineRule="auto"/>
        <w:ind w:firstLine="720"/>
        <w:jc w:val="both"/>
        <w:rPr>
          <w:b/>
          <w:i/>
          <w:szCs w:val="24"/>
          <w:lang w:val="lt-LT"/>
        </w:rPr>
      </w:pPr>
      <w:r>
        <w:rPr>
          <w:lang w:val="lt-LT"/>
        </w:rPr>
        <w:t>Atsižvelgdami į tai</w:t>
      </w:r>
      <w:r w:rsidR="00BA4AF4">
        <w:rPr>
          <w:lang w:val="lt-LT"/>
        </w:rPr>
        <w:t xml:space="preserve">, prašome </w:t>
      </w:r>
      <w:r w:rsidR="00BA4AF4" w:rsidRPr="001D3957">
        <w:rPr>
          <w:b/>
          <w:lang w:val="lt-LT"/>
        </w:rPr>
        <w:t>Vidaus reikalų ministerijai</w:t>
      </w:r>
      <w:r w:rsidR="00DB720F">
        <w:rPr>
          <w:b/>
          <w:lang w:val="lt-LT"/>
        </w:rPr>
        <w:t xml:space="preserve"> (toliau – VRM</w:t>
      </w:r>
      <w:r w:rsidR="00F02811">
        <w:rPr>
          <w:b/>
          <w:lang w:val="lt-LT"/>
        </w:rPr>
        <w:t>)</w:t>
      </w:r>
      <w:r w:rsidR="00BA4AF4" w:rsidRPr="001D3957">
        <w:rPr>
          <w:b/>
          <w:lang w:val="lt-LT"/>
        </w:rPr>
        <w:t xml:space="preserve"> papildomai skirti</w:t>
      </w:r>
      <w:r w:rsidR="00BA4AF4">
        <w:rPr>
          <w:lang w:val="lt-LT"/>
        </w:rPr>
        <w:t xml:space="preserve"> </w:t>
      </w:r>
      <w:r w:rsidR="00BA4AF4">
        <w:rPr>
          <w:b/>
          <w:lang w:val="lt-LT"/>
        </w:rPr>
        <w:t>2713 tūkst. eurų</w:t>
      </w:r>
      <w:r w:rsidR="00BA4AF4" w:rsidRPr="00AC68A2">
        <w:rPr>
          <w:b/>
          <w:lang w:val="lt-LT"/>
        </w:rPr>
        <w:t xml:space="preserve"> </w:t>
      </w:r>
      <w:r w:rsidR="00BA4AF4" w:rsidRPr="00E64E10">
        <w:rPr>
          <w:i/>
          <w:color w:val="000000"/>
          <w:szCs w:val="22"/>
          <w:lang w:val="lt-LT" w:eastAsia="lt-LT"/>
        </w:rPr>
        <w:t xml:space="preserve">(iš jų </w:t>
      </w:r>
      <w:r w:rsidR="00BA4AF4">
        <w:rPr>
          <w:i/>
          <w:color w:val="000000"/>
          <w:szCs w:val="22"/>
          <w:lang w:val="lt-LT" w:eastAsia="lt-LT"/>
        </w:rPr>
        <w:t>2674</w:t>
      </w:r>
      <w:r w:rsidR="00BA4AF4" w:rsidRPr="00E64E10">
        <w:rPr>
          <w:i/>
          <w:color w:val="000000"/>
          <w:szCs w:val="22"/>
          <w:lang w:val="lt-LT" w:eastAsia="lt-LT"/>
        </w:rPr>
        <w:t> tūkst. eurų darbo užmokes</w:t>
      </w:r>
      <w:r w:rsidR="00BA4AF4">
        <w:rPr>
          <w:i/>
          <w:color w:val="000000"/>
          <w:szCs w:val="22"/>
          <w:lang w:val="lt-LT" w:eastAsia="lt-LT"/>
        </w:rPr>
        <w:t>tis ir 39</w:t>
      </w:r>
      <w:r w:rsidR="00BA4AF4" w:rsidRPr="00E64E10">
        <w:rPr>
          <w:i/>
          <w:color w:val="000000"/>
          <w:szCs w:val="22"/>
          <w:lang w:val="lt-LT" w:eastAsia="lt-LT"/>
        </w:rPr>
        <w:t xml:space="preserve"> tūkst. eurų darbdavio įmoka Sodrai)</w:t>
      </w:r>
      <w:r w:rsidR="00BA4AF4">
        <w:rPr>
          <w:i/>
          <w:color w:val="000000"/>
          <w:szCs w:val="22"/>
          <w:lang w:val="lt-LT" w:eastAsia="lt-LT"/>
        </w:rPr>
        <w:t xml:space="preserve"> </w:t>
      </w:r>
      <w:r w:rsidR="00E70CF2">
        <w:rPr>
          <w:b/>
          <w:lang w:val="lt-LT"/>
        </w:rPr>
        <w:t>Policijos</w:t>
      </w:r>
      <w:r w:rsidR="00BA4AF4">
        <w:rPr>
          <w:b/>
          <w:lang w:val="lt-LT"/>
        </w:rPr>
        <w:t xml:space="preserve"> pareigūnų, </w:t>
      </w:r>
      <w:r w:rsidR="00BA4AF4" w:rsidRPr="008F3C60">
        <w:rPr>
          <w:b/>
          <w:lang w:val="lt-LT"/>
        </w:rPr>
        <w:t>tiesiogiai dalyvaujančių suvaldant koronaviruso (COVID-19) sukeltą ekstremaliąją situaciją,</w:t>
      </w:r>
      <w:r w:rsidR="00BA4AF4" w:rsidRPr="00AC68A2">
        <w:rPr>
          <w:b/>
          <w:lang w:val="lt-LT"/>
        </w:rPr>
        <w:t xml:space="preserve"> </w:t>
      </w:r>
      <w:r w:rsidR="00370B6A">
        <w:rPr>
          <w:b/>
          <w:lang w:val="lt-LT"/>
        </w:rPr>
        <w:t>darbo užmokesčiui –</w:t>
      </w:r>
      <w:r w:rsidR="005B7092">
        <w:rPr>
          <w:b/>
          <w:lang w:val="lt-LT"/>
        </w:rPr>
        <w:t xml:space="preserve"> </w:t>
      </w:r>
      <w:r w:rsidR="00370B6A">
        <w:rPr>
          <w:b/>
          <w:lang w:val="lt-LT"/>
        </w:rPr>
        <w:t>mokėti</w:t>
      </w:r>
      <w:r w:rsidR="005B7092" w:rsidRPr="005B7092">
        <w:rPr>
          <w:b/>
          <w:lang w:val="lt-LT"/>
        </w:rPr>
        <w:t xml:space="preserve"> vidutiniškai 20 proc. pareiginės algos dydžio priemokas.</w:t>
      </w:r>
    </w:p>
    <w:p w:rsidR="00385655" w:rsidRPr="008805A6" w:rsidRDefault="00191AF0" w:rsidP="00417D20">
      <w:pPr>
        <w:spacing w:line="360" w:lineRule="auto"/>
        <w:ind w:firstLine="720"/>
        <w:jc w:val="both"/>
        <w:rPr>
          <w:szCs w:val="24"/>
          <w:lang w:val="lt-LT"/>
        </w:rPr>
      </w:pPr>
      <w:r w:rsidRPr="008805A6">
        <w:rPr>
          <w:szCs w:val="24"/>
          <w:lang w:val="lt-LT"/>
        </w:rPr>
        <w:t xml:space="preserve">Pažymime, kad </w:t>
      </w:r>
      <w:r w:rsidR="00FC5BFE" w:rsidRPr="008805A6">
        <w:rPr>
          <w:szCs w:val="24"/>
          <w:lang w:val="lt-LT"/>
        </w:rPr>
        <w:t>Valstybės sienos apsaugos tarnyb</w:t>
      </w:r>
      <w:r w:rsidR="00D03F0E">
        <w:rPr>
          <w:szCs w:val="24"/>
          <w:lang w:val="lt-LT"/>
        </w:rPr>
        <w:t xml:space="preserve">os </w:t>
      </w:r>
      <w:r w:rsidR="00FC5BFE" w:rsidRPr="008805A6">
        <w:rPr>
          <w:szCs w:val="24"/>
          <w:lang w:val="lt-LT"/>
        </w:rPr>
        <w:t xml:space="preserve">prie VRM </w:t>
      </w:r>
      <w:r w:rsidR="00373BB6" w:rsidRPr="008805A6">
        <w:rPr>
          <w:szCs w:val="24"/>
          <w:lang w:val="lt-LT"/>
        </w:rPr>
        <w:t xml:space="preserve">(toliau – VSAT) </w:t>
      </w:r>
      <w:r w:rsidR="00D03F0E">
        <w:rPr>
          <w:szCs w:val="24"/>
          <w:lang w:val="lt-LT"/>
        </w:rPr>
        <w:t>papildomų lėšų</w:t>
      </w:r>
      <w:r w:rsidR="00D03F0E" w:rsidRPr="008805A6">
        <w:rPr>
          <w:szCs w:val="24"/>
          <w:lang w:val="lt-LT"/>
        </w:rPr>
        <w:t xml:space="preserve"> </w:t>
      </w:r>
      <w:r w:rsidR="00D03F0E">
        <w:rPr>
          <w:szCs w:val="24"/>
          <w:lang w:val="lt-LT"/>
        </w:rPr>
        <w:t xml:space="preserve">poreikis </w:t>
      </w:r>
      <w:r w:rsidR="00D03F0E" w:rsidRPr="008805A6">
        <w:rPr>
          <w:szCs w:val="24"/>
          <w:lang w:val="lt-LT"/>
        </w:rPr>
        <w:t xml:space="preserve">darbo užmokesčiui </w:t>
      </w:r>
      <w:r w:rsidR="00D03F0E">
        <w:rPr>
          <w:szCs w:val="24"/>
          <w:lang w:val="lt-LT"/>
        </w:rPr>
        <w:t>(</w:t>
      </w:r>
      <w:r w:rsidR="00D03F0E" w:rsidRPr="000A46A3">
        <w:rPr>
          <w:szCs w:val="24"/>
          <w:lang w:val="lt-LT"/>
        </w:rPr>
        <w:t>pareigūnų,</w:t>
      </w:r>
      <w:r w:rsidR="00D03F0E" w:rsidRPr="000A46A3">
        <w:rPr>
          <w:lang w:val="lt-LT"/>
        </w:rPr>
        <w:t xml:space="preserve"> tiesiogiai dalyvaujančių suvaldant koronaviruso (COVID-19) sukeltą ekstremaliąją situaciją,</w:t>
      </w:r>
      <w:r w:rsidR="00D03F0E" w:rsidRPr="000A46A3">
        <w:rPr>
          <w:szCs w:val="24"/>
          <w:lang w:val="lt-LT"/>
        </w:rPr>
        <w:t xml:space="preserve"> priemokoms</w:t>
      </w:r>
      <w:r w:rsidR="00D03F0E">
        <w:rPr>
          <w:szCs w:val="24"/>
          <w:lang w:val="lt-LT"/>
        </w:rPr>
        <w:t>)</w:t>
      </w:r>
      <w:r w:rsidR="00D03F0E" w:rsidRPr="008805A6">
        <w:rPr>
          <w:szCs w:val="24"/>
          <w:lang w:val="lt-LT"/>
        </w:rPr>
        <w:t xml:space="preserve"> ir asmeninėms apsaugos priemonėms įsigyti</w:t>
      </w:r>
      <w:r w:rsidR="00450C0A">
        <w:rPr>
          <w:szCs w:val="24"/>
          <w:lang w:val="lt-LT"/>
        </w:rPr>
        <w:t xml:space="preserve"> jau pateiktas</w:t>
      </w:r>
      <w:r w:rsidR="00D03F0E">
        <w:rPr>
          <w:szCs w:val="24"/>
          <w:lang w:val="lt-LT"/>
        </w:rPr>
        <w:t xml:space="preserve"> </w:t>
      </w:r>
      <w:r w:rsidR="005C3149">
        <w:rPr>
          <w:szCs w:val="24"/>
          <w:lang w:val="lt-LT"/>
        </w:rPr>
        <w:t xml:space="preserve">Finansų ministerijai </w:t>
      </w:r>
      <w:r w:rsidRPr="008805A6">
        <w:rPr>
          <w:szCs w:val="24"/>
          <w:lang w:val="lt-LT"/>
        </w:rPr>
        <w:t>2020-11-25</w:t>
      </w:r>
      <w:r w:rsidR="005C3149">
        <w:rPr>
          <w:szCs w:val="24"/>
          <w:lang w:val="lt-LT"/>
        </w:rPr>
        <w:t xml:space="preserve"> raštu</w:t>
      </w:r>
      <w:r w:rsidR="006C0FDF">
        <w:rPr>
          <w:szCs w:val="24"/>
          <w:lang w:val="lt-LT"/>
        </w:rPr>
        <w:t xml:space="preserve"> </w:t>
      </w:r>
      <w:r w:rsidRPr="008805A6">
        <w:rPr>
          <w:szCs w:val="24"/>
          <w:lang w:val="lt-LT"/>
        </w:rPr>
        <w:t>Nr.21-14-2464</w:t>
      </w:r>
      <w:r w:rsidR="00D411DA">
        <w:rPr>
          <w:szCs w:val="24"/>
          <w:lang w:val="lt-LT"/>
        </w:rPr>
        <w:t xml:space="preserve"> „Dėl papildomų lėšų skyrimo“</w:t>
      </w:r>
      <w:r w:rsidR="00450C0A">
        <w:rPr>
          <w:szCs w:val="24"/>
          <w:lang w:val="lt-LT"/>
        </w:rPr>
        <w:t>.</w:t>
      </w:r>
      <w:r w:rsidRPr="008805A6">
        <w:rPr>
          <w:szCs w:val="24"/>
          <w:lang w:val="lt-LT"/>
        </w:rPr>
        <w:t xml:space="preserve"> </w:t>
      </w:r>
    </w:p>
    <w:p w:rsidR="00372BA9" w:rsidRDefault="00DB720F" w:rsidP="00417D20">
      <w:pPr>
        <w:spacing w:line="360" w:lineRule="auto"/>
        <w:ind w:firstLine="720"/>
        <w:jc w:val="both"/>
        <w:rPr>
          <w:szCs w:val="24"/>
          <w:lang w:val="lt-LT"/>
        </w:rPr>
      </w:pPr>
      <w:r w:rsidRPr="0074195F">
        <w:rPr>
          <w:szCs w:val="24"/>
          <w:lang w:val="lt-LT"/>
        </w:rPr>
        <w:t>I</w:t>
      </w:r>
      <w:r w:rsidR="00F30C73" w:rsidRPr="0074195F">
        <w:rPr>
          <w:szCs w:val="24"/>
          <w:lang w:val="lt-LT"/>
        </w:rPr>
        <w:t>nformuoja</w:t>
      </w:r>
      <w:r w:rsidRPr="0074195F">
        <w:rPr>
          <w:szCs w:val="24"/>
          <w:lang w:val="lt-LT"/>
        </w:rPr>
        <w:t>me</w:t>
      </w:r>
      <w:r w:rsidR="00F30C73" w:rsidRPr="0074195F">
        <w:rPr>
          <w:szCs w:val="24"/>
          <w:lang w:val="lt-LT"/>
        </w:rPr>
        <w:t>, kad</w:t>
      </w:r>
      <w:r w:rsidR="00F30C73" w:rsidRPr="00DB720F">
        <w:rPr>
          <w:b/>
          <w:szCs w:val="24"/>
          <w:lang w:val="lt-LT"/>
        </w:rPr>
        <w:t xml:space="preserve"> </w:t>
      </w:r>
      <w:r w:rsidR="00385655" w:rsidRPr="00DB720F">
        <w:rPr>
          <w:b/>
          <w:szCs w:val="24"/>
          <w:lang w:val="lt-LT"/>
        </w:rPr>
        <w:t>asmeninėms apsaugos priemonėms įsigyti papildomo lėšų poreikio</w:t>
      </w:r>
      <w:r w:rsidR="00385655">
        <w:rPr>
          <w:szCs w:val="24"/>
          <w:lang w:val="lt-LT"/>
        </w:rPr>
        <w:t xml:space="preserve"> </w:t>
      </w:r>
      <w:r w:rsidR="00F30C73">
        <w:rPr>
          <w:b/>
          <w:szCs w:val="24"/>
          <w:lang w:val="lt-LT"/>
        </w:rPr>
        <w:t>neturi</w:t>
      </w:r>
      <w:r>
        <w:rPr>
          <w:b/>
          <w:szCs w:val="24"/>
          <w:lang w:val="lt-LT"/>
        </w:rPr>
        <w:t>me</w:t>
      </w:r>
      <w:r w:rsidR="00385655">
        <w:rPr>
          <w:szCs w:val="24"/>
          <w:lang w:val="lt-LT"/>
        </w:rPr>
        <w:t>, o</w:t>
      </w:r>
      <w:r w:rsidR="00FC5BFE">
        <w:rPr>
          <w:szCs w:val="24"/>
          <w:lang w:val="lt-LT"/>
        </w:rPr>
        <w:t xml:space="preserve"> </w:t>
      </w:r>
      <w:r w:rsidR="00373BB6">
        <w:rPr>
          <w:szCs w:val="24"/>
          <w:lang w:val="lt-LT"/>
        </w:rPr>
        <w:t>VSAT</w:t>
      </w:r>
      <w:r w:rsidR="00F30C73">
        <w:rPr>
          <w:szCs w:val="24"/>
          <w:lang w:val="lt-LT"/>
        </w:rPr>
        <w:t xml:space="preserve"> </w:t>
      </w:r>
      <w:r w:rsidR="00450C0A">
        <w:rPr>
          <w:szCs w:val="24"/>
          <w:lang w:val="lt-LT"/>
        </w:rPr>
        <w:t xml:space="preserve">rašte </w:t>
      </w:r>
      <w:r w:rsidR="007446D1">
        <w:rPr>
          <w:szCs w:val="24"/>
          <w:lang w:val="lt-LT"/>
        </w:rPr>
        <w:t>nurodytas</w:t>
      </w:r>
      <w:r w:rsidR="00255EF2">
        <w:rPr>
          <w:szCs w:val="24"/>
          <w:lang w:val="lt-LT"/>
        </w:rPr>
        <w:t xml:space="preserve"> lėšų </w:t>
      </w:r>
      <w:r w:rsidR="00385655">
        <w:rPr>
          <w:szCs w:val="24"/>
          <w:lang w:val="lt-LT"/>
        </w:rPr>
        <w:t xml:space="preserve">poreikis </w:t>
      </w:r>
      <w:r w:rsidR="007446D1">
        <w:rPr>
          <w:szCs w:val="24"/>
          <w:lang w:val="lt-LT"/>
        </w:rPr>
        <w:t>šioms</w:t>
      </w:r>
      <w:r w:rsidR="005A1DAC">
        <w:rPr>
          <w:szCs w:val="24"/>
          <w:lang w:val="lt-LT"/>
        </w:rPr>
        <w:t xml:space="preserve"> reikmėms </w:t>
      </w:r>
      <w:r w:rsidR="00FC5BFE" w:rsidRPr="0074195F">
        <w:rPr>
          <w:b/>
          <w:szCs w:val="24"/>
          <w:lang w:val="lt-LT"/>
        </w:rPr>
        <w:t>bus padengtas atliekant lėšų perskirstymą</w:t>
      </w:r>
      <w:r w:rsidR="00FC5BFE" w:rsidRPr="00DB720F">
        <w:rPr>
          <w:szCs w:val="24"/>
          <w:lang w:val="lt-LT"/>
        </w:rPr>
        <w:t xml:space="preserve"> tarp </w:t>
      </w:r>
      <w:r w:rsidR="008F3C60" w:rsidRPr="00DB720F">
        <w:rPr>
          <w:szCs w:val="24"/>
          <w:lang w:val="lt-LT"/>
        </w:rPr>
        <w:t xml:space="preserve">VRM pavaldžių </w:t>
      </w:r>
      <w:r w:rsidR="00FC5BFE" w:rsidRPr="00DB720F">
        <w:rPr>
          <w:szCs w:val="24"/>
          <w:lang w:val="lt-LT"/>
        </w:rPr>
        <w:t xml:space="preserve">įstaigų. </w:t>
      </w:r>
    </w:p>
    <w:p w:rsidR="001C09BE" w:rsidRDefault="001C09BE" w:rsidP="00FC5BFE">
      <w:pPr>
        <w:jc w:val="both"/>
        <w:rPr>
          <w:szCs w:val="24"/>
          <w:lang w:val="lt-LT"/>
        </w:rPr>
      </w:pPr>
    </w:p>
    <w:p w:rsidR="00A50070" w:rsidRPr="00FC5BFE" w:rsidRDefault="00A50070" w:rsidP="00FC5BFE">
      <w:pPr>
        <w:jc w:val="both"/>
        <w:rPr>
          <w:szCs w:val="24"/>
          <w:lang w:val="lt-LT"/>
        </w:rPr>
      </w:pPr>
    </w:p>
    <w:p w:rsidR="00DA2F04" w:rsidRDefault="001C09BE" w:rsidP="00DA2F04">
      <w:pPr>
        <w:spacing w:line="360" w:lineRule="auto"/>
        <w:contextualSpacing/>
      </w:pPr>
      <w:r>
        <w:rPr>
          <w:lang w:val="lt-LT"/>
        </w:rPr>
        <w:t xml:space="preserve">L. e. vidaus reikalų ministro pareigas </w:t>
      </w:r>
      <w:r w:rsidR="00DA2F04" w:rsidRPr="00D92EF4">
        <w:tab/>
      </w:r>
      <w:r w:rsidR="00DA2F04" w:rsidRPr="00D92EF4">
        <w:tab/>
      </w:r>
      <w:r w:rsidR="00DA2F04" w:rsidRPr="00D92EF4">
        <w:tab/>
      </w:r>
      <w:r w:rsidR="00DA2F04">
        <w:tab/>
      </w:r>
      <w:r w:rsidR="00DA2F04">
        <w:tab/>
        <w:t xml:space="preserve">         Rita Tamašunienė</w:t>
      </w:r>
    </w:p>
    <w:p w:rsidR="009A6616" w:rsidRDefault="009A6616" w:rsidP="00716D5D"/>
    <w:p w:rsidR="005A1DAC" w:rsidRDefault="005A1DAC" w:rsidP="00716D5D"/>
    <w:p w:rsidR="005A1DAC" w:rsidRDefault="005A1DAC" w:rsidP="00716D5D"/>
    <w:p w:rsidR="005A1DAC" w:rsidRDefault="005A1DAC" w:rsidP="00716D5D"/>
    <w:p w:rsidR="005A1DAC" w:rsidRDefault="005A1DAC" w:rsidP="00716D5D"/>
    <w:p w:rsidR="00B67128" w:rsidRDefault="00B67128" w:rsidP="00716D5D"/>
    <w:p w:rsidR="00B67128" w:rsidRDefault="00B67128" w:rsidP="00716D5D"/>
    <w:p w:rsidR="00B67128" w:rsidRDefault="00B67128" w:rsidP="00716D5D"/>
    <w:p w:rsidR="00A50070" w:rsidRDefault="00A50070" w:rsidP="00716D5D"/>
    <w:p w:rsidR="00A50070" w:rsidRDefault="00A50070" w:rsidP="00716D5D"/>
    <w:p w:rsidR="00716D5D" w:rsidRPr="00DA2F04" w:rsidRDefault="00716D5D" w:rsidP="00716D5D">
      <w:r>
        <w:t>Vilma Morkūnaitė,</w:t>
      </w:r>
      <w:r w:rsidR="000E4EBE">
        <w:t xml:space="preserve"> tel. (8 5)</w:t>
      </w:r>
      <w:r>
        <w:t xml:space="preserve"> 271 8371, el. p. vilma.morkunaite</w:t>
      </w:r>
      <w:r w:rsidRPr="00676A7B">
        <w:t>@vrm.lt</w:t>
      </w:r>
    </w:p>
    <w:sectPr w:rsidR="00716D5D" w:rsidRPr="00DA2F04" w:rsidSect="00535BDF">
      <w:headerReference w:type="even" r:id="rId11"/>
      <w:footerReference w:type="first" r:id="rId12"/>
      <w:pgSz w:w="11906" w:h="16838" w:code="9"/>
      <w:pgMar w:top="1134" w:right="567" w:bottom="709"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215" w:rsidRDefault="00637215" w:rsidP="00DB30A6">
      <w:r>
        <w:separator/>
      </w:r>
    </w:p>
  </w:endnote>
  <w:endnote w:type="continuationSeparator" w:id="0">
    <w:p w:rsidR="00637215" w:rsidRDefault="00637215"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entelstinklelis"/>
      <w:tblW w:w="9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534"/>
    </w:tblGrid>
    <w:tr w:rsidR="005C4059" w:rsidTr="009148A5">
      <w:trPr>
        <w:trHeight w:val="712"/>
      </w:trPr>
      <w:tc>
        <w:tcPr>
          <w:tcW w:w="6663" w:type="dxa"/>
        </w:tcPr>
        <w:p w:rsidR="005C4059" w:rsidRDefault="006E3707" w:rsidP="002A2934">
          <w:pPr>
            <w:pStyle w:val="Porat"/>
            <w:rPr>
              <w:lang w:val="lt-LT"/>
            </w:rPr>
          </w:pPr>
        </w:p>
      </w:tc>
      <w:tc>
        <w:tcPr>
          <w:tcW w:w="2534" w:type="dxa"/>
        </w:tcPr>
        <w:p w:rsidR="005C4059" w:rsidRDefault="00801B4F" w:rsidP="00D97282">
          <w:pPr>
            <w:pStyle w:val="Porat"/>
            <w:ind w:left="-106" w:right="-203" w:hanging="2"/>
            <w:rPr>
              <w:lang w:val="lt-LT"/>
            </w:rPr>
          </w:pPr>
          <w:r>
            <w:rPr>
              <w:noProof/>
              <w:lang w:val="lt-LT" w:eastAsia="lt-LT"/>
            </w:rPr>
            <w:drawing>
              <wp:inline distT="0" distB="0" distL="0" distR="0" wp14:anchorId="41B3710F" wp14:editId="41B37110">
                <wp:extent cx="1152525" cy="890270"/>
                <wp:effectExtent l="0" t="0" r="9525"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90270"/>
                        </a:xfrm>
                        <a:prstGeom prst="rect">
                          <a:avLst/>
                        </a:prstGeom>
                        <a:noFill/>
                      </pic:spPr>
                    </pic:pic>
                  </a:graphicData>
                </a:graphic>
              </wp:inline>
            </w:drawing>
          </w:r>
        </w:p>
      </w:tc>
    </w:tr>
  </w:tbl>
  <w:p w:rsidR="005C4059" w:rsidRDefault="006E370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215" w:rsidRDefault="00637215" w:rsidP="00DB30A6">
      <w:r>
        <w:separator/>
      </w:r>
    </w:p>
  </w:footnote>
  <w:footnote w:type="continuationSeparator" w:id="0">
    <w:p w:rsidR="00637215" w:rsidRDefault="00637215"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FC" w:rsidRDefault="00F611A9"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rsidR="00BA5CFC" w:rsidRDefault="006E3707">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27B22"/>
    <w:multiLevelType w:val="hybridMultilevel"/>
    <w:tmpl w:val="2B9C5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1D84B36"/>
    <w:multiLevelType w:val="hybridMultilevel"/>
    <w:tmpl w:val="DAFA64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nsid w:val="352627FE"/>
    <w:multiLevelType w:val="hybridMultilevel"/>
    <w:tmpl w:val="AA96C13E"/>
    <w:lvl w:ilvl="0" w:tplc="3CA2A5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1836055"/>
    <w:multiLevelType w:val="hybridMultilevel"/>
    <w:tmpl w:val="BFB4E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8CB6FE1"/>
    <w:multiLevelType w:val="hybridMultilevel"/>
    <w:tmpl w:val="B1688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A3D4DCC"/>
    <w:multiLevelType w:val="hybridMultilevel"/>
    <w:tmpl w:val="CB8E9F6E"/>
    <w:lvl w:ilvl="0" w:tplc="E28CCB14">
      <w:start w:val="1"/>
      <w:numFmt w:val="decimal"/>
      <w:lvlText w:val="%1."/>
      <w:lvlJc w:val="left"/>
      <w:pPr>
        <w:ind w:left="720" w:hanging="360"/>
      </w:pPr>
      <w:rPr>
        <w:rFonts w:hint="default"/>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C010AAF"/>
    <w:multiLevelType w:val="hybridMultilevel"/>
    <w:tmpl w:val="2A94FA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19B"/>
    <w:rsid w:val="000021A9"/>
    <w:rsid w:val="00006D43"/>
    <w:rsid w:val="00007049"/>
    <w:rsid w:val="00011E16"/>
    <w:rsid w:val="00013382"/>
    <w:rsid w:val="00014308"/>
    <w:rsid w:val="0004399A"/>
    <w:rsid w:val="00043A75"/>
    <w:rsid w:val="000556D1"/>
    <w:rsid w:val="0005618E"/>
    <w:rsid w:val="000564B0"/>
    <w:rsid w:val="00056CC2"/>
    <w:rsid w:val="000631CC"/>
    <w:rsid w:val="00070876"/>
    <w:rsid w:val="000740D0"/>
    <w:rsid w:val="000742EB"/>
    <w:rsid w:val="00084BC0"/>
    <w:rsid w:val="00085A86"/>
    <w:rsid w:val="000868B9"/>
    <w:rsid w:val="00087F9C"/>
    <w:rsid w:val="000911B6"/>
    <w:rsid w:val="000A37C5"/>
    <w:rsid w:val="000A3D72"/>
    <w:rsid w:val="000A46A3"/>
    <w:rsid w:val="000B32CF"/>
    <w:rsid w:val="000B6FAB"/>
    <w:rsid w:val="000C6FB8"/>
    <w:rsid w:val="000D6441"/>
    <w:rsid w:val="000E0E50"/>
    <w:rsid w:val="000E4EBE"/>
    <w:rsid w:val="000E63B0"/>
    <w:rsid w:val="000E66B9"/>
    <w:rsid w:val="000F3DA8"/>
    <w:rsid w:val="00110887"/>
    <w:rsid w:val="001168BF"/>
    <w:rsid w:val="00116FE4"/>
    <w:rsid w:val="001448EF"/>
    <w:rsid w:val="00145B92"/>
    <w:rsid w:val="0015089F"/>
    <w:rsid w:val="00172878"/>
    <w:rsid w:val="00172AB8"/>
    <w:rsid w:val="001811FE"/>
    <w:rsid w:val="0018574D"/>
    <w:rsid w:val="0019136B"/>
    <w:rsid w:val="00191AF0"/>
    <w:rsid w:val="001957A3"/>
    <w:rsid w:val="00196A23"/>
    <w:rsid w:val="001B7828"/>
    <w:rsid w:val="001C09BE"/>
    <w:rsid w:val="001C404B"/>
    <w:rsid w:val="001C7DCE"/>
    <w:rsid w:val="001D0A54"/>
    <w:rsid w:val="001D3957"/>
    <w:rsid w:val="001D7F5F"/>
    <w:rsid w:val="001E5836"/>
    <w:rsid w:val="001F5416"/>
    <w:rsid w:val="002109EB"/>
    <w:rsid w:val="00210ED7"/>
    <w:rsid w:val="002133CD"/>
    <w:rsid w:val="002174A5"/>
    <w:rsid w:val="00220290"/>
    <w:rsid w:val="0022110A"/>
    <w:rsid w:val="002243D1"/>
    <w:rsid w:val="00232169"/>
    <w:rsid w:val="00232B97"/>
    <w:rsid w:val="00233B1A"/>
    <w:rsid w:val="00236B0A"/>
    <w:rsid w:val="002371A5"/>
    <w:rsid w:val="00244472"/>
    <w:rsid w:val="00250FFF"/>
    <w:rsid w:val="0025508D"/>
    <w:rsid w:val="0025599E"/>
    <w:rsid w:val="00255EF2"/>
    <w:rsid w:val="00257E52"/>
    <w:rsid w:val="0026221C"/>
    <w:rsid w:val="00263408"/>
    <w:rsid w:val="00265030"/>
    <w:rsid w:val="00276E63"/>
    <w:rsid w:val="00280F08"/>
    <w:rsid w:val="00281CE2"/>
    <w:rsid w:val="00287486"/>
    <w:rsid w:val="002901DF"/>
    <w:rsid w:val="00292F68"/>
    <w:rsid w:val="0029527A"/>
    <w:rsid w:val="002A1D2F"/>
    <w:rsid w:val="002A2934"/>
    <w:rsid w:val="002A36C7"/>
    <w:rsid w:val="002B69E3"/>
    <w:rsid w:val="002C63C4"/>
    <w:rsid w:val="002D027F"/>
    <w:rsid w:val="002D5FE6"/>
    <w:rsid w:val="002E0BEA"/>
    <w:rsid w:val="002E6AB3"/>
    <w:rsid w:val="002F4899"/>
    <w:rsid w:val="002F7AFA"/>
    <w:rsid w:val="003027D1"/>
    <w:rsid w:val="003079BC"/>
    <w:rsid w:val="0032139C"/>
    <w:rsid w:val="003214F0"/>
    <w:rsid w:val="003251A1"/>
    <w:rsid w:val="003433DC"/>
    <w:rsid w:val="00361A4C"/>
    <w:rsid w:val="0036304B"/>
    <w:rsid w:val="00367DD0"/>
    <w:rsid w:val="00370B6A"/>
    <w:rsid w:val="00371333"/>
    <w:rsid w:val="00372BA9"/>
    <w:rsid w:val="00373BB6"/>
    <w:rsid w:val="00374BCC"/>
    <w:rsid w:val="00375287"/>
    <w:rsid w:val="003810EC"/>
    <w:rsid w:val="00385655"/>
    <w:rsid w:val="003942FC"/>
    <w:rsid w:val="003A12D0"/>
    <w:rsid w:val="003A1691"/>
    <w:rsid w:val="003A1DF7"/>
    <w:rsid w:val="003A5BA2"/>
    <w:rsid w:val="003A62EA"/>
    <w:rsid w:val="003B0588"/>
    <w:rsid w:val="003B2265"/>
    <w:rsid w:val="003B2B77"/>
    <w:rsid w:val="003B5896"/>
    <w:rsid w:val="003B6D27"/>
    <w:rsid w:val="003C0B00"/>
    <w:rsid w:val="003E783D"/>
    <w:rsid w:val="00400DE5"/>
    <w:rsid w:val="00402D81"/>
    <w:rsid w:val="0040561A"/>
    <w:rsid w:val="00405628"/>
    <w:rsid w:val="00406021"/>
    <w:rsid w:val="00410E40"/>
    <w:rsid w:val="0041457A"/>
    <w:rsid w:val="00417D20"/>
    <w:rsid w:val="004372D1"/>
    <w:rsid w:val="0044009C"/>
    <w:rsid w:val="00444202"/>
    <w:rsid w:val="00450C0A"/>
    <w:rsid w:val="0045273A"/>
    <w:rsid w:val="00457D50"/>
    <w:rsid w:val="00472CA7"/>
    <w:rsid w:val="0047498C"/>
    <w:rsid w:val="00481545"/>
    <w:rsid w:val="00481B28"/>
    <w:rsid w:val="004849CF"/>
    <w:rsid w:val="004862F1"/>
    <w:rsid w:val="004908D4"/>
    <w:rsid w:val="00493418"/>
    <w:rsid w:val="0049407B"/>
    <w:rsid w:val="004974CE"/>
    <w:rsid w:val="00497BF0"/>
    <w:rsid w:val="004C2429"/>
    <w:rsid w:val="004C46B1"/>
    <w:rsid w:val="004C604A"/>
    <w:rsid w:val="004D2862"/>
    <w:rsid w:val="004D2CCA"/>
    <w:rsid w:val="004D6274"/>
    <w:rsid w:val="004D70F8"/>
    <w:rsid w:val="004E467C"/>
    <w:rsid w:val="004E4D56"/>
    <w:rsid w:val="004E5BA6"/>
    <w:rsid w:val="004F4C9D"/>
    <w:rsid w:val="00502804"/>
    <w:rsid w:val="00505904"/>
    <w:rsid w:val="005233CD"/>
    <w:rsid w:val="0052414F"/>
    <w:rsid w:val="005257ED"/>
    <w:rsid w:val="0053108B"/>
    <w:rsid w:val="00535BDF"/>
    <w:rsid w:val="00551E70"/>
    <w:rsid w:val="005521B0"/>
    <w:rsid w:val="0055435F"/>
    <w:rsid w:val="00560C30"/>
    <w:rsid w:val="00582B79"/>
    <w:rsid w:val="00593337"/>
    <w:rsid w:val="005963EB"/>
    <w:rsid w:val="005A0D67"/>
    <w:rsid w:val="005A0F96"/>
    <w:rsid w:val="005A1DAC"/>
    <w:rsid w:val="005A1DD7"/>
    <w:rsid w:val="005A2731"/>
    <w:rsid w:val="005A4144"/>
    <w:rsid w:val="005B2475"/>
    <w:rsid w:val="005B25D4"/>
    <w:rsid w:val="005B314B"/>
    <w:rsid w:val="005B483B"/>
    <w:rsid w:val="005B4A18"/>
    <w:rsid w:val="005B7092"/>
    <w:rsid w:val="005C3149"/>
    <w:rsid w:val="005C6497"/>
    <w:rsid w:val="005C6D20"/>
    <w:rsid w:val="005C7A79"/>
    <w:rsid w:val="005D05C1"/>
    <w:rsid w:val="005E10E4"/>
    <w:rsid w:val="005F1B73"/>
    <w:rsid w:val="005F21C8"/>
    <w:rsid w:val="005F5EA9"/>
    <w:rsid w:val="005F7536"/>
    <w:rsid w:val="00617503"/>
    <w:rsid w:val="006202B9"/>
    <w:rsid w:val="00620A6B"/>
    <w:rsid w:val="00621B8F"/>
    <w:rsid w:val="0063025D"/>
    <w:rsid w:val="00634605"/>
    <w:rsid w:val="00637215"/>
    <w:rsid w:val="006416DC"/>
    <w:rsid w:val="00643FEC"/>
    <w:rsid w:val="006453B7"/>
    <w:rsid w:val="00647FF2"/>
    <w:rsid w:val="0065053C"/>
    <w:rsid w:val="00664CB2"/>
    <w:rsid w:val="00671E65"/>
    <w:rsid w:val="00676A7B"/>
    <w:rsid w:val="00680BBF"/>
    <w:rsid w:val="00685390"/>
    <w:rsid w:val="00687A38"/>
    <w:rsid w:val="00687F4A"/>
    <w:rsid w:val="00695D66"/>
    <w:rsid w:val="00696990"/>
    <w:rsid w:val="006A043C"/>
    <w:rsid w:val="006B0602"/>
    <w:rsid w:val="006C0FDF"/>
    <w:rsid w:val="006C116F"/>
    <w:rsid w:val="006C2D6F"/>
    <w:rsid w:val="006C3C09"/>
    <w:rsid w:val="006C3F23"/>
    <w:rsid w:val="006C7DDB"/>
    <w:rsid w:val="006D4BC2"/>
    <w:rsid w:val="006D5933"/>
    <w:rsid w:val="006D7B08"/>
    <w:rsid w:val="006E3707"/>
    <w:rsid w:val="006E47F1"/>
    <w:rsid w:val="006E676F"/>
    <w:rsid w:val="006F275F"/>
    <w:rsid w:val="006F3647"/>
    <w:rsid w:val="00714A73"/>
    <w:rsid w:val="00715384"/>
    <w:rsid w:val="007168AD"/>
    <w:rsid w:val="00716D5D"/>
    <w:rsid w:val="0073097E"/>
    <w:rsid w:val="007411D9"/>
    <w:rsid w:val="0074195F"/>
    <w:rsid w:val="007446D1"/>
    <w:rsid w:val="00750316"/>
    <w:rsid w:val="00753C0E"/>
    <w:rsid w:val="007606B5"/>
    <w:rsid w:val="00765E44"/>
    <w:rsid w:val="0077071D"/>
    <w:rsid w:val="0077411F"/>
    <w:rsid w:val="00776979"/>
    <w:rsid w:val="00785ABC"/>
    <w:rsid w:val="007953E2"/>
    <w:rsid w:val="007976F5"/>
    <w:rsid w:val="007A20F0"/>
    <w:rsid w:val="007A5379"/>
    <w:rsid w:val="007A7950"/>
    <w:rsid w:val="007B51BF"/>
    <w:rsid w:val="007D070D"/>
    <w:rsid w:val="007D2A73"/>
    <w:rsid w:val="007D6630"/>
    <w:rsid w:val="007E3F2D"/>
    <w:rsid w:val="007E5F77"/>
    <w:rsid w:val="007E7CE1"/>
    <w:rsid w:val="007E7FFC"/>
    <w:rsid w:val="0080073C"/>
    <w:rsid w:val="00801B4F"/>
    <w:rsid w:val="00802E62"/>
    <w:rsid w:val="0081296B"/>
    <w:rsid w:val="00816ECD"/>
    <w:rsid w:val="008200C8"/>
    <w:rsid w:val="00821AE9"/>
    <w:rsid w:val="00821F92"/>
    <w:rsid w:val="00827901"/>
    <w:rsid w:val="0083636B"/>
    <w:rsid w:val="008520FC"/>
    <w:rsid w:val="008574E3"/>
    <w:rsid w:val="00864140"/>
    <w:rsid w:val="008678EB"/>
    <w:rsid w:val="00873761"/>
    <w:rsid w:val="0087651F"/>
    <w:rsid w:val="008805A6"/>
    <w:rsid w:val="008844CC"/>
    <w:rsid w:val="00884A2B"/>
    <w:rsid w:val="008B288A"/>
    <w:rsid w:val="008B73F6"/>
    <w:rsid w:val="008C041D"/>
    <w:rsid w:val="008C1B3A"/>
    <w:rsid w:val="008C2329"/>
    <w:rsid w:val="008C2BB4"/>
    <w:rsid w:val="008C75BB"/>
    <w:rsid w:val="008D0C1A"/>
    <w:rsid w:val="008D1E98"/>
    <w:rsid w:val="008D77A3"/>
    <w:rsid w:val="008F3C60"/>
    <w:rsid w:val="008F5529"/>
    <w:rsid w:val="008F5BDC"/>
    <w:rsid w:val="00901BC5"/>
    <w:rsid w:val="009046FB"/>
    <w:rsid w:val="00911428"/>
    <w:rsid w:val="00912486"/>
    <w:rsid w:val="009148A5"/>
    <w:rsid w:val="009333A2"/>
    <w:rsid w:val="00935F50"/>
    <w:rsid w:val="009535AE"/>
    <w:rsid w:val="00953FD1"/>
    <w:rsid w:val="00957225"/>
    <w:rsid w:val="009668F9"/>
    <w:rsid w:val="00972EC1"/>
    <w:rsid w:val="009862F8"/>
    <w:rsid w:val="0098692C"/>
    <w:rsid w:val="009945B6"/>
    <w:rsid w:val="009A6616"/>
    <w:rsid w:val="009B1982"/>
    <w:rsid w:val="009B1FEA"/>
    <w:rsid w:val="009B488F"/>
    <w:rsid w:val="009C4897"/>
    <w:rsid w:val="009D478C"/>
    <w:rsid w:val="009D6259"/>
    <w:rsid w:val="009D714E"/>
    <w:rsid w:val="009E2E8B"/>
    <w:rsid w:val="009F4B91"/>
    <w:rsid w:val="00A019D2"/>
    <w:rsid w:val="00A023A0"/>
    <w:rsid w:val="00A06C76"/>
    <w:rsid w:val="00A12DD7"/>
    <w:rsid w:val="00A138C8"/>
    <w:rsid w:val="00A2022E"/>
    <w:rsid w:val="00A235AF"/>
    <w:rsid w:val="00A2595E"/>
    <w:rsid w:val="00A328EA"/>
    <w:rsid w:val="00A3336A"/>
    <w:rsid w:val="00A407D2"/>
    <w:rsid w:val="00A50070"/>
    <w:rsid w:val="00A52E6F"/>
    <w:rsid w:val="00A53CC6"/>
    <w:rsid w:val="00A54214"/>
    <w:rsid w:val="00A6404D"/>
    <w:rsid w:val="00A67106"/>
    <w:rsid w:val="00A74A71"/>
    <w:rsid w:val="00A80DF8"/>
    <w:rsid w:val="00A824C2"/>
    <w:rsid w:val="00A84A97"/>
    <w:rsid w:val="00A855AF"/>
    <w:rsid w:val="00A90883"/>
    <w:rsid w:val="00A92F63"/>
    <w:rsid w:val="00A95703"/>
    <w:rsid w:val="00A97A36"/>
    <w:rsid w:val="00AB7593"/>
    <w:rsid w:val="00AC3E0A"/>
    <w:rsid w:val="00AC68A2"/>
    <w:rsid w:val="00AD4E8D"/>
    <w:rsid w:val="00AE050A"/>
    <w:rsid w:val="00AE10B4"/>
    <w:rsid w:val="00AE14AD"/>
    <w:rsid w:val="00AE78A8"/>
    <w:rsid w:val="00AF262B"/>
    <w:rsid w:val="00AF35A6"/>
    <w:rsid w:val="00B1331B"/>
    <w:rsid w:val="00B21ACD"/>
    <w:rsid w:val="00B4063A"/>
    <w:rsid w:val="00B63E63"/>
    <w:rsid w:val="00B6651E"/>
    <w:rsid w:val="00B67128"/>
    <w:rsid w:val="00B8485F"/>
    <w:rsid w:val="00B85EF5"/>
    <w:rsid w:val="00BA4AF4"/>
    <w:rsid w:val="00BA6294"/>
    <w:rsid w:val="00BA6683"/>
    <w:rsid w:val="00BC11EC"/>
    <w:rsid w:val="00BC5D87"/>
    <w:rsid w:val="00BC65CD"/>
    <w:rsid w:val="00BD08E7"/>
    <w:rsid w:val="00BD7DA7"/>
    <w:rsid w:val="00BE0BF6"/>
    <w:rsid w:val="00BE163F"/>
    <w:rsid w:val="00BE3C3E"/>
    <w:rsid w:val="00BE50AE"/>
    <w:rsid w:val="00BE5990"/>
    <w:rsid w:val="00BF3D5C"/>
    <w:rsid w:val="00BF3F77"/>
    <w:rsid w:val="00C02C2B"/>
    <w:rsid w:val="00C0356F"/>
    <w:rsid w:val="00C03C29"/>
    <w:rsid w:val="00C05687"/>
    <w:rsid w:val="00C13A54"/>
    <w:rsid w:val="00C2570B"/>
    <w:rsid w:val="00C34941"/>
    <w:rsid w:val="00C3704F"/>
    <w:rsid w:val="00C41A30"/>
    <w:rsid w:val="00C44AA1"/>
    <w:rsid w:val="00C50582"/>
    <w:rsid w:val="00C530A2"/>
    <w:rsid w:val="00C53308"/>
    <w:rsid w:val="00C54817"/>
    <w:rsid w:val="00C562F2"/>
    <w:rsid w:val="00C73069"/>
    <w:rsid w:val="00C85BE0"/>
    <w:rsid w:val="00C90D11"/>
    <w:rsid w:val="00C94556"/>
    <w:rsid w:val="00C9476E"/>
    <w:rsid w:val="00C962FF"/>
    <w:rsid w:val="00CA4FF7"/>
    <w:rsid w:val="00CB0B59"/>
    <w:rsid w:val="00CB3384"/>
    <w:rsid w:val="00CB5125"/>
    <w:rsid w:val="00CB76DC"/>
    <w:rsid w:val="00CC0C11"/>
    <w:rsid w:val="00CC1B66"/>
    <w:rsid w:val="00CC45F9"/>
    <w:rsid w:val="00CD658C"/>
    <w:rsid w:val="00CE4F9F"/>
    <w:rsid w:val="00D03F0E"/>
    <w:rsid w:val="00D15D11"/>
    <w:rsid w:val="00D16BB3"/>
    <w:rsid w:val="00D17D14"/>
    <w:rsid w:val="00D23837"/>
    <w:rsid w:val="00D2561D"/>
    <w:rsid w:val="00D37518"/>
    <w:rsid w:val="00D402EF"/>
    <w:rsid w:val="00D411DA"/>
    <w:rsid w:val="00D42AE6"/>
    <w:rsid w:val="00D43BA2"/>
    <w:rsid w:val="00D45C61"/>
    <w:rsid w:val="00D51FDD"/>
    <w:rsid w:val="00D57507"/>
    <w:rsid w:val="00D66C81"/>
    <w:rsid w:val="00D72C5C"/>
    <w:rsid w:val="00D7504C"/>
    <w:rsid w:val="00D8774A"/>
    <w:rsid w:val="00D92A83"/>
    <w:rsid w:val="00D97282"/>
    <w:rsid w:val="00DA13D4"/>
    <w:rsid w:val="00DA2F04"/>
    <w:rsid w:val="00DA4EFB"/>
    <w:rsid w:val="00DB30A6"/>
    <w:rsid w:val="00DB5A1E"/>
    <w:rsid w:val="00DB6F66"/>
    <w:rsid w:val="00DB720F"/>
    <w:rsid w:val="00DB7BD3"/>
    <w:rsid w:val="00DC02AD"/>
    <w:rsid w:val="00DC21D7"/>
    <w:rsid w:val="00DD1997"/>
    <w:rsid w:val="00DD559E"/>
    <w:rsid w:val="00DE2AFB"/>
    <w:rsid w:val="00DE4C88"/>
    <w:rsid w:val="00E011EC"/>
    <w:rsid w:val="00E12BDD"/>
    <w:rsid w:val="00E146D5"/>
    <w:rsid w:val="00E14F92"/>
    <w:rsid w:val="00E25B0B"/>
    <w:rsid w:val="00E30C01"/>
    <w:rsid w:val="00E35E9F"/>
    <w:rsid w:val="00E407A9"/>
    <w:rsid w:val="00E41E4A"/>
    <w:rsid w:val="00E422E5"/>
    <w:rsid w:val="00E44281"/>
    <w:rsid w:val="00E64E10"/>
    <w:rsid w:val="00E70CF2"/>
    <w:rsid w:val="00E722E0"/>
    <w:rsid w:val="00E80A5F"/>
    <w:rsid w:val="00E8391B"/>
    <w:rsid w:val="00E866C4"/>
    <w:rsid w:val="00EA119B"/>
    <w:rsid w:val="00EA1212"/>
    <w:rsid w:val="00EB08A7"/>
    <w:rsid w:val="00EB2C9C"/>
    <w:rsid w:val="00EC0CD9"/>
    <w:rsid w:val="00EC2428"/>
    <w:rsid w:val="00EC33BE"/>
    <w:rsid w:val="00ED31D8"/>
    <w:rsid w:val="00EE2858"/>
    <w:rsid w:val="00EF2BD6"/>
    <w:rsid w:val="00EF3D23"/>
    <w:rsid w:val="00EF4A68"/>
    <w:rsid w:val="00EF6E19"/>
    <w:rsid w:val="00F02811"/>
    <w:rsid w:val="00F0720A"/>
    <w:rsid w:val="00F1482F"/>
    <w:rsid w:val="00F1499A"/>
    <w:rsid w:val="00F30C73"/>
    <w:rsid w:val="00F31EF0"/>
    <w:rsid w:val="00F37DDF"/>
    <w:rsid w:val="00F40503"/>
    <w:rsid w:val="00F418BE"/>
    <w:rsid w:val="00F41F68"/>
    <w:rsid w:val="00F445AD"/>
    <w:rsid w:val="00F44E38"/>
    <w:rsid w:val="00F512E9"/>
    <w:rsid w:val="00F52839"/>
    <w:rsid w:val="00F54809"/>
    <w:rsid w:val="00F55692"/>
    <w:rsid w:val="00F60F3F"/>
    <w:rsid w:val="00F611A9"/>
    <w:rsid w:val="00F61E2F"/>
    <w:rsid w:val="00F62B78"/>
    <w:rsid w:val="00F75B65"/>
    <w:rsid w:val="00F76691"/>
    <w:rsid w:val="00F7709C"/>
    <w:rsid w:val="00F83551"/>
    <w:rsid w:val="00F85C3D"/>
    <w:rsid w:val="00F8636C"/>
    <w:rsid w:val="00F917E1"/>
    <w:rsid w:val="00F936A7"/>
    <w:rsid w:val="00F94C8E"/>
    <w:rsid w:val="00FB182E"/>
    <w:rsid w:val="00FB4AAA"/>
    <w:rsid w:val="00FC018A"/>
    <w:rsid w:val="00FC39F7"/>
    <w:rsid w:val="00FC5148"/>
    <w:rsid w:val="00FC5BFE"/>
    <w:rsid w:val="00FC5C59"/>
    <w:rsid w:val="00FC5E44"/>
    <w:rsid w:val="00FD0A74"/>
    <w:rsid w:val="00FD4A44"/>
    <w:rsid w:val="00FE6DB6"/>
    <w:rsid w:val="00FF7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A119B"/>
    <w:pPr>
      <w:tabs>
        <w:tab w:val="center" w:pos="4153"/>
        <w:tab w:val="right" w:pos="8306"/>
      </w:tabs>
    </w:pPr>
    <w:rPr>
      <w:lang w:val="lt-LT"/>
    </w:rPr>
  </w:style>
  <w:style w:type="character" w:customStyle="1" w:styleId="AntratsDiagrama">
    <w:name w:val="Antraštės Diagrama"/>
    <w:basedOn w:val="Numatytasispastraiposriftas"/>
    <w:link w:val="Antrats"/>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customStyle="1" w:styleId="xmsonormal">
    <w:name w:val="x_msonormal"/>
    <w:basedOn w:val="prastasis"/>
    <w:rsid w:val="00972EC1"/>
    <w:pPr>
      <w:spacing w:before="100" w:beforeAutospacing="1" w:after="100" w:afterAutospacing="1"/>
    </w:pPr>
    <w:rPr>
      <w:szCs w:val="24"/>
      <w:lang w:val="lt-LT" w:eastAsia="lt-LT"/>
    </w:rPr>
  </w:style>
  <w:style w:type="paragraph" w:styleId="Sraopastraipa">
    <w:name w:val="List Paragraph"/>
    <w:basedOn w:val="prastasis"/>
    <w:uiPriority w:val="34"/>
    <w:qFormat/>
    <w:rsid w:val="00EF3D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A119B"/>
    <w:pPr>
      <w:tabs>
        <w:tab w:val="center" w:pos="4153"/>
        <w:tab w:val="right" w:pos="8306"/>
      </w:tabs>
    </w:pPr>
    <w:rPr>
      <w:lang w:val="lt-LT"/>
    </w:rPr>
  </w:style>
  <w:style w:type="character" w:customStyle="1" w:styleId="AntratsDiagrama">
    <w:name w:val="Antraštės Diagrama"/>
    <w:basedOn w:val="Numatytasispastraiposriftas"/>
    <w:link w:val="Antrats"/>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customStyle="1" w:styleId="xmsonormal">
    <w:name w:val="x_msonormal"/>
    <w:basedOn w:val="prastasis"/>
    <w:rsid w:val="00972EC1"/>
    <w:pPr>
      <w:spacing w:before="100" w:beforeAutospacing="1" w:after="100" w:afterAutospacing="1"/>
    </w:pPr>
    <w:rPr>
      <w:szCs w:val="24"/>
      <w:lang w:val="lt-LT" w:eastAsia="lt-LT"/>
    </w:rPr>
  </w:style>
  <w:style w:type="paragraph" w:styleId="Sraopastraipa">
    <w:name w:val="List Paragraph"/>
    <w:basedOn w:val="prastasis"/>
    <w:uiPriority w:val="34"/>
    <w:qFormat/>
    <w:rsid w:val="00EF3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3744">
      <w:bodyDiv w:val="1"/>
      <w:marLeft w:val="0"/>
      <w:marRight w:val="0"/>
      <w:marTop w:val="0"/>
      <w:marBottom w:val="0"/>
      <w:divBdr>
        <w:top w:val="none" w:sz="0" w:space="0" w:color="auto"/>
        <w:left w:val="none" w:sz="0" w:space="0" w:color="auto"/>
        <w:bottom w:val="none" w:sz="0" w:space="0" w:color="auto"/>
        <w:right w:val="none" w:sz="0" w:space="0" w:color="auto"/>
      </w:divBdr>
    </w:div>
    <w:div w:id="486023209">
      <w:bodyDiv w:val="1"/>
      <w:marLeft w:val="0"/>
      <w:marRight w:val="0"/>
      <w:marTop w:val="0"/>
      <w:marBottom w:val="0"/>
      <w:divBdr>
        <w:top w:val="none" w:sz="0" w:space="0" w:color="auto"/>
        <w:left w:val="none" w:sz="0" w:space="0" w:color="auto"/>
        <w:bottom w:val="none" w:sz="0" w:space="0" w:color="auto"/>
        <w:right w:val="none" w:sz="0" w:space="0" w:color="auto"/>
      </w:divBdr>
    </w:div>
    <w:div w:id="524252680">
      <w:bodyDiv w:val="1"/>
      <w:marLeft w:val="0"/>
      <w:marRight w:val="0"/>
      <w:marTop w:val="0"/>
      <w:marBottom w:val="0"/>
      <w:divBdr>
        <w:top w:val="none" w:sz="0" w:space="0" w:color="auto"/>
        <w:left w:val="none" w:sz="0" w:space="0" w:color="auto"/>
        <w:bottom w:val="none" w:sz="0" w:space="0" w:color="auto"/>
        <w:right w:val="none" w:sz="0" w:space="0" w:color="auto"/>
      </w:divBdr>
    </w:div>
    <w:div w:id="1761564048">
      <w:bodyDiv w:val="1"/>
      <w:marLeft w:val="0"/>
      <w:marRight w:val="0"/>
      <w:marTop w:val="0"/>
      <w:marBottom w:val="0"/>
      <w:divBdr>
        <w:top w:val="none" w:sz="0" w:space="0" w:color="auto"/>
        <w:left w:val="none" w:sz="0" w:space="0" w:color="auto"/>
        <w:bottom w:val="none" w:sz="0" w:space="0" w:color="auto"/>
        <w:right w:val="none" w:sz="0" w:space="0" w:color="auto"/>
      </w:divBdr>
    </w:div>
    <w:div w:id="187295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endrasisd@vrm.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42B18-9E9A-4964-BD19-8A9481DC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2749</Words>
  <Characters>1567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Akvilė Bružienė</cp:lastModifiedBy>
  <cp:revision>2</cp:revision>
  <cp:lastPrinted>2020-12-03T09:11:00Z</cp:lastPrinted>
  <dcterms:created xsi:type="dcterms:W3CDTF">2020-12-04T10:12:00Z</dcterms:created>
  <dcterms:modified xsi:type="dcterms:W3CDTF">2020-12-04T10:12:00Z</dcterms:modified>
</cp:coreProperties>
</file>