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2A0D9C" w:rsidP="002732CE">
            <w:pPr>
              <w:spacing w:line="360" w:lineRule="auto"/>
            </w:pPr>
            <w:permStart w:id="1082998919" w:edGrp="everyone"/>
            <w:r>
              <w:lastRenderedPageBreak/>
              <w:t>Žemės ūkio</w:t>
            </w:r>
            <w:r w:rsidR="002D1C3B">
              <w:t xml:space="preserve"> minis</w:t>
            </w:r>
            <w:r w:rsidR="000333AE">
              <w:t>terijai</w:t>
            </w:r>
          </w:p>
          <w:p w:rsidR="002B10FF" w:rsidRDefault="002B10FF"/>
          <w:p w:rsidR="009A1BCE" w:rsidRDefault="009A1BCE"/>
          <w:p w:rsidR="00844580" w:rsidRDefault="00844580"/>
          <w:p w:rsidR="00E52863" w:rsidRDefault="00E52863"/>
          <w:p w:rsidR="002B10FF" w:rsidRDefault="002B10FF"/>
        </w:tc>
        <w:tc>
          <w:tcPr>
            <w:tcW w:w="4820" w:type="dxa"/>
          </w:tcPr>
          <w:p w:rsidR="002B10FF" w:rsidRDefault="002B10FF"/>
          <w:p w:rsidR="00676E45" w:rsidRDefault="00676E45" w:rsidP="002A0D9C">
            <w:r>
              <w:t>Į</w:t>
            </w:r>
            <w:r w:rsidRPr="002A0D9C">
              <w:rPr>
                <w:szCs w:val="24"/>
              </w:rPr>
              <w:t xml:space="preserve">  </w:t>
            </w:r>
            <w:r w:rsidR="008151E8" w:rsidRPr="002A0D9C">
              <w:rPr>
                <w:szCs w:val="24"/>
              </w:rPr>
              <w:t>20</w:t>
            </w:r>
            <w:r w:rsidR="00B55EC6" w:rsidRPr="002A0D9C">
              <w:rPr>
                <w:szCs w:val="24"/>
              </w:rPr>
              <w:t>2</w:t>
            </w:r>
            <w:r w:rsidR="002732CE" w:rsidRPr="002A0D9C">
              <w:rPr>
                <w:szCs w:val="24"/>
                <w:lang w:val="en-US"/>
              </w:rPr>
              <w:t>1</w:t>
            </w:r>
            <w:r w:rsidR="00B55EC6" w:rsidRPr="002A0D9C">
              <w:rPr>
                <w:szCs w:val="24"/>
              </w:rPr>
              <w:t>-</w:t>
            </w:r>
            <w:r w:rsidR="00D72B53" w:rsidRPr="002A0D9C">
              <w:rPr>
                <w:szCs w:val="24"/>
              </w:rPr>
              <w:t>1</w:t>
            </w:r>
            <w:r w:rsidR="002A0D9C" w:rsidRPr="002A0D9C">
              <w:rPr>
                <w:szCs w:val="24"/>
              </w:rPr>
              <w:t>1-09</w:t>
            </w:r>
            <w:r w:rsidR="001C5CA9" w:rsidRPr="002A0D9C">
              <w:rPr>
                <w:szCs w:val="24"/>
              </w:rPr>
              <w:t xml:space="preserve"> Nr.</w:t>
            </w:r>
            <w:r w:rsidR="00F22ED8" w:rsidRPr="002A0D9C">
              <w:rPr>
                <w:szCs w:val="24"/>
              </w:rPr>
              <w:t xml:space="preserve"> </w:t>
            </w:r>
            <w:r w:rsidR="002D1C3B" w:rsidRPr="002A0D9C">
              <w:rPr>
                <w:szCs w:val="24"/>
              </w:rPr>
              <w:t>(</w:t>
            </w:r>
            <w:r w:rsidR="002A0D9C" w:rsidRPr="002A0D9C">
              <w:rPr>
                <w:color w:val="000000"/>
                <w:szCs w:val="24"/>
              </w:rPr>
              <w:t>2D-3087 (14.13 E )</w:t>
            </w:r>
            <w:r w:rsidR="000333AE" w:rsidRPr="002A0D9C">
              <w:rPr>
                <w:color w:val="000000"/>
                <w:szCs w:val="24"/>
              </w:rPr>
              <w:t xml:space="preserve"> 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2A0D9C" w:rsidP="002A0D9C">
            <w:pPr>
              <w:rPr>
                <w:b/>
              </w:rPr>
            </w:pPr>
            <w:r w:rsidRPr="00E604EB">
              <w:rPr>
                <w:b/>
              </w:rPr>
              <w:t>DĖL LIETUVOS RESPUBLIKOS VYRIAUSYBĖS NUTARIMO PROJEKTO</w:t>
            </w:r>
          </w:p>
        </w:tc>
      </w:tr>
    </w:tbl>
    <w:p w:rsidR="007939D2" w:rsidRDefault="007939D2" w:rsidP="00F41089">
      <w:pPr>
        <w:pStyle w:val="Sraopastraipa"/>
        <w:spacing w:line="276" w:lineRule="auto"/>
        <w:ind w:left="0" w:firstLine="709"/>
        <w:jc w:val="both"/>
        <w:rPr>
          <w:szCs w:val="24"/>
        </w:rPr>
      </w:pPr>
    </w:p>
    <w:p w:rsidR="000333AE" w:rsidRDefault="000333AE" w:rsidP="000333AE">
      <w:pPr>
        <w:ind w:firstLine="720"/>
        <w:jc w:val="both"/>
      </w:pPr>
      <w:r>
        <w:t xml:space="preserve">Finansų ministerija, </w:t>
      </w:r>
      <w:r>
        <w:rPr>
          <w:szCs w:val="24"/>
        </w:rPr>
        <w:t>i</w:t>
      </w:r>
      <w:r w:rsidRPr="00352C3E">
        <w:t>šnagrinėj</w:t>
      </w:r>
      <w:r>
        <w:t>usi</w:t>
      </w:r>
      <w:r w:rsidRPr="00352C3E">
        <w:t xml:space="preserve"> </w:t>
      </w:r>
      <w:r w:rsidR="002A0D9C">
        <w:t>Žemės ūkio</w:t>
      </w:r>
      <w:r>
        <w:t xml:space="preserve"> m</w:t>
      </w:r>
      <w:r w:rsidRPr="00352C3E">
        <w:t xml:space="preserve">inisterijos </w:t>
      </w:r>
      <w:r>
        <w:t>kartu su 20</w:t>
      </w:r>
      <w:r>
        <w:rPr>
          <w:lang w:val="en-US"/>
        </w:rPr>
        <w:t>21</w:t>
      </w:r>
      <w:r>
        <w:t xml:space="preserve"> m. </w:t>
      </w:r>
      <w:r w:rsidR="002A0D9C">
        <w:t>lapkričio 9</w:t>
      </w:r>
      <w:r>
        <w:rPr>
          <w:lang w:val="en-US"/>
        </w:rPr>
        <w:t xml:space="preserve"> </w:t>
      </w:r>
      <w:r>
        <w:t>d. raštu Nr</w:t>
      </w:r>
      <w:r w:rsidRPr="00453E9C">
        <w:rPr>
          <w:szCs w:val="24"/>
        </w:rPr>
        <w:t xml:space="preserve">. </w:t>
      </w:r>
      <w:r w:rsidR="002A0D9C" w:rsidRPr="002A0D9C">
        <w:rPr>
          <w:szCs w:val="24"/>
        </w:rPr>
        <w:t>(</w:t>
      </w:r>
      <w:r w:rsidR="002A0D9C" w:rsidRPr="002A0D9C">
        <w:rPr>
          <w:color w:val="000000"/>
          <w:szCs w:val="24"/>
        </w:rPr>
        <w:t xml:space="preserve">2D-3087 (14.13 E ) </w:t>
      </w:r>
      <w:r>
        <w:t>pateikt</w:t>
      </w:r>
      <w:r w:rsidR="00AD683F">
        <w:t>ą</w:t>
      </w:r>
      <w:r>
        <w:t xml:space="preserve"> </w:t>
      </w:r>
      <w:r>
        <w:rPr>
          <w:color w:val="000000"/>
          <w:szCs w:val="24"/>
        </w:rPr>
        <w:t>išvadai gauti</w:t>
      </w:r>
      <w:r w:rsidR="002D1C3B" w:rsidRPr="00810B48">
        <w:rPr>
          <w:szCs w:val="24"/>
        </w:rPr>
        <w:t xml:space="preserve"> </w:t>
      </w:r>
      <w:r w:rsidR="002A0D9C" w:rsidRPr="00AA213C">
        <w:rPr>
          <w:szCs w:val="24"/>
        </w:rPr>
        <w:t>Lietuvos Respublikos Vyriausybės nutarimo „D</w:t>
      </w:r>
      <w:r w:rsidR="002A0D9C" w:rsidRPr="00AA213C">
        <w:rPr>
          <w:bCs/>
        </w:rPr>
        <w:t>ėl valstybės turto investavimo ir viešosios įstaigos Kaimo verslo ir rinkų plėtros agentūros savininko kapitalo didinim</w:t>
      </w:r>
      <w:r w:rsidR="002A0D9C" w:rsidRPr="00AA213C">
        <w:rPr>
          <w:bCs/>
          <w:szCs w:val="24"/>
        </w:rPr>
        <w:t>o“ projektą</w:t>
      </w:r>
      <w:bookmarkStart w:id="0" w:name="_GoBack"/>
      <w:bookmarkEnd w:id="0"/>
      <w:r>
        <w:rPr>
          <w:szCs w:val="24"/>
        </w:rPr>
        <w:t>, informuoja, kad pagal kompetenciją pro</w:t>
      </w:r>
      <w:r w:rsidR="002D1C3B">
        <w:rPr>
          <w:szCs w:val="24"/>
        </w:rPr>
        <w:t>jektui</w:t>
      </w:r>
      <w:r>
        <w:rPr>
          <w:szCs w:val="24"/>
        </w:rPr>
        <w:t xml:space="preserve"> pastabų neturi. </w:t>
      </w:r>
    </w:p>
    <w:p w:rsidR="000333AE" w:rsidRPr="00890AD5" w:rsidRDefault="000333AE" w:rsidP="000333AE">
      <w:pPr>
        <w:ind w:firstLine="720"/>
        <w:rPr>
          <w:szCs w:val="24"/>
        </w:rPr>
      </w:pPr>
    </w:p>
    <w:p w:rsidR="00F41089" w:rsidRDefault="00F41089" w:rsidP="00971CA8">
      <w:pPr>
        <w:tabs>
          <w:tab w:val="left" w:pos="851"/>
        </w:tabs>
        <w:spacing w:line="360" w:lineRule="auto"/>
        <w:ind w:firstLine="1134"/>
        <w:jc w:val="both"/>
      </w:pPr>
    </w:p>
    <w:p w:rsidR="00F41089" w:rsidRDefault="00F41089" w:rsidP="00971CA8">
      <w:pPr>
        <w:tabs>
          <w:tab w:val="left" w:pos="851"/>
        </w:tabs>
        <w:spacing w:line="360" w:lineRule="auto"/>
        <w:ind w:firstLine="1134"/>
        <w:jc w:val="both"/>
      </w:pPr>
    </w:p>
    <w:p w:rsidR="009A1BCE" w:rsidRDefault="009A1BCE">
      <w:pPr>
        <w:ind w:firstLine="720"/>
      </w:pPr>
    </w:p>
    <w:p w:rsidR="009A1BCE" w:rsidRPr="00E52863" w:rsidRDefault="009A1BCE">
      <w:pPr>
        <w:ind w:firstLine="720"/>
      </w:pPr>
    </w:p>
    <w:p w:rsidR="002B10FF" w:rsidRDefault="002B10FF">
      <w:pPr>
        <w:ind w:firstLine="720"/>
      </w:pPr>
    </w:p>
    <w:p w:rsidR="00ED5040" w:rsidRDefault="00ED5040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9A1BCE" w:rsidRDefault="009A1BCE">
      <w:pPr>
        <w:ind w:firstLine="720"/>
      </w:pPr>
    </w:p>
    <w:p w:rsidR="002732CE" w:rsidRDefault="002732CE">
      <w:pPr>
        <w:ind w:firstLine="720"/>
      </w:pPr>
    </w:p>
    <w:p w:rsidR="002732CE" w:rsidRDefault="002732CE">
      <w:pPr>
        <w:ind w:firstLine="720"/>
      </w:pPr>
    </w:p>
    <w:p w:rsidR="009A1BCE" w:rsidRDefault="009A1BCE">
      <w:pPr>
        <w:ind w:firstLine="720"/>
      </w:pPr>
    </w:p>
    <w:p w:rsidR="006D59F8" w:rsidRDefault="006D59F8">
      <w:pPr>
        <w:ind w:firstLine="720"/>
      </w:pPr>
    </w:p>
    <w:p w:rsidR="002D1C3B" w:rsidRDefault="002D1C3B">
      <w:pPr>
        <w:ind w:firstLine="720"/>
      </w:pPr>
    </w:p>
    <w:p w:rsidR="002D1C3B" w:rsidRDefault="002D1C3B">
      <w:pPr>
        <w:ind w:firstLine="720"/>
      </w:pPr>
    </w:p>
    <w:p w:rsidR="002D1C3B" w:rsidRDefault="002D1C3B">
      <w:pPr>
        <w:ind w:firstLine="720"/>
      </w:pPr>
    </w:p>
    <w:p w:rsidR="002D1C3B" w:rsidRDefault="002D1C3B">
      <w:pPr>
        <w:ind w:firstLine="720"/>
      </w:pPr>
    </w:p>
    <w:p w:rsidR="007939D2" w:rsidRDefault="007939D2">
      <w:pPr>
        <w:ind w:firstLine="720"/>
      </w:pPr>
    </w:p>
    <w:p w:rsidR="00844580" w:rsidRDefault="00844580">
      <w:pPr>
        <w:ind w:firstLine="720"/>
      </w:pPr>
    </w:p>
    <w:p w:rsidR="006112AB" w:rsidRDefault="006112AB">
      <w:pPr>
        <w:ind w:firstLine="720"/>
      </w:pPr>
    </w:p>
    <w:p w:rsidR="00676E45" w:rsidRDefault="002B10FF" w:rsidP="00E43B49">
      <w:pPr>
        <w:rPr>
          <w:sz w:val="20"/>
        </w:rPr>
      </w:pPr>
      <w:r>
        <w:rPr>
          <w:sz w:val="20"/>
        </w:rPr>
        <w:t xml:space="preserve">Asta Sinkevičienė, tel. 2194 471, el. p. </w:t>
      </w:r>
      <w:proofErr w:type="spellStart"/>
      <w:r>
        <w:rPr>
          <w:sz w:val="20"/>
        </w:rPr>
        <w:t>asta.sinkeviciene</w:t>
      </w:r>
      <w:proofErr w:type="spellEnd"/>
      <w:r w:rsidRPr="00EE22F0">
        <w:rPr>
          <w:sz w:val="20"/>
          <w:lang w:val="en-US"/>
        </w:rPr>
        <w:t>@</w:t>
      </w:r>
      <w:proofErr w:type="spellStart"/>
      <w:r w:rsidRPr="00EE22F0">
        <w:rPr>
          <w:sz w:val="20"/>
          <w:lang w:val="en-US"/>
        </w:rPr>
        <w:t>finmin.l</w:t>
      </w:r>
      <w:r>
        <w:rPr>
          <w:sz w:val="20"/>
          <w:lang w:val="en-US"/>
        </w:rPr>
        <w:t>t</w:t>
      </w:r>
      <w:permEnd w:id="1082998919"/>
      <w:proofErr w:type="spellEnd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18C" w:rsidRDefault="00BB618C">
      <w:r>
        <w:separator/>
      </w:r>
    </w:p>
  </w:endnote>
  <w:endnote w:type="continuationSeparator" w:id="0">
    <w:p w:rsidR="00BB618C" w:rsidRDefault="00BB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B10FF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B10FF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18C" w:rsidRDefault="00BB618C">
      <w:r>
        <w:separator/>
      </w:r>
    </w:p>
  </w:footnote>
  <w:footnote w:type="continuationSeparator" w:id="0">
    <w:p w:rsidR="00BB618C" w:rsidRDefault="00BB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D9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EC2"/>
    <w:multiLevelType w:val="hybridMultilevel"/>
    <w:tmpl w:val="77404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7872"/>
    <w:multiLevelType w:val="hybridMultilevel"/>
    <w:tmpl w:val="49C46BE6"/>
    <w:lvl w:ilvl="0" w:tplc="E5D83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ED5F46"/>
    <w:multiLevelType w:val="hybridMultilevel"/>
    <w:tmpl w:val="ABBE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FF"/>
    <w:rsid w:val="00007A40"/>
    <w:rsid w:val="000333AE"/>
    <w:rsid w:val="0006460C"/>
    <w:rsid w:val="00066BC1"/>
    <w:rsid w:val="00072A8A"/>
    <w:rsid w:val="00076760"/>
    <w:rsid w:val="00087E6E"/>
    <w:rsid w:val="000B7E36"/>
    <w:rsid w:val="000E6336"/>
    <w:rsid w:val="000E66F2"/>
    <w:rsid w:val="00106272"/>
    <w:rsid w:val="00107B78"/>
    <w:rsid w:val="001303BC"/>
    <w:rsid w:val="00142D32"/>
    <w:rsid w:val="00144A3E"/>
    <w:rsid w:val="001A1D75"/>
    <w:rsid w:val="001B25B8"/>
    <w:rsid w:val="001C5CA9"/>
    <w:rsid w:val="002149E0"/>
    <w:rsid w:val="00214CDC"/>
    <w:rsid w:val="00215B65"/>
    <w:rsid w:val="00232D93"/>
    <w:rsid w:val="00242F56"/>
    <w:rsid w:val="0025434A"/>
    <w:rsid w:val="0025589B"/>
    <w:rsid w:val="00262377"/>
    <w:rsid w:val="002732CE"/>
    <w:rsid w:val="00281618"/>
    <w:rsid w:val="00284A06"/>
    <w:rsid w:val="002A0D9C"/>
    <w:rsid w:val="002B10FF"/>
    <w:rsid w:val="002D1C3B"/>
    <w:rsid w:val="002F325D"/>
    <w:rsid w:val="003107B9"/>
    <w:rsid w:val="00317D73"/>
    <w:rsid w:val="00342863"/>
    <w:rsid w:val="0036724B"/>
    <w:rsid w:val="00390EEB"/>
    <w:rsid w:val="003A5E38"/>
    <w:rsid w:val="003D7384"/>
    <w:rsid w:val="003F463B"/>
    <w:rsid w:val="00420247"/>
    <w:rsid w:val="00425A35"/>
    <w:rsid w:val="004425A7"/>
    <w:rsid w:val="00450371"/>
    <w:rsid w:val="00463CCB"/>
    <w:rsid w:val="0047062E"/>
    <w:rsid w:val="00471A03"/>
    <w:rsid w:val="004812C3"/>
    <w:rsid w:val="004856BF"/>
    <w:rsid w:val="004E1ABD"/>
    <w:rsid w:val="004F04DF"/>
    <w:rsid w:val="004F1AE4"/>
    <w:rsid w:val="004F3FF8"/>
    <w:rsid w:val="0058681F"/>
    <w:rsid w:val="005A45B0"/>
    <w:rsid w:val="005A52AE"/>
    <w:rsid w:val="005A5BD2"/>
    <w:rsid w:val="005C3ACE"/>
    <w:rsid w:val="005E18B5"/>
    <w:rsid w:val="005F7A8D"/>
    <w:rsid w:val="00607612"/>
    <w:rsid w:val="006112AB"/>
    <w:rsid w:val="006323ED"/>
    <w:rsid w:val="00642FAA"/>
    <w:rsid w:val="00676E45"/>
    <w:rsid w:val="006D17CF"/>
    <w:rsid w:val="006D59F8"/>
    <w:rsid w:val="00704DFD"/>
    <w:rsid w:val="00732BE0"/>
    <w:rsid w:val="00741C12"/>
    <w:rsid w:val="007642F4"/>
    <w:rsid w:val="00775CB5"/>
    <w:rsid w:val="007939D2"/>
    <w:rsid w:val="007A71C3"/>
    <w:rsid w:val="007B1827"/>
    <w:rsid w:val="007D3DD9"/>
    <w:rsid w:val="007F060C"/>
    <w:rsid w:val="0080493D"/>
    <w:rsid w:val="008151E8"/>
    <w:rsid w:val="00827504"/>
    <w:rsid w:val="00832F48"/>
    <w:rsid w:val="008361AA"/>
    <w:rsid w:val="00844580"/>
    <w:rsid w:val="008705BC"/>
    <w:rsid w:val="008A4A42"/>
    <w:rsid w:val="008E17BB"/>
    <w:rsid w:val="00921387"/>
    <w:rsid w:val="0096013A"/>
    <w:rsid w:val="00971CA8"/>
    <w:rsid w:val="009A1BCE"/>
    <w:rsid w:val="009C3F4A"/>
    <w:rsid w:val="009D7311"/>
    <w:rsid w:val="009E5C94"/>
    <w:rsid w:val="009E6D44"/>
    <w:rsid w:val="00A33AB5"/>
    <w:rsid w:val="00A353C4"/>
    <w:rsid w:val="00A65055"/>
    <w:rsid w:val="00A94B4B"/>
    <w:rsid w:val="00A975D6"/>
    <w:rsid w:val="00AD683F"/>
    <w:rsid w:val="00AE35C4"/>
    <w:rsid w:val="00B55EC6"/>
    <w:rsid w:val="00B62CC5"/>
    <w:rsid w:val="00B91778"/>
    <w:rsid w:val="00BB618C"/>
    <w:rsid w:val="00BD3865"/>
    <w:rsid w:val="00C22EF2"/>
    <w:rsid w:val="00C230C2"/>
    <w:rsid w:val="00C42950"/>
    <w:rsid w:val="00C612D0"/>
    <w:rsid w:val="00C67711"/>
    <w:rsid w:val="00CA6BA9"/>
    <w:rsid w:val="00CA7055"/>
    <w:rsid w:val="00CB73FA"/>
    <w:rsid w:val="00CF662A"/>
    <w:rsid w:val="00CF7617"/>
    <w:rsid w:val="00D16E81"/>
    <w:rsid w:val="00D40373"/>
    <w:rsid w:val="00D72B53"/>
    <w:rsid w:val="00D878AE"/>
    <w:rsid w:val="00D925FB"/>
    <w:rsid w:val="00DA6D32"/>
    <w:rsid w:val="00E43B49"/>
    <w:rsid w:val="00E504DA"/>
    <w:rsid w:val="00E52863"/>
    <w:rsid w:val="00E83CCF"/>
    <w:rsid w:val="00E97596"/>
    <w:rsid w:val="00EB6DD0"/>
    <w:rsid w:val="00ED5040"/>
    <w:rsid w:val="00EE6FA5"/>
    <w:rsid w:val="00EF7BB3"/>
    <w:rsid w:val="00F201C5"/>
    <w:rsid w:val="00F22ED8"/>
    <w:rsid w:val="00F23A6E"/>
    <w:rsid w:val="00F24EC4"/>
    <w:rsid w:val="00F41089"/>
    <w:rsid w:val="00F64FDA"/>
    <w:rsid w:val="00F66332"/>
    <w:rsid w:val="00F82BF7"/>
    <w:rsid w:val="00FA05DB"/>
    <w:rsid w:val="00FA5C44"/>
    <w:rsid w:val="00FC3A4C"/>
    <w:rsid w:val="00FD0C6D"/>
    <w:rsid w:val="00FE076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84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8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67CD-DD2B-4253-A818-63889068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Sinkevičienė Asta</dc:creator>
  <cp:lastModifiedBy>Sinkevičienė Asta</cp:lastModifiedBy>
  <cp:revision>2</cp:revision>
  <cp:lastPrinted>2017-02-13T14:05:00Z</cp:lastPrinted>
  <dcterms:created xsi:type="dcterms:W3CDTF">2021-11-23T08:39:00Z</dcterms:created>
  <dcterms:modified xsi:type="dcterms:W3CDTF">2021-11-23T08:39:00Z</dcterms:modified>
</cp:coreProperties>
</file>