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D9" w:rsidRDefault="00C41ED9" w:rsidP="00C41ED9">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8C6BDA" w:rsidRDefault="002002FE" w:rsidP="00F41647">
            <w:pPr>
              <w:rPr>
                <w:szCs w:val="24"/>
              </w:rPr>
            </w:pPr>
            <w:r>
              <w:rPr>
                <w:szCs w:val="24"/>
              </w:rPr>
              <w:t>Lietuvos Respublikos finansų ministerijai</w:t>
            </w:r>
          </w:p>
          <w:p w:rsidR="002002FE" w:rsidRPr="002002FE" w:rsidRDefault="002002FE" w:rsidP="00F41647">
            <w:pPr>
              <w:rPr>
                <w:szCs w:val="24"/>
                <w:lang w:val="en-US"/>
              </w:rPr>
            </w:pPr>
            <w:proofErr w:type="spellStart"/>
            <w:r>
              <w:rPr>
                <w:szCs w:val="24"/>
              </w:rPr>
              <w:t>finmin</w:t>
            </w:r>
            <w:proofErr w:type="spellEnd"/>
            <w:r>
              <w:rPr>
                <w:szCs w:val="24"/>
                <w:lang w:val="en-US"/>
              </w:rPr>
              <w:t>@</w:t>
            </w:r>
            <w:proofErr w:type="spellStart"/>
            <w:r>
              <w:rPr>
                <w:szCs w:val="24"/>
                <w:lang w:val="en-US"/>
              </w:rPr>
              <w:t>finmin.lt</w:t>
            </w:r>
            <w:proofErr w:type="spellEnd"/>
          </w:p>
          <w:p w:rsidR="00AD2EE1" w:rsidRPr="003C09F9" w:rsidRDefault="00AD2EE1" w:rsidP="00F41647">
            <w:pPr>
              <w:rPr>
                <w:szCs w:val="24"/>
              </w:rPr>
            </w:pP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0"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1" w:name="registravimoNr"/>
            <w:r>
              <w:rPr>
                <w:noProof/>
              </w:rPr>
              <w:t>.</w:t>
            </w:r>
            <w:bookmarkEnd w:id="1"/>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p>
        </w:tc>
        <w:tc>
          <w:tcPr>
            <w:tcW w:w="1405" w:type="dxa"/>
            <w:tcBorders>
              <w:top w:val="nil"/>
              <w:left w:val="nil"/>
              <w:bottom w:val="nil"/>
              <w:right w:val="nil"/>
            </w:tcBorders>
          </w:tcPr>
          <w:p w:rsidR="00163473" w:rsidRPr="003C09F9" w:rsidRDefault="00163473" w:rsidP="00BB07E2">
            <w:pPr>
              <w:rPr>
                <w:szCs w:val="24"/>
              </w:rPr>
            </w:pPr>
          </w:p>
        </w:tc>
        <w:tc>
          <w:tcPr>
            <w:tcW w:w="592" w:type="dxa"/>
            <w:tcBorders>
              <w:top w:val="nil"/>
              <w:left w:val="nil"/>
              <w:bottom w:val="nil"/>
              <w:right w:val="nil"/>
            </w:tcBorders>
          </w:tcPr>
          <w:p w:rsidR="00163473" w:rsidRPr="003C09F9" w:rsidRDefault="00163473" w:rsidP="00F41647">
            <w:pPr>
              <w:jc w:val="center"/>
              <w:rPr>
                <w:szCs w:val="24"/>
              </w:rPr>
            </w:pP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Default="00043A1A" w:rsidP="00043A1A">
            <w:pPr>
              <w:jc w:val="both"/>
              <w:rPr>
                <w:b/>
                <w:szCs w:val="24"/>
              </w:rPr>
            </w:pPr>
            <w:r>
              <w:rPr>
                <w:b/>
                <w:szCs w:val="24"/>
              </w:rPr>
              <w:t xml:space="preserve">DĖL </w:t>
            </w:r>
            <w:r w:rsidR="009F305C">
              <w:rPr>
                <w:b/>
                <w:szCs w:val="24"/>
              </w:rPr>
              <w:t>PRAŠYM</w:t>
            </w:r>
            <w:r>
              <w:rPr>
                <w:b/>
                <w:szCs w:val="24"/>
              </w:rPr>
              <w:t>O</w:t>
            </w:r>
            <w:r w:rsidR="009F305C">
              <w:rPr>
                <w:b/>
                <w:szCs w:val="24"/>
              </w:rPr>
              <w:t xml:space="preserve"> SKIRTI LEŠŲ VALSTYBĖS PARAMAI GYVENTOJAMS, ŪKIO SUBJEKTAMS IR (AR) KITOMS ĮSTAIGOMS UŽ ŽALĄ, PATIRTĄ EKSTREMALIOS SITUACIJOS</w:t>
            </w:r>
            <w:r w:rsidR="00606132">
              <w:rPr>
                <w:b/>
                <w:szCs w:val="24"/>
              </w:rPr>
              <w:t xml:space="preserve"> </w:t>
            </w:r>
            <w:r>
              <w:rPr>
                <w:b/>
                <w:szCs w:val="24"/>
              </w:rPr>
              <w:t>METU</w:t>
            </w:r>
          </w:p>
          <w:p w:rsidR="00F76EBB" w:rsidRPr="003C09F9" w:rsidRDefault="00F76EBB" w:rsidP="00043A1A">
            <w:pPr>
              <w:jc w:val="both"/>
              <w:rPr>
                <w:b/>
                <w:caps/>
                <w:szCs w:val="24"/>
              </w:rPr>
            </w:pPr>
          </w:p>
        </w:tc>
      </w:tr>
    </w:tbl>
    <w:p w:rsidR="00163473" w:rsidRDefault="00163473" w:rsidP="00AD2EE1">
      <w:pPr>
        <w:pStyle w:val="Pagrindinistekstas"/>
        <w:rPr>
          <w:szCs w:val="24"/>
        </w:rPr>
      </w:pPr>
    </w:p>
    <w:p w:rsidR="006528D5" w:rsidRDefault="006528D5" w:rsidP="006528D5">
      <w:pPr>
        <w:ind w:firstLine="720"/>
        <w:jc w:val="both"/>
        <w:rPr>
          <w:szCs w:val="24"/>
        </w:rPr>
      </w:pPr>
      <w:r w:rsidRPr="00F76EBB">
        <w:rPr>
          <w:szCs w:val="24"/>
        </w:rPr>
        <w:t>Klaipėdos miesto savivaldybės administracija, vykdydama Lietuvos Respublikos Sveikatos apsaugos ministro-Valstybės lygio ekstremaliosios situacijos valstybės operacijų vadovo priimtus sprendimus, vadovaudamasi 2010 m. liepos 21 d. LRV nutarimu Nr. 1107 „Dėl materialinių išteklių teikimo ir kompensavimo už jų teikimą tvarkos aprašo ir Valstybės paramos už žalą patirtą dėl ekstremalios situacijos teikimo tvarkos aprašo patvirtinimo“, papildo</w:t>
      </w:r>
      <w:r>
        <w:rPr>
          <w:szCs w:val="24"/>
        </w:rPr>
        <w:t>mai teikia</w:t>
      </w:r>
      <w:r w:rsidRPr="00F76EBB">
        <w:rPr>
          <w:szCs w:val="24"/>
        </w:rPr>
        <w:t xml:space="preserve"> paraišką</w:t>
      </w:r>
      <w:r>
        <w:rPr>
          <w:szCs w:val="24"/>
        </w:rPr>
        <w:t xml:space="preserve"> </w:t>
      </w:r>
      <w:r w:rsidRPr="00F76EBB">
        <w:rPr>
          <w:szCs w:val="24"/>
        </w:rPr>
        <w:t xml:space="preserve">Klaipėdos miesto savivaldybės administracijos </w:t>
      </w:r>
      <w:r w:rsidR="00342FB2" w:rsidRPr="00DF4579">
        <w:rPr>
          <w:b/>
          <w:szCs w:val="24"/>
        </w:rPr>
        <w:t>178 098,4</w:t>
      </w:r>
      <w:r w:rsidR="00ED7FE4" w:rsidRPr="00DF4579">
        <w:rPr>
          <w:b/>
          <w:szCs w:val="24"/>
        </w:rPr>
        <w:t xml:space="preserve">4 </w:t>
      </w:r>
      <w:proofErr w:type="spellStart"/>
      <w:r w:rsidRPr="00DF4579">
        <w:rPr>
          <w:b/>
          <w:szCs w:val="24"/>
        </w:rPr>
        <w:t>Eur</w:t>
      </w:r>
      <w:proofErr w:type="spellEnd"/>
      <w:r w:rsidR="00342FB2">
        <w:rPr>
          <w:szCs w:val="24"/>
        </w:rPr>
        <w:t xml:space="preserve"> (įskaitant 3 383,</w:t>
      </w:r>
      <w:r w:rsidR="00ED7FE4">
        <w:rPr>
          <w:szCs w:val="24"/>
        </w:rPr>
        <w:t>08</w:t>
      </w:r>
      <w:r w:rsidR="00342FB2">
        <w:rPr>
          <w:szCs w:val="24"/>
        </w:rPr>
        <w:t xml:space="preserve"> </w:t>
      </w:r>
      <w:proofErr w:type="spellStart"/>
      <w:r w:rsidR="00342FB2">
        <w:rPr>
          <w:szCs w:val="24"/>
        </w:rPr>
        <w:t>Eur</w:t>
      </w:r>
      <w:proofErr w:type="spellEnd"/>
      <w:r w:rsidR="00ED7FE4">
        <w:rPr>
          <w:szCs w:val="24"/>
        </w:rPr>
        <w:t xml:space="preserve"> </w:t>
      </w:r>
      <w:r w:rsidR="00F31F11">
        <w:rPr>
          <w:szCs w:val="24"/>
        </w:rPr>
        <w:t>nepriemoką</w:t>
      </w:r>
      <w:r w:rsidR="00342FB2">
        <w:rPr>
          <w:szCs w:val="24"/>
        </w:rPr>
        <w:t>)</w:t>
      </w:r>
      <w:r>
        <w:rPr>
          <w:szCs w:val="24"/>
        </w:rPr>
        <w:t xml:space="preserve"> </w:t>
      </w:r>
      <w:r w:rsidRPr="00F76EBB">
        <w:rPr>
          <w:szCs w:val="24"/>
        </w:rPr>
        <w:t xml:space="preserve">patirtoms išlaidoms </w:t>
      </w:r>
      <w:r>
        <w:rPr>
          <w:szCs w:val="24"/>
        </w:rPr>
        <w:t>kompensuoti</w:t>
      </w:r>
      <w:r w:rsidRPr="00F76EBB">
        <w:rPr>
          <w:szCs w:val="24"/>
        </w:rPr>
        <w:t>.</w:t>
      </w:r>
    </w:p>
    <w:p w:rsidR="00263D69" w:rsidRDefault="00263D69" w:rsidP="006528D5">
      <w:pPr>
        <w:ind w:firstLine="720"/>
        <w:jc w:val="both"/>
        <w:rPr>
          <w:szCs w:val="24"/>
        </w:rPr>
      </w:pPr>
      <w:r>
        <w:rPr>
          <w:szCs w:val="24"/>
        </w:rPr>
        <w:t>Taip pat prašome Klaipėdos miesto savivaldybės administracijos 2020-12-28 rašt</w:t>
      </w:r>
      <w:r w:rsidR="00633249">
        <w:rPr>
          <w:szCs w:val="24"/>
        </w:rPr>
        <w:t>e</w:t>
      </w:r>
      <w:r>
        <w:rPr>
          <w:szCs w:val="24"/>
        </w:rPr>
        <w:t xml:space="preserve"> Nr. (4.19E)-R2-3434 „Dėl prašymo skirti lėšų valstybės </w:t>
      </w:r>
      <w:bookmarkStart w:id="2" w:name="_GoBack"/>
      <w:bookmarkEnd w:id="2"/>
      <w:r>
        <w:rPr>
          <w:szCs w:val="24"/>
        </w:rPr>
        <w:t xml:space="preserve">paramai gyventojams, ūkio subjektams ir (ar) kitoms įstaigoms už žalą, patirtą ekstremalios situacijos metu“ netaikyti </w:t>
      </w:r>
      <w:r w:rsidR="00633249">
        <w:rPr>
          <w:szCs w:val="24"/>
        </w:rPr>
        <w:t>praš</w:t>
      </w:r>
      <w:r w:rsidR="00F31F11">
        <w:rPr>
          <w:szCs w:val="24"/>
        </w:rPr>
        <w:t xml:space="preserve">omos </w:t>
      </w:r>
      <w:r>
        <w:rPr>
          <w:szCs w:val="24"/>
        </w:rPr>
        <w:t>užskaitos</w:t>
      </w:r>
      <w:r w:rsidR="00F31F11">
        <w:rPr>
          <w:szCs w:val="24"/>
        </w:rPr>
        <w:t xml:space="preserve"> </w:t>
      </w:r>
      <w:proofErr w:type="spellStart"/>
      <w:r w:rsidR="00F31F11">
        <w:rPr>
          <w:szCs w:val="24"/>
        </w:rPr>
        <w:t>t.y</w:t>
      </w:r>
      <w:proofErr w:type="spellEnd"/>
      <w:r w:rsidR="00F31F11">
        <w:rPr>
          <w:szCs w:val="24"/>
        </w:rPr>
        <w:t>.</w:t>
      </w:r>
      <w:r>
        <w:rPr>
          <w:szCs w:val="24"/>
        </w:rPr>
        <w:t xml:space="preserve"> 3 383,10 </w:t>
      </w:r>
      <w:proofErr w:type="spellStart"/>
      <w:r>
        <w:rPr>
          <w:szCs w:val="24"/>
        </w:rPr>
        <w:t>Eur</w:t>
      </w:r>
      <w:proofErr w:type="spellEnd"/>
      <w:r w:rsidR="00F31F11">
        <w:rPr>
          <w:szCs w:val="24"/>
        </w:rPr>
        <w:t xml:space="preserve">, nes Klaipėdos miesto savivaldybės administracija pati 2021 m. sausio 5 d. bankiniu pavedimu grąžino 3 383,08 </w:t>
      </w:r>
      <w:proofErr w:type="spellStart"/>
      <w:r w:rsidR="00F31F11">
        <w:rPr>
          <w:szCs w:val="24"/>
        </w:rPr>
        <w:t>Eur</w:t>
      </w:r>
      <w:proofErr w:type="spellEnd"/>
      <w:r w:rsidR="00F31F11">
        <w:rPr>
          <w:szCs w:val="24"/>
        </w:rPr>
        <w:t xml:space="preserve"> sumą (pavedimo kopija pridedama) kaip nepanaudotą dotaciją už e</w:t>
      </w:r>
      <w:r w:rsidR="00F31F11" w:rsidRPr="00ED7FE4">
        <w:rPr>
          <w:szCs w:val="24"/>
        </w:rPr>
        <w:t>kstremalios situacijos, susijusios su COVID-19 paplitimu, valdymo ir pasekmių likvidavimo priemonių vykdym</w:t>
      </w:r>
      <w:r w:rsidR="00F31F11">
        <w:rPr>
          <w:szCs w:val="24"/>
        </w:rPr>
        <w:t xml:space="preserve">ą už 2020 m. </w:t>
      </w:r>
      <w:r w:rsidR="00F31F11">
        <w:rPr>
          <w:color w:val="000000"/>
          <w:szCs w:val="24"/>
          <w:shd w:val="clear" w:color="auto" w:fill="FFFFFF"/>
        </w:rPr>
        <w:t xml:space="preserve">Atsižvelgiant į tai, </w:t>
      </w:r>
      <w:r w:rsidR="00F31F11">
        <w:rPr>
          <w:szCs w:val="24"/>
        </w:rPr>
        <w:t>susidarė</w:t>
      </w:r>
      <w:r w:rsidR="00F31F11">
        <w:rPr>
          <w:color w:val="000000"/>
          <w:szCs w:val="24"/>
          <w:shd w:val="clear" w:color="auto" w:fill="FFFFFF"/>
        </w:rPr>
        <w:t xml:space="preserve"> 3 383,08 </w:t>
      </w:r>
      <w:proofErr w:type="spellStart"/>
      <w:r w:rsidR="00F31F11">
        <w:rPr>
          <w:color w:val="000000"/>
          <w:szCs w:val="24"/>
          <w:shd w:val="clear" w:color="auto" w:fill="FFFFFF"/>
        </w:rPr>
        <w:t>Eur</w:t>
      </w:r>
      <w:proofErr w:type="spellEnd"/>
      <w:r w:rsidR="00F31F11">
        <w:rPr>
          <w:color w:val="000000"/>
          <w:szCs w:val="24"/>
          <w:shd w:val="clear" w:color="auto" w:fill="FFFFFF"/>
        </w:rPr>
        <w:t xml:space="preserve"> sumos nepriemoka, kurią prašome grąžinti kartu pridedant</w:t>
      </w:r>
      <w:r w:rsidR="007F74FD">
        <w:rPr>
          <w:color w:val="000000"/>
          <w:szCs w:val="24"/>
          <w:shd w:val="clear" w:color="auto" w:fill="FFFFFF"/>
        </w:rPr>
        <w:t xml:space="preserve"> prie naujai teikiamos sumos.</w:t>
      </w:r>
    </w:p>
    <w:p w:rsidR="006528D5" w:rsidRDefault="006528D5" w:rsidP="006528D5">
      <w:pPr>
        <w:ind w:firstLine="720"/>
        <w:jc w:val="both"/>
      </w:pPr>
      <w:r>
        <w:t xml:space="preserve">Internetinė nuoroda į teikiamus dokumentus: </w:t>
      </w:r>
      <w:hyperlink r:id="rId9" w:history="1">
        <w:r w:rsidRPr="00561CAB">
          <w:rPr>
            <w:rStyle w:val="Hipersaitas"/>
          </w:rPr>
          <w:t>https://liepa.klaipeda.lt/files/COVID.zip</w:t>
        </w:r>
      </w:hyperlink>
    </w:p>
    <w:p w:rsidR="006528D5" w:rsidRDefault="006528D5" w:rsidP="00957D62">
      <w:pPr>
        <w:pStyle w:val="Pagrindinistekstas"/>
        <w:ind w:firstLine="720"/>
        <w:rPr>
          <w:szCs w:val="24"/>
        </w:rPr>
      </w:pPr>
      <w:r>
        <w:rPr>
          <w:szCs w:val="24"/>
        </w:rPr>
        <w:t xml:space="preserve">PRIDEDAMA: Klaipėdos miesto savivaldybės administracijos išlaidas patvirtinantys dokumentai, </w:t>
      </w:r>
      <w:r w:rsidR="00957D62" w:rsidRPr="00957D62">
        <w:rPr>
          <w:szCs w:val="24"/>
        </w:rPr>
        <w:t>472</w:t>
      </w:r>
      <w:r w:rsidRPr="00957D62">
        <w:rPr>
          <w:szCs w:val="24"/>
        </w:rPr>
        <w:t xml:space="preserve"> lapai.</w:t>
      </w:r>
    </w:p>
    <w:p w:rsidR="00AA273A" w:rsidRDefault="00AA273A" w:rsidP="003A3546">
      <w:pPr>
        <w:jc w:val="both"/>
        <w:rPr>
          <w:szCs w:val="24"/>
        </w:rPr>
      </w:pPr>
    </w:p>
    <w:p w:rsidR="00664B5A" w:rsidRDefault="00664B5A" w:rsidP="003A3546">
      <w:pPr>
        <w:jc w:val="both"/>
        <w:rPr>
          <w:szCs w:val="24"/>
        </w:rPr>
      </w:pPr>
    </w:p>
    <w:tbl>
      <w:tblPr>
        <w:tblW w:w="0" w:type="auto"/>
        <w:tblLook w:val="01E0" w:firstRow="1" w:lastRow="1" w:firstColumn="1" w:lastColumn="1" w:noHBand="0" w:noVBand="0"/>
      </w:tblPr>
      <w:tblGrid>
        <w:gridCol w:w="4829"/>
        <w:gridCol w:w="4810"/>
      </w:tblGrid>
      <w:tr w:rsidR="00664B5A" w:rsidRPr="003A3546" w:rsidTr="008725DA">
        <w:tc>
          <w:tcPr>
            <w:tcW w:w="4927" w:type="dxa"/>
          </w:tcPr>
          <w:p w:rsidR="00664B5A" w:rsidRPr="003A3546" w:rsidRDefault="00664B5A" w:rsidP="008725DA">
            <w:pPr>
              <w:jc w:val="both"/>
              <w:rPr>
                <w:szCs w:val="24"/>
              </w:rPr>
            </w:pPr>
            <w:r>
              <w:rPr>
                <w:szCs w:val="24"/>
              </w:rPr>
              <w:t>Savivaldybės administracijos direktorius</w:t>
            </w:r>
          </w:p>
        </w:tc>
        <w:tc>
          <w:tcPr>
            <w:tcW w:w="4927" w:type="dxa"/>
          </w:tcPr>
          <w:p w:rsidR="00664B5A" w:rsidRPr="003A3546" w:rsidRDefault="00664B5A" w:rsidP="008725DA">
            <w:pPr>
              <w:jc w:val="right"/>
              <w:rPr>
                <w:szCs w:val="24"/>
              </w:rPr>
            </w:pPr>
            <w:r>
              <w:rPr>
                <w:szCs w:val="24"/>
              </w:rPr>
              <w:t>Gintaras Neniškis</w:t>
            </w:r>
          </w:p>
        </w:tc>
      </w:tr>
    </w:tbl>
    <w:p w:rsidR="00664B5A" w:rsidRDefault="00664B5A" w:rsidP="003A3546">
      <w:pPr>
        <w:jc w:val="both"/>
        <w:rPr>
          <w:szCs w:val="24"/>
        </w:rPr>
      </w:pPr>
    </w:p>
    <w:p w:rsidR="00664B5A" w:rsidRDefault="00664B5A" w:rsidP="003A3546">
      <w:pPr>
        <w:jc w:val="both"/>
        <w:rPr>
          <w:szCs w:val="24"/>
        </w:rPr>
      </w:pPr>
    </w:p>
    <w:p w:rsidR="00664B5A" w:rsidRDefault="00664B5A" w:rsidP="003A3546">
      <w:pPr>
        <w:jc w:val="both"/>
        <w:rPr>
          <w:szCs w:val="24"/>
        </w:rPr>
      </w:pPr>
    </w:p>
    <w:p w:rsidR="00664B5A" w:rsidRDefault="00664B5A" w:rsidP="003A3546">
      <w:pPr>
        <w:jc w:val="both"/>
        <w:rPr>
          <w:szCs w:val="24"/>
        </w:rPr>
      </w:pPr>
    </w:p>
    <w:p w:rsidR="00F31F11" w:rsidRDefault="00F31F11" w:rsidP="003A3546">
      <w:pPr>
        <w:jc w:val="both"/>
        <w:rPr>
          <w:szCs w:val="24"/>
        </w:rPr>
      </w:pPr>
    </w:p>
    <w:p w:rsidR="00F31F11" w:rsidRDefault="00F31F11" w:rsidP="003A3546">
      <w:pPr>
        <w:jc w:val="both"/>
        <w:rPr>
          <w:szCs w:val="24"/>
        </w:rPr>
      </w:pPr>
    </w:p>
    <w:p w:rsidR="00F31F11" w:rsidRDefault="00F31F11" w:rsidP="003A3546">
      <w:pPr>
        <w:jc w:val="both"/>
        <w:rPr>
          <w:szCs w:val="24"/>
        </w:rPr>
      </w:pPr>
    </w:p>
    <w:p w:rsidR="00F31F11" w:rsidRDefault="00F31F11" w:rsidP="003A3546">
      <w:pPr>
        <w:jc w:val="both"/>
        <w:rPr>
          <w:szCs w:val="24"/>
        </w:rPr>
      </w:pPr>
    </w:p>
    <w:p w:rsidR="00664B5A" w:rsidRDefault="00664B5A" w:rsidP="003A3546">
      <w:pPr>
        <w:jc w:val="both"/>
        <w:rPr>
          <w:szCs w:val="24"/>
        </w:rPr>
      </w:pPr>
    </w:p>
    <w:p w:rsidR="00664B5A" w:rsidRPr="003A3546" w:rsidRDefault="00664B5A" w:rsidP="003A3546">
      <w:pPr>
        <w:jc w:val="both"/>
        <w:rPr>
          <w:szCs w:val="24"/>
        </w:rPr>
      </w:pPr>
    </w:p>
    <w:p w:rsidR="00FF16BC" w:rsidRDefault="00FF16BC" w:rsidP="003A3546">
      <w:pPr>
        <w:jc w:val="both"/>
        <w:rPr>
          <w:szCs w:val="24"/>
        </w:rPr>
      </w:pPr>
    </w:p>
    <w:p w:rsidR="00816192" w:rsidRPr="003A3546" w:rsidRDefault="006236D6" w:rsidP="003A3546">
      <w:pPr>
        <w:jc w:val="both"/>
        <w:rPr>
          <w:szCs w:val="24"/>
        </w:rPr>
      </w:pPr>
      <w:r>
        <w:rPr>
          <w:szCs w:val="24"/>
        </w:rPr>
        <w:t>D. Jeruševičius</w:t>
      </w:r>
      <w:r w:rsidR="000944BF" w:rsidRPr="003C09F9">
        <w:rPr>
          <w:szCs w:val="24"/>
        </w:rPr>
        <w:t>, tel. (8 46)</w:t>
      </w:r>
      <w:r w:rsidR="009A4237">
        <w:rPr>
          <w:szCs w:val="24"/>
        </w:rPr>
        <w:t xml:space="preserve"> </w:t>
      </w:r>
      <w:r w:rsidR="000944BF" w:rsidRPr="003C09F9">
        <w:rPr>
          <w:szCs w:val="24"/>
        </w:rPr>
        <w:t xml:space="preserve"> 39 60 </w:t>
      </w:r>
      <w:r>
        <w:rPr>
          <w:szCs w:val="24"/>
        </w:rPr>
        <w:t>53</w:t>
      </w:r>
      <w:r w:rsidR="000944BF" w:rsidRPr="003C09F9">
        <w:rPr>
          <w:szCs w:val="24"/>
        </w:rPr>
        <w:t>, el.</w:t>
      </w:r>
      <w:r w:rsidR="000944BF" w:rsidRPr="003C09F9">
        <w:rPr>
          <w:szCs w:val="24"/>
          <w:lang w:val="en-US"/>
        </w:rPr>
        <w:t xml:space="preserve"> p. </w:t>
      </w:r>
      <w:proofErr w:type="spellStart"/>
      <w:r>
        <w:rPr>
          <w:szCs w:val="24"/>
          <w:lang w:val="en-US"/>
        </w:rPr>
        <w:t>donatas.jerusevicius</w:t>
      </w:r>
      <w:proofErr w:type="spellEnd"/>
      <w:r w:rsidR="00816192" w:rsidRPr="00816192">
        <w:rPr>
          <w:szCs w:val="24"/>
          <w:lang w:val="en-US"/>
        </w:rPr>
        <w:t>@</w:t>
      </w:r>
      <w:proofErr w:type="spellStart"/>
      <w:r w:rsidR="00816192" w:rsidRPr="00816192">
        <w:rPr>
          <w:szCs w:val="24"/>
        </w:rPr>
        <w:t>klaipeda.lt</w:t>
      </w:r>
      <w:proofErr w:type="spellEnd"/>
    </w:p>
    <w:sectPr w:rsidR="00816192" w:rsidRPr="003A3546" w:rsidSect="00254CF6">
      <w:head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96" w:rsidRDefault="003B5196" w:rsidP="00F41647">
      <w:r>
        <w:separator/>
      </w:r>
    </w:p>
  </w:endnote>
  <w:endnote w:type="continuationSeparator" w:id="0">
    <w:p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rsidTr="00DE60FE">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El. p. dokumentai</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96" w:rsidRDefault="003B5196" w:rsidP="00F41647">
      <w:r>
        <w:separator/>
      </w:r>
    </w:p>
  </w:footnote>
  <w:footnote w:type="continuationSeparator" w:id="0">
    <w:p w:rsidR="003B5196" w:rsidRDefault="003B519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F31F11">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F6" w:rsidRPr="000E25E1" w:rsidRDefault="000E25E1" w:rsidP="000E25E1">
    <w:pPr>
      <w:pStyle w:val="Antrats"/>
      <w:jc w:val="right"/>
      <w:rPr>
        <w:b/>
      </w:rPr>
    </w:pPr>
    <w:r w:rsidRPr="000E25E1">
      <w:rPr>
        <w:b/>
      </w:rPr>
      <w:t>Originalas nebus siunčiamas</w:t>
    </w:r>
  </w:p>
  <w:p w:rsidR="00254CF6" w:rsidRPr="000E25E1" w:rsidRDefault="00254CF6" w:rsidP="000E25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39396D32"/>
    <w:multiLevelType w:val="hybridMultilevel"/>
    <w:tmpl w:val="55CC05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882"/>
    <w:rsid w:val="00016293"/>
    <w:rsid w:val="00017A38"/>
    <w:rsid w:val="00024730"/>
    <w:rsid w:val="00043A1A"/>
    <w:rsid w:val="00093A0E"/>
    <w:rsid w:val="000944BF"/>
    <w:rsid w:val="000A007A"/>
    <w:rsid w:val="000E25E1"/>
    <w:rsid w:val="000E6C34"/>
    <w:rsid w:val="00115738"/>
    <w:rsid w:val="001444C8"/>
    <w:rsid w:val="00156522"/>
    <w:rsid w:val="00163473"/>
    <w:rsid w:val="001B01B1"/>
    <w:rsid w:val="001D1AE7"/>
    <w:rsid w:val="002002FE"/>
    <w:rsid w:val="00213D87"/>
    <w:rsid w:val="00237522"/>
    <w:rsid w:val="00237B69"/>
    <w:rsid w:val="00242B88"/>
    <w:rsid w:val="00251251"/>
    <w:rsid w:val="00254CF6"/>
    <w:rsid w:val="00263D69"/>
    <w:rsid w:val="0026663D"/>
    <w:rsid w:val="0027672B"/>
    <w:rsid w:val="00281516"/>
    <w:rsid w:val="002876A5"/>
    <w:rsid w:val="00291226"/>
    <w:rsid w:val="002929CF"/>
    <w:rsid w:val="002E5FBA"/>
    <w:rsid w:val="00324750"/>
    <w:rsid w:val="00342FB2"/>
    <w:rsid w:val="00347F54"/>
    <w:rsid w:val="00351F8B"/>
    <w:rsid w:val="003551C8"/>
    <w:rsid w:val="00384543"/>
    <w:rsid w:val="003A3546"/>
    <w:rsid w:val="003A7321"/>
    <w:rsid w:val="003B5196"/>
    <w:rsid w:val="003C09F9"/>
    <w:rsid w:val="003E5D65"/>
    <w:rsid w:val="003E603A"/>
    <w:rsid w:val="00404C77"/>
    <w:rsid w:val="00405B54"/>
    <w:rsid w:val="00433CCC"/>
    <w:rsid w:val="0044020E"/>
    <w:rsid w:val="004545AD"/>
    <w:rsid w:val="00472954"/>
    <w:rsid w:val="00475E53"/>
    <w:rsid w:val="0048725D"/>
    <w:rsid w:val="004A368A"/>
    <w:rsid w:val="004C7772"/>
    <w:rsid w:val="004F140E"/>
    <w:rsid w:val="005303DF"/>
    <w:rsid w:val="0053374D"/>
    <w:rsid w:val="005C29DF"/>
    <w:rsid w:val="00606132"/>
    <w:rsid w:val="006236D6"/>
    <w:rsid w:val="00632926"/>
    <w:rsid w:val="00633249"/>
    <w:rsid w:val="00647ABE"/>
    <w:rsid w:val="006528D5"/>
    <w:rsid w:val="00652C7B"/>
    <w:rsid w:val="00664B5A"/>
    <w:rsid w:val="006656F5"/>
    <w:rsid w:val="006726EF"/>
    <w:rsid w:val="00677227"/>
    <w:rsid w:val="006A73C2"/>
    <w:rsid w:val="006C7469"/>
    <w:rsid w:val="006E106A"/>
    <w:rsid w:val="006F416F"/>
    <w:rsid w:val="006F4715"/>
    <w:rsid w:val="0070711F"/>
    <w:rsid w:val="00710820"/>
    <w:rsid w:val="00713BC8"/>
    <w:rsid w:val="0074051E"/>
    <w:rsid w:val="00747875"/>
    <w:rsid w:val="007515DC"/>
    <w:rsid w:val="00752ED9"/>
    <w:rsid w:val="007775F7"/>
    <w:rsid w:val="007C0FA1"/>
    <w:rsid w:val="007C69C6"/>
    <w:rsid w:val="007D6D80"/>
    <w:rsid w:val="007F184A"/>
    <w:rsid w:val="007F6345"/>
    <w:rsid w:val="007F74FD"/>
    <w:rsid w:val="00801E4F"/>
    <w:rsid w:val="00816192"/>
    <w:rsid w:val="008623E9"/>
    <w:rsid w:val="00864F6F"/>
    <w:rsid w:val="008C6BDA"/>
    <w:rsid w:val="008D69DD"/>
    <w:rsid w:val="008F665C"/>
    <w:rsid w:val="00932DDD"/>
    <w:rsid w:val="00957D62"/>
    <w:rsid w:val="009A4237"/>
    <w:rsid w:val="009C47D9"/>
    <w:rsid w:val="009F305C"/>
    <w:rsid w:val="00A26D38"/>
    <w:rsid w:val="00A3260E"/>
    <w:rsid w:val="00A41434"/>
    <w:rsid w:val="00A44DC7"/>
    <w:rsid w:val="00A474B1"/>
    <w:rsid w:val="00A56070"/>
    <w:rsid w:val="00A62D55"/>
    <w:rsid w:val="00A76E01"/>
    <w:rsid w:val="00A8670A"/>
    <w:rsid w:val="00A9592B"/>
    <w:rsid w:val="00A96B49"/>
    <w:rsid w:val="00AA273A"/>
    <w:rsid w:val="00AA5DFD"/>
    <w:rsid w:val="00AB07B9"/>
    <w:rsid w:val="00AD2EE1"/>
    <w:rsid w:val="00AF1D0A"/>
    <w:rsid w:val="00AF3F33"/>
    <w:rsid w:val="00B40258"/>
    <w:rsid w:val="00B40656"/>
    <w:rsid w:val="00B4072A"/>
    <w:rsid w:val="00B447B9"/>
    <w:rsid w:val="00B56BE7"/>
    <w:rsid w:val="00B65AD8"/>
    <w:rsid w:val="00B66CD1"/>
    <w:rsid w:val="00B7320C"/>
    <w:rsid w:val="00BB07E2"/>
    <w:rsid w:val="00BC7B95"/>
    <w:rsid w:val="00BD5049"/>
    <w:rsid w:val="00C21AA4"/>
    <w:rsid w:val="00C41ED9"/>
    <w:rsid w:val="00C44350"/>
    <w:rsid w:val="00C70A51"/>
    <w:rsid w:val="00C73DF4"/>
    <w:rsid w:val="00C97871"/>
    <w:rsid w:val="00CA0BEF"/>
    <w:rsid w:val="00CA3B40"/>
    <w:rsid w:val="00CA7B58"/>
    <w:rsid w:val="00CB3E22"/>
    <w:rsid w:val="00D16EBE"/>
    <w:rsid w:val="00D2166F"/>
    <w:rsid w:val="00D81831"/>
    <w:rsid w:val="00DB0811"/>
    <w:rsid w:val="00DE0BFB"/>
    <w:rsid w:val="00DF4579"/>
    <w:rsid w:val="00E36BE9"/>
    <w:rsid w:val="00E37B92"/>
    <w:rsid w:val="00E44D60"/>
    <w:rsid w:val="00E65B25"/>
    <w:rsid w:val="00E96582"/>
    <w:rsid w:val="00EA65AF"/>
    <w:rsid w:val="00EC10BA"/>
    <w:rsid w:val="00ED1DA5"/>
    <w:rsid w:val="00ED3397"/>
    <w:rsid w:val="00ED7FE4"/>
    <w:rsid w:val="00EE68AF"/>
    <w:rsid w:val="00F2245A"/>
    <w:rsid w:val="00F31F11"/>
    <w:rsid w:val="00F41647"/>
    <w:rsid w:val="00F5200F"/>
    <w:rsid w:val="00F60107"/>
    <w:rsid w:val="00F71567"/>
    <w:rsid w:val="00F76EBB"/>
    <w:rsid w:val="00FD0562"/>
    <w:rsid w:val="00FE40E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D6071B"/>
  <w15:docId w15:val="{F4616687-6A95-4C85-A05C-E61AD85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Perirtashipersaitas">
    <w:name w:val="FollowedHyperlink"/>
    <w:basedOn w:val="Numatytasispastraiposriftas"/>
    <w:semiHidden/>
    <w:unhideWhenUsed/>
    <w:rsid w:val="00B447B9"/>
    <w:rPr>
      <w:color w:val="800080" w:themeColor="followedHyperlink"/>
      <w:u w:val="single"/>
    </w:rPr>
  </w:style>
  <w:style w:type="paragraph" w:styleId="Sraopastraipa">
    <w:name w:val="List Paragraph"/>
    <w:basedOn w:val="prastasis"/>
    <w:uiPriority w:val="34"/>
    <w:qFormat/>
    <w:rsid w:val="00AF1D0A"/>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13541827">
      <w:bodyDiv w:val="1"/>
      <w:marLeft w:val="0"/>
      <w:marRight w:val="0"/>
      <w:marTop w:val="0"/>
      <w:marBottom w:val="0"/>
      <w:divBdr>
        <w:top w:val="none" w:sz="0" w:space="0" w:color="auto"/>
        <w:left w:val="none" w:sz="0" w:space="0" w:color="auto"/>
        <w:bottom w:val="none" w:sz="0" w:space="0" w:color="auto"/>
        <w:right w:val="none" w:sz="0" w:space="0" w:color="auto"/>
      </w:divBdr>
    </w:div>
    <w:div w:id="92125369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liepa.klaipeda.lt/files/COVID.zip"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F6DE-43A0-43BE-A4E2-AC687293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Pages>
  <Words>1273</Words>
  <Characters>726</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2021-03-16T11:31:00Z</dcterms:created>
  <dc:creator>-</dc:creator>
  <cp:lastModifiedBy>Donatas Jeruševičius</cp:lastModifiedBy>
  <dcterms:modified xsi:type="dcterms:W3CDTF">2021-03-18T06:46:00Z</dcterms:modified>
  <cp:revision>3</cp:revision>
  <dc:title>&lt;Data&gt;  Nr</dc:title>
</cp:coreProperties>
</file>