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FA" w:rsidRDefault="008B58FA" w:rsidP="00736920"/>
    <w:p w:rsidR="008B58FA" w:rsidRDefault="008B58FA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8B58FA" w:rsidRDefault="008B58FA">
      <w:pPr>
        <w:rPr>
          <w:sz w:val="14"/>
          <w:szCs w:val="14"/>
        </w:rPr>
      </w:pPr>
    </w:p>
    <w:p w:rsidR="008B58FA" w:rsidRDefault="00A54A85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:rsidR="008B58FA" w:rsidRDefault="008B58FA">
      <w:pPr>
        <w:rPr>
          <w:szCs w:val="24"/>
        </w:rPr>
      </w:pPr>
    </w:p>
    <w:p w:rsidR="008B58FA" w:rsidRDefault="00A54A85">
      <w:pPr>
        <w:jc w:val="center"/>
        <w:rPr>
          <w:b/>
        </w:rPr>
      </w:pPr>
      <w:r>
        <w:rPr>
          <w:b/>
        </w:rPr>
        <w:t>LIETUVOS RESPUBLIKOS VYRIAUSYBĖ</w:t>
      </w:r>
    </w:p>
    <w:p w:rsidR="008B58FA" w:rsidRDefault="008B58FA">
      <w:pPr>
        <w:jc w:val="center"/>
        <w:rPr>
          <w:rFonts w:ascii="Arial" w:hAnsi="Arial" w:cs="Arial"/>
          <w:b/>
          <w:lang w:eastAsia="lt-LT"/>
        </w:rPr>
      </w:pPr>
    </w:p>
    <w:p w:rsidR="008B58FA" w:rsidRDefault="00A54A85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6007B0" w:rsidRDefault="006007B0" w:rsidP="006007B0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>
        <w:rPr>
          <w:b/>
          <w:caps/>
          <w:szCs w:val="24"/>
        </w:rPr>
        <w:t xml:space="preserve">LIETUVOS RESPUBLIKOS </w:t>
      </w:r>
      <w:r w:rsidR="00CD4404">
        <w:rPr>
          <w:b/>
          <w:szCs w:val="24"/>
          <w:lang w:eastAsia="lt-LT"/>
        </w:rPr>
        <w:t xml:space="preserve">MOKSLO IR STUDIJŲ ĮSTATYMO NR. XI-242 </w:t>
      </w:r>
      <w:r w:rsidR="00CD4404">
        <w:rPr>
          <w:b/>
          <w:bCs/>
          <w:color w:val="000000"/>
        </w:rPr>
        <w:t>72</w:t>
      </w:r>
      <w:r w:rsidR="00CD4404">
        <w:rPr>
          <w:b/>
          <w:bCs/>
          <w:color w:val="000000"/>
          <w:vertAlign w:val="superscript"/>
        </w:rPr>
        <w:t>1</w:t>
      </w:r>
      <w:r w:rsidR="00CD4404">
        <w:rPr>
          <w:b/>
          <w:szCs w:val="24"/>
          <w:lang w:eastAsia="lt-LT"/>
        </w:rPr>
        <w:t xml:space="preserve"> STRAIPSNIO PAKEITIMO</w:t>
      </w:r>
      <w:r>
        <w:rPr>
          <w:b/>
          <w:caps/>
          <w:szCs w:val="24"/>
        </w:rPr>
        <w:t xml:space="preserve"> ĮSTATYMO PROJEKTO </w:t>
      </w:r>
      <w:r>
        <w:rPr>
          <w:b/>
          <w:bCs/>
          <w:caps/>
          <w:szCs w:val="24"/>
        </w:rPr>
        <w:t>PATEIKIMO LIETUVOS RESPUBLIKOS SEIMUI</w:t>
      </w:r>
    </w:p>
    <w:p w:rsidR="008B58FA" w:rsidRDefault="008B58FA">
      <w:pPr>
        <w:tabs>
          <w:tab w:val="center" w:pos="4153"/>
          <w:tab w:val="right" w:pos="8306"/>
        </w:tabs>
        <w:rPr>
          <w:lang w:eastAsia="lt-LT"/>
        </w:rPr>
      </w:pPr>
    </w:p>
    <w:p w:rsidR="008B58FA" w:rsidRDefault="008B49A3">
      <w:pPr>
        <w:ind w:firstLine="62"/>
        <w:jc w:val="center"/>
        <w:rPr>
          <w:lang w:eastAsia="lt-LT"/>
        </w:rPr>
      </w:pPr>
      <w:r>
        <w:rPr>
          <w:lang w:eastAsia="lt-LT"/>
        </w:rPr>
        <w:t>202</w:t>
      </w:r>
      <w:r w:rsidR="00065468">
        <w:rPr>
          <w:lang w:eastAsia="lt-LT"/>
        </w:rPr>
        <w:t>1</w:t>
      </w:r>
      <w:r w:rsidR="00A54A85">
        <w:rPr>
          <w:lang w:eastAsia="lt-LT"/>
        </w:rPr>
        <w:t xml:space="preserve"> m.    </w:t>
      </w:r>
      <w:r w:rsidR="00B66806">
        <w:rPr>
          <w:lang w:eastAsia="lt-LT"/>
        </w:rPr>
        <w:t xml:space="preserve">                 </w:t>
      </w:r>
      <w:r w:rsidR="00A54A85">
        <w:rPr>
          <w:lang w:eastAsia="lt-LT"/>
        </w:rPr>
        <w:t xml:space="preserve">         d. Nr. </w:t>
      </w:r>
    </w:p>
    <w:p w:rsidR="008B58FA" w:rsidRDefault="00A54A85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8B58FA" w:rsidRDefault="008B58FA">
      <w:pPr>
        <w:jc w:val="center"/>
        <w:rPr>
          <w:lang w:eastAsia="lt-LT"/>
        </w:rPr>
      </w:pPr>
    </w:p>
    <w:p w:rsidR="008B58FA" w:rsidRDefault="008B58FA">
      <w:pPr>
        <w:jc w:val="center"/>
        <w:rPr>
          <w:lang w:eastAsia="lt-LT"/>
        </w:rPr>
      </w:pPr>
    </w:p>
    <w:p w:rsidR="00B66806" w:rsidRDefault="00B66806" w:rsidP="00B6680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8B58FA" w:rsidRDefault="00A54A85">
      <w:pPr>
        <w:tabs>
          <w:tab w:val="left" w:pos="6237"/>
          <w:tab w:val="right" w:pos="8306"/>
        </w:tabs>
        <w:spacing w:line="36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Pritarti </w:t>
      </w:r>
      <w:r w:rsidR="009010E9" w:rsidRPr="009010E9">
        <w:rPr>
          <w:szCs w:val="24"/>
          <w:lang w:eastAsia="lt-LT"/>
        </w:rPr>
        <w:t xml:space="preserve">Lietuvos Respublikos </w:t>
      </w:r>
      <w:r w:rsidR="009010E9">
        <w:rPr>
          <w:szCs w:val="24"/>
          <w:lang w:eastAsia="lt-LT"/>
        </w:rPr>
        <w:t>m</w:t>
      </w:r>
      <w:r w:rsidR="009010E9" w:rsidRPr="009010E9">
        <w:rPr>
          <w:szCs w:val="24"/>
          <w:lang w:eastAsia="lt-LT"/>
        </w:rPr>
        <w:t xml:space="preserve">okslo ir studijų įstatymo Nr. XI-242 </w:t>
      </w:r>
      <w:r w:rsidR="009010E9" w:rsidRPr="009010E9">
        <w:rPr>
          <w:bCs/>
          <w:color w:val="000000"/>
        </w:rPr>
        <w:t>72</w:t>
      </w:r>
      <w:r w:rsidR="009010E9" w:rsidRPr="009010E9">
        <w:rPr>
          <w:bCs/>
          <w:color w:val="000000"/>
          <w:vertAlign w:val="superscript"/>
        </w:rPr>
        <w:t>1</w:t>
      </w:r>
      <w:r w:rsidR="009010E9">
        <w:rPr>
          <w:szCs w:val="24"/>
          <w:lang w:eastAsia="lt-LT"/>
        </w:rPr>
        <w:t xml:space="preserve"> straipsnio pakeitimo įstatymo</w:t>
      </w:r>
      <w:r>
        <w:rPr>
          <w:szCs w:val="24"/>
          <w:lang w:eastAsia="lt-LT"/>
        </w:rPr>
        <w:t xml:space="preserve"> projektui ir pateikti jį Lietuvos Respublikos Seimui. </w:t>
      </w:r>
    </w:p>
    <w:p w:rsidR="008B58FA" w:rsidRDefault="00A54A85">
      <w:pPr>
        <w:tabs>
          <w:tab w:val="left" w:pos="6237"/>
          <w:tab w:val="right" w:pos="8306"/>
        </w:tabs>
        <w:spacing w:line="360" w:lineRule="atLeast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065468" w:rsidRPr="00065468">
        <w:rPr>
          <w:szCs w:val="24"/>
          <w:lang w:eastAsia="lt-LT"/>
        </w:rPr>
        <w:t xml:space="preserve">Įgalioti </w:t>
      </w:r>
      <w:r w:rsidR="00973B47">
        <w:rPr>
          <w:szCs w:val="24"/>
          <w:lang w:eastAsia="lt-LT"/>
        </w:rPr>
        <w:t xml:space="preserve">Lietuvos Respublikos </w:t>
      </w:r>
      <w:r w:rsidR="00065468" w:rsidRPr="00065468">
        <w:rPr>
          <w:szCs w:val="24"/>
          <w:lang w:eastAsia="lt-LT"/>
        </w:rPr>
        <w:t>švietimo, mokslo ir sporto ministrę Jurgitą Šiugždinienę</w:t>
      </w:r>
      <w:r w:rsidR="002E566B">
        <w:rPr>
          <w:szCs w:val="24"/>
          <w:lang w:eastAsia="lt-LT"/>
        </w:rPr>
        <w:t>, o ja</w:t>
      </w:r>
      <w:r w:rsidR="00065468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negalint dalyvauti – </w:t>
      </w:r>
      <w:r w:rsidR="00973B47">
        <w:rPr>
          <w:szCs w:val="24"/>
          <w:lang w:eastAsia="lt-LT"/>
        </w:rPr>
        <w:t xml:space="preserve">Lietuvos Respublikos </w:t>
      </w:r>
      <w:r w:rsidR="002E566B">
        <w:rPr>
          <w:szCs w:val="24"/>
          <w:lang w:eastAsia="lt-LT"/>
        </w:rPr>
        <w:t xml:space="preserve">švietimo, mokslo ir sporto viceministrą </w:t>
      </w:r>
      <w:r w:rsidR="00065468">
        <w:rPr>
          <w:szCs w:val="24"/>
          <w:lang w:eastAsia="lt-LT"/>
        </w:rPr>
        <w:t>Gintautą Jakštą</w:t>
      </w:r>
      <w:bookmarkStart w:id="0" w:name="_GoBack"/>
      <w:bookmarkEnd w:id="0"/>
      <w:r w:rsidR="002E566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atstovauti Lietuvos Respublikos </w:t>
      </w:r>
      <w:r w:rsidR="004C4758">
        <w:rPr>
          <w:szCs w:val="24"/>
          <w:lang w:eastAsia="lt-LT"/>
        </w:rPr>
        <w:t>Vyriausybei, svarstant nurodytą</w:t>
      </w:r>
      <w:r w:rsidR="007772E2">
        <w:rPr>
          <w:szCs w:val="24"/>
          <w:lang w:eastAsia="lt-LT"/>
        </w:rPr>
        <w:t xml:space="preserve"> įstatymo</w:t>
      </w:r>
      <w:r>
        <w:rPr>
          <w:szCs w:val="24"/>
          <w:lang w:eastAsia="lt-LT"/>
        </w:rPr>
        <w:t xml:space="preserve"> projektą Lietuvos Respublikos Seime.</w:t>
      </w:r>
    </w:p>
    <w:p w:rsidR="008B58FA" w:rsidRDefault="008B58FA">
      <w:pPr>
        <w:tabs>
          <w:tab w:val="center" w:pos="-7800"/>
          <w:tab w:val="left" w:pos="6237"/>
          <w:tab w:val="right" w:pos="8306"/>
        </w:tabs>
      </w:pPr>
    </w:p>
    <w:p w:rsidR="00745178" w:rsidRDefault="00745178">
      <w:pPr>
        <w:tabs>
          <w:tab w:val="center" w:pos="-7800"/>
          <w:tab w:val="left" w:pos="6237"/>
          <w:tab w:val="right" w:pos="8306"/>
        </w:tabs>
      </w:pPr>
    </w:p>
    <w:p w:rsidR="008B58FA" w:rsidRDefault="008B58FA">
      <w:pPr>
        <w:tabs>
          <w:tab w:val="center" w:pos="-7800"/>
          <w:tab w:val="left" w:pos="6237"/>
          <w:tab w:val="right" w:pos="8306"/>
        </w:tabs>
      </w:pPr>
    </w:p>
    <w:p w:rsidR="008B58FA" w:rsidRDefault="00A54A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8B58FA" w:rsidRDefault="008B58F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8B58FA" w:rsidRDefault="008B58F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3304ED" w:rsidRDefault="003304ED" w:rsidP="003304E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</w:rPr>
        <w:t>Švietimo, mokslo ir sporto ministras</w:t>
      </w:r>
    </w:p>
    <w:p w:rsidR="008B58FA" w:rsidRDefault="00A54A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6007B0" w:rsidRDefault="006007B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007B0" w:rsidRDefault="006007B0" w:rsidP="006007B0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</w:p>
    <w:p w:rsidR="006007B0" w:rsidRDefault="006007B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600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AE" w:rsidRDefault="007F75A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7F75AE" w:rsidRDefault="007F75A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8B58F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8B58F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8B58F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AE" w:rsidRDefault="007F75A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7F75AE" w:rsidRDefault="007F75A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A54A8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8B58FA" w:rsidRDefault="008B58F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A54A85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8B58FA" w:rsidRDefault="008B58F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8FA" w:rsidRDefault="008B58F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65468"/>
    <w:rsid w:val="0014114A"/>
    <w:rsid w:val="001F6BF6"/>
    <w:rsid w:val="00281BA6"/>
    <w:rsid w:val="002E566B"/>
    <w:rsid w:val="00313B37"/>
    <w:rsid w:val="003304ED"/>
    <w:rsid w:val="003F0CC2"/>
    <w:rsid w:val="004378BD"/>
    <w:rsid w:val="00462F9C"/>
    <w:rsid w:val="004C4758"/>
    <w:rsid w:val="004C66E7"/>
    <w:rsid w:val="004D3507"/>
    <w:rsid w:val="004F44DF"/>
    <w:rsid w:val="005408F3"/>
    <w:rsid w:val="00565489"/>
    <w:rsid w:val="006007B0"/>
    <w:rsid w:val="00736920"/>
    <w:rsid w:val="00745178"/>
    <w:rsid w:val="007772E2"/>
    <w:rsid w:val="00777356"/>
    <w:rsid w:val="007F75AE"/>
    <w:rsid w:val="00857248"/>
    <w:rsid w:val="00877657"/>
    <w:rsid w:val="008B49A3"/>
    <w:rsid w:val="008B58FA"/>
    <w:rsid w:val="008E6AA9"/>
    <w:rsid w:val="009010E9"/>
    <w:rsid w:val="00912504"/>
    <w:rsid w:val="00957A84"/>
    <w:rsid w:val="00973B47"/>
    <w:rsid w:val="00A43405"/>
    <w:rsid w:val="00A46928"/>
    <w:rsid w:val="00A54A85"/>
    <w:rsid w:val="00A85D58"/>
    <w:rsid w:val="00AC5E56"/>
    <w:rsid w:val="00B66806"/>
    <w:rsid w:val="00CD4404"/>
    <w:rsid w:val="00D14D0B"/>
    <w:rsid w:val="00D75DE7"/>
    <w:rsid w:val="00F61801"/>
    <w:rsid w:val="00F746D6"/>
    <w:rsid w:val="00F85925"/>
    <w:rsid w:val="00F934EF"/>
    <w:rsid w:val="00FA48C8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CBC608-5D9B-4460-AD1A-CB7B8B1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36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413EA-B876-424C-8594-9570B4D52A5F}"/>
</file>

<file path=customXml/itemProps2.xml><?xml version="1.0" encoding="utf-8"?>
<ds:datastoreItem xmlns:ds="http://schemas.openxmlformats.org/officeDocument/2006/customXml" ds:itemID="{310BBD94-C1A0-4B0B-BC1A-1F0E355152BB}"/>
</file>

<file path=customXml/itemProps3.xml><?xml version="1.0" encoding="utf-8"?>
<ds:datastoreItem xmlns:ds="http://schemas.openxmlformats.org/officeDocument/2006/customXml" ds:itemID="{AE073A1E-0AC9-45AE-BD83-972E552C63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2021-10-11T08:44:00Z</dcterms:created>
  <dc:creator>lrvk</dc:creator>
  <cp:lastModifiedBy>K.G.</cp:lastModifiedBy>
  <cp:lastPrinted>2017-04-20T10:13:00Z</cp:lastPrinted>
  <dcterms:modified xsi:type="dcterms:W3CDTF">2021-10-11T08:44:00Z</dcterms:modified>
  <cp:revision>2</cp:revision>
  <dc:title>4a75f673-57e7-4305-a8c8-af7f97b7e48c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