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27211" w14:textId="0596BC19" w:rsidR="00A5444A" w:rsidRDefault="009F531C">
      <w:pPr>
        <w:ind w:left="9360" w:firstLine="720"/>
        <w:rPr>
          <w:szCs w:val="24"/>
        </w:rPr>
      </w:pPr>
      <w:bookmarkStart w:id="0" w:name="_GoBack"/>
      <w:bookmarkEnd w:id="0"/>
      <w:r>
        <w:rPr>
          <w:szCs w:val="24"/>
        </w:rPr>
        <w:t>Lietuvos Respublikos Vyriausybės</w:t>
      </w:r>
    </w:p>
    <w:p w14:paraId="11A60927" w14:textId="2D515755" w:rsidR="00A5444A" w:rsidRDefault="009F531C">
      <w:pPr>
        <w:ind w:left="10065" w:firstLine="15"/>
        <w:rPr>
          <w:szCs w:val="24"/>
        </w:rPr>
      </w:pPr>
      <w:r>
        <w:rPr>
          <w:szCs w:val="24"/>
        </w:rPr>
        <w:t xml:space="preserve">2022 m.               d. nutarimo Nr.  </w:t>
      </w:r>
      <w:r>
        <w:rPr>
          <w:szCs w:val="24"/>
        </w:rPr>
        <w:br/>
        <w:t xml:space="preserve">1 priedas </w:t>
      </w:r>
    </w:p>
    <w:p w14:paraId="3D0E9244" w14:textId="77777777" w:rsidR="00A5444A" w:rsidRDefault="00A5444A">
      <w:pPr>
        <w:ind w:left="10080"/>
        <w:rPr>
          <w:szCs w:val="24"/>
        </w:rPr>
      </w:pPr>
    </w:p>
    <w:p w14:paraId="420B9D45" w14:textId="6F217A89" w:rsidR="00A5444A" w:rsidRDefault="009F531C">
      <w:pPr>
        <w:jc w:val="center"/>
        <w:rPr>
          <w:b/>
          <w:szCs w:val="24"/>
        </w:rPr>
      </w:pPr>
      <w:r>
        <w:rPr>
          <w:b/>
          <w:szCs w:val="24"/>
        </w:rPr>
        <w:t>PERDUODAMO VALSTYBĖS ĮMONEI TURTO BANKUI PATIKĖJIMO TEISE VALDYTI, NAUDOTI IR DISPONUOTI VALSTYBEI NUOSAVYBĖS TEISE PRIKLAUSANČIO NEKILNOJAMOJO TURTO SĄRAŠAS</w:t>
      </w:r>
    </w:p>
    <w:p w14:paraId="14A7BF7B" w14:textId="77777777" w:rsidR="00A5444A" w:rsidRDefault="00A5444A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840"/>
        <w:gridCol w:w="2977"/>
        <w:gridCol w:w="2410"/>
        <w:gridCol w:w="1843"/>
        <w:gridCol w:w="1984"/>
        <w:gridCol w:w="1603"/>
      </w:tblGrid>
      <w:tr w:rsidR="00A5444A" w14:paraId="118545B3" w14:textId="77777777" w:rsidTr="004B5608">
        <w:tc>
          <w:tcPr>
            <w:tcW w:w="557" w:type="dxa"/>
            <w:tcBorders>
              <w:bottom w:val="single" w:sz="4" w:space="0" w:color="auto"/>
            </w:tcBorders>
          </w:tcPr>
          <w:p w14:paraId="3FD04A4A" w14:textId="77777777" w:rsidR="00A5444A" w:rsidRDefault="009F5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2840" w:type="dxa"/>
            <w:tcBorders>
              <w:bottom w:val="single" w:sz="4" w:space="0" w:color="auto"/>
            </w:tcBorders>
          </w:tcPr>
          <w:p w14:paraId="34BEBFFE" w14:textId="1D053208" w:rsidR="00A5444A" w:rsidRDefault="009F5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Juridinio asmens, patikėjimo teise valdančio ir perduodančio nekilnojamąjį turtą, pavadinimas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4D83537" w14:textId="77777777" w:rsidR="00A5444A" w:rsidRDefault="009F5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Perduodamo nekilnojamojo turto pavadinimas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57E2C76" w14:textId="77777777" w:rsidR="00A5444A" w:rsidRDefault="009F5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Perduodamo nekilnojamojo turto adresas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7C8E86" w14:textId="717F488C" w:rsidR="00A5444A" w:rsidRDefault="009F5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Perduodamo nekilnojamojo turto unikalus numeris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974747D" w14:textId="7348BBD5" w:rsidR="00A5444A" w:rsidRDefault="009F5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Perduodamo nekilnojamojo turto bendras, užstatytas plotas arba kiti šiam turtui būdingi geometriniai parametrai (jei tokių yra)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53A58FAA" w14:textId="77777777" w:rsidR="00A5444A" w:rsidRDefault="009F53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Perduodamo nekilnojamojo turto likutinė vertė, eurais, ir jos nustatymo data (jei tokia yra)</w:t>
            </w:r>
          </w:p>
        </w:tc>
      </w:tr>
      <w:tr w:rsidR="00E33784" w14:paraId="7DECAC35" w14:textId="77777777" w:rsidTr="004B5608">
        <w:trPr>
          <w:trHeight w:val="600"/>
        </w:trPr>
        <w:tc>
          <w:tcPr>
            <w:tcW w:w="557" w:type="dxa"/>
            <w:vMerge w:val="restart"/>
            <w:tcBorders>
              <w:top w:val="single" w:sz="4" w:space="0" w:color="auto"/>
            </w:tcBorders>
          </w:tcPr>
          <w:p w14:paraId="2B71E3DC" w14:textId="24944F01" w:rsidR="00E33784" w:rsidRDefault="00E33784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</w:tcBorders>
          </w:tcPr>
          <w:p w14:paraId="4B3F35CE" w14:textId="7CF32430" w:rsidR="00E33784" w:rsidRDefault="00E33784">
            <w:pPr>
              <w:rPr>
                <w:szCs w:val="24"/>
              </w:rPr>
            </w:pPr>
            <w:r>
              <w:rPr>
                <w:szCs w:val="24"/>
              </w:rPr>
              <w:t>Klaipėdos apylinkės teismas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2FFF33B" w14:textId="36FCC355" w:rsidR="00E33784" w:rsidRDefault="007E22C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E33784">
              <w:rPr>
                <w:szCs w:val="24"/>
              </w:rPr>
              <w:t>dministracinis</w:t>
            </w:r>
            <w:r>
              <w:rPr>
                <w:szCs w:val="24"/>
              </w:rPr>
              <w:t xml:space="preserve"> pastatas</w:t>
            </w:r>
          </w:p>
        </w:tc>
        <w:tc>
          <w:tcPr>
            <w:tcW w:w="2410" w:type="dxa"/>
            <w:vMerge w:val="restart"/>
          </w:tcPr>
          <w:p w14:paraId="215B8C0C" w14:textId="350A8A1D" w:rsidR="00E33784" w:rsidRDefault="00E33784">
            <w:pPr>
              <w:rPr>
                <w:szCs w:val="24"/>
              </w:rPr>
            </w:pPr>
            <w:r>
              <w:rPr>
                <w:szCs w:val="24"/>
              </w:rPr>
              <w:t xml:space="preserve">Klaipėda, </w:t>
            </w:r>
          </w:p>
          <w:p w14:paraId="4022FEA4" w14:textId="070C833F" w:rsidR="00E33784" w:rsidRDefault="00E33784">
            <w:pPr>
              <w:rPr>
                <w:szCs w:val="24"/>
              </w:rPr>
            </w:pPr>
            <w:r>
              <w:rPr>
                <w:szCs w:val="24"/>
              </w:rPr>
              <w:t>H. Manto g. 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8FBC1D" w14:textId="7BEDEDA4" w:rsidR="00E33784" w:rsidRDefault="00E3378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2191-8000-5011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30528B" w14:textId="1E1439B9" w:rsidR="00E33784" w:rsidRDefault="00E33784">
            <w:pPr>
              <w:rPr>
                <w:szCs w:val="24"/>
              </w:rPr>
            </w:pPr>
            <w:r>
              <w:rPr>
                <w:szCs w:val="24"/>
              </w:rPr>
              <w:t xml:space="preserve">536,36 kv. metro 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44A839F9" w14:textId="3982C008" w:rsidR="00E33784" w:rsidRDefault="00E33784">
            <w:pPr>
              <w:rPr>
                <w:szCs w:val="24"/>
              </w:rPr>
            </w:pPr>
            <w:r>
              <w:rPr>
                <w:szCs w:val="24"/>
              </w:rPr>
              <w:t>159 749,73</w:t>
            </w:r>
          </w:p>
          <w:p w14:paraId="6ADB6633" w14:textId="75BC3E50" w:rsidR="00E33784" w:rsidRDefault="00E3378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(2021-12-31)</w:t>
            </w:r>
          </w:p>
        </w:tc>
      </w:tr>
      <w:tr w:rsidR="00E33784" w14:paraId="4E67CCD9" w14:textId="77777777" w:rsidTr="004B5608">
        <w:trPr>
          <w:trHeight w:val="600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14:paraId="5376AD25" w14:textId="77777777" w:rsidR="00E33784" w:rsidRDefault="00E33784">
            <w:pPr>
              <w:rPr>
                <w:szCs w:val="24"/>
              </w:rPr>
            </w:pPr>
          </w:p>
        </w:tc>
        <w:tc>
          <w:tcPr>
            <w:tcW w:w="2840" w:type="dxa"/>
            <w:vMerge/>
            <w:tcBorders>
              <w:bottom w:val="single" w:sz="4" w:space="0" w:color="auto"/>
            </w:tcBorders>
          </w:tcPr>
          <w:p w14:paraId="0ADD555D" w14:textId="77777777" w:rsidR="00E33784" w:rsidRDefault="00E33784">
            <w:pPr>
              <w:rPr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82079FE" w14:textId="08A2585A" w:rsidR="00E33784" w:rsidRDefault="00E33784" w:rsidP="00E33784">
            <w:pPr>
              <w:rPr>
                <w:szCs w:val="24"/>
              </w:rPr>
            </w:pPr>
            <w:r>
              <w:rPr>
                <w:szCs w:val="24"/>
              </w:rPr>
              <w:t>2/3 dalys kitų inžinerinių statinių – kiemo statinių (tvora, kiemo aikštelė)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0F501BB" w14:textId="10A0ED08" w:rsidR="00E33784" w:rsidRDefault="00E33784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503176" w14:textId="6331C0D7" w:rsidR="00E33784" w:rsidRDefault="00E3378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2191-8000-5044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863D22" w14:textId="7FAC64B7" w:rsidR="00E33784" w:rsidRDefault="00281FE3" w:rsidP="00E3378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1DE3FCD9" w14:textId="3320B853" w:rsidR="00E33784" w:rsidRDefault="00E33784">
            <w:pPr>
              <w:rPr>
                <w:szCs w:val="24"/>
              </w:rPr>
            </w:pPr>
            <w:r>
              <w:rPr>
                <w:szCs w:val="24"/>
              </w:rPr>
              <w:t>Be likutinės vertės</w:t>
            </w:r>
          </w:p>
        </w:tc>
      </w:tr>
      <w:tr w:rsidR="00754B9B" w14:paraId="0C8DF111" w14:textId="77777777" w:rsidTr="004B5608">
        <w:trPr>
          <w:trHeight w:val="600"/>
        </w:trPr>
        <w:tc>
          <w:tcPr>
            <w:tcW w:w="557" w:type="dxa"/>
            <w:tcBorders>
              <w:top w:val="single" w:sz="4" w:space="0" w:color="auto"/>
            </w:tcBorders>
          </w:tcPr>
          <w:p w14:paraId="0198778B" w14:textId="0EAE7700" w:rsidR="00754B9B" w:rsidRDefault="00754B9B" w:rsidP="00754B9B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512EC96A" w14:textId="1C1DF864" w:rsidR="00754B9B" w:rsidRPr="00754B9B" w:rsidRDefault="00754B9B" w:rsidP="00754B9B">
            <w:pPr>
              <w:rPr>
                <w:szCs w:val="24"/>
              </w:rPr>
            </w:pPr>
            <w:r w:rsidRPr="00754B9B">
              <w:rPr>
                <w:szCs w:val="24"/>
              </w:rPr>
              <w:t>Kalėjimų departamentas prie Lietuvos Respublikos teisingumo ministerijos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AF1D103" w14:textId="05D075C3" w:rsidR="00754B9B" w:rsidRPr="00754B9B" w:rsidRDefault="007E22C2" w:rsidP="007E22C2">
            <w:pPr>
              <w:rPr>
                <w:szCs w:val="24"/>
              </w:rPr>
            </w:pPr>
            <w:r>
              <w:rPr>
                <w:szCs w:val="24"/>
              </w:rPr>
              <w:t>1/2</w:t>
            </w:r>
            <w:r w:rsidR="00754B9B" w:rsidRPr="00754B9B">
              <w:rPr>
                <w:szCs w:val="24"/>
              </w:rPr>
              <w:t xml:space="preserve"> dalis</w:t>
            </w:r>
            <w:r>
              <w:rPr>
                <w:szCs w:val="24"/>
              </w:rPr>
              <w:t xml:space="preserve"> ūkinio</w:t>
            </w:r>
            <w:r w:rsidR="00754B9B" w:rsidRPr="00754B9B">
              <w:rPr>
                <w:szCs w:val="24"/>
              </w:rPr>
              <w:t xml:space="preserve"> pastato </w:t>
            </w:r>
          </w:p>
        </w:tc>
        <w:tc>
          <w:tcPr>
            <w:tcW w:w="2410" w:type="dxa"/>
          </w:tcPr>
          <w:p w14:paraId="2F07130B" w14:textId="77777777" w:rsidR="00754B9B" w:rsidRDefault="00754B9B" w:rsidP="00754B9B">
            <w:pPr>
              <w:rPr>
                <w:szCs w:val="24"/>
              </w:rPr>
            </w:pPr>
            <w:r>
              <w:rPr>
                <w:szCs w:val="24"/>
              </w:rPr>
              <w:t>Utena,</w:t>
            </w:r>
          </w:p>
          <w:p w14:paraId="79EC1570" w14:textId="6E27ECEB" w:rsidR="00754B9B" w:rsidRDefault="00754B9B" w:rsidP="00754B9B">
            <w:pPr>
              <w:rPr>
                <w:szCs w:val="24"/>
              </w:rPr>
            </w:pPr>
            <w:r>
              <w:rPr>
                <w:szCs w:val="24"/>
              </w:rPr>
              <w:t>J. Basanavičiaus g. 67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FF501D" w14:textId="53C40DC3" w:rsidR="00754B9B" w:rsidRDefault="00754B9B" w:rsidP="00754B9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8294-0001-4025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DB14E11" w14:textId="76DD3646" w:rsidR="00754B9B" w:rsidRDefault="00754B9B" w:rsidP="00754B9B">
            <w:pPr>
              <w:rPr>
                <w:rFonts w:ascii="TimesNewRoman" w:hAnsi="TimesNewRoman" w:cs="TimesNewRoman"/>
                <w:szCs w:val="24"/>
              </w:rPr>
            </w:pPr>
            <w:r>
              <w:rPr>
                <w:rFonts w:ascii="TimesNewRoman" w:hAnsi="TimesNewRoman" w:cs="TimesNewRoman"/>
                <w:szCs w:val="24"/>
              </w:rPr>
              <w:t>18,45 kv. metro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14:paraId="660C9A72" w14:textId="2B3482E8" w:rsidR="00754B9B" w:rsidRDefault="00455A6E" w:rsidP="00754B9B">
            <w:pPr>
              <w:rPr>
                <w:szCs w:val="24"/>
              </w:rPr>
            </w:pPr>
            <w:r>
              <w:rPr>
                <w:szCs w:val="24"/>
              </w:rPr>
              <w:t>Be likutinės vertės</w:t>
            </w:r>
          </w:p>
        </w:tc>
      </w:tr>
    </w:tbl>
    <w:p w14:paraId="1F3F1690" w14:textId="4B1D4AD9" w:rsidR="00A5444A" w:rsidRDefault="009F531C">
      <w:pPr>
        <w:ind w:left="5103" w:hanging="5103"/>
        <w:jc w:val="center"/>
        <w:rPr>
          <w:szCs w:val="24"/>
        </w:rPr>
      </w:pPr>
      <w:r>
        <w:rPr>
          <w:szCs w:val="24"/>
        </w:rPr>
        <w:t>_______________________________________________________</w:t>
      </w:r>
    </w:p>
    <w:sectPr w:rsidR="00A544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11907" w:orient="landscape" w:code="9"/>
      <w:pgMar w:top="170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23ADA" w14:textId="77777777" w:rsidR="00E01213" w:rsidRDefault="00E01213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 w14:paraId="743CA052" w14:textId="77777777" w:rsidR="00E01213" w:rsidRDefault="00E01213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BA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C9ABF" w14:textId="77777777" w:rsidR="00A5444A" w:rsidRDefault="00A5444A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B29B5" w14:textId="77777777" w:rsidR="00A5444A" w:rsidRDefault="00A5444A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43DDC" w14:textId="77777777" w:rsidR="00A5444A" w:rsidRDefault="00A5444A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DEAF4" w14:textId="77777777" w:rsidR="00E01213" w:rsidRDefault="00E01213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 w14:paraId="5DEF9F88" w14:textId="77777777" w:rsidR="00E01213" w:rsidRDefault="00E01213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72768" w14:textId="77777777" w:rsidR="00A5444A" w:rsidRDefault="00A5444A">
    <w:pPr>
      <w:tabs>
        <w:tab w:val="center" w:pos="4819"/>
        <w:tab w:val="right" w:pos="9638"/>
      </w:tabs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9982A" w14:textId="77777777" w:rsidR="00A5444A" w:rsidRDefault="009F531C">
    <w:pPr>
      <w:tabs>
        <w:tab w:val="center" w:pos="4819"/>
        <w:tab w:val="right" w:pos="9638"/>
      </w:tabs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fldChar w:fldCharType="begin"/>
    </w:r>
    <w:r>
      <w:rPr>
        <w:sz w:val="22"/>
        <w:szCs w:val="22"/>
        <w:lang w:val="en-US"/>
      </w:rPr>
      <w:instrText>PAGE   \* MERGEFORMAT</w:instrText>
    </w:r>
    <w:r>
      <w:rPr>
        <w:sz w:val="22"/>
        <w:szCs w:val="22"/>
        <w:lang w:val="en-US"/>
      </w:rPr>
      <w:fldChar w:fldCharType="separate"/>
    </w:r>
    <w:r>
      <w:rPr>
        <w:sz w:val="22"/>
        <w:szCs w:val="22"/>
      </w:rPr>
      <w:t>4</w:t>
    </w:r>
    <w:r>
      <w:rPr>
        <w:sz w:val="22"/>
        <w:szCs w:val="22"/>
        <w:lang w:val="en-US"/>
      </w:rPr>
      <w:fldChar w:fldCharType="end"/>
    </w:r>
  </w:p>
  <w:p w14:paraId="1FAF83FD" w14:textId="77777777" w:rsidR="00A5444A" w:rsidRDefault="00A5444A">
    <w:pPr>
      <w:tabs>
        <w:tab w:val="center" w:pos="4819"/>
        <w:tab w:val="right" w:pos="9638"/>
      </w:tabs>
      <w:rPr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54D60" w14:textId="77777777" w:rsidR="00A5444A" w:rsidRDefault="00A5444A">
    <w:pPr>
      <w:tabs>
        <w:tab w:val="center" w:pos="4819"/>
        <w:tab w:val="right" w:pos="9638"/>
      </w:tabs>
      <w:rPr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 w:comments="0" w:insDel="0" w:formatting="0" w:inkAnnotations="0"/>
  <w:trackRevisions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0B"/>
    <w:rsid w:val="00281FE3"/>
    <w:rsid w:val="00455A6E"/>
    <w:rsid w:val="004B5608"/>
    <w:rsid w:val="00754B9B"/>
    <w:rsid w:val="007E22C2"/>
    <w:rsid w:val="00871557"/>
    <w:rsid w:val="009F531C"/>
    <w:rsid w:val="00A5444A"/>
    <w:rsid w:val="00AF745C"/>
    <w:rsid w:val="00B421C2"/>
    <w:rsid w:val="00CC0283"/>
    <w:rsid w:val="00D0680B"/>
    <w:rsid w:val="00D21B19"/>
    <w:rsid w:val="00DE0D3E"/>
    <w:rsid w:val="00E01213"/>
    <w:rsid w:val="00E3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A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7E22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E2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7E22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E2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0" ma:contentTypeDescription="Kurkite naują dokumentą." ma:contentTypeScope="" ma:versionID="31ea377c162d69b0071b41aa4965e294">
  <xsd:schema xmlns:xsd="http://www.w3.org/2001/XMLSchema" xmlns:xs="http://www.w3.org/2001/XMLSchema" xmlns:p="http://schemas.microsoft.com/office/2006/metadata/properties" xmlns:ns3="29dccc97-38b0-42dd-9431-30fc012041f8" targetNamespace="http://schemas.microsoft.com/office/2006/metadata/properties" ma:root="true" ma:fieldsID="3dafdcee83d03c51d8a27062237c0dd7" ns3:_=""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89C9A-D8F7-42AF-B324-A6E454FD2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E61A1-4DBA-4C24-821E-CF0067C5E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908BB-3BD9-4195-A0F0-EF7BFFD32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D95A82-471B-423F-8B6A-EF4A0B47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2022-02-18T16:45:00Z</dcterms:created>
  <dc:creator>PETRAUSKIENE, Jurate</dc:creator>
  <cp:lastModifiedBy>Laimutė Raibienė</cp:lastModifiedBy>
  <cp:lastPrinted>2021-11-28T15:48:00Z</cp:lastPrinted>
  <dcterms:modified xsi:type="dcterms:W3CDTF">2022-03-29T07:29:00Z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