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A68" w:rsidRDefault="00CB438D" w:rsidP="00282963">
      <w:pPr>
        <w:spacing w:before="160"/>
        <w:ind w:left="-851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:rsidR="00675A68" w:rsidRDefault="00675A68" w:rsidP="00282963">
      <w:pPr>
        <w:ind w:left="-851"/>
        <w:jc w:val="center"/>
        <w:rPr>
          <w:b/>
          <w:caps/>
          <w:sz w:val="10"/>
        </w:rPr>
      </w:pPr>
    </w:p>
    <w:p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:rsidR="00675A68" w:rsidRDefault="004605AC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5924550" cy="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Q/0pzQEAAIoDAAAOAAAAZHJzL2Uyb0RvYy54bWysU01v2zAMvQ/YfxB0X5xkS7EZcYohXXfp tgBtfwAjybYwWRQoJU7+/SjlY1t3K+aDIIrkI/kevbw9DE7sDUWLvpGzyVQK4xVq67tGPj/dv/so RUzgNTj0ppFHE+Xt6u2b5RhqM8cenTYkGMTHegyN7FMKdVVF1ZsB4gSD8exskQZIbFJXaYKR0QdX zafTm2pE0oFQmRj59e7klKuC37ZGpR9tG00SrpHcWyonlXObz2q1hLojCL1V5zbgFV0MYD0XvULd QQKxI/sP1GAVYcQ2TRQOFbatVabMwNPMpi+meewhmDILkxPDlab4/2DV9/2GhNWsnRQeBpbo8y5h qSzmmZ4xxJqj1n5DeUB18I/hAdXPKDyue/CdKcFPx8C5s5xR/ZWSjRi4yHb8hppjgPELV4eWhgzJ LIhDkeR4lcQcklD8uPg0/7BYsHLq4qugviQGiumrwUHkSyNjIrBdn9boPQuPNCtlYP8QU24L6ktC rurx3jpX9HdejI28ec91sieiszo7i0Hddu1I7CFvUPnKjC/CCHdeF7DegP5yview7nTn4s5nPFOW 8tzRhZsTy1vUxw1dCGTBS8/n5cwb9addaP79C61+AQAA//8DAFBLAwQUAAYACAAAACEAtUkPq9oA AAAGAQAADwAAAGRycy9kb3ducmV2LnhtbEyOzUrEQBCE74LvMLTgbXeyQYLGTBZZFTwtuorirTfT JsFMT8hMfnx7Wy96Kooqqr5iu7hOTTSE1rOBzToBRVx523Jt4OX5fnUJKkRki51nMvBFAbbl6UmB ufUzP9F0iLWSEQ45Gmhi7HOtQ9WQw7D2PbFkH35wGMUOtbYDzjLuOp0mSaYdtiwPDfa0a6j6PIzO gMMHP6bNbtq/LrePdn7nan/3Zsz52XJzDSrSEv/K8IMv6FAK09GPbIPqDKyyTJqiG1ASX6XZBajj r9dlof/jl98AAAD//wMAUEsBAi0AFAAGAAgAAAAhALaDOJL+AAAA4QEAABMAAAAAAAAAAAAAAAAA AAAAAFtDb250ZW50X1R5cGVzXS54bWxQSwECLQAUAAYACAAAACEAOP0h/9YAAACUAQAACwAAAAAA AAAAAAAAAAAvAQAAX3JlbHMvLnJlbHNQSwECLQAUAAYACAAAACEA1UP9Kc0BAACKAwAADgAAAAAA AAAAAAAAAAAuAgAAZHJzL2Uyb0RvYy54bWxQSwECLQAUAAYACAAAACEAtUkPq9oAAAAGAQAADwAA AAAAAAAAAAAAAAAnBAAAZHJzL2Rvd25yZXYueG1sUEsFBgAAAAAEAAQA8wAAAC4FAAAAAA== " strokeweight=".5pt"/>
            </w:pict>
          </mc:Fallback>
        </mc:AlternateContent>
      </w:r>
    </w:p>
    <w:p w:rsidR="00675A68" w:rsidRDefault="00675A68"/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567"/>
        <w:gridCol w:w="1526"/>
        <w:gridCol w:w="2727"/>
      </w:tblGrid>
      <w:tr w:rsidR="00EA534D" w:rsidTr="00C23CB4">
        <w:trPr>
          <w:cantSplit/>
        </w:trPr>
        <w:tc>
          <w:tcPr>
            <w:tcW w:w="4820" w:type="dxa"/>
            <w:vMerge w:val="restart"/>
            <w:hideMark/>
          </w:tcPr>
          <w:p w:rsidR="00EA534D" w:rsidRDefault="00DF5BF0" w:rsidP="00076838">
            <w:pPr>
              <w:jc w:val="left"/>
            </w:pPr>
            <w:r>
              <w:t xml:space="preserve">Lietuvos Respublikos </w:t>
            </w:r>
            <w:r w:rsidR="0081579E">
              <w:t xml:space="preserve">socialinės apsaugos ir darbo </w:t>
            </w:r>
            <w:r w:rsidR="00C23CB4">
              <w:t>ministerijai</w:t>
            </w:r>
          </w:p>
          <w:p w:rsidR="0036097B" w:rsidRDefault="0036097B" w:rsidP="00076838">
            <w:pPr>
              <w:jc w:val="left"/>
            </w:pPr>
          </w:p>
          <w:p w:rsidR="00DF5BF0" w:rsidRDefault="00DF5BF0" w:rsidP="00076838">
            <w:pPr>
              <w:jc w:val="left"/>
            </w:pPr>
          </w:p>
        </w:tc>
        <w:tc>
          <w:tcPr>
            <w:tcW w:w="567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:rsidR="00EA534D" w:rsidRDefault="00BF7937" w:rsidP="00076838">
            <w:pPr>
              <w:jc w:val="left"/>
            </w:pPr>
            <w:r>
              <w:t xml:space="preserve">  </w:t>
            </w:r>
            <w:r w:rsidR="00EA534D">
              <w:t>20</w:t>
            </w:r>
            <w:r w:rsidR="00301ECD">
              <w:t>21</w:t>
            </w:r>
            <w:r w:rsidR="00EA534D">
              <w:t>-</w:t>
            </w:r>
            <w:r w:rsidR="0081579E">
              <w:t>05-</w:t>
            </w:r>
          </w:p>
        </w:tc>
        <w:tc>
          <w:tcPr>
            <w:tcW w:w="2727" w:type="dxa"/>
            <w:hideMark/>
          </w:tcPr>
          <w:p w:rsidR="00EA534D" w:rsidRDefault="00EA534D" w:rsidP="00076838">
            <w:pPr>
              <w:tabs>
                <w:tab w:val="center" w:pos="1349"/>
              </w:tabs>
            </w:pPr>
            <w:r>
              <w:t xml:space="preserve">Nr. </w:t>
            </w:r>
            <w:r w:rsidR="00B50F2A">
              <w:rPr>
                <w:rStyle w:val="normaltextrun"/>
                <w:color w:val="000000"/>
                <w:shd w:val="clear" w:color="auto" w:fill="FFFFFF"/>
              </w:rPr>
              <w:t>(4.6-82Mr)</w:t>
            </w:r>
            <w:r w:rsidR="00B50F2A">
              <w:rPr>
                <w:bCs/>
                <w:szCs w:val="24"/>
              </w:rPr>
              <w:t>-3-</w:t>
            </w:r>
            <w:r>
              <w:tab/>
            </w:r>
          </w:p>
        </w:tc>
      </w:tr>
      <w:tr w:rsidR="00EA534D" w:rsidTr="00C23CB4">
        <w:trPr>
          <w:cantSplit/>
        </w:trPr>
        <w:tc>
          <w:tcPr>
            <w:tcW w:w="4820" w:type="dxa"/>
            <w:vMerge/>
            <w:vAlign w:val="center"/>
            <w:hideMark/>
          </w:tcPr>
          <w:p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:rsidR="00EA534D" w:rsidRDefault="00EA534D" w:rsidP="0081579E">
            <w:pPr>
              <w:jc w:val="left"/>
            </w:pPr>
            <w:r>
              <w:t xml:space="preserve">Į </w:t>
            </w:r>
            <w:r w:rsidR="00DF5BF0">
              <w:t>2021-</w:t>
            </w:r>
            <w:r w:rsidR="00002CF3">
              <w:t>04-</w:t>
            </w:r>
            <w:r w:rsidR="0081579E">
              <w:t>28</w:t>
            </w:r>
          </w:p>
        </w:tc>
        <w:tc>
          <w:tcPr>
            <w:tcW w:w="2727" w:type="dxa"/>
            <w:hideMark/>
          </w:tcPr>
          <w:p w:rsidR="00EA534D" w:rsidRDefault="00EA534D" w:rsidP="0081579E">
            <w:r>
              <w:t xml:space="preserve">Nr. </w:t>
            </w:r>
            <w:r w:rsidR="001846EB">
              <w:t>(20.3Mr-31)STAP-173</w:t>
            </w:r>
          </w:p>
        </w:tc>
      </w:tr>
      <w:tr w:rsidR="00EA534D" w:rsidTr="00C23CB4">
        <w:trPr>
          <w:cantSplit/>
        </w:trPr>
        <w:tc>
          <w:tcPr>
            <w:tcW w:w="4820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:rsidR="00EA534D" w:rsidRDefault="00EA534D" w:rsidP="00076838"/>
        </w:tc>
      </w:tr>
      <w:tr w:rsidR="00EA534D" w:rsidTr="00C23CB4">
        <w:trPr>
          <w:cantSplit/>
        </w:trPr>
        <w:tc>
          <w:tcPr>
            <w:tcW w:w="4820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:rsidR="00EA534D" w:rsidRDefault="00EA534D" w:rsidP="00076838"/>
        </w:tc>
      </w:tr>
      <w:tr w:rsidR="00EA534D" w:rsidTr="00C23CB4">
        <w:trPr>
          <w:cantSplit/>
        </w:trPr>
        <w:tc>
          <w:tcPr>
            <w:tcW w:w="4820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567" w:type="dxa"/>
          </w:tcPr>
          <w:p w:rsidR="00EA534D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:rsidR="00EA534D" w:rsidRDefault="00EA534D" w:rsidP="00076838">
            <w:pPr>
              <w:jc w:val="left"/>
            </w:pPr>
          </w:p>
        </w:tc>
        <w:tc>
          <w:tcPr>
            <w:tcW w:w="2727" w:type="dxa"/>
          </w:tcPr>
          <w:p w:rsidR="00EA534D" w:rsidRDefault="00EA534D" w:rsidP="00076838"/>
        </w:tc>
      </w:tr>
      <w:tr w:rsidR="0081579E" w:rsidTr="00C23CB4">
        <w:trPr>
          <w:cantSplit/>
        </w:trPr>
        <w:tc>
          <w:tcPr>
            <w:tcW w:w="9640" w:type="dxa"/>
            <w:gridSpan w:val="4"/>
            <w:hideMark/>
          </w:tcPr>
          <w:p w:rsidR="0081579E" w:rsidRDefault="0081579E">
            <w:r w:rsidRPr="00C06CC8">
              <w:rPr>
                <w:b/>
                <w:caps/>
              </w:rPr>
              <w:t>DĖL NUTARIMO PROJEKTO DERINIMO</w:t>
            </w:r>
          </w:p>
        </w:tc>
      </w:tr>
    </w:tbl>
    <w:p w:rsidR="00EA534D" w:rsidRPr="00767E7D" w:rsidRDefault="00EA534D" w:rsidP="00EA534D">
      <w:pPr>
        <w:rPr>
          <w:szCs w:val="24"/>
        </w:rPr>
      </w:pPr>
    </w:p>
    <w:p w:rsidR="0081579E" w:rsidRDefault="00B775D9" w:rsidP="0081579E">
      <w:pPr>
        <w:spacing w:line="360" w:lineRule="auto"/>
        <w:ind w:firstLine="1298"/>
      </w:pPr>
      <w:r w:rsidRPr="00081A0A">
        <w:rPr>
          <w:szCs w:val="24"/>
        </w:rPr>
        <w:t>Lietuvos Respublikos ekonomikos ir inovacijų ministerija,</w:t>
      </w:r>
      <w:r w:rsidR="00C23CB4" w:rsidRPr="00081A0A">
        <w:rPr>
          <w:szCs w:val="24"/>
        </w:rPr>
        <w:t xml:space="preserve"> pagal kompetenciją</w:t>
      </w:r>
      <w:r w:rsidRPr="00081A0A">
        <w:rPr>
          <w:szCs w:val="24"/>
        </w:rPr>
        <w:t xml:space="preserve"> </w:t>
      </w:r>
      <w:r w:rsidR="00C23CB4" w:rsidRPr="00081A0A">
        <w:rPr>
          <w:szCs w:val="24"/>
        </w:rPr>
        <w:t xml:space="preserve">įvertinusi </w:t>
      </w:r>
      <w:r w:rsidR="00002CF3">
        <w:t xml:space="preserve">Lietuvos Respublikos Vyriausybės nutarimo ,,Dėl Lietuvos Respublikos Vyriausybės 2004 m. </w:t>
      </w:r>
      <w:r w:rsidR="0081579E">
        <w:t>rugsėjo</w:t>
      </w:r>
      <w:r w:rsidR="00002CF3">
        <w:t xml:space="preserve"> </w:t>
      </w:r>
      <w:r w:rsidR="0081579E">
        <w:t>2</w:t>
      </w:r>
      <w:r w:rsidR="00002CF3">
        <w:t xml:space="preserve"> d. nutarimo Nr. </w:t>
      </w:r>
      <w:r w:rsidR="0081579E">
        <w:t>1116</w:t>
      </w:r>
      <w:r w:rsidR="00002CF3">
        <w:t xml:space="preserve"> „</w:t>
      </w:r>
      <w:r w:rsidR="00002CF3">
        <w:rPr>
          <w:color w:val="000000"/>
        </w:rPr>
        <w:t xml:space="preserve">Dėl </w:t>
      </w:r>
      <w:r w:rsidR="0081579E" w:rsidRPr="00FA3AA5">
        <w:rPr>
          <w:rFonts w:hint="eastAsia"/>
        </w:rPr>
        <w:t>į</w:t>
      </w:r>
      <w:r w:rsidR="0081579E" w:rsidRPr="00FA3AA5">
        <w:t>galiojim</w:t>
      </w:r>
      <w:r w:rsidR="0081579E" w:rsidRPr="00FA3AA5">
        <w:rPr>
          <w:rFonts w:hint="eastAsia"/>
        </w:rPr>
        <w:t>ų</w:t>
      </w:r>
      <w:r w:rsidR="0081579E" w:rsidRPr="00FA3AA5">
        <w:t xml:space="preserve"> suteikimo </w:t>
      </w:r>
      <w:r w:rsidR="0081579E" w:rsidRPr="00FA3AA5">
        <w:rPr>
          <w:rFonts w:hint="eastAsia"/>
        </w:rPr>
        <w:t>į</w:t>
      </w:r>
      <w:r w:rsidR="0081579E" w:rsidRPr="00FA3AA5">
        <w:t>gyvendinant Lietuvos Respublikos invalid</w:t>
      </w:r>
      <w:r w:rsidR="0081579E" w:rsidRPr="00FA3AA5">
        <w:rPr>
          <w:rFonts w:hint="eastAsia"/>
        </w:rPr>
        <w:t>ų</w:t>
      </w:r>
      <w:r w:rsidR="0081579E" w:rsidRPr="00FA3AA5">
        <w:t xml:space="preserve"> socialin</w:t>
      </w:r>
      <w:r w:rsidR="0081579E" w:rsidRPr="00FA3AA5">
        <w:rPr>
          <w:rFonts w:hint="eastAsia"/>
        </w:rPr>
        <w:t>ė</w:t>
      </w:r>
      <w:r w:rsidR="0081579E" w:rsidRPr="00FA3AA5">
        <w:t xml:space="preserve">s integracijos </w:t>
      </w:r>
      <w:r w:rsidR="0081579E" w:rsidRPr="00FA3AA5">
        <w:rPr>
          <w:rFonts w:hint="eastAsia"/>
        </w:rPr>
        <w:t>į</w:t>
      </w:r>
      <w:r w:rsidR="0081579E" w:rsidRPr="00FA3AA5">
        <w:t xml:space="preserve">statymo pakeitimo </w:t>
      </w:r>
      <w:r w:rsidR="0081579E" w:rsidRPr="00FA3AA5">
        <w:rPr>
          <w:rFonts w:hint="eastAsia"/>
        </w:rPr>
        <w:t>į</w:t>
      </w:r>
      <w:r w:rsidR="0081579E" w:rsidRPr="00FA3AA5">
        <w:t>statym</w:t>
      </w:r>
      <w:r w:rsidR="0081579E" w:rsidRPr="00FA3AA5">
        <w:rPr>
          <w:rFonts w:hint="eastAsia"/>
        </w:rPr>
        <w:t>ą“</w:t>
      </w:r>
      <w:r w:rsidR="0081579E">
        <w:t xml:space="preserve"> pakeitimo“ projektą (toliau – Nutarimo projektas), informuoja, kad pastabų ir pasiūlymų pateiktam Nutarimo projektui neturi.</w:t>
      </w:r>
    </w:p>
    <w:p w:rsidR="00136426" w:rsidRDefault="00136426" w:rsidP="00EA534D">
      <w:pPr>
        <w:ind w:firstLine="720"/>
      </w:pPr>
    </w:p>
    <w:p w:rsidR="00EA534D" w:rsidRDefault="00EA534D" w:rsidP="00EA534D">
      <w:pPr>
        <w:ind w:firstLine="720"/>
      </w:pPr>
    </w:p>
    <w:p w:rsidR="00EA534D" w:rsidRDefault="00EA534D" w:rsidP="00EA534D">
      <w:r w:rsidRPr="0055629A">
        <w:t xml:space="preserve">Ekonomikos ir inovacijų </w:t>
      </w:r>
      <w:r w:rsidR="00DF5BF0">
        <w:t>vice</w:t>
      </w:r>
      <w:r>
        <w:t>ministr</w:t>
      </w:r>
      <w:r w:rsidR="003D0825">
        <w:t>ė</w:t>
      </w:r>
      <w:r w:rsidR="003D0825">
        <w:tab/>
      </w:r>
      <w:r w:rsidR="003D0825">
        <w:tab/>
      </w:r>
      <w:r w:rsidR="003D0825">
        <w:tab/>
      </w:r>
      <w:r w:rsidR="003D0825">
        <w:tab/>
      </w:r>
      <w:r w:rsidR="003D0825">
        <w:tab/>
      </w:r>
      <w:r w:rsidR="00945B0F">
        <w:t xml:space="preserve">     </w:t>
      </w:r>
      <w:r w:rsidR="00DF5BF0">
        <w:rPr>
          <w:szCs w:val="24"/>
        </w:rPr>
        <w:t>Eglė Markevičiūtė</w:t>
      </w:r>
    </w:p>
    <w:p w:rsidR="000E7A7B" w:rsidRDefault="000E7A7B" w:rsidP="00EA534D"/>
    <w:p w:rsidR="00081A0A" w:rsidRDefault="00081A0A" w:rsidP="00EA534D"/>
    <w:p w:rsidR="00136696" w:rsidRDefault="00136696" w:rsidP="00EA534D"/>
    <w:p w:rsidR="00081A0A" w:rsidRDefault="00081A0A" w:rsidP="00EA534D"/>
    <w:p w:rsidR="00081A0A" w:rsidRDefault="00081A0A" w:rsidP="00EA534D"/>
    <w:p w:rsidR="00081A0A" w:rsidRDefault="00081A0A" w:rsidP="00EA534D"/>
    <w:p w:rsidR="00081A0A" w:rsidRDefault="00081A0A" w:rsidP="00EA534D"/>
    <w:p w:rsidR="00081A0A" w:rsidRDefault="00081A0A" w:rsidP="00EA534D"/>
    <w:p w:rsidR="00081A0A" w:rsidRDefault="00081A0A" w:rsidP="00EA534D"/>
    <w:p w:rsidR="00081A0A" w:rsidRDefault="00081A0A" w:rsidP="00EA534D"/>
    <w:p w:rsidR="00081A0A" w:rsidRDefault="00081A0A" w:rsidP="00EA534D"/>
    <w:p w:rsidR="00081A0A" w:rsidRDefault="00081A0A" w:rsidP="00EA534D"/>
    <w:p w:rsidR="00081A0A" w:rsidRDefault="00081A0A" w:rsidP="00EA534D"/>
    <w:p w:rsidR="00081A0A" w:rsidRDefault="00081A0A" w:rsidP="00EA534D"/>
    <w:p w:rsidR="00081A0A" w:rsidRDefault="00081A0A" w:rsidP="00EA534D"/>
    <w:p w:rsidR="00136696" w:rsidRDefault="00136696" w:rsidP="00EA534D"/>
    <w:p w:rsidR="00081A0A" w:rsidRPr="00081A0A" w:rsidRDefault="00081A0A" w:rsidP="00081A0A">
      <w:pPr>
        <w:jc w:val="left"/>
        <w:rPr>
          <w:color w:val="0000FF"/>
          <w:u w:val="single"/>
        </w:rPr>
      </w:pPr>
    </w:p>
    <w:p w:rsidR="00DF5BF0" w:rsidRPr="0081579E" w:rsidRDefault="0081579E" w:rsidP="0081579E">
      <w:pPr>
        <w:spacing w:line="276" w:lineRule="auto"/>
        <w:rPr>
          <w:rStyle w:val="Hipersaitas"/>
          <w:color w:val="auto"/>
          <w:u w:val="none"/>
        </w:rPr>
      </w:pPr>
      <w:r w:rsidRPr="009555EC">
        <w:rPr>
          <w:szCs w:val="24"/>
        </w:rPr>
        <w:t xml:space="preserve">Jolita Aldonienė, tel. 8 706 64 937, el. p. </w:t>
      </w:r>
      <w:hyperlink r:id="rId10" w:history="1">
        <w:r w:rsidRPr="001E1B31">
          <w:rPr>
            <w:rStyle w:val="Hipersaitas"/>
            <w:szCs w:val="24"/>
          </w:rPr>
          <w:t>jolita.aldoniene@eimin.lt</w:t>
        </w:r>
      </w:hyperlink>
    </w:p>
    <w:sectPr w:rsidR="00DF5BF0" w:rsidRPr="0081579E" w:rsidSect="00D829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A9" w:rsidRDefault="005B4CA9">
      <w:r>
        <w:separator/>
      </w:r>
    </w:p>
  </w:endnote>
  <w:endnote w:type="continuationSeparator" w:id="0">
    <w:p w:rsidR="005B4CA9" w:rsidRDefault="005B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68" w:rsidRDefault="008229B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E5B" w:rsidRDefault="004605AC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G5i4TwIAAJkEAAAOAAAAZHJzL2Uyb0RvYy54bWysVE1v2zAMvQ/YfxB0X2znq6sRp8hSZBgQ tAWSoWdFlmMjsqhJSuzu14+SnY91Ow27yJT4ROqRj549tLUkJ2FsBSqjySCmRCgOeaX2Gf2+XX36 TIl1TOVMghIZfROWPsw/fpg1OhVDKEHmwhAMomza6IyWzuk0iiwvRc3sALRQ6CzA1Mzh1uyj3LAG o9cyGsbxNGrA5NoAF9bi6WPnpPMQvygEd89FYYUjMqP4NhdWE9adX6P5jKV7w3RZ8f4Z7B9eUbNK YdJLqEfmGDma6o9QdcUNWCjcgEMdQVFUXAQOyCaJ37HZlEyLwAWLY/WlTPb/heVPpxdDqjyjQyyP YjX2aCsO1gGR7HhgluA5FqnRNkXsRiPatV+gxWYHwlavgR8sQqIbTHfBItoXpS1M7b9Il+BFTPR2 qb1oHeE+WjIaje8mlHD03U+H8XDi80bX29pY91VATbyRUYO9DS9gp7V1HfQM8cksyCpfVVKGjdeT WEpDTgyVIF3SB/8NJRVpMjodTeIQWIG/3kWWqifYcfJUXbtr0enNHeRvWBgDnb6s5qsKH7lm1r0w g4JCyjgk7hmXQgImgd6ipATz82/nHo99Ri8lDQo0o/bHkRlBifymUAH3yXjsFR0248md75+59exu PepYLwGZJziOmgfT4508m4WB+hVnaeGzoospjrkz6s7m0nVjg7PIxWIRQKhhzdxabTQ/68G3YNu+ MqP7Pjns8BOcpczSd+3qsL5HChZHB0UVenmtal931H9QQz+rfsBu9wF1/aPMfwEAAP//AwBQSwME FAAGAAgAAAAhALSrnhXiAAAACwEAAA8AAABkcnMvZG93bnJldi54bWxMjzFPwzAQhXck/oN1SCxV 6wSlpAm5VAhRqR06EFi6ufE1iYjtKHbb8O85Jjqe7tN73yvWk+nFhUbfOYsQLyIQZGunO9sgfH1u 5isQPiirVe8sIfyQh3V5f1eoXLur/aBLFRrBIdbnCqENYcil9HVLRvmFG8jy7+RGowKfYyP1qK4c bnr5FEXP0qjOckOrBnprqf6uzgZh7w/b2WHcbmaV13JHtH/fxQHx8WF6fQERaAr/MPzpszqU7HR0 Z6u96BHSNEsYRZjHUcqrGMmWaQbiiJAkS5BlIW83lL8AAAD//wMAUEsBAi0AFAAGAAgAAAAhALaD OJL+AAAA4QEAABMAAAAAAAAAAAAAAAAAAAAAAFtDb250ZW50X1R5cGVzXS54bWxQSwECLQAUAAYA CAAAACEAOP0h/9YAAACUAQAACwAAAAAAAAAAAAAAAAAvAQAAX3JlbHMvLnJlbHNQSwECLQAUAAYA CAAAACEAzRuYuE8CAACZBAAADgAAAAAAAAAAAAAAAAAuAgAAZHJzL2Uyb0RvYy54bWxQSwECLQAU AAYACAAAACEAtKueFeIAAAALAQAADwAAAAAAAAAAAAAAAACpBAAAZHJzL2Rvd25yZXYueG1sUEsF BgAAAAAEAAQA8wAAALgFAAAAAA== " fillcolor="white [3201]" stroked="f" strokeweight=".5pt">
              <v:path arrowok="t"/>
              <v:textbox>
                <w:txbxContent>
                  <w:p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A9" w:rsidRDefault="005B4CA9">
      <w:r>
        <w:separator/>
      </w:r>
    </w:p>
  </w:footnote>
  <w:footnote w:type="continuationSeparator" w:id="0">
    <w:p w:rsidR="005B4CA9" w:rsidRDefault="005B4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68" w:rsidRDefault="008229BB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1579E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5C" w:rsidRDefault="00051C5C" w:rsidP="00051C5C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E78FA"/>
    <w:multiLevelType w:val="hybridMultilevel"/>
    <w:tmpl w:val="1FF43534"/>
    <w:lvl w:ilvl="0" w:tplc="7812CE2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9A"/>
    <w:rsid w:val="00000533"/>
    <w:rsid w:val="000018CD"/>
    <w:rsid w:val="000021BF"/>
    <w:rsid w:val="000026D3"/>
    <w:rsid w:val="00002CF3"/>
    <w:rsid w:val="00010EC6"/>
    <w:rsid w:val="00015E01"/>
    <w:rsid w:val="0002232A"/>
    <w:rsid w:val="00051C5C"/>
    <w:rsid w:val="000529E4"/>
    <w:rsid w:val="00076629"/>
    <w:rsid w:val="00081A0A"/>
    <w:rsid w:val="00085CA5"/>
    <w:rsid w:val="00091BB1"/>
    <w:rsid w:val="0009649D"/>
    <w:rsid w:val="000A0205"/>
    <w:rsid w:val="000D5031"/>
    <w:rsid w:val="000E3984"/>
    <w:rsid w:val="000E7A7B"/>
    <w:rsid w:val="0011391A"/>
    <w:rsid w:val="00120478"/>
    <w:rsid w:val="00120775"/>
    <w:rsid w:val="001257ED"/>
    <w:rsid w:val="00126FC3"/>
    <w:rsid w:val="00136426"/>
    <w:rsid w:val="00136696"/>
    <w:rsid w:val="001846EB"/>
    <w:rsid w:val="00213C29"/>
    <w:rsid w:val="00216990"/>
    <w:rsid w:val="00225227"/>
    <w:rsid w:val="00227AE1"/>
    <w:rsid w:val="00240D52"/>
    <w:rsid w:val="002428B6"/>
    <w:rsid w:val="002429B3"/>
    <w:rsid w:val="0024792B"/>
    <w:rsid w:val="00251E8C"/>
    <w:rsid w:val="0026102F"/>
    <w:rsid w:val="002650CA"/>
    <w:rsid w:val="0027097F"/>
    <w:rsid w:val="00282963"/>
    <w:rsid w:val="002A05AA"/>
    <w:rsid w:val="002A490D"/>
    <w:rsid w:val="002C0CD1"/>
    <w:rsid w:val="002C6615"/>
    <w:rsid w:val="002E00D9"/>
    <w:rsid w:val="002E685C"/>
    <w:rsid w:val="00301ECD"/>
    <w:rsid w:val="00306EEC"/>
    <w:rsid w:val="00312083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6097B"/>
    <w:rsid w:val="00382FEA"/>
    <w:rsid w:val="00395B16"/>
    <w:rsid w:val="003C49A9"/>
    <w:rsid w:val="003C5E81"/>
    <w:rsid w:val="003D0825"/>
    <w:rsid w:val="003E1B57"/>
    <w:rsid w:val="003E3E15"/>
    <w:rsid w:val="004179CE"/>
    <w:rsid w:val="004265D2"/>
    <w:rsid w:val="00430316"/>
    <w:rsid w:val="00436B8E"/>
    <w:rsid w:val="00446272"/>
    <w:rsid w:val="004559A1"/>
    <w:rsid w:val="004605AC"/>
    <w:rsid w:val="004942EA"/>
    <w:rsid w:val="004A325D"/>
    <w:rsid w:val="004B0000"/>
    <w:rsid w:val="004C7185"/>
    <w:rsid w:val="004C7251"/>
    <w:rsid w:val="004D3362"/>
    <w:rsid w:val="00512DB5"/>
    <w:rsid w:val="00515AD5"/>
    <w:rsid w:val="00530126"/>
    <w:rsid w:val="0054075D"/>
    <w:rsid w:val="0055629A"/>
    <w:rsid w:val="00565FE9"/>
    <w:rsid w:val="005858B1"/>
    <w:rsid w:val="00587923"/>
    <w:rsid w:val="005B1429"/>
    <w:rsid w:val="005B4CA9"/>
    <w:rsid w:val="005D1214"/>
    <w:rsid w:val="005D13FE"/>
    <w:rsid w:val="005E605E"/>
    <w:rsid w:val="005F5189"/>
    <w:rsid w:val="005F6AAA"/>
    <w:rsid w:val="00613D82"/>
    <w:rsid w:val="00624FB4"/>
    <w:rsid w:val="00637B3E"/>
    <w:rsid w:val="00647770"/>
    <w:rsid w:val="00661207"/>
    <w:rsid w:val="00670400"/>
    <w:rsid w:val="00672B55"/>
    <w:rsid w:val="00675A68"/>
    <w:rsid w:val="00694FD2"/>
    <w:rsid w:val="006C56C9"/>
    <w:rsid w:val="006E4290"/>
    <w:rsid w:val="006E4653"/>
    <w:rsid w:val="00712295"/>
    <w:rsid w:val="00715730"/>
    <w:rsid w:val="007312DA"/>
    <w:rsid w:val="0073469A"/>
    <w:rsid w:val="00746BB6"/>
    <w:rsid w:val="00767395"/>
    <w:rsid w:val="00767E7D"/>
    <w:rsid w:val="00780517"/>
    <w:rsid w:val="007C33F2"/>
    <w:rsid w:val="007C6457"/>
    <w:rsid w:val="007E58D6"/>
    <w:rsid w:val="007F2B88"/>
    <w:rsid w:val="0081579E"/>
    <w:rsid w:val="00817FE2"/>
    <w:rsid w:val="008229BB"/>
    <w:rsid w:val="00837100"/>
    <w:rsid w:val="0085236B"/>
    <w:rsid w:val="00880F45"/>
    <w:rsid w:val="008A4467"/>
    <w:rsid w:val="008D710A"/>
    <w:rsid w:val="008E5809"/>
    <w:rsid w:val="00903F24"/>
    <w:rsid w:val="00906A2D"/>
    <w:rsid w:val="00932DEB"/>
    <w:rsid w:val="00935B44"/>
    <w:rsid w:val="00945B0F"/>
    <w:rsid w:val="0096576F"/>
    <w:rsid w:val="00972A91"/>
    <w:rsid w:val="009853E1"/>
    <w:rsid w:val="009A2C6B"/>
    <w:rsid w:val="009A3459"/>
    <w:rsid w:val="009A773F"/>
    <w:rsid w:val="009D2E5B"/>
    <w:rsid w:val="009D5716"/>
    <w:rsid w:val="009D6B78"/>
    <w:rsid w:val="009F47A4"/>
    <w:rsid w:val="00A22FAF"/>
    <w:rsid w:val="00A2301D"/>
    <w:rsid w:val="00A27813"/>
    <w:rsid w:val="00A465FF"/>
    <w:rsid w:val="00A5346A"/>
    <w:rsid w:val="00A74E27"/>
    <w:rsid w:val="00A844E2"/>
    <w:rsid w:val="00AA3843"/>
    <w:rsid w:val="00AC30E0"/>
    <w:rsid w:val="00AC66A6"/>
    <w:rsid w:val="00AE0B44"/>
    <w:rsid w:val="00B0760A"/>
    <w:rsid w:val="00B25AFE"/>
    <w:rsid w:val="00B4038B"/>
    <w:rsid w:val="00B50F2A"/>
    <w:rsid w:val="00B56006"/>
    <w:rsid w:val="00B60BCE"/>
    <w:rsid w:val="00B646B4"/>
    <w:rsid w:val="00B75134"/>
    <w:rsid w:val="00B775D9"/>
    <w:rsid w:val="00B86C4D"/>
    <w:rsid w:val="00BA670B"/>
    <w:rsid w:val="00BA79C9"/>
    <w:rsid w:val="00BB270B"/>
    <w:rsid w:val="00BC528F"/>
    <w:rsid w:val="00BF24AB"/>
    <w:rsid w:val="00BF7937"/>
    <w:rsid w:val="00C04DB2"/>
    <w:rsid w:val="00C15EF2"/>
    <w:rsid w:val="00C23CB4"/>
    <w:rsid w:val="00C25008"/>
    <w:rsid w:val="00C32E5B"/>
    <w:rsid w:val="00C33CC5"/>
    <w:rsid w:val="00C416DF"/>
    <w:rsid w:val="00C42230"/>
    <w:rsid w:val="00C63330"/>
    <w:rsid w:val="00C63BC1"/>
    <w:rsid w:val="00C714F3"/>
    <w:rsid w:val="00C73186"/>
    <w:rsid w:val="00C90E1D"/>
    <w:rsid w:val="00CB438D"/>
    <w:rsid w:val="00CD69B0"/>
    <w:rsid w:val="00CE74FE"/>
    <w:rsid w:val="00CF03FA"/>
    <w:rsid w:val="00CF5226"/>
    <w:rsid w:val="00D01BBA"/>
    <w:rsid w:val="00D01F0D"/>
    <w:rsid w:val="00D02B89"/>
    <w:rsid w:val="00D03CAF"/>
    <w:rsid w:val="00D355E8"/>
    <w:rsid w:val="00D65F89"/>
    <w:rsid w:val="00D82929"/>
    <w:rsid w:val="00D9730E"/>
    <w:rsid w:val="00DA0E6D"/>
    <w:rsid w:val="00DA5F4A"/>
    <w:rsid w:val="00DB6E62"/>
    <w:rsid w:val="00DC062E"/>
    <w:rsid w:val="00DD4AD4"/>
    <w:rsid w:val="00DE0BA3"/>
    <w:rsid w:val="00DF5576"/>
    <w:rsid w:val="00DF5BF0"/>
    <w:rsid w:val="00E00A03"/>
    <w:rsid w:val="00E4006E"/>
    <w:rsid w:val="00E4706A"/>
    <w:rsid w:val="00E519F0"/>
    <w:rsid w:val="00E5737B"/>
    <w:rsid w:val="00E8139C"/>
    <w:rsid w:val="00E914D7"/>
    <w:rsid w:val="00E9361A"/>
    <w:rsid w:val="00EA534D"/>
    <w:rsid w:val="00EC03EE"/>
    <w:rsid w:val="00EE5C57"/>
    <w:rsid w:val="00EE793F"/>
    <w:rsid w:val="00EF6712"/>
    <w:rsid w:val="00F05E86"/>
    <w:rsid w:val="00F14AF2"/>
    <w:rsid w:val="00F16942"/>
    <w:rsid w:val="00F24BDD"/>
    <w:rsid w:val="00F26BDA"/>
    <w:rsid w:val="00F2751B"/>
    <w:rsid w:val="00F43C5E"/>
    <w:rsid w:val="00F4525E"/>
    <w:rsid w:val="00F53887"/>
    <w:rsid w:val="00F61ECB"/>
    <w:rsid w:val="00F700D9"/>
    <w:rsid w:val="00F7047E"/>
    <w:rsid w:val="00F7563F"/>
    <w:rsid w:val="00F77559"/>
    <w:rsid w:val="00FD355D"/>
    <w:rsid w:val="00FE1023"/>
    <w:rsid w:val="00FF21BA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670400"/>
    <w:pPr>
      <w:spacing w:before="100" w:beforeAutospacing="1" w:after="100" w:afterAutospacing="1"/>
      <w:jc w:val="left"/>
    </w:pPr>
    <w:rPr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79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79C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79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79C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081A0A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Numatytasispastraiposriftas"/>
    <w:rsid w:val="00B50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prastasistinklapis">
    <w:name w:val="Normal (Web)"/>
    <w:basedOn w:val="prastasis"/>
    <w:uiPriority w:val="99"/>
    <w:semiHidden/>
    <w:unhideWhenUsed/>
    <w:rsid w:val="00670400"/>
    <w:pPr>
      <w:spacing w:before="100" w:beforeAutospacing="1" w:after="100" w:afterAutospacing="1"/>
      <w:jc w:val="left"/>
    </w:pPr>
    <w:rPr>
      <w:szCs w:val="24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A79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79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79C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79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79C9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081A0A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Numatytasispastraiposriftas"/>
    <w:rsid w:val="00B50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ailto:jolita.aldoniene@eimin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DFADB-E2D9-4D16-B1B2-1E80B206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705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2021-05-13T07:46:00Z</dcterms:created>
  <dc:creator>Brazeviciute Justina</dc:creator>
  <cp:lastModifiedBy>Jurgita Čiuladaitė-Pritulskienė</cp:lastModifiedBy>
  <cp:lastPrinted>2020-01-17T09:07:00Z</cp:lastPrinted>
  <dcterms:modified xsi:type="dcterms:W3CDTF">2021-05-13T07:46:00Z</dcterms:modified>
  <cp:revision>2</cp:revision>
</cp:coreProperties>
</file>