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96345845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(8 5) 219 3400,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. (8 5) 262 3120, el.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p.dmm@lrkm.lt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kaupiami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saugomi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Juridinių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asmenų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registre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637BA623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LĖŠŲ SKYRIMO </w:t>
            </w:r>
            <w:r w:rsidR="00E4067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LEONARDO GUTAUSKO </w:t>
            </w:r>
            <w:r w:rsidR="004A44D8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2029FB" w14:textId="77777777" w:rsidR="00A837ED" w:rsidRDefault="00A837ED" w:rsidP="00583782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1F2549" w14:textId="1B6144F4" w:rsidR="004A44D8" w:rsidRPr="00800582" w:rsidRDefault="008D6598" w:rsidP="00583782">
      <w:pPr>
        <w:spacing w:after="0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582">
        <w:rPr>
          <w:rFonts w:ascii="Times New Roman" w:hAnsi="Times New Roman" w:cs="Times New Roman"/>
          <w:sz w:val="24"/>
          <w:szCs w:val="24"/>
        </w:rPr>
        <w:t xml:space="preserve">Šių metų 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A151B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727FE6" w:rsidRPr="00800582">
        <w:rPr>
          <w:rFonts w:ascii="Times New Roman" w:eastAsia="Times New Roman" w:hAnsi="Times New Roman" w:cs="Times New Roman"/>
          <w:sz w:val="24"/>
          <w:szCs w:val="24"/>
        </w:rPr>
        <w:t xml:space="preserve"> d., eidama</w:t>
      </w:r>
      <w:r w:rsidR="00A151BA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7FE6"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51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7FE6" w:rsidRPr="00800582">
        <w:rPr>
          <w:rFonts w:ascii="Times New Roman" w:eastAsia="Times New Roman" w:hAnsi="Times New Roman" w:cs="Times New Roman"/>
          <w:sz w:val="24"/>
          <w:szCs w:val="24"/>
        </w:rPr>
        <w:t xml:space="preserve">-uosius metus, mirė </w:t>
      </w:r>
      <w:r w:rsidR="00127179" w:rsidRPr="00800582">
        <w:rPr>
          <w:rFonts w:ascii="Times New Roman" w:hAnsi="Times New Roman" w:cs="Times New Roman"/>
          <w:sz w:val="24"/>
          <w:szCs w:val="24"/>
        </w:rPr>
        <w:t>Vyriausybės kultūros ir meno premij</w:t>
      </w:r>
      <w:r w:rsidR="00127179">
        <w:rPr>
          <w:rFonts w:ascii="Times New Roman" w:hAnsi="Times New Roman" w:cs="Times New Roman"/>
          <w:sz w:val="24"/>
          <w:szCs w:val="24"/>
        </w:rPr>
        <w:t xml:space="preserve">os ir Lietuvos nacionalinės </w:t>
      </w:r>
      <w:r w:rsidR="009A6B56">
        <w:rPr>
          <w:rFonts w:ascii="Times New Roman" w:hAnsi="Times New Roman" w:cs="Times New Roman"/>
          <w:sz w:val="24"/>
          <w:szCs w:val="24"/>
        </w:rPr>
        <w:t xml:space="preserve">kultūros ir meno </w:t>
      </w:r>
      <w:r w:rsidR="00127179">
        <w:rPr>
          <w:rFonts w:ascii="Times New Roman" w:hAnsi="Times New Roman" w:cs="Times New Roman"/>
          <w:sz w:val="24"/>
          <w:szCs w:val="24"/>
        </w:rPr>
        <w:t xml:space="preserve">premijos laureatas </w:t>
      </w:r>
      <w:bookmarkStart w:id="2" w:name="_Hlk85724986"/>
      <w:r w:rsidR="00127179">
        <w:rPr>
          <w:rFonts w:ascii="Times New Roman" w:hAnsi="Times New Roman" w:cs="Times New Roman"/>
          <w:sz w:val="24"/>
          <w:szCs w:val="24"/>
        </w:rPr>
        <w:t>Leonardas Gutauskas</w:t>
      </w:r>
      <w:bookmarkEnd w:id="2"/>
      <w:r w:rsidR="0097288D" w:rsidRPr="00800582">
        <w:rPr>
          <w:rFonts w:ascii="Times New Roman" w:hAnsi="Times New Roman" w:cs="Times New Roman"/>
          <w:sz w:val="24"/>
          <w:szCs w:val="24"/>
        </w:rPr>
        <w:t>.</w:t>
      </w:r>
      <w:r w:rsidR="004A44D8" w:rsidRPr="00800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D3899" w14:textId="662C8DE9" w:rsidR="00A529D6" w:rsidRDefault="00127179" w:rsidP="00D27420">
      <w:pPr>
        <w:spacing w:after="0" w:line="240" w:lineRule="auto"/>
        <w:ind w:right="-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Leonardas Gutauskas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buvo vienas žinomiausių</w:t>
      </w:r>
      <w:r w:rsidR="00A529D6">
        <w:rPr>
          <w:rFonts w:ascii="Times New Roman" w:eastAsia="Times New Roman" w:hAnsi="Times New Roman" w:cs="Times New Roman"/>
          <w:sz w:val="24"/>
          <w:szCs w:val="24"/>
        </w:rPr>
        <w:t xml:space="preserve"> Lietuvos menininkų, kuris priskiriamas prie klasikų. Jis dirbo tapybos srityje, rašė prozą ir poeziją, iliustravo knygas vaikams, surengė </w:t>
      </w:r>
      <w:r w:rsidR="008311FC">
        <w:rPr>
          <w:rFonts w:ascii="Times New Roman" w:eastAsia="Times New Roman" w:hAnsi="Times New Roman" w:cs="Times New Roman"/>
          <w:sz w:val="24"/>
          <w:szCs w:val="24"/>
        </w:rPr>
        <w:t xml:space="preserve">visą eilę individualių parodų. Taip pat </w:t>
      </w:r>
      <w:r w:rsidR="00A529D6">
        <w:rPr>
          <w:rFonts w:ascii="Times New Roman" w:eastAsia="Times New Roman" w:hAnsi="Times New Roman" w:cs="Times New Roman"/>
          <w:sz w:val="24"/>
          <w:szCs w:val="24"/>
        </w:rPr>
        <w:t xml:space="preserve">dalyvavo parodose </w:t>
      </w:r>
      <w:r w:rsidR="008311FC">
        <w:rPr>
          <w:rFonts w:ascii="Times New Roman" w:eastAsia="Times New Roman" w:hAnsi="Times New Roman" w:cs="Times New Roman"/>
          <w:sz w:val="24"/>
          <w:szCs w:val="24"/>
        </w:rPr>
        <w:t xml:space="preserve">ne tik </w:t>
      </w:r>
      <w:r w:rsidR="00A529D6">
        <w:rPr>
          <w:rFonts w:ascii="Times New Roman" w:eastAsia="Times New Roman" w:hAnsi="Times New Roman" w:cs="Times New Roman"/>
          <w:sz w:val="24"/>
          <w:szCs w:val="24"/>
        </w:rPr>
        <w:t>Lietuvoje</w:t>
      </w:r>
      <w:r w:rsidR="008311FC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r w:rsidR="00A529D6">
        <w:rPr>
          <w:rFonts w:ascii="Times New Roman" w:eastAsia="Times New Roman" w:hAnsi="Times New Roman" w:cs="Times New Roman"/>
          <w:sz w:val="24"/>
          <w:szCs w:val="24"/>
        </w:rPr>
        <w:t xml:space="preserve">ir užsienyje. </w:t>
      </w:r>
    </w:p>
    <w:p w14:paraId="444C8D76" w14:textId="7FEE1FE5" w:rsidR="008D6598" w:rsidRPr="00800582" w:rsidRDefault="008D6598" w:rsidP="00583782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Už nuopelnus </w:t>
      </w:r>
      <w:r w:rsidR="00127179">
        <w:rPr>
          <w:rFonts w:ascii="Times New Roman" w:hAnsi="Times New Roman" w:cs="Times New Roman"/>
          <w:sz w:val="24"/>
          <w:szCs w:val="24"/>
        </w:rPr>
        <w:t>Leonardas Gutauskas</w:t>
      </w:r>
      <w:r w:rsidR="00127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>apdovanota</w:t>
      </w:r>
      <w:r w:rsidR="00A151B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179">
        <w:rPr>
          <w:rFonts w:ascii="Times New Roman" w:eastAsia="Times New Roman" w:hAnsi="Times New Roman" w:cs="Times New Roman"/>
          <w:sz w:val="24"/>
          <w:szCs w:val="24"/>
        </w:rPr>
        <w:t xml:space="preserve">1998 metais </w:t>
      </w:r>
      <w:r w:rsidR="0097288D" w:rsidRPr="00800582">
        <w:rPr>
          <w:rFonts w:ascii="Times New Roman" w:hAnsi="Times New Roman" w:cs="Times New Roman"/>
          <w:sz w:val="24"/>
          <w:szCs w:val="24"/>
        </w:rPr>
        <w:t>Vyriausybės kultūros ir meno premija</w:t>
      </w:r>
      <w:r w:rsidR="00A151BA">
        <w:rPr>
          <w:rFonts w:ascii="Times New Roman" w:eastAsia="Times New Roman" w:hAnsi="Times New Roman" w:cs="Times New Roman"/>
          <w:sz w:val="24"/>
          <w:szCs w:val="24"/>
        </w:rPr>
        <w:t xml:space="preserve">, 2001 metais Lietuvos nacionaline kultūros ir meno premija, 2014 metais ordino „Už nuopelnus Lietuvai“ Riterio kryžiumi. </w:t>
      </w:r>
    </w:p>
    <w:p w14:paraId="13437986" w14:textId="4F4267BE" w:rsidR="002506F0" w:rsidRPr="00800582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>Vadovaudamiesi 2003 m. kovo 18 d. LR Vyriausybės nutarimu Nr. 323 „Dėl žymių Lietuvos visuomenės veikėjų ir pagal LR įstatymus valstybės lėšomis laidojamų asmenų laidojimo išlaidų dengimo taisyklių“ ir įvertindami</w:t>
      </w:r>
      <w:r w:rsidR="0097288D" w:rsidRPr="00800582">
        <w:rPr>
          <w:rFonts w:ascii="Times New Roman" w:hAnsi="Times New Roman" w:cs="Times New Roman"/>
          <w:sz w:val="24"/>
          <w:szCs w:val="24"/>
        </w:rPr>
        <w:t xml:space="preserve"> Vyriausybės kultūros ir meno premij</w:t>
      </w:r>
      <w:r w:rsidR="00E40679">
        <w:rPr>
          <w:rFonts w:ascii="Times New Roman" w:hAnsi="Times New Roman" w:cs="Times New Roman"/>
          <w:sz w:val="24"/>
          <w:szCs w:val="24"/>
        </w:rPr>
        <w:t xml:space="preserve">os ir Lietuvos nacionalinės </w:t>
      </w:r>
      <w:r w:rsidR="009A6B56">
        <w:rPr>
          <w:rFonts w:ascii="Times New Roman" w:hAnsi="Times New Roman" w:cs="Times New Roman"/>
          <w:sz w:val="24"/>
          <w:szCs w:val="24"/>
        </w:rPr>
        <w:t xml:space="preserve">kultūros ir meno </w:t>
      </w:r>
      <w:r w:rsidR="00E40679">
        <w:rPr>
          <w:rFonts w:ascii="Times New Roman" w:hAnsi="Times New Roman" w:cs="Times New Roman"/>
          <w:sz w:val="24"/>
          <w:szCs w:val="24"/>
        </w:rPr>
        <w:t xml:space="preserve">premijos laureato Leonardo Gutausko, </w:t>
      </w:r>
      <w:r w:rsidR="004A44D8" w:rsidRPr="00800582">
        <w:rPr>
          <w:rFonts w:ascii="Times New Roman" w:hAnsi="Times New Roman" w:cs="Times New Roman"/>
          <w:sz w:val="24"/>
          <w:szCs w:val="24"/>
        </w:rPr>
        <w:t>apdovanoto</w:t>
      </w:r>
      <w:r w:rsidR="00E40679">
        <w:rPr>
          <w:rFonts w:ascii="Times New Roman" w:hAnsi="Times New Roman" w:cs="Times New Roman"/>
          <w:sz w:val="24"/>
          <w:szCs w:val="24"/>
        </w:rPr>
        <w:t xml:space="preserve"> </w:t>
      </w:r>
      <w:r w:rsidR="00E40679">
        <w:rPr>
          <w:rFonts w:ascii="Times New Roman" w:eastAsia="Times New Roman" w:hAnsi="Times New Roman" w:cs="Times New Roman"/>
          <w:sz w:val="24"/>
          <w:szCs w:val="24"/>
        </w:rPr>
        <w:t>ordino „Už nuopelnus Lietuvai“ Riterio kryžiumi</w:t>
      </w:r>
      <w:r w:rsidR="00E40679" w:rsidRPr="00800582">
        <w:rPr>
          <w:rFonts w:ascii="Times New Roman" w:hAnsi="Times New Roman" w:cs="Times New Roman"/>
          <w:sz w:val="24"/>
          <w:szCs w:val="24"/>
        </w:rPr>
        <w:t xml:space="preserve"> 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>nuopelnus Lietuvos kultūrai, prašome skirti lėšas jo laidojimo išlaidoms padengti.</w:t>
      </w:r>
    </w:p>
    <w:p w14:paraId="540AB547" w14:textId="0994245B" w:rsidR="008D6598" w:rsidRPr="00800582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521C0BAF" w:rsidR="008D6598" w:rsidRPr="00800582" w:rsidRDefault="008D6598" w:rsidP="00421583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1. Žymių Lietuvos visuomenės veikėjų ir pagal Lietuvos Respublikos valstybės lėšomis laidojamų asmenų laidojimo komisijos elektroninės apklausos 2021 m. 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>spalio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d. posėdžio protokolo Nr. 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kopija, 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lapai;</w:t>
      </w:r>
    </w:p>
    <w:p w14:paraId="622FD163" w14:textId="50023BA1" w:rsidR="008D6598" w:rsidRPr="00800582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</w:t>
      </w:r>
      <w:r w:rsidR="00E40679">
        <w:rPr>
          <w:rFonts w:ascii="Times New Roman" w:eastAsia="Times New Roman" w:hAnsi="Times New Roman" w:cs="Times New Roman"/>
          <w:sz w:val="24"/>
          <w:szCs w:val="24"/>
        </w:rPr>
        <w:t>Leonardo Gutausko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F6F" w:rsidRPr="0080058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>aidojimo išlaidų sąmat</w:t>
      </w:r>
      <w:r w:rsidR="006F61AC">
        <w:rPr>
          <w:rFonts w:ascii="Times New Roman" w:eastAsia="Times New Roman" w:hAnsi="Times New Roman" w:cs="Times New Roman"/>
          <w:sz w:val="24"/>
          <w:szCs w:val="24"/>
        </w:rPr>
        <w:t>os kopija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>, 1 lapas;</w:t>
      </w:r>
    </w:p>
    <w:p w14:paraId="57869197" w14:textId="6C8D9DFC" w:rsidR="00186CBE" w:rsidRPr="00800582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47F6F" w:rsidRPr="00800582"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 xml:space="preserve">dailininkų </w:t>
      </w:r>
      <w:r w:rsidR="001D4F05" w:rsidRPr="00800582">
        <w:rPr>
          <w:rFonts w:ascii="Times New Roman" w:eastAsia="Times New Roman" w:hAnsi="Times New Roman" w:cs="Times New Roman"/>
          <w:sz w:val="24"/>
          <w:szCs w:val="24"/>
        </w:rPr>
        <w:t>sąjungos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2021 m. 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525053" w:rsidRPr="008005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067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d. rašto Nr. </w:t>
      </w:r>
      <w:r w:rsidR="001D4F05" w:rsidRPr="00800582">
        <w:rPr>
          <w:rFonts w:ascii="Times New Roman" w:eastAsia="Times New Roman" w:hAnsi="Times New Roman" w:cs="Times New Roman"/>
          <w:sz w:val="24"/>
          <w:szCs w:val="24"/>
        </w:rPr>
        <w:t>R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77AE" w:rsidRPr="008005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5053" w:rsidRPr="0080058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406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7F6F"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„Dėl </w:t>
      </w:r>
      <w:r w:rsidR="00E40679">
        <w:rPr>
          <w:rFonts w:ascii="Times New Roman" w:eastAsia="Times New Roman" w:hAnsi="Times New Roman" w:cs="Times New Roman"/>
          <w:sz w:val="24"/>
          <w:szCs w:val="24"/>
        </w:rPr>
        <w:t xml:space="preserve">menininko Leonardo Gutausko </w:t>
      </w:r>
      <w:r w:rsidR="001D4F05" w:rsidRPr="00800582">
        <w:rPr>
          <w:rFonts w:ascii="Times New Roman" w:eastAsia="Times New Roman" w:hAnsi="Times New Roman" w:cs="Times New Roman"/>
          <w:sz w:val="24"/>
          <w:szCs w:val="24"/>
        </w:rPr>
        <w:t xml:space="preserve">laidojimo </w:t>
      </w:r>
      <w:r w:rsidR="00421583" w:rsidRPr="00800582">
        <w:rPr>
          <w:rFonts w:ascii="Times New Roman" w:eastAsia="Times New Roman" w:hAnsi="Times New Roman" w:cs="Times New Roman"/>
          <w:sz w:val="24"/>
          <w:szCs w:val="24"/>
        </w:rPr>
        <w:t>išlaidų kompensavimo</w:t>
      </w:r>
      <w:r w:rsidR="001D4F05" w:rsidRPr="00800582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kopija, </w:t>
      </w:r>
      <w:r w:rsidR="00421583" w:rsidRPr="0080058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421583" w:rsidRPr="0080058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6CBE" w:rsidRPr="008005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6FD97B" w14:textId="2E282F74" w:rsidR="00DE2D80" w:rsidRPr="00800582" w:rsidRDefault="00EE5BD1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E2D80" w:rsidRPr="00800582">
        <w:rPr>
          <w:sz w:val="24"/>
          <w:szCs w:val="24"/>
        </w:rPr>
        <w:t xml:space="preserve"> </w:t>
      </w:r>
      <w:r w:rsidR="008D6598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UAB </w:t>
      </w:r>
      <w:r w:rsidR="00421583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„Laidojimo paslaugų centras“</w:t>
      </w:r>
      <w:r w:rsidR="008D6598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m. </w:t>
      </w:r>
      <w:r w:rsidR="00421583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rugsėjo </w:t>
      </w:r>
      <w:r w:rsidR="00E40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8D6598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d. PVM sąskaitos faktūros Serija </w:t>
      </w:r>
      <w:r w:rsidR="00421583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LPC-B Nr. 2021-4</w:t>
      </w:r>
      <w:r w:rsidR="00E40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8D6598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kopija, 1 lapas</w:t>
      </w:r>
      <w:r w:rsidR="00370B87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E2D80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07E75A" w14:textId="51B4903C" w:rsidR="00E16416" w:rsidRPr="00800582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E3055" w14:textId="1660DAE3" w:rsidR="00A837ED" w:rsidRPr="00800582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9FE2C" w14:textId="77777777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4D2BAB0A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Ministerijos kancleris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Rolandas Kvietkauskas</w:t>
      </w:r>
    </w:p>
    <w:p w14:paraId="72E8D714" w14:textId="698FFDD8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A30BE" w14:textId="2658B14E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6D694" w14:textId="3CB2AC0E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0B521" w14:textId="2843EEBD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A8B6C" w14:textId="68338201" w:rsidR="00800582" w:rsidRDefault="008005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F3D0D" w14:textId="32A5E9A6" w:rsidR="00800582" w:rsidRDefault="008005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15B8D" w14:textId="77777777" w:rsidR="00800582" w:rsidRDefault="008005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975B" w14:textId="587598F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1C77" w14:textId="7777777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Giedrė Beniušytė, tel. +370</w:t>
      </w:r>
      <w:r w:rsidRPr="0010053F">
        <w:rPr>
          <w:rFonts w:ascii="Times New Roman" w:eastAsia="Times New Roman" w:hAnsi="Times New Roman" w:cs="Times New Roman"/>
          <w:sz w:val="24"/>
          <w:szCs w:val="24"/>
        </w:rPr>
        <w:t xml:space="preserve"> 608 45605, </w:t>
      </w:r>
      <w:hyperlink r:id="rId8" w:history="1">
        <w:r w:rsidRPr="00B80A98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630F"/>
    <w:rsid w:val="0009105A"/>
    <w:rsid w:val="000A721F"/>
    <w:rsid w:val="000B4731"/>
    <w:rsid w:val="000B6908"/>
    <w:rsid w:val="0010053F"/>
    <w:rsid w:val="00113EB1"/>
    <w:rsid w:val="00125780"/>
    <w:rsid w:val="00127179"/>
    <w:rsid w:val="00160555"/>
    <w:rsid w:val="00186CBE"/>
    <w:rsid w:val="001B0988"/>
    <w:rsid w:val="001B7F13"/>
    <w:rsid w:val="001D42DE"/>
    <w:rsid w:val="001D4F05"/>
    <w:rsid w:val="002506F0"/>
    <w:rsid w:val="00255574"/>
    <w:rsid w:val="00287015"/>
    <w:rsid w:val="002C3CEE"/>
    <w:rsid w:val="00301D7B"/>
    <w:rsid w:val="00303797"/>
    <w:rsid w:val="0033278F"/>
    <w:rsid w:val="003477AE"/>
    <w:rsid w:val="00355CD4"/>
    <w:rsid w:val="00365CB2"/>
    <w:rsid w:val="00370B87"/>
    <w:rsid w:val="0037441E"/>
    <w:rsid w:val="003A4F52"/>
    <w:rsid w:val="003B7121"/>
    <w:rsid w:val="003B7884"/>
    <w:rsid w:val="003E39AE"/>
    <w:rsid w:val="003F134E"/>
    <w:rsid w:val="0042103C"/>
    <w:rsid w:val="00421583"/>
    <w:rsid w:val="00433C05"/>
    <w:rsid w:val="004A1415"/>
    <w:rsid w:val="004A44D8"/>
    <w:rsid w:val="004B6AF3"/>
    <w:rsid w:val="004C2966"/>
    <w:rsid w:val="004E18E5"/>
    <w:rsid w:val="004F09D7"/>
    <w:rsid w:val="00525053"/>
    <w:rsid w:val="00525080"/>
    <w:rsid w:val="00525CEC"/>
    <w:rsid w:val="00554F74"/>
    <w:rsid w:val="00565964"/>
    <w:rsid w:val="0057453B"/>
    <w:rsid w:val="00583782"/>
    <w:rsid w:val="005B0359"/>
    <w:rsid w:val="005C3837"/>
    <w:rsid w:val="005E5B1B"/>
    <w:rsid w:val="00600262"/>
    <w:rsid w:val="006257FD"/>
    <w:rsid w:val="00664263"/>
    <w:rsid w:val="006B31A2"/>
    <w:rsid w:val="006E4AF2"/>
    <w:rsid w:val="006F61AC"/>
    <w:rsid w:val="007065C7"/>
    <w:rsid w:val="00727FE6"/>
    <w:rsid w:val="00752C60"/>
    <w:rsid w:val="00762F0D"/>
    <w:rsid w:val="0078523A"/>
    <w:rsid w:val="007912BC"/>
    <w:rsid w:val="00792A5B"/>
    <w:rsid w:val="00797BFF"/>
    <w:rsid w:val="007E5365"/>
    <w:rsid w:val="007F70A6"/>
    <w:rsid w:val="00800582"/>
    <w:rsid w:val="00803376"/>
    <w:rsid w:val="0081714F"/>
    <w:rsid w:val="008311FC"/>
    <w:rsid w:val="008400E8"/>
    <w:rsid w:val="00847918"/>
    <w:rsid w:val="00847F6F"/>
    <w:rsid w:val="00874D95"/>
    <w:rsid w:val="00897C8B"/>
    <w:rsid w:val="008A0177"/>
    <w:rsid w:val="008D6598"/>
    <w:rsid w:val="009119A1"/>
    <w:rsid w:val="00915BFE"/>
    <w:rsid w:val="009354DB"/>
    <w:rsid w:val="009470FF"/>
    <w:rsid w:val="00960334"/>
    <w:rsid w:val="009712CB"/>
    <w:rsid w:val="0097288D"/>
    <w:rsid w:val="009A6B56"/>
    <w:rsid w:val="009B4008"/>
    <w:rsid w:val="009C40D9"/>
    <w:rsid w:val="009C60C6"/>
    <w:rsid w:val="009F3C7A"/>
    <w:rsid w:val="009F451C"/>
    <w:rsid w:val="00A151BA"/>
    <w:rsid w:val="00A27DB8"/>
    <w:rsid w:val="00A331A5"/>
    <w:rsid w:val="00A529D6"/>
    <w:rsid w:val="00A52CB9"/>
    <w:rsid w:val="00A53AA2"/>
    <w:rsid w:val="00A657DC"/>
    <w:rsid w:val="00A67F7E"/>
    <w:rsid w:val="00A837ED"/>
    <w:rsid w:val="00A852DC"/>
    <w:rsid w:val="00A96AC0"/>
    <w:rsid w:val="00AB16C0"/>
    <w:rsid w:val="00AB3FE0"/>
    <w:rsid w:val="00AC1489"/>
    <w:rsid w:val="00AF0220"/>
    <w:rsid w:val="00AF19B9"/>
    <w:rsid w:val="00B56D1E"/>
    <w:rsid w:val="00B740B8"/>
    <w:rsid w:val="00B821B2"/>
    <w:rsid w:val="00BD7F6A"/>
    <w:rsid w:val="00BF0B02"/>
    <w:rsid w:val="00BF5643"/>
    <w:rsid w:val="00C26255"/>
    <w:rsid w:val="00C379A2"/>
    <w:rsid w:val="00C42C19"/>
    <w:rsid w:val="00C4461E"/>
    <w:rsid w:val="00C8522C"/>
    <w:rsid w:val="00C929E5"/>
    <w:rsid w:val="00CD3C17"/>
    <w:rsid w:val="00CE1E6D"/>
    <w:rsid w:val="00D020EC"/>
    <w:rsid w:val="00D04A34"/>
    <w:rsid w:val="00D13DF4"/>
    <w:rsid w:val="00D27420"/>
    <w:rsid w:val="00D50D19"/>
    <w:rsid w:val="00D8476C"/>
    <w:rsid w:val="00D961AB"/>
    <w:rsid w:val="00DA2683"/>
    <w:rsid w:val="00DA5D79"/>
    <w:rsid w:val="00DC5CC0"/>
    <w:rsid w:val="00DD4B9B"/>
    <w:rsid w:val="00DE2D80"/>
    <w:rsid w:val="00DF77C2"/>
    <w:rsid w:val="00E02DB5"/>
    <w:rsid w:val="00E16416"/>
    <w:rsid w:val="00E40679"/>
    <w:rsid w:val="00E42E16"/>
    <w:rsid w:val="00E56428"/>
    <w:rsid w:val="00E6494C"/>
    <w:rsid w:val="00ED50C2"/>
    <w:rsid w:val="00EE2608"/>
    <w:rsid w:val="00EE5BD1"/>
    <w:rsid w:val="00F10C3B"/>
    <w:rsid w:val="00F43326"/>
    <w:rsid w:val="00F53BC5"/>
    <w:rsid w:val="00F71111"/>
    <w:rsid w:val="00FA2A0D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28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28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288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28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2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4</cp:revision>
  <cp:lastPrinted>2021-10-21T15:24:00Z</cp:lastPrinted>
  <dcterms:created xsi:type="dcterms:W3CDTF">2021-10-21T13:29:00Z</dcterms:created>
  <dcterms:modified xsi:type="dcterms:W3CDTF">2021-10-21T15:24:00Z</dcterms:modified>
</cp:coreProperties>
</file>