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67873" w14:textId="6821FF58" w:rsidR="001631AF" w:rsidRDefault="00D9018F" w:rsidP="0014064C">
      <w:pPr>
        <w:jc w:val="center"/>
        <w:rPr>
          <w:b/>
        </w:rPr>
      </w:pPr>
      <w:r>
        <w:rPr>
          <w:b/>
        </w:rPr>
        <w:t>PAŽYMA</w:t>
      </w:r>
    </w:p>
    <w:p w14:paraId="6FCC9DE1" w14:textId="48AE2D2D" w:rsidR="001631AF" w:rsidRPr="00641EEF" w:rsidRDefault="002C0EB9" w:rsidP="0014064C">
      <w:pPr>
        <w:jc w:val="center"/>
        <w:rPr>
          <w:b/>
          <w:bCs/>
        </w:rPr>
      </w:pPr>
      <w:r>
        <w:rPr>
          <w:b/>
        </w:rPr>
        <w:t>DĖL</w:t>
      </w:r>
      <w:r w:rsidR="001631AF">
        <w:rPr>
          <w:b/>
        </w:rPr>
        <w:t xml:space="preserve"> </w:t>
      </w:r>
      <w:r w:rsidR="00C526B3">
        <w:rPr>
          <w:b/>
        </w:rPr>
        <w:t>TARPINSTITUCINIO PASITARIMO</w:t>
      </w:r>
    </w:p>
    <w:p w14:paraId="149E927F" w14:textId="4FA7B4B7" w:rsidR="00EF5B60" w:rsidRDefault="00EF5B60" w:rsidP="00EF5B60">
      <w:pPr>
        <w:jc w:val="center"/>
        <w:rPr>
          <w:b/>
        </w:rPr>
      </w:pPr>
    </w:p>
    <w:tbl>
      <w:tblPr>
        <w:tblStyle w:val="Lentelstinklelis"/>
        <w:tblW w:w="9639" w:type="dxa"/>
        <w:tblLook w:val="04A0" w:firstRow="1" w:lastRow="0" w:firstColumn="1" w:lastColumn="0" w:noHBand="0" w:noVBand="1"/>
      </w:tblPr>
      <w:tblGrid>
        <w:gridCol w:w="2897"/>
        <w:gridCol w:w="951"/>
        <w:gridCol w:w="3392"/>
        <w:gridCol w:w="1249"/>
        <w:gridCol w:w="1150"/>
      </w:tblGrid>
      <w:tr w:rsidR="00077A2E" w14:paraId="0DC57127" w14:textId="77777777" w:rsidTr="0084352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6C098" w14:textId="0BD191C6" w:rsidR="00077A2E" w:rsidRPr="00CF339A" w:rsidRDefault="00156EA3" w:rsidP="00EF5B60">
            <w:pPr>
              <w:jc w:val="center"/>
              <w:rPr>
                <w:b/>
              </w:rPr>
            </w:pPr>
            <w:r w:rsidRPr="00CF339A">
              <w:rPr>
                <w:b/>
              </w:rPr>
              <w:t>20</w:t>
            </w:r>
            <w:r w:rsidR="00607196">
              <w:rPr>
                <w:b/>
              </w:rPr>
              <w:t>2</w:t>
            </w:r>
            <w:r w:rsidR="00E06441">
              <w:rPr>
                <w:b/>
              </w:rPr>
              <w:t>1</w:t>
            </w:r>
            <w:r w:rsidRPr="00CF339A">
              <w:rPr>
                <w:b/>
              </w:rPr>
              <w:t xml:space="preserve"> m. </w:t>
            </w:r>
            <w:r w:rsidR="0010719C">
              <w:rPr>
                <w:b/>
              </w:rPr>
              <w:t>sausio</w:t>
            </w:r>
            <w:r w:rsidR="001631AF" w:rsidRPr="00CF339A">
              <w:rPr>
                <w:b/>
              </w:rPr>
              <w:t xml:space="preserve"> </w:t>
            </w:r>
            <w:r w:rsidR="00D9188D">
              <w:rPr>
                <w:b/>
              </w:rPr>
              <w:t>2</w:t>
            </w:r>
            <w:r w:rsidR="0010719C">
              <w:rPr>
                <w:b/>
              </w:rPr>
              <w:t>6</w:t>
            </w:r>
            <w:r w:rsidR="006B02F3">
              <w:rPr>
                <w:b/>
              </w:rPr>
              <w:t xml:space="preserve"> </w:t>
            </w:r>
            <w:r w:rsidR="001631AF" w:rsidRPr="00CF339A">
              <w:rPr>
                <w:b/>
              </w:rPr>
              <w:t>d.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525F" w14:textId="77777777" w:rsidR="00077A2E" w:rsidRPr="002C0EB9" w:rsidRDefault="00077A2E" w:rsidP="00EF5B6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FE778" w14:textId="70D1335C" w:rsidR="00077A2E" w:rsidRDefault="00D9188D" w:rsidP="00EF5B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719C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FC215" w14:textId="77777777" w:rsidR="00077A2E" w:rsidRPr="00077A2E" w:rsidRDefault="00077A2E" w:rsidP="00EF5B60">
            <w:pPr>
              <w:jc w:val="center"/>
              <w:rPr>
                <w:b/>
              </w:rPr>
            </w:pPr>
            <w:r w:rsidRPr="00077A2E">
              <w:rPr>
                <w:b/>
              </w:rPr>
              <w:t>klausimo</w:t>
            </w:r>
          </w:p>
        </w:tc>
      </w:tr>
      <w:tr w:rsidR="00077A2E" w14:paraId="459A867C" w14:textId="77777777" w:rsidTr="00843527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6A92B09E" w14:textId="77777777" w:rsidR="00077A2E" w:rsidRPr="008B39B8" w:rsidRDefault="00077A2E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</w:tcPr>
          <w:p w14:paraId="188E9A3B" w14:textId="77777777" w:rsidR="00077A2E" w:rsidRPr="008B39B8" w:rsidRDefault="00077A2E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LRV posėdžio / LRV pasitarimo / tarpinstitucinio pasitarimo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1BF9470" w14:textId="77777777" w:rsidR="00077A2E" w:rsidRPr="00077A2E" w:rsidRDefault="00077A2E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klausimo Nr.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DAE5FB6" w14:textId="77777777" w:rsidR="00077A2E" w:rsidRPr="00077A2E" w:rsidRDefault="00077A2E" w:rsidP="00EF5B60">
            <w:pPr>
              <w:jc w:val="center"/>
              <w:rPr>
                <w:sz w:val="16"/>
                <w:szCs w:val="16"/>
              </w:rPr>
            </w:pPr>
          </w:p>
        </w:tc>
      </w:tr>
      <w:tr w:rsidR="007C6EFF" w14:paraId="53D331C9" w14:textId="77777777" w:rsidTr="00843527">
        <w:trPr>
          <w:trHeight w:val="526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0A481" w14:textId="77777777" w:rsidR="00E8281F" w:rsidRDefault="00E8281F" w:rsidP="00E8281F">
            <w:pPr>
              <w:jc w:val="center"/>
              <w:rPr>
                <w:b/>
              </w:rPr>
            </w:pPr>
          </w:p>
          <w:p w14:paraId="015B5085" w14:textId="77777777" w:rsidR="009A390C" w:rsidRDefault="009A390C" w:rsidP="00A65FE7">
            <w:pPr>
              <w:pStyle w:val="prastasiniatinklio"/>
              <w:jc w:val="center"/>
              <w:rPr>
                <w:rFonts w:ascii="Times New Roman" w:hAnsi="Times New Roman" w:cstheme="minorBidi"/>
                <w:b/>
                <w:sz w:val="24"/>
                <w:lang w:eastAsia="en-US"/>
              </w:rPr>
            </w:pPr>
            <w:r w:rsidRPr="009A390C">
              <w:rPr>
                <w:rFonts w:ascii="Times New Roman" w:hAnsi="Times New Roman" w:cstheme="minorBidi"/>
                <w:b/>
                <w:sz w:val="24"/>
                <w:lang w:eastAsia="en-US"/>
              </w:rPr>
              <w:t xml:space="preserve">Dėl valstybės turto investavimo ir Vilniaus kolegijos savininko kapitalo didinimo </w:t>
            </w:r>
          </w:p>
          <w:p w14:paraId="542613D2" w14:textId="35FB3635" w:rsidR="007C6EFF" w:rsidRPr="005F6044" w:rsidRDefault="009A390C" w:rsidP="00A65FE7">
            <w:pPr>
              <w:pStyle w:val="prastasiniatinklio"/>
              <w:jc w:val="center"/>
              <w:rPr>
                <w:b/>
              </w:rPr>
            </w:pPr>
            <w:r w:rsidRPr="009A390C">
              <w:rPr>
                <w:rFonts w:ascii="Times New Roman" w:hAnsi="Times New Roman" w:cstheme="minorBidi"/>
                <w:b/>
                <w:sz w:val="24"/>
                <w:lang w:eastAsia="en-US"/>
              </w:rPr>
              <w:t>(TAP-20-2233) (20-17952)</w:t>
            </w:r>
          </w:p>
        </w:tc>
      </w:tr>
      <w:tr w:rsidR="00B908FC" w14:paraId="25843B80" w14:textId="77777777" w:rsidTr="00843527"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</w:tcPr>
          <w:p w14:paraId="6829C555" w14:textId="77777777" w:rsidR="00B908FC" w:rsidRPr="00B908FC" w:rsidRDefault="00B908FC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Klausimo pavadinimas</w:t>
            </w:r>
          </w:p>
        </w:tc>
      </w:tr>
      <w:tr w:rsidR="007C6EFF" w14:paraId="5611DD55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EB6D5F" w14:textId="77777777" w:rsidR="007C6EFF" w:rsidRDefault="007C6EFF" w:rsidP="00EF5B6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C77A" w14:textId="77777777" w:rsidR="007C6EFF" w:rsidRDefault="007C6EFF" w:rsidP="00EF5B6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477BA" w14:textId="77777777" w:rsidR="007C6EFF" w:rsidRDefault="007C6EFF" w:rsidP="00EF5B60">
            <w:pPr>
              <w:jc w:val="center"/>
              <w:rPr>
                <w:b/>
              </w:rPr>
            </w:pPr>
          </w:p>
        </w:tc>
      </w:tr>
      <w:tr w:rsidR="007C6EFF" w14:paraId="3E6FF9C5" w14:textId="77777777" w:rsidTr="00843527"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664D9A7" w14:textId="77777777" w:rsidR="007C6EFF" w:rsidRDefault="007C6EFF" w:rsidP="00EF5B6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14:paraId="65FE91FD" w14:textId="77777777" w:rsidR="007C6EFF" w:rsidRDefault="007C6EFF" w:rsidP="00EF5B6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</w:tcPr>
          <w:p w14:paraId="72338B32" w14:textId="77777777" w:rsidR="007C6EFF" w:rsidRDefault="007C6EFF" w:rsidP="00EF5B60">
            <w:pPr>
              <w:jc w:val="center"/>
              <w:rPr>
                <w:b/>
              </w:rPr>
            </w:pPr>
          </w:p>
        </w:tc>
      </w:tr>
      <w:tr w:rsidR="006A3F75" w14:paraId="1896E8EF" w14:textId="77777777" w:rsidTr="00843527">
        <w:tc>
          <w:tcPr>
            <w:tcW w:w="2977" w:type="dxa"/>
            <w:tcBorders>
              <w:bottom w:val="single" w:sz="4" w:space="0" w:color="auto"/>
            </w:tcBorders>
          </w:tcPr>
          <w:p w14:paraId="68CDD71A" w14:textId="77777777" w:rsidR="006A3F75" w:rsidRDefault="006A3F75" w:rsidP="00EF5B60">
            <w:pPr>
              <w:jc w:val="center"/>
              <w:rPr>
                <w:b/>
              </w:rPr>
            </w:pPr>
            <w:r>
              <w:rPr>
                <w:b/>
              </w:rPr>
              <w:t>Projekto tikslas (-ai):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BFFE99" w14:textId="28A7DB13" w:rsidR="006A3F75" w:rsidRPr="00562448" w:rsidRDefault="00AE226C" w:rsidP="006A3F75">
            <w:r>
              <w:rPr>
                <w:color w:val="000000"/>
              </w:rPr>
              <w:t xml:space="preserve">Investuoti valstybei nuosavybės teise priklausantį ir šiuo metu Vilniaus kolegijos </w:t>
            </w:r>
            <w:r w:rsidRPr="001B0185">
              <w:rPr>
                <w:color w:val="000000"/>
              </w:rPr>
              <w:t>(toliau – kolegija)</w:t>
            </w:r>
            <w:r>
              <w:rPr>
                <w:color w:val="000000"/>
              </w:rPr>
              <w:t xml:space="preserve"> patikėjimo teise valdomą nekilnojamojo turto objektą, kurio nepriklausomo turto vertintojo 2020-04-03 (2020-11-20 pakartotinai patvirtinta) nustatyta investuojamo nekilnojamojo turto bendra rinkos vertė – 2 981 000 Eur</w:t>
            </w:r>
            <w:r w:rsidR="00844CAF">
              <w:rPr>
                <w:color w:val="000000"/>
              </w:rPr>
              <w:t xml:space="preserve"> (toliau – pastatas)</w:t>
            </w:r>
            <w:r>
              <w:rPr>
                <w:color w:val="000000"/>
              </w:rPr>
              <w:t>, didinant kolegijos savininko kapitalą jos įstatuose numatytai veiklai vykdyti.</w:t>
            </w:r>
          </w:p>
        </w:tc>
      </w:tr>
      <w:tr w:rsidR="006A3F75" w14:paraId="00F761EC" w14:textId="77777777" w:rsidTr="00843527"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072D8E3" w14:textId="77777777" w:rsidR="006A3F75" w:rsidRPr="004F2793" w:rsidRDefault="006A3F75" w:rsidP="00EF5B60">
            <w:pPr>
              <w:jc w:val="center"/>
              <w:rPr>
                <w:b/>
              </w:rPr>
            </w:pPr>
          </w:p>
        </w:tc>
      </w:tr>
      <w:tr w:rsidR="006B789A" w14:paraId="3C7A49D6" w14:textId="77777777" w:rsidTr="00843527">
        <w:tc>
          <w:tcPr>
            <w:tcW w:w="2977" w:type="dxa"/>
            <w:tcBorders>
              <w:bottom w:val="single" w:sz="4" w:space="0" w:color="auto"/>
            </w:tcBorders>
          </w:tcPr>
          <w:p w14:paraId="2D744C1D" w14:textId="77777777" w:rsidR="006B789A" w:rsidRDefault="006B789A" w:rsidP="00EF5B60">
            <w:pPr>
              <w:jc w:val="center"/>
              <w:rPr>
                <w:b/>
              </w:rPr>
            </w:pPr>
            <w:r>
              <w:rPr>
                <w:b/>
              </w:rPr>
              <w:t>Esama situacija, kurią keis projektas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98C2E9" w14:textId="6DA5EBE1" w:rsidR="006B789A" w:rsidRPr="00A043D5" w:rsidRDefault="00FA6DC4" w:rsidP="004A4972">
            <w:r>
              <w:rPr>
                <w:color w:val="000000"/>
              </w:rPr>
              <w:t>D</w:t>
            </w:r>
            <w:r w:rsidR="00370B0C">
              <w:rPr>
                <w:color w:val="000000"/>
              </w:rPr>
              <w:t>ėl nepatogaus pastato išplanavimo ir renovacijos poreikio, nėra galimybės jį naudoti kolegijos tiesioginei veiklai</w:t>
            </w:r>
            <w:r w:rsidR="00344E4D">
              <w:rPr>
                <w:color w:val="000000"/>
              </w:rPr>
              <w:t>.</w:t>
            </w:r>
            <w:r w:rsidR="00370B0C">
              <w:rPr>
                <w:color w:val="000000"/>
              </w:rPr>
              <w:t xml:space="preserve"> </w:t>
            </w:r>
            <w:r w:rsidR="00844CAF">
              <w:rPr>
                <w:color w:val="000000"/>
              </w:rPr>
              <w:t>Pastato</w:t>
            </w:r>
            <w:r w:rsidR="00370B0C">
              <w:rPr>
                <w:color w:val="000000"/>
              </w:rPr>
              <w:t xml:space="preserve"> pardavimo atveju būtų galima prisidėti nuosavu įnašu optimizuojant ir investuojant į kolegijos naudojamo mokomojo-laboratorinio pastato, esančio Vilniuje, Studentų g. 39A, studijų infrastruktūrą ir bendrabučio, esančio Vilniuje, Studentų g. 47-3, infrastruktūrą.</w:t>
            </w:r>
          </w:p>
        </w:tc>
      </w:tr>
      <w:tr w:rsidR="00DF13A6" w14:paraId="5F22429A" w14:textId="77777777" w:rsidTr="00843527"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A6F692A" w14:textId="77777777" w:rsidR="00DF13A6" w:rsidRPr="004F2793" w:rsidRDefault="00DF13A6" w:rsidP="00EF5B60">
            <w:pPr>
              <w:jc w:val="center"/>
              <w:rPr>
                <w:b/>
              </w:rPr>
            </w:pPr>
          </w:p>
        </w:tc>
      </w:tr>
      <w:tr w:rsidR="00DF13A6" w14:paraId="7087E1CF" w14:textId="77777777" w:rsidTr="00843527">
        <w:tc>
          <w:tcPr>
            <w:tcW w:w="2977" w:type="dxa"/>
            <w:tcBorders>
              <w:bottom w:val="single" w:sz="4" w:space="0" w:color="auto"/>
            </w:tcBorders>
          </w:tcPr>
          <w:p w14:paraId="4061FFB0" w14:textId="77777777" w:rsidR="00DF13A6" w:rsidRDefault="00DF13A6" w:rsidP="00EF5B60">
            <w:pPr>
              <w:jc w:val="center"/>
              <w:rPr>
                <w:b/>
              </w:rPr>
            </w:pPr>
            <w:r>
              <w:rPr>
                <w:b/>
              </w:rPr>
              <w:t>Projektu siūlomos priemonės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9AD271" w14:textId="7F9E67E4" w:rsidR="00C758C0" w:rsidRPr="002F573F" w:rsidRDefault="00BD6AE1" w:rsidP="002F573F">
            <w:pPr>
              <w:pStyle w:val="Sraopastraipa"/>
              <w:spacing w:line="253" w:lineRule="atLeast"/>
              <w:ind w:left="-22"/>
              <w:rPr>
                <w:szCs w:val="24"/>
              </w:rPr>
            </w:pPr>
            <w:r w:rsidRPr="002F3CF0">
              <w:rPr>
                <w:szCs w:val="24"/>
              </w:rPr>
              <w:t>Siūloma</w:t>
            </w:r>
            <w:r w:rsidR="002F573F">
              <w:rPr>
                <w:szCs w:val="24"/>
              </w:rPr>
              <w:t xml:space="preserve"> </w:t>
            </w:r>
            <w:r w:rsidR="00DA43D1">
              <w:rPr>
                <w:color w:val="000000"/>
              </w:rPr>
              <w:t>valstybei nuosavybės teise priklausant</w:t>
            </w:r>
            <w:r w:rsidR="007343D9">
              <w:rPr>
                <w:color w:val="000000"/>
              </w:rPr>
              <w:t>į</w:t>
            </w:r>
            <w:r w:rsidR="00DA43D1">
              <w:rPr>
                <w:color w:val="000000"/>
              </w:rPr>
              <w:t xml:space="preserve"> ir šiuo metu viešosios įstaigos Vilniaus kolegijos pagal valstybės turto patikėjimo sutartį valdom</w:t>
            </w:r>
            <w:r w:rsidR="007343D9">
              <w:rPr>
                <w:color w:val="000000"/>
              </w:rPr>
              <w:t>ą</w:t>
            </w:r>
            <w:r w:rsidR="00DA43D1">
              <w:rPr>
                <w:color w:val="000000"/>
              </w:rPr>
              <w:t xml:space="preserve"> pastat</w:t>
            </w:r>
            <w:r w:rsidR="0058415F">
              <w:rPr>
                <w:color w:val="000000"/>
              </w:rPr>
              <w:t>ą</w:t>
            </w:r>
            <w:r w:rsidR="00DA43D1">
              <w:rPr>
                <w:color w:val="000000"/>
              </w:rPr>
              <w:t xml:space="preserve"> – mokyk</w:t>
            </w:r>
            <w:r w:rsidR="0058415F">
              <w:rPr>
                <w:color w:val="000000"/>
              </w:rPr>
              <w:t>lą</w:t>
            </w:r>
            <w:r w:rsidR="00DA43D1">
              <w:rPr>
                <w:color w:val="000000"/>
              </w:rPr>
              <w:t>, esant</w:t>
            </w:r>
            <w:r w:rsidR="000922FC">
              <w:rPr>
                <w:color w:val="000000"/>
              </w:rPr>
              <w:t>į</w:t>
            </w:r>
            <w:r w:rsidR="00DA43D1">
              <w:rPr>
                <w:color w:val="000000"/>
              </w:rPr>
              <w:t xml:space="preserve"> Vilniuje, Naugarduko g. 5, kurio nepriklausomo turto vertintojo nustatyta rinkos vertė yra 2 981 000</w:t>
            </w:r>
            <w:r w:rsidR="00DA43D1" w:rsidRPr="00E7537B">
              <w:rPr>
                <w:color w:val="000000"/>
              </w:rPr>
              <w:t> </w:t>
            </w:r>
            <w:r w:rsidR="00E7537B" w:rsidRPr="00E7537B">
              <w:rPr>
                <w:color w:val="000000"/>
              </w:rPr>
              <w:t>Eur</w:t>
            </w:r>
            <w:r w:rsidR="00DA43D1">
              <w:rPr>
                <w:color w:val="000000"/>
              </w:rPr>
              <w:t>, investuo</w:t>
            </w:r>
            <w:r w:rsidR="00E50696">
              <w:rPr>
                <w:color w:val="000000"/>
              </w:rPr>
              <w:t>ti</w:t>
            </w:r>
            <w:r w:rsidR="00DA43D1">
              <w:rPr>
                <w:color w:val="000000"/>
              </w:rPr>
              <w:t xml:space="preserve"> didinant viešosios įstaigos Vilniaus kolegijos savininko kapitalą.</w:t>
            </w:r>
          </w:p>
        </w:tc>
      </w:tr>
      <w:tr w:rsidR="00DF13A6" w14:paraId="0C90C795" w14:textId="77777777" w:rsidTr="00843527"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27EEBB36" w14:textId="77777777" w:rsidR="00DF13A6" w:rsidRDefault="00DF13A6" w:rsidP="00EF5B60">
            <w:pPr>
              <w:jc w:val="center"/>
              <w:rPr>
                <w:b/>
              </w:rPr>
            </w:pPr>
          </w:p>
        </w:tc>
      </w:tr>
      <w:tr w:rsidR="00552ECE" w14:paraId="79D40290" w14:textId="77777777" w:rsidTr="00843527">
        <w:tc>
          <w:tcPr>
            <w:tcW w:w="2977" w:type="dxa"/>
            <w:tcBorders>
              <w:bottom w:val="single" w:sz="4" w:space="0" w:color="auto"/>
            </w:tcBorders>
          </w:tcPr>
          <w:p w14:paraId="2945651D" w14:textId="77777777" w:rsidR="00552ECE" w:rsidRDefault="00552ECE" w:rsidP="00552ECE">
            <w:pPr>
              <w:jc w:val="center"/>
              <w:rPr>
                <w:b/>
              </w:rPr>
            </w:pPr>
            <w:r>
              <w:rPr>
                <w:b/>
              </w:rPr>
              <w:t>Priėmus projektą, bus pasiekta nauda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6644D609" w14:textId="5D10825D" w:rsidR="003B43F9" w:rsidRPr="003B43F9" w:rsidRDefault="00195E57" w:rsidP="00552ECE">
            <w:pPr>
              <w:rPr>
                <w:szCs w:val="24"/>
              </w:rPr>
            </w:pPr>
            <w:r>
              <w:rPr>
                <w:color w:val="000000"/>
              </w:rPr>
              <w:t>B</w:t>
            </w:r>
            <w:r w:rsidR="007954ED">
              <w:rPr>
                <w:color w:val="000000"/>
              </w:rPr>
              <w:t>ūtų galima prisidėti nuosavu įnašu optimizuojant ir investuojant į kolegijos naudojamo mokomojo-laboratorinio pastato, esančio Vilniuje, Studentų g. 39A, studijų infrastruktūrą ir bendrabučio, esančio Vilniuje, Studentų g. 47-3, infrastruktūrą. Planuojama, kad investicijų suma į renovaciją ir studijų infrastruktūrą sudarytų 3 218 162 Eur. Prašomo investuoti ir planuojamo parduoti nekilnojamojo turto objekto rinkos vertė yra 2 981 000 Eur. Likusią investicijų išlaidų dalį planuojama padengti kolegijos nuosavomis lėšomis.</w:t>
            </w:r>
          </w:p>
        </w:tc>
      </w:tr>
      <w:tr w:rsidR="00156EA3" w14:paraId="4438E875" w14:textId="77777777" w:rsidTr="00843527"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557352B6" w14:textId="77777777" w:rsidR="00156EA3" w:rsidRDefault="00156EA3" w:rsidP="00577F18">
            <w:pPr>
              <w:rPr>
                <w:b/>
              </w:rPr>
            </w:pPr>
          </w:p>
        </w:tc>
      </w:tr>
      <w:tr w:rsidR="00F821B2" w14:paraId="2488D96D" w14:textId="77777777" w:rsidTr="00843527">
        <w:tc>
          <w:tcPr>
            <w:tcW w:w="9639" w:type="dxa"/>
            <w:gridSpan w:val="5"/>
          </w:tcPr>
          <w:p w14:paraId="563AB043" w14:textId="059934F5" w:rsidR="00F821B2" w:rsidRDefault="00F821B2" w:rsidP="00F821B2">
            <w:pPr>
              <w:rPr>
                <w:b/>
              </w:rPr>
            </w:pPr>
            <w:r>
              <w:rPr>
                <w:b/>
              </w:rPr>
              <w:t>Informacija apie derinimą su Ekonomikos ir inovacijų ministerija (toliau – EIMIN):</w:t>
            </w:r>
          </w:p>
        </w:tc>
      </w:tr>
      <w:tr w:rsidR="00F821B2" w14:paraId="3E22EE15" w14:textId="77777777" w:rsidTr="00843527">
        <w:tc>
          <w:tcPr>
            <w:tcW w:w="2977" w:type="dxa"/>
          </w:tcPr>
          <w:p w14:paraId="3109F155" w14:textId="1BB9762C" w:rsidR="00F821B2" w:rsidRPr="00672DD0" w:rsidRDefault="00F821B2" w:rsidP="00F821B2">
            <w:pPr>
              <w:jc w:val="center"/>
            </w:pPr>
            <w:r>
              <w:t>Ar buvo derinta su EIMIN:</w:t>
            </w:r>
          </w:p>
        </w:tc>
        <w:tc>
          <w:tcPr>
            <w:tcW w:w="6662" w:type="dxa"/>
            <w:gridSpan w:val="4"/>
          </w:tcPr>
          <w:p w14:paraId="63653EB1" w14:textId="63A581A1" w:rsidR="00F821B2" w:rsidRPr="00672DD0" w:rsidRDefault="0020232E" w:rsidP="00F821B2">
            <w:pPr>
              <w:spacing w:line="276" w:lineRule="auto"/>
            </w:pPr>
            <w:r>
              <w:t>Ne</w:t>
            </w:r>
          </w:p>
        </w:tc>
      </w:tr>
      <w:tr w:rsidR="00F821B2" w:rsidRPr="000505CD" w14:paraId="0DED0FCD" w14:textId="77777777" w:rsidTr="00843527">
        <w:tc>
          <w:tcPr>
            <w:tcW w:w="2977" w:type="dxa"/>
          </w:tcPr>
          <w:p w14:paraId="5D14770A" w14:textId="0B5FCA20" w:rsidR="00F821B2" w:rsidRPr="000505CD" w:rsidRDefault="00F821B2" w:rsidP="00F821B2">
            <w:pPr>
              <w:jc w:val="center"/>
            </w:pPr>
            <w:r>
              <w:t>Ar EIMIN teikė pastabas?</w:t>
            </w:r>
          </w:p>
        </w:tc>
        <w:tc>
          <w:tcPr>
            <w:tcW w:w="6662" w:type="dxa"/>
            <w:gridSpan w:val="4"/>
          </w:tcPr>
          <w:p w14:paraId="7527AB8C" w14:textId="20712BE1" w:rsidR="00F821B2" w:rsidRPr="000505CD" w:rsidRDefault="0020232E" w:rsidP="00F821B2">
            <w:r>
              <w:t>Ne</w:t>
            </w:r>
          </w:p>
        </w:tc>
      </w:tr>
      <w:tr w:rsidR="00F821B2" w:rsidRPr="000505CD" w14:paraId="2C1125EB" w14:textId="77777777" w:rsidTr="00843527">
        <w:tc>
          <w:tcPr>
            <w:tcW w:w="2977" w:type="dxa"/>
          </w:tcPr>
          <w:p w14:paraId="5A83DB5A" w14:textId="66D9A5E4" w:rsidR="00F821B2" w:rsidRPr="000505CD" w:rsidRDefault="00F821B2" w:rsidP="00F821B2">
            <w:pPr>
              <w:jc w:val="center"/>
            </w:pPr>
            <w:r>
              <w:t>Ar atsižvelgta į EIMIN pastabas?</w:t>
            </w:r>
          </w:p>
        </w:tc>
        <w:tc>
          <w:tcPr>
            <w:tcW w:w="6662" w:type="dxa"/>
            <w:gridSpan w:val="4"/>
          </w:tcPr>
          <w:p w14:paraId="0F82E829" w14:textId="356E666B" w:rsidR="00F821B2" w:rsidRPr="00BD4B44" w:rsidRDefault="003C4A8C" w:rsidP="003946DF">
            <w:pPr>
              <w:rPr>
                <w:b/>
                <w:bCs/>
              </w:rPr>
            </w:pPr>
            <w:r w:rsidRPr="002F5DFA">
              <w:rPr>
                <w:b/>
                <w:bCs/>
                <w:highlight w:val="yellow"/>
              </w:rPr>
              <w:t>Su EIMIN</w:t>
            </w:r>
            <w:r w:rsidR="00AC00AE" w:rsidRPr="002F5DFA">
              <w:rPr>
                <w:b/>
                <w:bCs/>
                <w:highlight w:val="yellow"/>
              </w:rPr>
              <w:t xml:space="preserve"> nutarimo projektas nederintas</w:t>
            </w:r>
            <w:r w:rsidR="001C7779" w:rsidRPr="002F5DFA">
              <w:rPr>
                <w:b/>
                <w:bCs/>
                <w:highlight w:val="yellow"/>
              </w:rPr>
              <w:t xml:space="preserve">. </w:t>
            </w:r>
            <w:r w:rsidR="00C56A7C" w:rsidRPr="002F5DFA">
              <w:rPr>
                <w:b/>
                <w:bCs/>
                <w:highlight w:val="yellow"/>
              </w:rPr>
              <w:t xml:space="preserve">Reaguodami į </w:t>
            </w:r>
            <w:r w:rsidR="00C56A7C" w:rsidRPr="002F5DFA">
              <w:rPr>
                <w:b/>
                <w:bCs/>
                <w:color w:val="000000"/>
                <w:highlight w:val="yellow"/>
              </w:rPr>
              <w:t>papildytame projekto teikim</w:t>
            </w:r>
            <w:r w:rsidR="00C507E5" w:rsidRPr="002F5DFA">
              <w:rPr>
                <w:b/>
                <w:bCs/>
                <w:color w:val="000000"/>
                <w:highlight w:val="yellow"/>
              </w:rPr>
              <w:t xml:space="preserve">e </w:t>
            </w:r>
            <w:r w:rsidR="00EF1C6F" w:rsidRPr="002F5DFA">
              <w:rPr>
                <w:b/>
                <w:bCs/>
                <w:color w:val="000000"/>
                <w:highlight w:val="yellow"/>
              </w:rPr>
              <w:t xml:space="preserve">pateiktą siūlymą pavesti </w:t>
            </w:r>
            <w:r w:rsidR="00D129BA" w:rsidRPr="002F5DFA">
              <w:rPr>
                <w:b/>
                <w:bCs/>
                <w:color w:val="000000"/>
                <w:highlight w:val="yellow"/>
              </w:rPr>
              <w:t>EIMIN pakeisti LRV</w:t>
            </w:r>
            <w:r w:rsidR="00EF1C6F" w:rsidRPr="002F5DFA">
              <w:rPr>
                <w:b/>
                <w:bCs/>
                <w:color w:val="000000"/>
                <w:highlight w:val="yellow"/>
              </w:rPr>
              <w:t xml:space="preserve"> 2007</w:t>
            </w:r>
            <w:r w:rsidR="0045708D" w:rsidRPr="002F5DFA">
              <w:rPr>
                <w:b/>
                <w:bCs/>
                <w:color w:val="000000"/>
                <w:highlight w:val="yellow"/>
              </w:rPr>
              <w:t> </w:t>
            </w:r>
            <w:r w:rsidR="00EF1C6F" w:rsidRPr="002F5DFA">
              <w:rPr>
                <w:b/>
                <w:bCs/>
                <w:color w:val="000000"/>
                <w:highlight w:val="yellow"/>
              </w:rPr>
              <w:t xml:space="preserve">m. liepos 4 d. nutarimą Nr. 758 „Dėl sprendimo investuoti valstybės ir savivaldybių turtą priėmimo tvarkos aprašo patvirtinimo“, kad visos teisės aktų derinimo </w:t>
            </w:r>
            <w:r w:rsidR="00EF1C6F" w:rsidRPr="002F5DFA">
              <w:rPr>
                <w:b/>
                <w:bCs/>
                <w:color w:val="000000"/>
                <w:highlight w:val="yellow"/>
              </w:rPr>
              <w:lastRenderedPageBreak/>
              <w:t>procedūros būtų reglamentuotos</w:t>
            </w:r>
            <w:r w:rsidR="00950237" w:rsidRPr="002F5DFA">
              <w:rPr>
                <w:b/>
                <w:bCs/>
                <w:color w:val="000000"/>
                <w:highlight w:val="yellow"/>
              </w:rPr>
              <w:t>, manome</w:t>
            </w:r>
            <w:r w:rsidR="00BA3871" w:rsidRPr="002F5DFA">
              <w:rPr>
                <w:b/>
                <w:bCs/>
                <w:color w:val="000000"/>
                <w:highlight w:val="yellow"/>
              </w:rPr>
              <w:t>, kad toks</w:t>
            </w:r>
            <w:r w:rsidR="00C9077B" w:rsidRPr="002F5DFA">
              <w:rPr>
                <w:b/>
                <w:bCs/>
                <w:color w:val="000000"/>
                <w:highlight w:val="yellow"/>
              </w:rPr>
              <w:t xml:space="preserve"> pakeitimas nebūtų tikslingas, nes teisės aktų derinimo procedūros</w:t>
            </w:r>
            <w:r w:rsidR="00BD4B44" w:rsidRPr="002F5DFA">
              <w:rPr>
                <w:b/>
                <w:bCs/>
                <w:color w:val="000000"/>
                <w:highlight w:val="yellow"/>
              </w:rPr>
              <w:t xml:space="preserve"> nėra šio nutarimo </w:t>
            </w:r>
            <w:r w:rsidR="007135AB" w:rsidRPr="002F5DFA">
              <w:rPr>
                <w:b/>
                <w:bCs/>
                <w:color w:val="000000"/>
                <w:highlight w:val="yellow"/>
              </w:rPr>
              <w:t>reguliavimo subjek</w:t>
            </w:r>
            <w:r w:rsidR="00BD4B44" w:rsidRPr="002F5DFA">
              <w:rPr>
                <w:b/>
                <w:bCs/>
                <w:color w:val="000000"/>
                <w:highlight w:val="yellow"/>
              </w:rPr>
              <w:t>tas</w:t>
            </w:r>
            <w:r w:rsidR="00192061" w:rsidRPr="002F5DFA">
              <w:rPr>
                <w:b/>
                <w:bCs/>
                <w:color w:val="000000"/>
                <w:highlight w:val="yellow"/>
              </w:rPr>
              <w:t xml:space="preserve">. </w:t>
            </w:r>
            <w:r w:rsidR="003946DF" w:rsidRPr="002F5DFA">
              <w:rPr>
                <w:b/>
                <w:bCs/>
                <w:color w:val="000000"/>
                <w:highlight w:val="yellow"/>
              </w:rPr>
              <w:t xml:space="preserve">Be to, </w:t>
            </w:r>
            <w:r w:rsidR="003946DF" w:rsidRPr="002F5DFA">
              <w:rPr>
                <w:b/>
                <w:bCs/>
                <w:highlight w:val="yellow"/>
              </w:rPr>
              <w:t>Konkurencijos tarybos funkcijos nustat</w:t>
            </w:r>
            <w:r w:rsidR="008232BB" w:rsidRPr="002F5DFA">
              <w:rPr>
                <w:b/>
                <w:bCs/>
                <w:highlight w:val="yellow"/>
              </w:rPr>
              <w:t xml:space="preserve">ytos </w:t>
            </w:r>
            <w:r w:rsidR="003946DF" w:rsidRPr="002F5DFA">
              <w:rPr>
                <w:b/>
                <w:bCs/>
                <w:highlight w:val="yellow"/>
              </w:rPr>
              <w:t>Lietuvos Respublikos konkurencijos  įstatyme</w:t>
            </w:r>
            <w:r w:rsidR="00F4031B" w:rsidRPr="002F5DFA">
              <w:rPr>
                <w:b/>
                <w:bCs/>
                <w:highlight w:val="yellow"/>
              </w:rPr>
              <w:t xml:space="preserve"> (18 str.)</w:t>
            </w:r>
            <w:r w:rsidR="003946DF" w:rsidRPr="002F5DFA">
              <w:rPr>
                <w:b/>
                <w:bCs/>
                <w:highlight w:val="yellow"/>
              </w:rPr>
              <w:t xml:space="preserve"> ir Lietuvos Respublikos konkurencijos tarybos darbo reglamente, patvirtintame Konkurencijos Tarybos 2018 m. vasario 1 d. nutarimu Nr. 1S-10 (2018) „Dėl Lietuvos Respublikos konkurencijos tarybos darbo reglamento patvirtinimo“.</w:t>
            </w:r>
          </w:p>
        </w:tc>
      </w:tr>
      <w:tr w:rsidR="00A83DC3" w:rsidRPr="000505CD" w14:paraId="7668B65F" w14:textId="77777777" w:rsidTr="00843527">
        <w:tc>
          <w:tcPr>
            <w:tcW w:w="2977" w:type="dxa"/>
          </w:tcPr>
          <w:p w14:paraId="18DA8221" w14:textId="77777777" w:rsidR="00A83DC3" w:rsidRPr="00C70D4C" w:rsidRDefault="00A83DC3" w:rsidP="00F821B2">
            <w:pPr>
              <w:jc w:val="center"/>
              <w:rPr>
                <w:i/>
                <w:u w:val="single"/>
              </w:rPr>
            </w:pPr>
            <w:r>
              <w:lastRenderedPageBreak/>
              <w:t>Ar mes buvome pakviesti į pasitarimą dėl pastabų derinimo?</w:t>
            </w:r>
          </w:p>
        </w:tc>
        <w:tc>
          <w:tcPr>
            <w:tcW w:w="6662" w:type="dxa"/>
            <w:gridSpan w:val="4"/>
          </w:tcPr>
          <w:p w14:paraId="28E8649D" w14:textId="3D0D8203" w:rsidR="00A83DC3" w:rsidRPr="00C70D4C" w:rsidRDefault="00022CF1" w:rsidP="00022CF1">
            <w:pPr>
              <w:rPr>
                <w:i/>
                <w:u w:val="single"/>
              </w:rPr>
            </w:pPr>
            <w:r>
              <w:t>–</w:t>
            </w:r>
          </w:p>
        </w:tc>
      </w:tr>
      <w:tr w:rsidR="00F821B2" w:rsidRPr="000505CD" w14:paraId="4A23C7C6" w14:textId="77777777" w:rsidTr="00843527">
        <w:tc>
          <w:tcPr>
            <w:tcW w:w="2977" w:type="dxa"/>
          </w:tcPr>
          <w:p w14:paraId="2A294476" w14:textId="41FD31C9" w:rsidR="00F821B2" w:rsidRPr="000505CD" w:rsidRDefault="00F821B2" w:rsidP="00F821B2">
            <w:pPr>
              <w:jc w:val="center"/>
            </w:pPr>
            <w:r>
              <w:t>Pasitarimo rezultatai:</w:t>
            </w:r>
          </w:p>
        </w:tc>
        <w:tc>
          <w:tcPr>
            <w:tcW w:w="6662" w:type="dxa"/>
            <w:gridSpan w:val="4"/>
          </w:tcPr>
          <w:p w14:paraId="0C3436B7" w14:textId="477C7587" w:rsidR="0056321F" w:rsidRPr="000505CD" w:rsidRDefault="00201F5E" w:rsidP="00F821B2">
            <w:r>
              <w:t>–</w:t>
            </w:r>
          </w:p>
        </w:tc>
      </w:tr>
      <w:tr w:rsidR="00AF228D" w:rsidRPr="000505CD" w14:paraId="68E50E7A" w14:textId="77777777" w:rsidTr="00843527">
        <w:tc>
          <w:tcPr>
            <w:tcW w:w="2977" w:type="dxa"/>
          </w:tcPr>
          <w:p w14:paraId="403FE652" w14:textId="070D8C20" w:rsidR="00AF228D" w:rsidRDefault="00181C00" w:rsidP="00F821B2">
            <w:pPr>
              <w:jc w:val="center"/>
            </w:pPr>
            <w:r>
              <w:t>Papildoma informacija:</w:t>
            </w:r>
          </w:p>
        </w:tc>
        <w:tc>
          <w:tcPr>
            <w:tcW w:w="6662" w:type="dxa"/>
            <w:gridSpan w:val="4"/>
          </w:tcPr>
          <w:p w14:paraId="6E73BB4B" w14:textId="1B295A75" w:rsidR="00AF228D" w:rsidRDefault="00AF228D" w:rsidP="002B5B84"/>
        </w:tc>
      </w:tr>
      <w:tr w:rsidR="00A06FE2" w:rsidRPr="000505CD" w14:paraId="5F2FDAFB" w14:textId="77777777" w:rsidTr="00843527">
        <w:trPr>
          <w:trHeight w:val="695"/>
        </w:trPr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</w:tcPr>
          <w:p w14:paraId="66F4FA36" w14:textId="77777777" w:rsidR="00A06FE2" w:rsidRPr="000505CD" w:rsidRDefault="00A06FE2" w:rsidP="00EF5B60">
            <w:pPr>
              <w:jc w:val="center"/>
            </w:pPr>
          </w:p>
        </w:tc>
      </w:tr>
      <w:tr w:rsidR="00D126E3" w:rsidRPr="000505CD" w14:paraId="23D8D48E" w14:textId="77777777" w:rsidTr="00843527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0C891" w14:textId="77777777" w:rsidR="00D126E3" w:rsidRPr="000505CD" w:rsidRDefault="00D126E3" w:rsidP="002474B2">
            <w:pPr>
              <w:jc w:val="left"/>
            </w:pPr>
            <w:r>
              <w:t>Už pažymos rengimą atsakingas</w:t>
            </w:r>
          </w:p>
        </w:tc>
        <w:tc>
          <w:tcPr>
            <w:tcW w:w="5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3F0E2" w14:textId="77777777" w:rsidR="00E22654" w:rsidRDefault="001411EE" w:rsidP="00E22654">
            <w:pPr>
              <w:jc w:val="left"/>
            </w:pPr>
            <w:r>
              <w:t xml:space="preserve">Įmonių politikos departamento </w:t>
            </w:r>
          </w:p>
          <w:p w14:paraId="354B4668" w14:textId="1E1463C3" w:rsidR="00D126E3" w:rsidRPr="000505CD" w:rsidRDefault="001411EE" w:rsidP="00E22654">
            <w:pPr>
              <w:jc w:val="left"/>
            </w:pPr>
            <w:r>
              <w:t>Valstybės valdomų įmonių politikos skyrius</w:t>
            </w:r>
          </w:p>
        </w:tc>
      </w:tr>
      <w:tr w:rsidR="00D126E3" w:rsidRPr="000505CD" w14:paraId="0588DF2D" w14:textId="77777777" w:rsidTr="00843527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F1E15" w14:textId="77777777" w:rsidR="00D126E3" w:rsidRPr="000505CD" w:rsidRDefault="00D126E3" w:rsidP="00EF5B60">
            <w:pPr>
              <w:jc w:val="center"/>
            </w:pPr>
          </w:p>
        </w:tc>
        <w:tc>
          <w:tcPr>
            <w:tcW w:w="5675" w:type="dxa"/>
            <w:gridSpan w:val="3"/>
            <w:tcBorders>
              <w:left w:val="nil"/>
              <w:bottom w:val="nil"/>
              <w:right w:val="nil"/>
            </w:tcBorders>
          </w:tcPr>
          <w:p w14:paraId="6C11E4F1" w14:textId="77777777" w:rsidR="00D126E3" w:rsidRPr="00D126E3" w:rsidRDefault="00B504D0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administracijos </w:t>
            </w:r>
            <w:r w:rsidR="00D126E3">
              <w:rPr>
                <w:sz w:val="16"/>
                <w:szCs w:val="16"/>
              </w:rPr>
              <w:t>padalinio pavadinimas</w:t>
            </w:r>
          </w:p>
        </w:tc>
      </w:tr>
      <w:tr w:rsidR="00EA6017" w:rsidRPr="000505CD" w14:paraId="7924741F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E66AEE" w14:textId="77777777" w:rsidR="00EA6017" w:rsidRPr="000505CD" w:rsidRDefault="00EA6017" w:rsidP="002474B2">
            <w:pPr>
              <w:jc w:val="left"/>
            </w:pPr>
            <w:r>
              <w:t>Tiesioginis rengėjas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12566" w14:textId="670D21B4" w:rsidR="00EA6017" w:rsidRPr="000505CD" w:rsidRDefault="000F4E80" w:rsidP="005C31EF">
            <w:pPr>
              <w:jc w:val="left"/>
            </w:pPr>
            <w:r>
              <w:t>vyriausioji specialistė Živilė Gribovskė</w:t>
            </w:r>
          </w:p>
        </w:tc>
      </w:tr>
      <w:tr w:rsidR="00EA6017" w:rsidRPr="000505CD" w14:paraId="72CEF0D7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87C0B4" w14:textId="77777777" w:rsidR="00EA6017" w:rsidRPr="000505CD" w:rsidRDefault="00EA6017" w:rsidP="00EF5B60">
            <w:pPr>
              <w:jc w:val="center"/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85B2F" w14:textId="77777777" w:rsidR="00EA6017" w:rsidRPr="00EA6017" w:rsidRDefault="00600DEC" w:rsidP="00EF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  <w:tr w:rsidR="00600DEC" w:rsidRPr="000505CD" w14:paraId="3D6ED6BA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FA4EFC" w14:textId="77777777" w:rsidR="00600DEC" w:rsidRPr="000505CD" w:rsidRDefault="00600DEC" w:rsidP="002474B2">
            <w:pPr>
              <w:jc w:val="left"/>
            </w:pPr>
            <w:r>
              <w:t>Skyriaus vedėjas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4DC29" w14:textId="58FF65AC" w:rsidR="00600DEC" w:rsidRPr="000505CD" w:rsidRDefault="00943D87" w:rsidP="005C31EF">
            <w:pPr>
              <w:jc w:val="left"/>
            </w:pPr>
            <w:r>
              <w:t>Laurentina Garbauskienė</w:t>
            </w:r>
          </w:p>
        </w:tc>
      </w:tr>
      <w:tr w:rsidR="00600DEC" w:rsidRPr="000505CD" w14:paraId="09170B23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30827F" w14:textId="77777777" w:rsidR="00600DEC" w:rsidRPr="000505CD" w:rsidRDefault="00600DEC" w:rsidP="00600DEC">
            <w:pPr>
              <w:jc w:val="center"/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35AD" w14:textId="77777777" w:rsidR="00600DEC" w:rsidRPr="00EA6017" w:rsidRDefault="00600DEC" w:rsidP="00600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  <w:tr w:rsidR="00600DEC" w:rsidRPr="000505CD" w14:paraId="2F684B5E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12F6A9" w14:textId="77777777" w:rsidR="00600DEC" w:rsidRPr="000505CD" w:rsidRDefault="00600DEC" w:rsidP="002474B2">
            <w:pPr>
              <w:jc w:val="left"/>
            </w:pPr>
            <w:r>
              <w:t>Departamento direktorius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62FE0" w14:textId="77777777" w:rsidR="005F6044" w:rsidRDefault="005F6044" w:rsidP="005C31EF">
            <w:pPr>
              <w:jc w:val="left"/>
            </w:pPr>
          </w:p>
          <w:p w14:paraId="768D8D07" w14:textId="4FD02708" w:rsidR="00600DEC" w:rsidRPr="000505CD" w:rsidRDefault="00943D87" w:rsidP="005C31EF">
            <w:pPr>
              <w:jc w:val="left"/>
            </w:pPr>
            <w:r>
              <w:t>Vaidotas Rudokas</w:t>
            </w:r>
          </w:p>
        </w:tc>
      </w:tr>
      <w:tr w:rsidR="00525138" w:rsidRPr="000505CD" w14:paraId="7E092351" w14:textId="77777777" w:rsidTr="0084352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201882" w14:textId="77777777" w:rsidR="00525138" w:rsidRPr="000505CD" w:rsidRDefault="00525138" w:rsidP="00525138">
            <w:pPr>
              <w:jc w:val="center"/>
            </w:pPr>
          </w:p>
        </w:tc>
        <w:tc>
          <w:tcPr>
            <w:tcW w:w="6662" w:type="dxa"/>
            <w:gridSpan w:val="4"/>
            <w:tcBorders>
              <w:left w:val="nil"/>
              <w:bottom w:val="nil"/>
              <w:right w:val="nil"/>
            </w:tcBorders>
          </w:tcPr>
          <w:p w14:paraId="1D591862" w14:textId="77777777" w:rsidR="00525138" w:rsidRPr="00EA6017" w:rsidRDefault="00525138" w:rsidP="00525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</w:tbl>
    <w:p w14:paraId="533B35F8" w14:textId="77777777" w:rsidR="00D9018F" w:rsidRPr="000505CD" w:rsidRDefault="00D9018F" w:rsidP="007B0413"/>
    <w:sectPr w:rsidR="00D9018F" w:rsidRPr="000505CD" w:rsidSect="00EE17E7">
      <w:headerReference w:type="default" r:id="rId7"/>
      <w:headerReference w:type="first" r:id="rId8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4077B" w14:textId="77777777" w:rsidR="00D41A24" w:rsidRDefault="00D41A24" w:rsidP="00F5622F">
      <w:r>
        <w:separator/>
      </w:r>
    </w:p>
  </w:endnote>
  <w:endnote w:type="continuationSeparator" w:id="0">
    <w:p w14:paraId="68BF4C0E" w14:textId="77777777" w:rsidR="00D41A24" w:rsidRDefault="00D41A24" w:rsidP="00F5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469B5" w14:textId="77777777" w:rsidR="00D41A24" w:rsidRDefault="00D41A24" w:rsidP="00F5622F">
      <w:r>
        <w:separator/>
      </w:r>
    </w:p>
  </w:footnote>
  <w:footnote w:type="continuationSeparator" w:id="0">
    <w:p w14:paraId="4D800478" w14:textId="77777777" w:rsidR="00D41A24" w:rsidRDefault="00D41A24" w:rsidP="00F5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8916574"/>
      <w:docPartObj>
        <w:docPartGallery w:val="Page Numbers (Top of Page)"/>
        <w:docPartUnique/>
      </w:docPartObj>
    </w:sdtPr>
    <w:sdtEndPr/>
    <w:sdtContent>
      <w:p w14:paraId="7E26138C" w14:textId="77777777" w:rsidR="00B90007" w:rsidRDefault="00B900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B30">
          <w:rPr>
            <w:noProof/>
          </w:rPr>
          <w:t>2</w:t>
        </w:r>
        <w:r>
          <w:fldChar w:fldCharType="end"/>
        </w:r>
      </w:p>
    </w:sdtContent>
  </w:sdt>
  <w:p w14:paraId="15C8D94C" w14:textId="77777777" w:rsidR="00F5622F" w:rsidRDefault="00F562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9EB95" w14:textId="29A753CD" w:rsidR="00763032" w:rsidRPr="00605E8C" w:rsidRDefault="00FA2BE4" w:rsidP="00763032">
    <w:pPr>
      <w:pStyle w:val="Antrats"/>
      <w:jc w:val="right"/>
      <w:rPr>
        <w:b/>
      </w:rPr>
    </w:pPr>
    <w:r w:rsidRPr="00B55A30">
      <w:rPr>
        <w:b/>
      </w:rPr>
      <w:t>ŠVIETIMO, MOKSLO IR SPORTO</w:t>
    </w:r>
    <w:r w:rsidR="005C3405">
      <w:rPr>
        <w:b/>
      </w:rPr>
      <w:t xml:space="preserve"> MINISTERIJOS</w:t>
    </w:r>
    <w:r w:rsidR="00763032" w:rsidRPr="00605E8C">
      <w:rPr>
        <w:b/>
      </w:rPr>
      <w:t xml:space="preserve"> KLAUSIMAS</w:t>
    </w:r>
  </w:p>
  <w:p w14:paraId="6F6CB12B" w14:textId="77777777" w:rsidR="00763032" w:rsidRDefault="007630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519F"/>
    <w:multiLevelType w:val="hybridMultilevel"/>
    <w:tmpl w:val="0FB25AC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59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47339"/>
    <w:multiLevelType w:val="hybridMultilevel"/>
    <w:tmpl w:val="8CA2C1C8"/>
    <w:lvl w:ilvl="0" w:tplc="99804CB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62587F"/>
    <w:multiLevelType w:val="hybridMultilevel"/>
    <w:tmpl w:val="886C3670"/>
    <w:lvl w:ilvl="0" w:tplc="8B3E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997213"/>
    <w:multiLevelType w:val="hybridMultilevel"/>
    <w:tmpl w:val="3CD2D28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B49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F4568D"/>
    <w:multiLevelType w:val="hybridMultilevel"/>
    <w:tmpl w:val="6C823EB8"/>
    <w:lvl w:ilvl="0" w:tplc="F14C7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232BF"/>
    <w:multiLevelType w:val="hybridMultilevel"/>
    <w:tmpl w:val="A496BC7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5E2245D"/>
    <w:multiLevelType w:val="hybridMultilevel"/>
    <w:tmpl w:val="A698962C"/>
    <w:lvl w:ilvl="0" w:tplc="662E8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7F"/>
    <w:rsid w:val="00011E71"/>
    <w:rsid w:val="000162BB"/>
    <w:rsid w:val="00022CF1"/>
    <w:rsid w:val="00027EEA"/>
    <w:rsid w:val="00036A15"/>
    <w:rsid w:val="00040B63"/>
    <w:rsid w:val="00041423"/>
    <w:rsid w:val="00045012"/>
    <w:rsid w:val="00045B52"/>
    <w:rsid w:val="00050278"/>
    <w:rsid w:val="000505CD"/>
    <w:rsid w:val="00064B6E"/>
    <w:rsid w:val="00064CE6"/>
    <w:rsid w:val="000651B7"/>
    <w:rsid w:val="000655EC"/>
    <w:rsid w:val="00065ADB"/>
    <w:rsid w:val="00074FC9"/>
    <w:rsid w:val="0007682C"/>
    <w:rsid w:val="00077A2E"/>
    <w:rsid w:val="00081B10"/>
    <w:rsid w:val="00083A2D"/>
    <w:rsid w:val="000840BC"/>
    <w:rsid w:val="000846FF"/>
    <w:rsid w:val="00086045"/>
    <w:rsid w:val="00091188"/>
    <w:rsid w:val="000922FC"/>
    <w:rsid w:val="0009230D"/>
    <w:rsid w:val="000966E7"/>
    <w:rsid w:val="000A70E6"/>
    <w:rsid w:val="000B01A6"/>
    <w:rsid w:val="000B7742"/>
    <w:rsid w:val="000B7913"/>
    <w:rsid w:val="000C64B8"/>
    <w:rsid w:val="000D0845"/>
    <w:rsid w:val="000D4629"/>
    <w:rsid w:val="000D5FAA"/>
    <w:rsid w:val="000D6DD8"/>
    <w:rsid w:val="000D7C09"/>
    <w:rsid w:val="000F3CC1"/>
    <w:rsid w:val="000F4E80"/>
    <w:rsid w:val="000F539E"/>
    <w:rsid w:val="00101BD3"/>
    <w:rsid w:val="00102DFA"/>
    <w:rsid w:val="0010719C"/>
    <w:rsid w:val="00113532"/>
    <w:rsid w:val="001140F4"/>
    <w:rsid w:val="001153F5"/>
    <w:rsid w:val="00116231"/>
    <w:rsid w:val="00125339"/>
    <w:rsid w:val="00127E18"/>
    <w:rsid w:val="0013265E"/>
    <w:rsid w:val="0014064C"/>
    <w:rsid w:val="001411EE"/>
    <w:rsid w:val="00144A50"/>
    <w:rsid w:val="00146F60"/>
    <w:rsid w:val="001523AA"/>
    <w:rsid w:val="001558E4"/>
    <w:rsid w:val="001562FE"/>
    <w:rsid w:val="00156EA3"/>
    <w:rsid w:val="00162F6B"/>
    <w:rsid w:val="001631AF"/>
    <w:rsid w:val="0017049F"/>
    <w:rsid w:val="00172992"/>
    <w:rsid w:val="00173033"/>
    <w:rsid w:val="001764C3"/>
    <w:rsid w:val="00181C00"/>
    <w:rsid w:val="00182248"/>
    <w:rsid w:val="001861D5"/>
    <w:rsid w:val="00187D78"/>
    <w:rsid w:val="00190B0B"/>
    <w:rsid w:val="00192061"/>
    <w:rsid w:val="00192741"/>
    <w:rsid w:val="00195E57"/>
    <w:rsid w:val="00197A1C"/>
    <w:rsid w:val="001A090D"/>
    <w:rsid w:val="001A60FA"/>
    <w:rsid w:val="001B0185"/>
    <w:rsid w:val="001B0C62"/>
    <w:rsid w:val="001B3C1E"/>
    <w:rsid w:val="001B4AF2"/>
    <w:rsid w:val="001C7779"/>
    <w:rsid w:val="001D2BC3"/>
    <w:rsid w:val="001D39A6"/>
    <w:rsid w:val="001D4AD4"/>
    <w:rsid w:val="001D5EB4"/>
    <w:rsid w:val="001E04CB"/>
    <w:rsid w:val="001E424A"/>
    <w:rsid w:val="001E7874"/>
    <w:rsid w:val="001F3023"/>
    <w:rsid w:val="00201F5E"/>
    <w:rsid w:val="0020232E"/>
    <w:rsid w:val="0020480F"/>
    <w:rsid w:val="002050C2"/>
    <w:rsid w:val="00205428"/>
    <w:rsid w:val="00206F5D"/>
    <w:rsid w:val="002076F5"/>
    <w:rsid w:val="00222270"/>
    <w:rsid w:val="00223D23"/>
    <w:rsid w:val="002304E9"/>
    <w:rsid w:val="00235B14"/>
    <w:rsid w:val="002416FC"/>
    <w:rsid w:val="0024399C"/>
    <w:rsid w:val="002474B2"/>
    <w:rsid w:val="002476AE"/>
    <w:rsid w:val="002553E5"/>
    <w:rsid w:val="00265501"/>
    <w:rsid w:val="00275183"/>
    <w:rsid w:val="002751FF"/>
    <w:rsid w:val="00277AB9"/>
    <w:rsid w:val="00282EB8"/>
    <w:rsid w:val="00284CE2"/>
    <w:rsid w:val="0029341B"/>
    <w:rsid w:val="002A3512"/>
    <w:rsid w:val="002B5B84"/>
    <w:rsid w:val="002C002E"/>
    <w:rsid w:val="002C0EB9"/>
    <w:rsid w:val="002C1B58"/>
    <w:rsid w:val="002C5ED6"/>
    <w:rsid w:val="002C752B"/>
    <w:rsid w:val="002D2777"/>
    <w:rsid w:val="002D4677"/>
    <w:rsid w:val="002E607A"/>
    <w:rsid w:val="002E6CAA"/>
    <w:rsid w:val="002F07CF"/>
    <w:rsid w:val="002F2459"/>
    <w:rsid w:val="002F32A3"/>
    <w:rsid w:val="002F3CF0"/>
    <w:rsid w:val="002F573F"/>
    <w:rsid w:val="002F5DFA"/>
    <w:rsid w:val="0030718D"/>
    <w:rsid w:val="003113D7"/>
    <w:rsid w:val="00313475"/>
    <w:rsid w:val="00315E41"/>
    <w:rsid w:val="00322DF5"/>
    <w:rsid w:val="003308CE"/>
    <w:rsid w:val="0034465C"/>
    <w:rsid w:val="00344E4D"/>
    <w:rsid w:val="003577BA"/>
    <w:rsid w:val="00370B0C"/>
    <w:rsid w:val="0037261A"/>
    <w:rsid w:val="00373039"/>
    <w:rsid w:val="003824E9"/>
    <w:rsid w:val="003835A4"/>
    <w:rsid w:val="003855D4"/>
    <w:rsid w:val="00386C5A"/>
    <w:rsid w:val="003946DF"/>
    <w:rsid w:val="003A026C"/>
    <w:rsid w:val="003A668A"/>
    <w:rsid w:val="003A6BD0"/>
    <w:rsid w:val="003A7713"/>
    <w:rsid w:val="003B23E0"/>
    <w:rsid w:val="003B2D1F"/>
    <w:rsid w:val="003B3401"/>
    <w:rsid w:val="003B43F9"/>
    <w:rsid w:val="003B5251"/>
    <w:rsid w:val="003C04C8"/>
    <w:rsid w:val="003C4A8C"/>
    <w:rsid w:val="003C7A47"/>
    <w:rsid w:val="003D65BA"/>
    <w:rsid w:val="003E399B"/>
    <w:rsid w:val="003E457F"/>
    <w:rsid w:val="003F185F"/>
    <w:rsid w:val="004003F5"/>
    <w:rsid w:val="00400833"/>
    <w:rsid w:val="004008BD"/>
    <w:rsid w:val="00400A4E"/>
    <w:rsid w:val="004044FA"/>
    <w:rsid w:val="00411E91"/>
    <w:rsid w:val="0041242B"/>
    <w:rsid w:val="00412E0D"/>
    <w:rsid w:val="004134BB"/>
    <w:rsid w:val="00422DA7"/>
    <w:rsid w:val="00426967"/>
    <w:rsid w:val="00432936"/>
    <w:rsid w:val="00436310"/>
    <w:rsid w:val="004420D3"/>
    <w:rsid w:val="00443D32"/>
    <w:rsid w:val="00444DAB"/>
    <w:rsid w:val="0045708D"/>
    <w:rsid w:val="004612DC"/>
    <w:rsid w:val="004647EC"/>
    <w:rsid w:val="00467FF2"/>
    <w:rsid w:val="00475700"/>
    <w:rsid w:val="00480903"/>
    <w:rsid w:val="00485A94"/>
    <w:rsid w:val="00485EA5"/>
    <w:rsid w:val="00486CB8"/>
    <w:rsid w:val="004A4972"/>
    <w:rsid w:val="004A4A90"/>
    <w:rsid w:val="004A4E82"/>
    <w:rsid w:val="004B0060"/>
    <w:rsid w:val="004B0C0A"/>
    <w:rsid w:val="004B36E2"/>
    <w:rsid w:val="004B3B32"/>
    <w:rsid w:val="004B7BDB"/>
    <w:rsid w:val="004C009B"/>
    <w:rsid w:val="004C7701"/>
    <w:rsid w:val="004D1648"/>
    <w:rsid w:val="004D3F0A"/>
    <w:rsid w:val="004D4E81"/>
    <w:rsid w:val="004E1781"/>
    <w:rsid w:val="004E5260"/>
    <w:rsid w:val="004F2793"/>
    <w:rsid w:val="00506652"/>
    <w:rsid w:val="005075BF"/>
    <w:rsid w:val="00511A78"/>
    <w:rsid w:val="00513D61"/>
    <w:rsid w:val="00516F47"/>
    <w:rsid w:val="00525138"/>
    <w:rsid w:val="00530FC0"/>
    <w:rsid w:val="00536EAC"/>
    <w:rsid w:val="00550121"/>
    <w:rsid w:val="00552ECE"/>
    <w:rsid w:val="005542AE"/>
    <w:rsid w:val="00554DD0"/>
    <w:rsid w:val="00556952"/>
    <w:rsid w:val="005611A2"/>
    <w:rsid w:val="00562448"/>
    <w:rsid w:val="0056321F"/>
    <w:rsid w:val="005679A3"/>
    <w:rsid w:val="0057251B"/>
    <w:rsid w:val="00573554"/>
    <w:rsid w:val="00577F18"/>
    <w:rsid w:val="0058415F"/>
    <w:rsid w:val="0059147C"/>
    <w:rsid w:val="00597E58"/>
    <w:rsid w:val="005A2894"/>
    <w:rsid w:val="005A38BB"/>
    <w:rsid w:val="005B1518"/>
    <w:rsid w:val="005C31EF"/>
    <w:rsid w:val="005C3405"/>
    <w:rsid w:val="005C64BF"/>
    <w:rsid w:val="005C6DB5"/>
    <w:rsid w:val="005C7254"/>
    <w:rsid w:val="005D2165"/>
    <w:rsid w:val="005D2630"/>
    <w:rsid w:val="005D6BD3"/>
    <w:rsid w:val="005D6D72"/>
    <w:rsid w:val="005E363A"/>
    <w:rsid w:val="005E72BD"/>
    <w:rsid w:val="005F2225"/>
    <w:rsid w:val="005F4553"/>
    <w:rsid w:val="005F6044"/>
    <w:rsid w:val="00600DEC"/>
    <w:rsid w:val="00602E75"/>
    <w:rsid w:val="006068EE"/>
    <w:rsid w:val="00607196"/>
    <w:rsid w:val="00612D87"/>
    <w:rsid w:val="006208BC"/>
    <w:rsid w:val="00622786"/>
    <w:rsid w:val="00627160"/>
    <w:rsid w:val="00630308"/>
    <w:rsid w:val="00631806"/>
    <w:rsid w:val="006410B5"/>
    <w:rsid w:val="00642320"/>
    <w:rsid w:val="00651BE5"/>
    <w:rsid w:val="006638EC"/>
    <w:rsid w:val="00667F59"/>
    <w:rsid w:val="00671A56"/>
    <w:rsid w:val="00672DD0"/>
    <w:rsid w:val="00673B0C"/>
    <w:rsid w:val="00683C21"/>
    <w:rsid w:val="006A24DA"/>
    <w:rsid w:val="006A3F75"/>
    <w:rsid w:val="006A4A7C"/>
    <w:rsid w:val="006A6496"/>
    <w:rsid w:val="006B02F3"/>
    <w:rsid w:val="006B498A"/>
    <w:rsid w:val="006B4BE8"/>
    <w:rsid w:val="006B789A"/>
    <w:rsid w:val="006C2995"/>
    <w:rsid w:val="006C4558"/>
    <w:rsid w:val="006D053A"/>
    <w:rsid w:val="006D237C"/>
    <w:rsid w:val="006E17AF"/>
    <w:rsid w:val="006E2B4C"/>
    <w:rsid w:val="006E6AE3"/>
    <w:rsid w:val="007069F4"/>
    <w:rsid w:val="007135AB"/>
    <w:rsid w:val="00714667"/>
    <w:rsid w:val="0072159F"/>
    <w:rsid w:val="007343D9"/>
    <w:rsid w:val="00735310"/>
    <w:rsid w:val="007361F2"/>
    <w:rsid w:val="00743BD1"/>
    <w:rsid w:val="00746F6C"/>
    <w:rsid w:val="007508E2"/>
    <w:rsid w:val="007532C2"/>
    <w:rsid w:val="00763032"/>
    <w:rsid w:val="0076759F"/>
    <w:rsid w:val="007746E1"/>
    <w:rsid w:val="00784D5A"/>
    <w:rsid w:val="007954ED"/>
    <w:rsid w:val="00797774"/>
    <w:rsid w:val="00797BB0"/>
    <w:rsid w:val="007A757A"/>
    <w:rsid w:val="007B0413"/>
    <w:rsid w:val="007B07C6"/>
    <w:rsid w:val="007C1447"/>
    <w:rsid w:val="007C2D01"/>
    <w:rsid w:val="007C475F"/>
    <w:rsid w:val="007C542A"/>
    <w:rsid w:val="007C6EFF"/>
    <w:rsid w:val="007C7A73"/>
    <w:rsid w:val="007D07EB"/>
    <w:rsid w:val="007D3258"/>
    <w:rsid w:val="007D5B5C"/>
    <w:rsid w:val="007E2089"/>
    <w:rsid w:val="007F081C"/>
    <w:rsid w:val="007F1128"/>
    <w:rsid w:val="007F4855"/>
    <w:rsid w:val="008004CA"/>
    <w:rsid w:val="008010F2"/>
    <w:rsid w:val="00806FC0"/>
    <w:rsid w:val="008138FB"/>
    <w:rsid w:val="00815F1A"/>
    <w:rsid w:val="008166B8"/>
    <w:rsid w:val="008232BB"/>
    <w:rsid w:val="00830496"/>
    <w:rsid w:val="00830A5C"/>
    <w:rsid w:val="00831CF7"/>
    <w:rsid w:val="00833F85"/>
    <w:rsid w:val="008417A8"/>
    <w:rsid w:val="00843527"/>
    <w:rsid w:val="00844CAF"/>
    <w:rsid w:val="00856F0C"/>
    <w:rsid w:val="008571B9"/>
    <w:rsid w:val="00865ED3"/>
    <w:rsid w:val="00870BAD"/>
    <w:rsid w:val="00872FF1"/>
    <w:rsid w:val="00882C74"/>
    <w:rsid w:val="00886A10"/>
    <w:rsid w:val="008911BA"/>
    <w:rsid w:val="00893FFA"/>
    <w:rsid w:val="00896080"/>
    <w:rsid w:val="008965A7"/>
    <w:rsid w:val="0089699F"/>
    <w:rsid w:val="008A327C"/>
    <w:rsid w:val="008B151A"/>
    <w:rsid w:val="008B39B8"/>
    <w:rsid w:val="008B65A8"/>
    <w:rsid w:val="008C15AE"/>
    <w:rsid w:val="008C163D"/>
    <w:rsid w:val="008C1B69"/>
    <w:rsid w:val="008C5C2F"/>
    <w:rsid w:val="008D0A48"/>
    <w:rsid w:val="008D2A8E"/>
    <w:rsid w:val="008D448E"/>
    <w:rsid w:val="008D792A"/>
    <w:rsid w:val="008E0100"/>
    <w:rsid w:val="008E6D19"/>
    <w:rsid w:val="008E7315"/>
    <w:rsid w:val="008F200E"/>
    <w:rsid w:val="00906C80"/>
    <w:rsid w:val="009072A3"/>
    <w:rsid w:val="0090743D"/>
    <w:rsid w:val="009147AE"/>
    <w:rsid w:val="00915C76"/>
    <w:rsid w:val="00921473"/>
    <w:rsid w:val="00923B09"/>
    <w:rsid w:val="00933052"/>
    <w:rsid w:val="00934883"/>
    <w:rsid w:val="00934AAE"/>
    <w:rsid w:val="00935549"/>
    <w:rsid w:val="00943D87"/>
    <w:rsid w:val="0094602C"/>
    <w:rsid w:val="009478DD"/>
    <w:rsid w:val="00950237"/>
    <w:rsid w:val="00953270"/>
    <w:rsid w:val="009607B3"/>
    <w:rsid w:val="0096155E"/>
    <w:rsid w:val="009627CB"/>
    <w:rsid w:val="0096488F"/>
    <w:rsid w:val="00974C0B"/>
    <w:rsid w:val="0097751C"/>
    <w:rsid w:val="00996BA8"/>
    <w:rsid w:val="00997D47"/>
    <w:rsid w:val="009A28A5"/>
    <w:rsid w:val="009A390C"/>
    <w:rsid w:val="009A4AB5"/>
    <w:rsid w:val="009B4E3F"/>
    <w:rsid w:val="009B6D85"/>
    <w:rsid w:val="009C3AC8"/>
    <w:rsid w:val="009C5AD4"/>
    <w:rsid w:val="009C7007"/>
    <w:rsid w:val="009C7130"/>
    <w:rsid w:val="009D0F76"/>
    <w:rsid w:val="009D20C7"/>
    <w:rsid w:val="009D3266"/>
    <w:rsid w:val="009E3469"/>
    <w:rsid w:val="009E57C7"/>
    <w:rsid w:val="009F04EE"/>
    <w:rsid w:val="009F497A"/>
    <w:rsid w:val="00A043D5"/>
    <w:rsid w:val="00A06FE2"/>
    <w:rsid w:val="00A07B66"/>
    <w:rsid w:val="00A11009"/>
    <w:rsid w:val="00A11126"/>
    <w:rsid w:val="00A1471B"/>
    <w:rsid w:val="00A1499A"/>
    <w:rsid w:val="00A16B55"/>
    <w:rsid w:val="00A227EB"/>
    <w:rsid w:val="00A41D44"/>
    <w:rsid w:val="00A500B9"/>
    <w:rsid w:val="00A51FA9"/>
    <w:rsid w:val="00A52734"/>
    <w:rsid w:val="00A60EA0"/>
    <w:rsid w:val="00A61A2B"/>
    <w:rsid w:val="00A62752"/>
    <w:rsid w:val="00A64EEF"/>
    <w:rsid w:val="00A6575D"/>
    <w:rsid w:val="00A65FE7"/>
    <w:rsid w:val="00A66C1D"/>
    <w:rsid w:val="00A675C8"/>
    <w:rsid w:val="00A70121"/>
    <w:rsid w:val="00A7324A"/>
    <w:rsid w:val="00A76E14"/>
    <w:rsid w:val="00A83AFA"/>
    <w:rsid w:val="00A83DC3"/>
    <w:rsid w:val="00A85E52"/>
    <w:rsid w:val="00A87092"/>
    <w:rsid w:val="00A87455"/>
    <w:rsid w:val="00A91FEC"/>
    <w:rsid w:val="00A927BE"/>
    <w:rsid w:val="00A97209"/>
    <w:rsid w:val="00AA5180"/>
    <w:rsid w:val="00AA5395"/>
    <w:rsid w:val="00AA5EBB"/>
    <w:rsid w:val="00AB1DD8"/>
    <w:rsid w:val="00AB26C2"/>
    <w:rsid w:val="00AB459B"/>
    <w:rsid w:val="00AC00AE"/>
    <w:rsid w:val="00AC0E58"/>
    <w:rsid w:val="00AC3A04"/>
    <w:rsid w:val="00AD51B3"/>
    <w:rsid w:val="00AE226C"/>
    <w:rsid w:val="00AE4796"/>
    <w:rsid w:val="00AF228D"/>
    <w:rsid w:val="00AF2C11"/>
    <w:rsid w:val="00AF77E6"/>
    <w:rsid w:val="00B01B49"/>
    <w:rsid w:val="00B20930"/>
    <w:rsid w:val="00B2226A"/>
    <w:rsid w:val="00B2436F"/>
    <w:rsid w:val="00B421BF"/>
    <w:rsid w:val="00B43C0C"/>
    <w:rsid w:val="00B45137"/>
    <w:rsid w:val="00B45E50"/>
    <w:rsid w:val="00B504D0"/>
    <w:rsid w:val="00B515F2"/>
    <w:rsid w:val="00B55A30"/>
    <w:rsid w:val="00B56B15"/>
    <w:rsid w:val="00B61297"/>
    <w:rsid w:val="00B62CD7"/>
    <w:rsid w:val="00B62F4A"/>
    <w:rsid w:val="00B65BE1"/>
    <w:rsid w:val="00B7404F"/>
    <w:rsid w:val="00B7789D"/>
    <w:rsid w:val="00B82DB5"/>
    <w:rsid w:val="00B86AF2"/>
    <w:rsid w:val="00B90007"/>
    <w:rsid w:val="00B908FC"/>
    <w:rsid w:val="00B97D71"/>
    <w:rsid w:val="00BA3871"/>
    <w:rsid w:val="00BA559F"/>
    <w:rsid w:val="00BB1D85"/>
    <w:rsid w:val="00BB2C82"/>
    <w:rsid w:val="00BB63F1"/>
    <w:rsid w:val="00BC2ADF"/>
    <w:rsid w:val="00BC5CA0"/>
    <w:rsid w:val="00BC66F7"/>
    <w:rsid w:val="00BD0071"/>
    <w:rsid w:val="00BD088D"/>
    <w:rsid w:val="00BD2442"/>
    <w:rsid w:val="00BD4B44"/>
    <w:rsid w:val="00BD6AE1"/>
    <w:rsid w:val="00BE27BB"/>
    <w:rsid w:val="00BE6A02"/>
    <w:rsid w:val="00BE7AFE"/>
    <w:rsid w:val="00BF3C72"/>
    <w:rsid w:val="00BF3FEB"/>
    <w:rsid w:val="00BF4B2F"/>
    <w:rsid w:val="00BF69BD"/>
    <w:rsid w:val="00BF791E"/>
    <w:rsid w:val="00BF7EF4"/>
    <w:rsid w:val="00C02345"/>
    <w:rsid w:val="00C06D98"/>
    <w:rsid w:val="00C1460F"/>
    <w:rsid w:val="00C223AB"/>
    <w:rsid w:val="00C25CAE"/>
    <w:rsid w:val="00C33EB9"/>
    <w:rsid w:val="00C342C9"/>
    <w:rsid w:val="00C359ED"/>
    <w:rsid w:val="00C42187"/>
    <w:rsid w:val="00C43A6A"/>
    <w:rsid w:val="00C460B3"/>
    <w:rsid w:val="00C507E5"/>
    <w:rsid w:val="00C526B3"/>
    <w:rsid w:val="00C56A7C"/>
    <w:rsid w:val="00C57E63"/>
    <w:rsid w:val="00C609DF"/>
    <w:rsid w:val="00C62B56"/>
    <w:rsid w:val="00C67129"/>
    <w:rsid w:val="00C67A3E"/>
    <w:rsid w:val="00C70D4C"/>
    <w:rsid w:val="00C712E2"/>
    <w:rsid w:val="00C72352"/>
    <w:rsid w:val="00C72B75"/>
    <w:rsid w:val="00C758C0"/>
    <w:rsid w:val="00C7668A"/>
    <w:rsid w:val="00C80270"/>
    <w:rsid w:val="00C83A57"/>
    <w:rsid w:val="00C9077B"/>
    <w:rsid w:val="00C91702"/>
    <w:rsid w:val="00C949F5"/>
    <w:rsid w:val="00C94D39"/>
    <w:rsid w:val="00CA1579"/>
    <w:rsid w:val="00CA72AA"/>
    <w:rsid w:val="00CB758A"/>
    <w:rsid w:val="00CC4A53"/>
    <w:rsid w:val="00CC765C"/>
    <w:rsid w:val="00CC7E72"/>
    <w:rsid w:val="00CD2BAC"/>
    <w:rsid w:val="00CE2370"/>
    <w:rsid w:val="00CF339A"/>
    <w:rsid w:val="00CF33B8"/>
    <w:rsid w:val="00CF5EC2"/>
    <w:rsid w:val="00D038C0"/>
    <w:rsid w:val="00D06CB1"/>
    <w:rsid w:val="00D108B2"/>
    <w:rsid w:val="00D126E3"/>
    <w:rsid w:val="00D129BA"/>
    <w:rsid w:val="00D147E4"/>
    <w:rsid w:val="00D209D0"/>
    <w:rsid w:val="00D235D2"/>
    <w:rsid w:val="00D31D3E"/>
    <w:rsid w:val="00D41A24"/>
    <w:rsid w:val="00D53BC0"/>
    <w:rsid w:val="00D61842"/>
    <w:rsid w:val="00D715C9"/>
    <w:rsid w:val="00D7164A"/>
    <w:rsid w:val="00D72B0F"/>
    <w:rsid w:val="00D80B1D"/>
    <w:rsid w:val="00D811C0"/>
    <w:rsid w:val="00D9018F"/>
    <w:rsid w:val="00D9188D"/>
    <w:rsid w:val="00DA43D1"/>
    <w:rsid w:val="00DA4AF9"/>
    <w:rsid w:val="00DC22DA"/>
    <w:rsid w:val="00DD08ED"/>
    <w:rsid w:val="00DD15CB"/>
    <w:rsid w:val="00DD1E75"/>
    <w:rsid w:val="00DD341A"/>
    <w:rsid w:val="00DE4630"/>
    <w:rsid w:val="00DE4D43"/>
    <w:rsid w:val="00DF1003"/>
    <w:rsid w:val="00DF13A6"/>
    <w:rsid w:val="00DF1F67"/>
    <w:rsid w:val="00E06441"/>
    <w:rsid w:val="00E07F57"/>
    <w:rsid w:val="00E107F9"/>
    <w:rsid w:val="00E20CA8"/>
    <w:rsid w:val="00E22654"/>
    <w:rsid w:val="00E2586A"/>
    <w:rsid w:val="00E32EDA"/>
    <w:rsid w:val="00E43D84"/>
    <w:rsid w:val="00E46E24"/>
    <w:rsid w:val="00E50696"/>
    <w:rsid w:val="00E5380D"/>
    <w:rsid w:val="00E54D91"/>
    <w:rsid w:val="00E6559D"/>
    <w:rsid w:val="00E65C7E"/>
    <w:rsid w:val="00E6760D"/>
    <w:rsid w:val="00E72FD5"/>
    <w:rsid w:val="00E74DD0"/>
    <w:rsid w:val="00E7537B"/>
    <w:rsid w:val="00E8281F"/>
    <w:rsid w:val="00E854D6"/>
    <w:rsid w:val="00E921D1"/>
    <w:rsid w:val="00E94BE4"/>
    <w:rsid w:val="00E963BC"/>
    <w:rsid w:val="00E9667A"/>
    <w:rsid w:val="00EA03AC"/>
    <w:rsid w:val="00EA6017"/>
    <w:rsid w:val="00EA672F"/>
    <w:rsid w:val="00EC2BA4"/>
    <w:rsid w:val="00EC506A"/>
    <w:rsid w:val="00EC5BC5"/>
    <w:rsid w:val="00ED174A"/>
    <w:rsid w:val="00EE17E7"/>
    <w:rsid w:val="00EE2400"/>
    <w:rsid w:val="00EE63FE"/>
    <w:rsid w:val="00EE643F"/>
    <w:rsid w:val="00EE74AA"/>
    <w:rsid w:val="00EE7B5F"/>
    <w:rsid w:val="00EF1834"/>
    <w:rsid w:val="00EF1B97"/>
    <w:rsid w:val="00EF1C6F"/>
    <w:rsid w:val="00EF4060"/>
    <w:rsid w:val="00EF5B60"/>
    <w:rsid w:val="00F01802"/>
    <w:rsid w:val="00F06E40"/>
    <w:rsid w:val="00F10E2A"/>
    <w:rsid w:val="00F1137A"/>
    <w:rsid w:val="00F13F5A"/>
    <w:rsid w:val="00F14E34"/>
    <w:rsid w:val="00F20570"/>
    <w:rsid w:val="00F221AB"/>
    <w:rsid w:val="00F3070C"/>
    <w:rsid w:val="00F37174"/>
    <w:rsid w:val="00F375CA"/>
    <w:rsid w:val="00F37898"/>
    <w:rsid w:val="00F4031B"/>
    <w:rsid w:val="00F50634"/>
    <w:rsid w:val="00F52939"/>
    <w:rsid w:val="00F5622F"/>
    <w:rsid w:val="00F60F1E"/>
    <w:rsid w:val="00F70923"/>
    <w:rsid w:val="00F76640"/>
    <w:rsid w:val="00F821B2"/>
    <w:rsid w:val="00F93775"/>
    <w:rsid w:val="00F9403E"/>
    <w:rsid w:val="00F972AD"/>
    <w:rsid w:val="00FA041A"/>
    <w:rsid w:val="00FA086B"/>
    <w:rsid w:val="00FA2BE4"/>
    <w:rsid w:val="00FA6B46"/>
    <w:rsid w:val="00FA6DC4"/>
    <w:rsid w:val="00FB12D8"/>
    <w:rsid w:val="00FC0A7D"/>
    <w:rsid w:val="00FC23A6"/>
    <w:rsid w:val="00FC5FC9"/>
    <w:rsid w:val="00FD5CF0"/>
    <w:rsid w:val="00FE245A"/>
    <w:rsid w:val="00FE6FBF"/>
    <w:rsid w:val="00FF2426"/>
    <w:rsid w:val="00FF5DE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4AFFF"/>
  <w15:docId w15:val="{F634A7BA-C4C3-45F7-9C6A-592FC4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AF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B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B60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9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562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22F"/>
  </w:style>
  <w:style w:type="paragraph" w:styleId="Porat">
    <w:name w:val="footer"/>
    <w:basedOn w:val="prastasis"/>
    <w:link w:val="PoratDiagrama"/>
    <w:uiPriority w:val="99"/>
    <w:unhideWhenUsed/>
    <w:rsid w:val="00F562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22F"/>
  </w:style>
  <w:style w:type="paragraph" w:styleId="Betarp">
    <w:name w:val="No Spacing"/>
    <w:uiPriority w:val="1"/>
    <w:qFormat/>
    <w:rsid w:val="00F821B2"/>
  </w:style>
  <w:style w:type="paragraph" w:customStyle="1" w:styleId="Default">
    <w:name w:val="Default"/>
    <w:rsid w:val="00F821B2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prastasiniatinklio">
    <w:name w:val="Normal (Web)"/>
    <w:basedOn w:val="prastasis"/>
    <w:uiPriority w:val="99"/>
    <w:unhideWhenUsed/>
    <w:rsid w:val="00A62752"/>
    <w:pPr>
      <w:jc w:val="left"/>
    </w:pPr>
    <w:rPr>
      <w:rFonts w:ascii="Calibri" w:hAnsi="Calibri" w:cs="Calibri"/>
      <w:sz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2308</Words>
  <Characters>1317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Čaplikas Arturas</dc:creator>
  <cp:keywords/>
  <dc:description/>
  <cp:lastModifiedBy>Edita Karaliūtė</cp:lastModifiedBy>
  <cp:revision>2</cp:revision>
  <cp:lastPrinted>2021-01-22T16:39:00Z</cp:lastPrinted>
  <dcterms:created xsi:type="dcterms:W3CDTF">2021-01-25T07:33:00Z</dcterms:created>
  <dcterms:modified xsi:type="dcterms:W3CDTF">2021-01-25T07:33:00Z</dcterms:modified>
</cp:coreProperties>
</file>