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W w:w="0" w:type="auto"/>
        <w:tblLayout w:type="fixed"/>
        <w:tblLook w:val="0000" w:firstRow="0" w:lastRow="0" w:firstColumn="0" w:lastColumn="0" w:noHBand="0" w:noVBand="0"/>
      </w:tblPr>
      <w:tblGrid>
        <w:gridCol w:w="4068"/>
        <w:gridCol w:w="16"/>
      </w:tblGrid>
      <w:tr w:rsidR="00033F22" w14:paraId="04B601BB" w14:textId="77777777" w:rsidTr="00D22A39">
        <w:trPr>
          <w:cantSplit/>
          <w:trHeight w:val="340"/>
        </w:trPr>
        <w:tc>
          <w:tcPr>
            <w:tcW w:w="4084" w:type="dxa"/>
            <w:gridSpan w:val="2"/>
          </w:tcPr>
          <w:p w14:paraId="3A205051" w14:textId="28FF8C9A" w:rsidR="00033F22" w:rsidRDefault="00033F22" w:rsidP="00E75D83">
            <w:pPr>
              <w:framePr w:hSpace="180" w:wrap="around" w:vAnchor="text" w:hAnchor="page" w:x="7286" w:y="12"/>
              <w:ind w:right="24"/>
            </w:pPr>
            <w:r>
              <w:t>20</w:t>
            </w:r>
            <w:r w:rsidR="005B5AEB">
              <w:t>20-</w:t>
            </w:r>
            <w:r w:rsidR="00754F09">
              <w:t>11</w:t>
            </w:r>
            <w:r w:rsidR="00170A71">
              <w:t xml:space="preserve">-      </w:t>
            </w:r>
            <w:r w:rsidR="00E75D83">
              <w:t xml:space="preserve"> </w:t>
            </w:r>
            <w:r>
              <w:t xml:space="preserve">Nr. </w:t>
            </w:r>
          </w:p>
        </w:tc>
      </w:tr>
      <w:tr w:rsidR="00033F22" w14:paraId="53F0781A" w14:textId="77777777" w:rsidTr="00D22A39">
        <w:trPr>
          <w:gridAfter w:val="1"/>
          <w:wAfter w:w="16" w:type="dxa"/>
          <w:cantSplit/>
          <w:trHeight w:val="340"/>
        </w:trPr>
        <w:tc>
          <w:tcPr>
            <w:tcW w:w="4068" w:type="dxa"/>
          </w:tcPr>
          <w:p w14:paraId="556D0F4A" w14:textId="168FF8AE" w:rsidR="00033F22" w:rsidRDefault="005B5AEB" w:rsidP="007B4A13">
            <w:pPr>
              <w:framePr w:hSpace="180" w:wrap="around" w:vAnchor="text" w:hAnchor="page" w:x="7286" w:y="12"/>
              <w:ind w:right="24"/>
            </w:pPr>
            <w:r>
              <w:t>Į 2020-</w:t>
            </w:r>
            <w:r w:rsidR="00754F09">
              <w:t>1</w:t>
            </w:r>
            <w:r w:rsidR="00C72909">
              <w:t>1-12</w:t>
            </w:r>
            <w:r w:rsidR="00170A71">
              <w:t xml:space="preserve"> </w:t>
            </w:r>
            <w:r w:rsidR="00E75D83">
              <w:t>Nr.</w:t>
            </w:r>
            <w:r w:rsidR="00A30D07">
              <w:t xml:space="preserve"> </w:t>
            </w:r>
            <w:r>
              <w:t xml:space="preserve"> (</w:t>
            </w:r>
            <w:r w:rsidR="00C72909">
              <w:t>21.4-25</w:t>
            </w:r>
            <w:r>
              <w:t>5E)3-1</w:t>
            </w:r>
            <w:r w:rsidR="00C72909">
              <w:t>817</w:t>
            </w:r>
          </w:p>
        </w:tc>
      </w:tr>
    </w:tbl>
    <w:p w14:paraId="4B3C5EB4" w14:textId="77777777" w:rsidR="00E75D83" w:rsidRDefault="00DC6C1F" w:rsidP="00E75D83">
      <w:pPr>
        <w:pStyle w:val="Adresas"/>
      </w:pPr>
      <w:r>
        <w:t xml:space="preserve">Lietuvos Respublikos </w:t>
      </w:r>
      <w:r w:rsidR="00170A71">
        <w:t>energetikos</w:t>
      </w:r>
      <w:r>
        <w:t xml:space="preserve"> ministerijai</w:t>
      </w:r>
    </w:p>
    <w:p w14:paraId="020D7D91" w14:textId="5B56386C" w:rsidR="00766557" w:rsidRDefault="00766557" w:rsidP="00E75D83">
      <w:pPr>
        <w:pStyle w:val="Adresas"/>
      </w:pPr>
    </w:p>
    <w:p w14:paraId="15BF692B" w14:textId="77777777" w:rsidR="00176ACB" w:rsidRPr="00CA1F17" w:rsidRDefault="00176ACB" w:rsidP="00E75D83">
      <w:pPr>
        <w:pStyle w:val="Adresas"/>
      </w:pPr>
    </w:p>
    <w:p w14:paraId="73D95F32" w14:textId="77777777" w:rsidR="005F65FC" w:rsidRPr="00540DB8" w:rsidRDefault="005F65FC" w:rsidP="00E75D83">
      <w:pPr>
        <w:pStyle w:val="Kopija"/>
        <w:ind w:right="279"/>
      </w:pPr>
    </w:p>
    <w:p w14:paraId="307C3F53" w14:textId="1D050B9C" w:rsidR="00E75D83" w:rsidRPr="00540DB8" w:rsidRDefault="00DC6C1F" w:rsidP="00E75D83">
      <w:pPr>
        <w:pStyle w:val="Pavadinimas1"/>
        <w:ind w:right="-1"/>
        <w:jc w:val="both"/>
      </w:pPr>
      <w:r w:rsidRPr="00540DB8">
        <w:rPr>
          <w:b/>
        </w:rPr>
        <w:t>DĖL</w:t>
      </w:r>
      <w:r w:rsidR="003933D1">
        <w:rPr>
          <w:b/>
        </w:rPr>
        <w:t xml:space="preserve"> nutarimo</w:t>
      </w:r>
      <w:r w:rsidR="0057477F" w:rsidRPr="00540DB8">
        <w:rPr>
          <w:b/>
        </w:rPr>
        <w:t xml:space="preserve"> projekt</w:t>
      </w:r>
      <w:r w:rsidR="00754F09" w:rsidRPr="00540DB8">
        <w:rPr>
          <w:b/>
        </w:rPr>
        <w:t>o</w:t>
      </w:r>
    </w:p>
    <w:p w14:paraId="215EEFEF" w14:textId="77777777" w:rsidR="00176ACB" w:rsidRDefault="00176ACB" w:rsidP="007E6D88">
      <w:pPr>
        <w:jc w:val="both"/>
      </w:pPr>
    </w:p>
    <w:tbl>
      <w:tblPr>
        <w:tblpPr w:leftFromText="180" w:rightFromText="180" w:vertAnchor="text" w:tblpY="1"/>
        <w:tblOverlap w:val="never"/>
        <w:tblW w:w="5044" w:type="pct"/>
        <w:tblCellSpacing w:w="45" w:type="dxa"/>
        <w:tblCellMar>
          <w:top w:w="30" w:type="dxa"/>
          <w:left w:w="30" w:type="dxa"/>
          <w:bottom w:w="30" w:type="dxa"/>
          <w:right w:w="30" w:type="dxa"/>
        </w:tblCellMar>
        <w:tblLook w:val="04A0" w:firstRow="1" w:lastRow="0" w:firstColumn="1" w:lastColumn="0" w:noHBand="0" w:noVBand="1"/>
      </w:tblPr>
      <w:tblGrid>
        <w:gridCol w:w="9550"/>
      </w:tblGrid>
      <w:tr w:rsidR="00A22EC8" w:rsidRPr="00540DB8" w14:paraId="28776EA9" w14:textId="77777777" w:rsidTr="00A76FE6">
        <w:trPr>
          <w:trHeight w:val="2838"/>
          <w:tblCellSpacing w:w="45" w:type="dxa"/>
        </w:trPr>
        <w:tc>
          <w:tcPr>
            <w:tcW w:w="0" w:type="auto"/>
            <w:vAlign w:val="center"/>
          </w:tcPr>
          <w:p w14:paraId="549457E7" w14:textId="42D1BD3F" w:rsidR="006475C1" w:rsidRPr="00027FD1" w:rsidRDefault="00F46157" w:rsidP="00A76FE6">
            <w:pPr>
              <w:suppressAutoHyphens w:val="0"/>
              <w:ind w:firstLine="720"/>
              <w:jc w:val="both"/>
              <w:rPr>
                <w:bCs/>
              </w:rPr>
            </w:pPr>
            <w:r w:rsidRPr="00027FD1">
              <w:t>Lietuvos Respublikos teisingumo ministerij</w:t>
            </w:r>
            <w:r w:rsidR="00A636EA" w:rsidRPr="00027FD1">
              <w:t>a, pagal</w:t>
            </w:r>
            <w:r w:rsidR="00754F09" w:rsidRPr="00027FD1">
              <w:t xml:space="preserve"> kompetenciją</w:t>
            </w:r>
            <w:r w:rsidR="00211B51" w:rsidRPr="00027FD1">
              <w:t xml:space="preserve"> išnagrinėjusi</w:t>
            </w:r>
            <w:bookmarkStart w:id="0" w:name="_Hlk528329904"/>
            <w:r w:rsidR="00176ACB">
              <w:t xml:space="preserve"> </w:t>
            </w:r>
            <w:hyperlink r:id="rId8" w:history="1">
              <w:r w:rsidR="00176ACB" w:rsidRPr="00F21AA6">
                <w:rPr>
                  <w:rStyle w:val="Hyperlink"/>
                </w:rPr>
                <w:t>Lietuvos Respublikos Vyriausybės nutarimo „Dėl Lietuvos Respublikos Vyriausybės 2012 m. lapkričio 7 d. nutarimo Nr. 1354 „Dėl Suskystintų gamtinių dujų terminalo būtinojo kiekio tiekimo ir gamtinių dujų vartojimo pajėgumų nustatymo tvarkos aprašo patvirtinimo“ pakeitimo“ projektą</w:t>
              </w:r>
              <w:bookmarkEnd w:id="0"/>
            </w:hyperlink>
            <w:r w:rsidR="00D76812" w:rsidRPr="00027FD1">
              <w:t xml:space="preserve"> (toliau –</w:t>
            </w:r>
            <w:r w:rsidR="00754F09" w:rsidRPr="00027FD1">
              <w:t xml:space="preserve"> P</w:t>
            </w:r>
            <w:r w:rsidR="00D76812" w:rsidRPr="00027FD1">
              <w:t>rojektas)</w:t>
            </w:r>
            <w:r w:rsidR="00754F09" w:rsidRPr="00027FD1">
              <w:t>,</w:t>
            </w:r>
            <w:r w:rsidR="000B1C3D" w:rsidRPr="00027FD1">
              <w:rPr>
                <w:bCs/>
              </w:rPr>
              <w:t xml:space="preserve"> teikia ši</w:t>
            </w:r>
            <w:r w:rsidR="00004371">
              <w:rPr>
                <w:bCs/>
              </w:rPr>
              <w:t>ą</w:t>
            </w:r>
            <w:r w:rsidR="000B1C3D" w:rsidRPr="00027FD1">
              <w:rPr>
                <w:bCs/>
              </w:rPr>
              <w:t xml:space="preserve"> pastab</w:t>
            </w:r>
            <w:r w:rsidR="00004371">
              <w:rPr>
                <w:bCs/>
              </w:rPr>
              <w:t>ą</w:t>
            </w:r>
            <w:r w:rsidR="000B1C3D" w:rsidRPr="00027FD1">
              <w:rPr>
                <w:bCs/>
              </w:rPr>
              <w:t>:</w:t>
            </w:r>
          </w:p>
          <w:p w14:paraId="1B43E2FC" w14:textId="71122700" w:rsidR="00C67855" w:rsidRPr="00CC037B" w:rsidRDefault="00ED0555" w:rsidP="00A76FE6">
            <w:pPr>
              <w:suppressAutoHyphens w:val="0"/>
              <w:ind w:firstLine="720"/>
              <w:jc w:val="both"/>
            </w:pPr>
            <w:r w:rsidRPr="00CC037B">
              <w:rPr>
                <w:color w:val="000000"/>
                <w:shd w:val="clear" w:color="auto" w:fill="FFFFFF"/>
              </w:rPr>
              <w:t>Lietuvos Respublikos suskystintų gamtinių dujų terminalo įstatymo 2 straipsnio 3 dalyje, apibrėžiant s</w:t>
            </w:r>
            <w:r w:rsidR="003F6852" w:rsidRPr="00CC037B">
              <w:t xml:space="preserve">uskystintų gamtinių dujų </w:t>
            </w:r>
            <w:r w:rsidR="00C11418" w:rsidRPr="00CC037B">
              <w:t xml:space="preserve">(toliau – SGD) </w:t>
            </w:r>
            <w:r w:rsidR="003F6852" w:rsidRPr="00CC037B">
              <w:t>terminalo būtin</w:t>
            </w:r>
            <w:r w:rsidRPr="00CC037B">
              <w:t>ojo</w:t>
            </w:r>
            <w:r w:rsidR="003F6852" w:rsidRPr="00CC037B">
              <w:t xml:space="preserve"> kieki</w:t>
            </w:r>
            <w:r w:rsidRPr="00CC037B">
              <w:t>o s</w:t>
            </w:r>
            <w:r w:rsidR="003C224E" w:rsidRPr="00CC037B">
              <w:t>ąvoką</w:t>
            </w:r>
            <w:r w:rsidRPr="00CC037B">
              <w:t>, nustatyta, kad Vyriausybės patvirtintas SGD terminalo būtinajai veiklai užtikrinti reikalingas minimalus metinis dujinamų gamtinių dujų kiekis apskaičiuojamas</w:t>
            </w:r>
            <w:r w:rsidR="003F6852" w:rsidRPr="00CC037B">
              <w:t xml:space="preserve"> Vyriausybės nustatyta tvarka </w:t>
            </w:r>
            <w:r w:rsidRPr="00CC037B">
              <w:rPr>
                <w:i/>
                <w:iCs/>
              </w:rPr>
              <w:t xml:space="preserve">ir turi būti </w:t>
            </w:r>
            <w:r w:rsidRPr="00CC037B">
              <w:rPr>
                <w:b/>
                <w:bCs/>
                <w:i/>
                <w:iCs/>
              </w:rPr>
              <w:t>suderintas</w:t>
            </w:r>
            <w:r w:rsidRPr="00CC037B">
              <w:rPr>
                <w:i/>
                <w:iCs/>
              </w:rPr>
              <w:t xml:space="preserve"> </w:t>
            </w:r>
            <w:r w:rsidR="003F6852" w:rsidRPr="00CC037B">
              <w:rPr>
                <w:i/>
                <w:iCs/>
              </w:rPr>
              <w:t xml:space="preserve">su Valstybine energetikos </w:t>
            </w:r>
            <w:r w:rsidRPr="00CC037B">
              <w:rPr>
                <w:i/>
                <w:iCs/>
              </w:rPr>
              <w:t>reguliavimo tar</w:t>
            </w:r>
            <w:r w:rsidR="00C67855" w:rsidRPr="00CC037B">
              <w:rPr>
                <w:i/>
                <w:iCs/>
              </w:rPr>
              <w:t>y</w:t>
            </w:r>
            <w:r w:rsidRPr="00CC037B">
              <w:rPr>
                <w:i/>
                <w:iCs/>
              </w:rPr>
              <w:t>ba</w:t>
            </w:r>
            <w:r w:rsidRPr="00CC037B">
              <w:t xml:space="preserve"> (toliau – Taryba). </w:t>
            </w:r>
            <w:r w:rsidR="00C67855" w:rsidRPr="00CC037B">
              <w:rPr>
                <w:color w:val="000000"/>
              </w:rPr>
              <w:t>Tarybos 2020</w:t>
            </w:r>
            <w:r w:rsidR="00A43198">
              <w:rPr>
                <w:color w:val="000000"/>
              </w:rPr>
              <w:t xml:space="preserve"> m. lapkričio </w:t>
            </w:r>
            <w:r w:rsidR="00C67855" w:rsidRPr="00CC037B">
              <w:rPr>
                <w:color w:val="000000"/>
              </w:rPr>
              <w:t>19</w:t>
            </w:r>
            <w:r w:rsidR="00A43198">
              <w:rPr>
                <w:color w:val="000000"/>
              </w:rPr>
              <w:t xml:space="preserve"> d.</w:t>
            </w:r>
            <w:r w:rsidR="00C67855" w:rsidRPr="00CC037B">
              <w:rPr>
                <w:color w:val="000000"/>
              </w:rPr>
              <w:t xml:space="preserve"> rašte Nr. </w:t>
            </w:r>
            <w:r w:rsidR="00C67855" w:rsidRPr="00CC037B">
              <w:rPr>
                <w:color w:val="000000"/>
                <w:shd w:val="clear" w:color="auto" w:fill="FFFFFF"/>
              </w:rPr>
              <w:t>R2-(D)-6245</w:t>
            </w:r>
            <w:r w:rsidR="00CC037B">
              <w:rPr>
                <w:color w:val="000000"/>
                <w:shd w:val="clear" w:color="auto" w:fill="FFFFFF"/>
              </w:rPr>
              <w:t>, kuriuo derinamas Projektas, dėstoma: „</w:t>
            </w:r>
            <w:r w:rsidR="00C67855" w:rsidRPr="00CC037B">
              <w:rPr>
                <w:color w:val="000000"/>
              </w:rPr>
              <w:t>atsižvelgdama į tai, kad būtinasis kiekis, pagrįstai reikalingas SGD terminalo dujinimo technologijos procesams bei techninės būklės užtikrinimui, 2021 metais ženkliai sumažės, atkreipia Projekto rengėjų dėmesį, kad ateityje gali susiklostyti situacija, kai Projekte numatyto būtinojo kiekio nepertraukiamam SGD terminalo darbui gali neužtekti</w:t>
            </w:r>
            <w:r w:rsidR="00CC037B">
              <w:rPr>
                <w:color w:val="000000"/>
              </w:rPr>
              <w:t>“</w:t>
            </w:r>
            <w:r w:rsidR="00C67855" w:rsidRPr="00CC037B">
              <w:rPr>
                <w:color w:val="000000"/>
              </w:rPr>
              <w:t>.</w:t>
            </w:r>
            <w:r w:rsidR="00CC037B" w:rsidRPr="00CC037B">
              <w:t xml:space="preserve"> </w:t>
            </w:r>
            <w:r w:rsidR="00791AFE">
              <w:t>Vertinant</w:t>
            </w:r>
            <w:r w:rsidR="00CC037B" w:rsidRPr="00CC037B">
              <w:t xml:space="preserve"> </w:t>
            </w:r>
            <w:r w:rsidR="00CC037B">
              <w:t xml:space="preserve">minėtą teisinį reguliavimą ir jau pateiktą </w:t>
            </w:r>
            <w:r w:rsidR="00497AE2">
              <w:t>T</w:t>
            </w:r>
            <w:r w:rsidR="00CC037B">
              <w:t xml:space="preserve">arybos nuomonę, </w:t>
            </w:r>
            <w:r w:rsidR="00CC037B" w:rsidRPr="00CC037B">
              <w:t>pažymime, kad Vyriausybė Projekte siūlomą keičiamą nutarimą galės priimti tik po</w:t>
            </w:r>
            <w:r w:rsidR="00791AFE">
              <w:t xml:space="preserve"> jo</w:t>
            </w:r>
            <w:r w:rsidR="00CC037B" w:rsidRPr="00CC037B">
              <w:t xml:space="preserve"> suderinimo su Taryba</w:t>
            </w:r>
            <w:r w:rsidR="00CC037B">
              <w:t>, todėl Projektas turi būti koreguojamas, derinant pozicijas su Taryba</w:t>
            </w:r>
            <w:r w:rsidR="00CC037B" w:rsidRPr="00CC037B">
              <w:t>.</w:t>
            </w:r>
            <w:r w:rsidR="00CC037B" w:rsidRPr="00CC037B">
              <w:rPr>
                <w:color w:val="000000"/>
              </w:rPr>
              <w:t> </w:t>
            </w:r>
          </w:p>
          <w:p w14:paraId="22721AC9" w14:textId="6B306BB0" w:rsidR="00ED0555" w:rsidRDefault="00ED0555" w:rsidP="00A76FE6">
            <w:pPr>
              <w:suppressAutoHyphens w:val="0"/>
              <w:ind w:firstLine="720"/>
              <w:jc w:val="both"/>
            </w:pPr>
          </w:p>
          <w:p w14:paraId="2706E238" w14:textId="77777777" w:rsidR="00C06CE7" w:rsidRPr="00ED0555" w:rsidRDefault="00C06CE7" w:rsidP="00A76FE6">
            <w:pPr>
              <w:suppressAutoHyphens w:val="0"/>
              <w:ind w:firstLine="720"/>
              <w:jc w:val="both"/>
            </w:pPr>
          </w:p>
          <w:p w14:paraId="6441E6D9" w14:textId="77777777" w:rsidR="00F66C79" w:rsidRPr="00027FD1" w:rsidRDefault="00F66C79" w:rsidP="00A76FE6">
            <w:pPr>
              <w:suppressAutoHyphens w:val="0"/>
              <w:jc w:val="both"/>
              <w:rPr>
                <w:bCs/>
              </w:rPr>
            </w:pPr>
          </w:p>
          <w:p w14:paraId="0F69C6E2" w14:textId="77777777" w:rsidR="00E92860" w:rsidRPr="00ED0555" w:rsidRDefault="00E92860" w:rsidP="00A76FE6">
            <w:pPr>
              <w:suppressAutoHyphens w:val="0"/>
              <w:jc w:val="both"/>
              <w:rPr>
                <w:bCs/>
              </w:rPr>
            </w:pPr>
          </w:p>
          <w:p w14:paraId="53393549" w14:textId="77777777" w:rsidR="00CC037B" w:rsidRDefault="003933D1" w:rsidP="00A76FE6">
            <w:pPr>
              <w:tabs>
                <w:tab w:val="right" w:pos="9638"/>
              </w:tabs>
            </w:pPr>
            <w:r w:rsidRPr="00ED0555">
              <w:rPr>
                <w:shd w:val="clear" w:color="auto" w:fill="FFFFFF"/>
              </w:rPr>
              <w:t>L. e. teisingumo ministro pareigas</w:t>
            </w:r>
            <w:r w:rsidRPr="00ED0555">
              <w:tab/>
              <w:t xml:space="preserve"> Elvinas Jankevičius                                                                                                  </w:t>
            </w:r>
          </w:p>
          <w:p w14:paraId="1BCEE2B0" w14:textId="77777777" w:rsidR="00CC037B" w:rsidRDefault="00CC037B" w:rsidP="00A76FE6">
            <w:pPr>
              <w:tabs>
                <w:tab w:val="right" w:pos="9638"/>
              </w:tabs>
              <w:rPr>
                <w:color w:val="000000" w:themeColor="text1"/>
              </w:rPr>
            </w:pPr>
          </w:p>
          <w:p w14:paraId="5E6577AD" w14:textId="606F1240" w:rsidR="00CC037B" w:rsidRDefault="00CC037B" w:rsidP="00A76FE6">
            <w:pPr>
              <w:tabs>
                <w:tab w:val="right" w:pos="9638"/>
              </w:tabs>
              <w:rPr>
                <w:color w:val="000000" w:themeColor="text1"/>
              </w:rPr>
            </w:pPr>
          </w:p>
          <w:p w14:paraId="3998AAE9" w14:textId="77777777" w:rsidR="00004371" w:rsidRDefault="00004371" w:rsidP="00A76FE6">
            <w:pPr>
              <w:tabs>
                <w:tab w:val="right" w:pos="9638"/>
              </w:tabs>
              <w:rPr>
                <w:color w:val="000000" w:themeColor="text1"/>
              </w:rPr>
            </w:pPr>
          </w:p>
          <w:p w14:paraId="55071100" w14:textId="77777777" w:rsidR="00496509" w:rsidRDefault="00496509" w:rsidP="00A76FE6">
            <w:pPr>
              <w:tabs>
                <w:tab w:val="right" w:pos="9638"/>
              </w:tabs>
              <w:rPr>
                <w:color w:val="000000" w:themeColor="text1"/>
              </w:rPr>
            </w:pPr>
          </w:p>
          <w:p w14:paraId="0DBB59D9" w14:textId="77777777" w:rsidR="00CC037B" w:rsidRDefault="00CC037B" w:rsidP="00A76FE6">
            <w:pPr>
              <w:tabs>
                <w:tab w:val="right" w:pos="9638"/>
              </w:tabs>
              <w:rPr>
                <w:color w:val="000000" w:themeColor="text1"/>
              </w:rPr>
            </w:pPr>
          </w:p>
          <w:p w14:paraId="6E409AEA" w14:textId="75AD2041" w:rsidR="00CC037B" w:rsidRPr="00CC037B" w:rsidRDefault="00CC037B" w:rsidP="00A76FE6">
            <w:pPr>
              <w:tabs>
                <w:tab w:val="right" w:pos="9638"/>
              </w:tabs>
            </w:pPr>
            <w:r w:rsidRPr="00DE69AA">
              <w:rPr>
                <w:color w:val="000000" w:themeColor="text1"/>
                <w:sz w:val="20"/>
                <w:szCs w:val="20"/>
              </w:rPr>
              <w:t xml:space="preserve">Inga Grigienė, (8 5) </w:t>
            </w:r>
            <w:r w:rsidRPr="00DE69AA">
              <w:rPr>
                <w:color w:val="333333"/>
                <w:sz w:val="20"/>
                <w:szCs w:val="20"/>
              </w:rPr>
              <w:t>2662963</w:t>
            </w:r>
            <w:r w:rsidRPr="00DE69AA">
              <w:rPr>
                <w:color w:val="000000" w:themeColor="text1"/>
                <w:sz w:val="20"/>
                <w:szCs w:val="20"/>
              </w:rPr>
              <w:t xml:space="preserve">, el. p. </w:t>
            </w:r>
            <w:hyperlink r:id="rId9" w:history="1">
              <w:r w:rsidRPr="00DE69AA">
                <w:rPr>
                  <w:rStyle w:val="Hyperlink"/>
                  <w:sz w:val="20"/>
                  <w:szCs w:val="20"/>
                </w:rPr>
                <w:t>i.grigiene@tm.lt</w:t>
              </w:r>
            </w:hyperlink>
            <w:r w:rsidRPr="00CA1F17">
              <w:rPr>
                <w:color w:val="000000" w:themeColor="text1"/>
                <w:sz w:val="20"/>
              </w:rPr>
              <w:t xml:space="preserve"> </w:t>
            </w:r>
          </w:p>
          <w:p w14:paraId="7936280A" w14:textId="77777777" w:rsidR="003933D1" w:rsidRDefault="003933D1" w:rsidP="00A76FE6">
            <w:pPr>
              <w:suppressAutoHyphens w:val="0"/>
              <w:jc w:val="both"/>
              <w:rPr>
                <w:bCs/>
              </w:rPr>
            </w:pPr>
          </w:p>
          <w:p w14:paraId="17581056" w14:textId="7B4DF829" w:rsidR="003933D1" w:rsidRPr="003933D1" w:rsidRDefault="003933D1" w:rsidP="00A76FE6">
            <w:pPr>
              <w:suppressAutoHyphens w:val="0"/>
              <w:jc w:val="both"/>
              <w:rPr>
                <w:bCs/>
              </w:rPr>
            </w:pPr>
          </w:p>
        </w:tc>
      </w:tr>
    </w:tbl>
    <w:p w14:paraId="318FD7B1" w14:textId="0A21D218" w:rsidR="005D1F2B" w:rsidRDefault="00A76FE6" w:rsidP="00E75D83">
      <w:pPr>
        <w:tabs>
          <w:tab w:val="decimal" w:pos="9638"/>
        </w:tabs>
        <w:rPr>
          <w:rStyle w:val="Hyperlink"/>
          <w:sz w:val="20"/>
          <w:szCs w:val="20"/>
        </w:rPr>
      </w:pPr>
      <w:r>
        <w:rPr>
          <w:rStyle w:val="Hyperlink"/>
          <w:sz w:val="20"/>
          <w:szCs w:val="20"/>
        </w:rPr>
        <w:br w:type="textWrapping" w:clear="all"/>
      </w:r>
    </w:p>
    <w:p w14:paraId="5114F63F" w14:textId="77777777" w:rsidR="005D1F2B" w:rsidRPr="00766557" w:rsidRDefault="005D1F2B" w:rsidP="00E75D83">
      <w:pPr>
        <w:tabs>
          <w:tab w:val="decimal" w:pos="9638"/>
        </w:tabs>
      </w:pPr>
    </w:p>
    <w:sectPr w:rsidR="005D1F2B" w:rsidRPr="00766557" w:rsidSect="007B4A13">
      <w:headerReference w:type="default" r:id="rId10"/>
      <w:headerReference w:type="first" r:id="rId11"/>
      <w:footerReference w:type="first" r:id="rId12"/>
      <w:footnotePr>
        <w:pos w:val="beneathText"/>
      </w:footnotePr>
      <w:pgSz w:w="11905" w:h="16837"/>
      <w:pgMar w:top="1134" w:right="737" w:bottom="1134" w:left="1701" w:header="1123"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3B102" w14:textId="77777777" w:rsidR="00AD0A47" w:rsidRDefault="00AD0A47">
      <w:r>
        <w:separator/>
      </w:r>
    </w:p>
  </w:endnote>
  <w:endnote w:type="continuationSeparator" w:id="0">
    <w:p w14:paraId="6C9EEEC3" w14:textId="77777777" w:rsidR="00AD0A47" w:rsidRDefault="00AD0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99364" w14:textId="77777777" w:rsidR="001F4940" w:rsidRDefault="001F4940" w:rsidP="007B3C8C">
    <w:pPr>
      <w:pStyle w:val="Footer"/>
      <w:jc w:val="center"/>
    </w:pPr>
  </w:p>
  <w:p w14:paraId="3B38409D" w14:textId="77777777" w:rsidR="001F4940" w:rsidRDefault="007B3C8C" w:rsidP="007B3C8C">
    <w:pPr>
      <w:pStyle w:val="Footer"/>
      <w:tabs>
        <w:tab w:val="clear" w:pos="8306"/>
        <w:tab w:val="left" w:pos="8080"/>
        <w:tab w:val="right" w:pos="9356"/>
      </w:tabs>
      <w:jc w:val="left"/>
    </w:pPr>
    <w:r>
      <w:t xml:space="preserve">    </w:t>
    </w:r>
    <w:r w:rsidR="000B0D10">
      <w:tab/>
    </w:r>
  </w:p>
  <w:p w14:paraId="7813A657" w14:textId="77777777" w:rsidR="0006186E" w:rsidRDefault="00247655" w:rsidP="00392BAA">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5EA4F1" w14:textId="77777777" w:rsidR="00AD0A47" w:rsidRDefault="00AD0A47">
      <w:r>
        <w:separator/>
      </w:r>
    </w:p>
  </w:footnote>
  <w:footnote w:type="continuationSeparator" w:id="0">
    <w:p w14:paraId="5BC0ECBE" w14:textId="77777777" w:rsidR="00AD0A47" w:rsidRDefault="00AD0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4814111"/>
      <w:docPartObj>
        <w:docPartGallery w:val="Page Numbers (Top of Page)"/>
        <w:docPartUnique/>
      </w:docPartObj>
    </w:sdtPr>
    <w:sdtEndPr>
      <w:rPr>
        <w:noProof/>
      </w:rPr>
    </w:sdtEndPr>
    <w:sdtContent>
      <w:p w14:paraId="61D5EC49" w14:textId="51C1A881" w:rsidR="00B51845" w:rsidRDefault="00B5184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E5DFA8D" w14:textId="77777777" w:rsidR="0006186E" w:rsidRDefault="0006186E" w:rsidP="00EE5859">
    <w:pPr>
      <w:pStyle w:val="Antrat1"/>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69359" w14:textId="77777777" w:rsidR="006A0169" w:rsidRPr="006A0169" w:rsidRDefault="00503401" w:rsidP="006A0169">
    <w:pPr>
      <w:tabs>
        <w:tab w:val="right" w:pos="8306"/>
      </w:tabs>
      <w:suppressAutoHyphens w:val="0"/>
      <w:jc w:val="center"/>
      <w:rPr>
        <w:sz w:val="20"/>
        <w:lang w:eastAsia="en-US"/>
      </w:rPr>
    </w:pPr>
    <w:r>
      <w:rPr>
        <w:noProof/>
        <w:sz w:val="20"/>
        <w:lang w:eastAsia="lt-LT"/>
      </w:rPr>
      <w:drawing>
        <wp:inline distT="0" distB="0" distL="0" distR="0" wp14:anchorId="0DA41EA7" wp14:editId="6C38998C">
          <wp:extent cx="587100" cy="669600"/>
          <wp:effectExtent l="19050" t="0" r="3450" b="0"/>
          <wp:docPr id="1" name="Paveikslėlis 3" descr="C:\Users\D.Glodenis\Desktop\herbas-nedetalus.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Glodenis\Desktop\herbas-nedetalus.png.png"/>
                  <pic:cNvPicPr>
                    <a:picLocks noChangeAspect="1" noChangeArrowheads="1"/>
                  </pic:cNvPicPr>
                </pic:nvPicPr>
                <pic:blipFill>
                  <a:blip r:embed="rId1">
                    <a:lum contrast="40000"/>
                  </a:blip>
                  <a:srcRect/>
                  <a:stretch>
                    <a:fillRect/>
                  </a:stretch>
                </pic:blipFill>
                <pic:spPr bwMode="auto">
                  <a:xfrm>
                    <a:off x="0" y="0"/>
                    <a:ext cx="587100" cy="669600"/>
                  </a:xfrm>
                  <a:prstGeom prst="rect">
                    <a:avLst/>
                  </a:prstGeom>
                  <a:noFill/>
                  <a:ln w="9525">
                    <a:noFill/>
                    <a:miter lim="800000"/>
                    <a:headEnd/>
                    <a:tailEnd/>
                  </a:ln>
                </pic:spPr>
              </pic:pic>
            </a:graphicData>
          </a:graphic>
        </wp:inline>
      </w:drawing>
    </w:r>
  </w:p>
  <w:p w14:paraId="67BF84F6" w14:textId="77777777" w:rsidR="006A0169" w:rsidRPr="006A0169" w:rsidRDefault="006A0169" w:rsidP="006A0169">
    <w:pPr>
      <w:tabs>
        <w:tab w:val="right" w:pos="8306"/>
      </w:tabs>
      <w:suppressAutoHyphens w:val="0"/>
      <w:jc w:val="center"/>
      <w:rPr>
        <w:sz w:val="16"/>
        <w:lang w:eastAsia="en-US"/>
      </w:rPr>
    </w:pPr>
  </w:p>
  <w:p w14:paraId="395CC415" w14:textId="77777777"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14:paraId="36DB36FE" w14:textId="77777777" w:rsidR="006A0169" w:rsidRPr="006A0169" w:rsidRDefault="006A0169" w:rsidP="006A0169">
    <w:pPr>
      <w:suppressAutoHyphens w:val="0"/>
      <w:jc w:val="center"/>
      <w:rPr>
        <w:b/>
        <w:bCs/>
        <w:sz w:val="26"/>
        <w:lang w:eastAsia="en-US"/>
      </w:rPr>
    </w:pPr>
  </w:p>
  <w:p w14:paraId="12D96E31" w14:textId="77777777" w:rsidR="00D22358" w:rsidRDefault="00D22358"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3A64FEF4" w14:textId="77777777" w:rsidR="00D22358" w:rsidRDefault="00D22358" w:rsidP="00D22358">
    <w:pPr>
      <w:pBdr>
        <w:bottom w:val="single" w:sz="4" w:space="1" w:color="auto"/>
      </w:pBdr>
      <w:suppressAutoHyphens w:val="0"/>
      <w:jc w:val="center"/>
      <w:rPr>
        <w:sz w:val="20"/>
        <w:lang w:eastAsia="en-US"/>
      </w:rPr>
    </w:pPr>
    <w:r>
      <w:rPr>
        <w:sz w:val="20"/>
        <w:lang w:eastAsia="en-US"/>
      </w:rPr>
      <w:t xml:space="preserve">tel. (8 5) 266 2984, faks. (8 5) 262 5940, el. p. </w:t>
    </w:r>
    <w:proofErr w:type="spellStart"/>
    <w:r>
      <w:rPr>
        <w:sz w:val="20"/>
        <w:lang w:eastAsia="en-US"/>
      </w:rPr>
      <w:t>rastine@tm.lt</w:t>
    </w:r>
    <w:proofErr w:type="spellEnd"/>
    <w:r>
      <w:rPr>
        <w:sz w:val="20"/>
        <w:lang w:eastAsia="en-US"/>
      </w:rPr>
      <w:t>,</w:t>
    </w:r>
  </w:p>
  <w:p w14:paraId="4F95B679" w14:textId="77777777" w:rsidR="00D22358" w:rsidRDefault="00D22358" w:rsidP="00D22358">
    <w:pPr>
      <w:pBdr>
        <w:bottom w:val="single" w:sz="4" w:space="1" w:color="auto"/>
      </w:pBdr>
      <w:suppressAutoHyphens w:val="0"/>
      <w:jc w:val="center"/>
      <w:rPr>
        <w:sz w:val="20"/>
        <w:szCs w:val="20"/>
        <w:lang w:eastAsia="en-US"/>
      </w:rPr>
    </w:pPr>
    <w:proofErr w:type="spellStart"/>
    <w:r>
      <w:rPr>
        <w:sz w:val="20"/>
        <w:lang w:eastAsia="en-US"/>
      </w:rPr>
      <w:t>atsisk</w:t>
    </w:r>
    <w:proofErr w:type="spellEnd"/>
    <w:r>
      <w:rPr>
        <w:sz w:val="20"/>
        <w:lang w:eastAsia="en-US"/>
      </w:rPr>
      <w:t xml:space="preserve">. sąskaita </w:t>
    </w:r>
    <w:r w:rsidR="00ED73D6">
      <w:rPr>
        <w:sz w:val="20"/>
        <w:szCs w:val="20"/>
        <w:lang w:eastAsia="en-US"/>
      </w:rPr>
      <w:t>LT574</w:t>
    </w:r>
    <w:r>
      <w:rPr>
        <w:sz w:val="20"/>
        <w:szCs w:val="20"/>
        <w:lang w:eastAsia="en-US"/>
      </w:rPr>
      <w:t>010051004670211</w:t>
    </w:r>
    <w:r>
      <w:rPr>
        <w:sz w:val="20"/>
        <w:lang w:eastAsia="en-US"/>
      </w:rPr>
      <w:t xml:space="preserve"> </w:t>
    </w:r>
    <w:proofErr w:type="spellStart"/>
    <w:r>
      <w:rPr>
        <w:sz w:val="20"/>
        <w:lang w:eastAsia="en-US"/>
      </w:rPr>
      <w:t>Luminor</w:t>
    </w:r>
    <w:proofErr w:type="spellEnd"/>
    <w:r>
      <w:rPr>
        <w:sz w:val="20"/>
        <w:lang w:eastAsia="en-US"/>
      </w:rPr>
      <w:t xml:space="preserve"> Bank AS</w:t>
    </w:r>
    <w:r>
      <w:rPr>
        <w:sz w:val="20"/>
        <w:szCs w:val="20"/>
        <w:lang w:eastAsia="en-US"/>
      </w:rPr>
      <w:t>, banko kodas 40100.</w:t>
    </w:r>
  </w:p>
  <w:p w14:paraId="3D862603" w14:textId="77777777" w:rsidR="00D22358" w:rsidRDefault="00D22358"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5E6D03B3" w14:textId="77777777" w:rsidR="006A0169" w:rsidRPr="006A0169" w:rsidRDefault="006A0169" w:rsidP="006A0169">
    <w:pPr>
      <w:tabs>
        <w:tab w:val="right" w:pos="8306"/>
      </w:tabs>
      <w:suppressAutoHyphens w:val="0"/>
      <w:jc w:val="center"/>
      <w:rPr>
        <w:sz w:val="20"/>
        <w:lang w:eastAsia="en-US"/>
      </w:rPr>
    </w:pPr>
  </w:p>
  <w:p w14:paraId="1733D63A" w14:textId="77777777" w:rsidR="0006186E" w:rsidRPr="006A0169" w:rsidRDefault="0006186E" w:rsidP="006A0169">
    <w:pPr>
      <w:pStyle w:val="Header"/>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2"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3"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4" w15:restartNumberingAfterBreak="0">
    <w:nsid w:val="2DB54649"/>
    <w:multiLevelType w:val="hybridMultilevel"/>
    <w:tmpl w:val="FE1C2F64"/>
    <w:lvl w:ilvl="0" w:tplc="42702D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6"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0"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79DB0F72"/>
    <w:multiLevelType w:val="multilevel"/>
    <w:tmpl w:val="9192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1"/>
  </w:num>
  <w:num w:numId="4">
    <w:abstractNumId w:val="10"/>
  </w:num>
  <w:num w:numId="5">
    <w:abstractNumId w:val="7"/>
  </w:num>
  <w:num w:numId="6">
    <w:abstractNumId w:val="6"/>
  </w:num>
  <w:num w:numId="7">
    <w:abstractNumId w:val="2"/>
  </w:num>
  <w:num w:numId="8">
    <w:abstractNumId w:val="3"/>
  </w:num>
  <w:num w:numId="9">
    <w:abstractNumId w:val="5"/>
  </w:num>
  <w:num w:numId="10">
    <w:abstractNumId w:val="8"/>
  </w:num>
  <w:num w:numId="11">
    <w:abstractNumId w:val="9"/>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A"/>
    <w:rsid w:val="0000190B"/>
    <w:rsid w:val="00003214"/>
    <w:rsid w:val="00004371"/>
    <w:rsid w:val="00011961"/>
    <w:rsid w:val="000126A3"/>
    <w:rsid w:val="0001646E"/>
    <w:rsid w:val="000203F3"/>
    <w:rsid w:val="00022E3C"/>
    <w:rsid w:val="00024F82"/>
    <w:rsid w:val="00025C2B"/>
    <w:rsid w:val="00027FD1"/>
    <w:rsid w:val="00033F22"/>
    <w:rsid w:val="00035053"/>
    <w:rsid w:val="000356BD"/>
    <w:rsid w:val="0003688F"/>
    <w:rsid w:val="00041749"/>
    <w:rsid w:val="00043E58"/>
    <w:rsid w:val="00044670"/>
    <w:rsid w:val="00045F11"/>
    <w:rsid w:val="00046F94"/>
    <w:rsid w:val="00053037"/>
    <w:rsid w:val="00056168"/>
    <w:rsid w:val="000602E9"/>
    <w:rsid w:val="0006186E"/>
    <w:rsid w:val="00063CB2"/>
    <w:rsid w:val="000719C5"/>
    <w:rsid w:val="00072919"/>
    <w:rsid w:val="000756A8"/>
    <w:rsid w:val="0008095C"/>
    <w:rsid w:val="000877D3"/>
    <w:rsid w:val="00093791"/>
    <w:rsid w:val="0009492C"/>
    <w:rsid w:val="000B0D10"/>
    <w:rsid w:val="000B1C3D"/>
    <w:rsid w:val="000B1ECA"/>
    <w:rsid w:val="000B2106"/>
    <w:rsid w:val="000B2630"/>
    <w:rsid w:val="000D0B1C"/>
    <w:rsid w:val="000D2F33"/>
    <w:rsid w:val="000D3171"/>
    <w:rsid w:val="000E34D4"/>
    <w:rsid w:val="000E6E4F"/>
    <w:rsid w:val="000E7556"/>
    <w:rsid w:val="000F142B"/>
    <w:rsid w:val="00106269"/>
    <w:rsid w:val="00106D27"/>
    <w:rsid w:val="001074D9"/>
    <w:rsid w:val="00110A05"/>
    <w:rsid w:val="00121CEC"/>
    <w:rsid w:val="00133358"/>
    <w:rsid w:val="001448E1"/>
    <w:rsid w:val="001459B3"/>
    <w:rsid w:val="0014755E"/>
    <w:rsid w:val="001540B3"/>
    <w:rsid w:val="00155860"/>
    <w:rsid w:val="00163223"/>
    <w:rsid w:val="00163A10"/>
    <w:rsid w:val="001649AA"/>
    <w:rsid w:val="00170A71"/>
    <w:rsid w:val="00172056"/>
    <w:rsid w:val="00176ACB"/>
    <w:rsid w:val="001831E4"/>
    <w:rsid w:val="0018516D"/>
    <w:rsid w:val="00190B04"/>
    <w:rsid w:val="001937F5"/>
    <w:rsid w:val="001A2BEB"/>
    <w:rsid w:val="001A2F6F"/>
    <w:rsid w:val="001A7D3B"/>
    <w:rsid w:val="001B0484"/>
    <w:rsid w:val="001B0B47"/>
    <w:rsid w:val="001B1AB9"/>
    <w:rsid w:val="001B28DE"/>
    <w:rsid w:val="001B2A88"/>
    <w:rsid w:val="001B2E66"/>
    <w:rsid w:val="001B79BC"/>
    <w:rsid w:val="001C1840"/>
    <w:rsid w:val="001E0731"/>
    <w:rsid w:val="001E0B3E"/>
    <w:rsid w:val="001E192A"/>
    <w:rsid w:val="001E213B"/>
    <w:rsid w:val="001E6A98"/>
    <w:rsid w:val="001E7AA7"/>
    <w:rsid w:val="001F4940"/>
    <w:rsid w:val="001F52DA"/>
    <w:rsid w:val="00203E95"/>
    <w:rsid w:val="00211B51"/>
    <w:rsid w:val="00215614"/>
    <w:rsid w:val="0021617A"/>
    <w:rsid w:val="00216724"/>
    <w:rsid w:val="00221C28"/>
    <w:rsid w:val="00224C7E"/>
    <w:rsid w:val="00225009"/>
    <w:rsid w:val="0023761C"/>
    <w:rsid w:val="00243302"/>
    <w:rsid w:val="00244443"/>
    <w:rsid w:val="00247655"/>
    <w:rsid w:val="0025030F"/>
    <w:rsid w:val="002535A2"/>
    <w:rsid w:val="002703A9"/>
    <w:rsid w:val="00271BCA"/>
    <w:rsid w:val="00272983"/>
    <w:rsid w:val="0027526A"/>
    <w:rsid w:val="00277DAF"/>
    <w:rsid w:val="002C0406"/>
    <w:rsid w:val="002C06AB"/>
    <w:rsid w:val="002C6228"/>
    <w:rsid w:val="002D24DA"/>
    <w:rsid w:val="002D411D"/>
    <w:rsid w:val="002E0D02"/>
    <w:rsid w:val="002F28D6"/>
    <w:rsid w:val="002F357E"/>
    <w:rsid w:val="003033D4"/>
    <w:rsid w:val="00304CCD"/>
    <w:rsid w:val="00310CDC"/>
    <w:rsid w:val="0031547F"/>
    <w:rsid w:val="003159D2"/>
    <w:rsid w:val="0032571F"/>
    <w:rsid w:val="00325CE8"/>
    <w:rsid w:val="00326FA4"/>
    <w:rsid w:val="00330D3C"/>
    <w:rsid w:val="003351FC"/>
    <w:rsid w:val="00335E75"/>
    <w:rsid w:val="003414A9"/>
    <w:rsid w:val="003419EB"/>
    <w:rsid w:val="003424A1"/>
    <w:rsid w:val="00345C41"/>
    <w:rsid w:val="00350171"/>
    <w:rsid w:val="0035263F"/>
    <w:rsid w:val="00354A8D"/>
    <w:rsid w:val="00355601"/>
    <w:rsid w:val="00357950"/>
    <w:rsid w:val="00357B11"/>
    <w:rsid w:val="003714C2"/>
    <w:rsid w:val="00371718"/>
    <w:rsid w:val="00374340"/>
    <w:rsid w:val="00374572"/>
    <w:rsid w:val="00382138"/>
    <w:rsid w:val="00392BAA"/>
    <w:rsid w:val="003933D1"/>
    <w:rsid w:val="00393E25"/>
    <w:rsid w:val="003A0D57"/>
    <w:rsid w:val="003A3AE9"/>
    <w:rsid w:val="003A3C5B"/>
    <w:rsid w:val="003A403B"/>
    <w:rsid w:val="003A46A5"/>
    <w:rsid w:val="003A4DC3"/>
    <w:rsid w:val="003A6CAA"/>
    <w:rsid w:val="003B0128"/>
    <w:rsid w:val="003C133C"/>
    <w:rsid w:val="003C1BC9"/>
    <w:rsid w:val="003C224E"/>
    <w:rsid w:val="003C4C6E"/>
    <w:rsid w:val="003C76FB"/>
    <w:rsid w:val="003C7D21"/>
    <w:rsid w:val="003D396E"/>
    <w:rsid w:val="003E59C1"/>
    <w:rsid w:val="003F16A1"/>
    <w:rsid w:val="003F6852"/>
    <w:rsid w:val="004111AF"/>
    <w:rsid w:val="00422F55"/>
    <w:rsid w:val="00434BD7"/>
    <w:rsid w:val="00435BCF"/>
    <w:rsid w:val="004400C5"/>
    <w:rsid w:val="00444D3C"/>
    <w:rsid w:val="004473FF"/>
    <w:rsid w:val="00450311"/>
    <w:rsid w:val="00454268"/>
    <w:rsid w:val="004552F2"/>
    <w:rsid w:val="0046408D"/>
    <w:rsid w:val="00470170"/>
    <w:rsid w:val="00473664"/>
    <w:rsid w:val="00482256"/>
    <w:rsid w:val="00486DA2"/>
    <w:rsid w:val="00487EFD"/>
    <w:rsid w:val="004902D5"/>
    <w:rsid w:val="00496509"/>
    <w:rsid w:val="004975E8"/>
    <w:rsid w:val="00497AE2"/>
    <w:rsid w:val="004B0120"/>
    <w:rsid w:val="004C157C"/>
    <w:rsid w:val="004C20FD"/>
    <w:rsid w:val="004C6727"/>
    <w:rsid w:val="004D1AE0"/>
    <w:rsid w:val="004D6CA4"/>
    <w:rsid w:val="004E0354"/>
    <w:rsid w:val="004E4C97"/>
    <w:rsid w:val="004E738F"/>
    <w:rsid w:val="004F7E5E"/>
    <w:rsid w:val="00503401"/>
    <w:rsid w:val="00504181"/>
    <w:rsid w:val="0051548F"/>
    <w:rsid w:val="00526983"/>
    <w:rsid w:val="005272ED"/>
    <w:rsid w:val="005342E3"/>
    <w:rsid w:val="00534778"/>
    <w:rsid w:val="00535183"/>
    <w:rsid w:val="00540DB8"/>
    <w:rsid w:val="005462E1"/>
    <w:rsid w:val="005468FA"/>
    <w:rsid w:val="00552F47"/>
    <w:rsid w:val="0056058A"/>
    <w:rsid w:val="0057477F"/>
    <w:rsid w:val="00591C22"/>
    <w:rsid w:val="005934F7"/>
    <w:rsid w:val="0059425D"/>
    <w:rsid w:val="00596072"/>
    <w:rsid w:val="005A107D"/>
    <w:rsid w:val="005A1FD6"/>
    <w:rsid w:val="005A2039"/>
    <w:rsid w:val="005A32E3"/>
    <w:rsid w:val="005A36CF"/>
    <w:rsid w:val="005B0B18"/>
    <w:rsid w:val="005B22EF"/>
    <w:rsid w:val="005B3D7F"/>
    <w:rsid w:val="005B5AEB"/>
    <w:rsid w:val="005B5D6E"/>
    <w:rsid w:val="005B71DB"/>
    <w:rsid w:val="005D1F2B"/>
    <w:rsid w:val="005D73C2"/>
    <w:rsid w:val="005E37E5"/>
    <w:rsid w:val="005E7F01"/>
    <w:rsid w:val="005F65FC"/>
    <w:rsid w:val="005F6849"/>
    <w:rsid w:val="005F70CA"/>
    <w:rsid w:val="0060131E"/>
    <w:rsid w:val="006202AA"/>
    <w:rsid w:val="006206BC"/>
    <w:rsid w:val="00631354"/>
    <w:rsid w:val="00632C30"/>
    <w:rsid w:val="00640B35"/>
    <w:rsid w:val="00644A7F"/>
    <w:rsid w:val="006475C1"/>
    <w:rsid w:val="00647C8A"/>
    <w:rsid w:val="00650F9E"/>
    <w:rsid w:val="006557D3"/>
    <w:rsid w:val="0065682A"/>
    <w:rsid w:val="0065719E"/>
    <w:rsid w:val="00666EC3"/>
    <w:rsid w:val="00680726"/>
    <w:rsid w:val="00685024"/>
    <w:rsid w:val="0068585C"/>
    <w:rsid w:val="0068644A"/>
    <w:rsid w:val="00691CCC"/>
    <w:rsid w:val="00692B0B"/>
    <w:rsid w:val="0069335B"/>
    <w:rsid w:val="00694986"/>
    <w:rsid w:val="00697E26"/>
    <w:rsid w:val="006A0169"/>
    <w:rsid w:val="006A1288"/>
    <w:rsid w:val="006A228E"/>
    <w:rsid w:val="006A3AEE"/>
    <w:rsid w:val="006B3BD5"/>
    <w:rsid w:val="006B6724"/>
    <w:rsid w:val="006C05F9"/>
    <w:rsid w:val="006C2E46"/>
    <w:rsid w:val="006C6817"/>
    <w:rsid w:val="006D1D30"/>
    <w:rsid w:val="006D2609"/>
    <w:rsid w:val="006E1AA5"/>
    <w:rsid w:val="006E2FF8"/>
    <w:rsid w:val="006F1FA1"/>
    <w:rsid w:val="0070100A"/>
    <w:rsid w:val="00703181"/>
    <w:rsid w:val="00703716"/>
    <w:rsid w:val="007066A2"/>
    <w:rsid w:val="00706F15"/>
    <w:rsid w:val="00707A13"/>
    <w:rsid w:val="00714CEA"/>
    <w:rsid w:val="007155A1"/>
    <w:rsid w:val="00735C7F"/>
    <w:rsid w:val="0073741B"/>
    <w:rsid w:val="00737D68"/>
    <w:rsid w:val="00741F2F"/>
    <w:rsid w:val="0074745C"/>
    <w:rsid w:val="00751CAC"/>
    <w:rsid w:val="00754F09"/>
    <w:rsid w:val="00755247"/>
    <w:rsid w:val="0075689A"/>
    <w:rsid w:val="007602C8"/>
    <w:rsid w:val="00766557"/>
    <w:rsid w:val="00774A7B"/>
    <w:rsid w:val="00775BDF"/>
    <w:rsid w:val="00785D32"/>
    <w:rsid w:val="007873D8"/>
    <w:rsid w:val="00791AFE"/>
    <w:rsid w:val="007B1F82"/>
    <w:rsid w:val="007B3C8C"/>
    <w:rsid w:val="007B4A13"/>
    <w:rsid w:val="007C0257"/>
    <w:rsid w:val="007D11DC"/>
    <w:rsid w:val="007D3E31"/>
    <w:rsid w:val="007E38A9"/>
    <w:rsid w:val="007E63A7"/>
    <w:rsid w:val="007E6D88"/>
    <w:rsid w:val="007F1613"/>
    <w:rsid w:val="007F1E4A"/>
    <w:rsid w:val="007F7B9B"/>
    <w:rsid w:val="00801FE3"/>
    <w:rsid w:val="008112E0"/>
    <w:rsid w:val="0081175F"/>
    <w:rsid w:val="00813AA1"/>
    <w:rsid w:val="008309E8"/>
    <w:rsid w:val="00841342"/>
    <w:rsid w:val="00865EB1"/>
    <w:rsid w:val="008710A3"/>
    <w:rsid w:val="00873242"/>
    <w:rsid w:val="00877E08"/>
    <w:rsid w:val="00877E71"/>
    <w:rsid w:val="00881B7F"/>
    <w:rsid w:val="008A5254"/>
    <w:rsid w:val="008A63E4"/>
    <w:rsid w:val="008B05B2"/>
    <w:rsid w:val="008B419F"/>
    <w:rsid w:val="008C131B"/>
    <w:rsid w:val="008C162A"/>
    <w:rsid w:val="008F3BA2"/>
    <w:rsid w:val="008F5AAD"/>
    <w:rsid w:val="008F684A"/>
    <w:rsid w:val="008F7F5E"/>
    <w:rsid w:val="00901217"/>
    <w:rsid w:val="0090407E"/>
    <w:rsid w:val="00910149"/>
    <w:rsid w:val="00911BF7"/>
    <w:rsid w:val="0091473E"/>
    <w:rsid w:val="00916477"/>
    <w:rsid w:val="00921A20"/>
    <w:rsid w:val="00927D09"/>
    <w:rsid w:val="00934938"/>
    <w:rsid w:val="00935287"/>
    <w:rsid w:val="00947A53"/>
    <w:rsid w:val="0095310E"/>
    <w:rsid w:val="009539EB"/>
    <w:rsid w:val="00955268"/>
    <w:rsid w:val="00955D89"/>
    <w:rsid w:val="0096246D"/>
    <w:rsid w:val="00967916"/>
    <w:rsid w:val="009773B8"/>
    <w:rsid w:val="00977F51"/>
    <w:rsid w:val="00982542"/>
    <w:rsid w:val="00996105"/>
    <w:rsid w:val="00996910"/>
    <w:rsid w:val="00997944"/>
    <w:rsid w:val="009A11A6"/>
    <w:rsid w:val="009A18E3"/>
    <w:rsid w:val="009A36C5"/>
    <w:rsid w:val="009B0944"/>
    <w:rsid w:val="009B4AE6"/>
    <w:rsid w:val="009C1CF5"/>
    <w:rsid w:val="009C7784"/>
    <w:rsid w:val="009D5D3E"/>
    <w:rsid w:val="009D7A0E"/>
    <w:rsid w:val="009D7CF7"/>
    <w:rsid w:val="009E1015"/>
    <w:rsid w:val="009E11EE"/>
    <w:rsid w:val="009E135C"/>
    <w:rsid w:val="009E743F"/>
    <w:rsid w:val="00A11E3A"/>
    <w:rsid w:val="00A17E41"/>
    <w:rsid w:val="00A21A4C"/>
    <w:rsid w:val="00A22EC8"/>
    <w:rsid w:val="00A26D91"/>
    <w:rsid w:val="00A30D07"/>
    <w:rsid w:val="00A33946"/>
    <w:rsid w:val="00A36467"/>
    <w:rsid w:val="00A37A58"/>
    <w:rsid w:val="00A40CD2"/>
    <w:rsid w:val="00A43198"/>
    <w:rsid w:val="00A43DDD"/>
    <w:rsid w:val="00A45A83"/>
    <w:rsid w:val="00A500C7"/>
    <w:rsid w:val="00A5068D"/>
    <w:rsid w:val="00A51241"/>
    <w:rsid w:val="00A559B3"/>
    <w:rsid w:val="00A636EA"/>
    <w:rsid w:val="00A64388"/>
    <w:rsid w:val="00A6512E"/>
    <w:rsid w:val="00A7175D"/>
    <w:rsid w:val="00A71BF9"/>
    <w:rsid w:val="00A76B01"/>
    <w:rsid w:val="00A76FE6"/>
    <w:rsid w:val="00A82646"/>
    <w:rsid w:val="00A94549"/>
    <w:rsid w:val="00AC27D6"/>
    <w:rsid w:val="00AC6728"/>
    <w:rsid w:val="00AD0A47"/>
    <w:rsid w:val="00AD1608"/>
    <w:rsid w:val="00AD2650"/>
    <w:rsid w:val="00AD37E3"/>
    <w:rsid w:val="00AE0614"/>
    <w:rsid w:val="00AE3511"/>
    <w:rsid w:val="00AE7EEE"/>
    <w:rsid w:val="00AE7FEE"/>
    <w:rsid w:val="00B0005F"/>
    <w:rsid w:val="00B02825"/>
    <w:rsid w:val="00B107CD"/>
    <w:rsid w:val="00B178F2"/>
    <w:rsid w:val="00B2267A"/>
    <w:rsid w:val="00B40D2F"/>
    <w:rsid w:val="00B42036"/>
    <w:rsid w:val="00B4690B"/>
    <w:rsid w:val="00B51845"/>
    <w:rsid w:val="00B56849"/>
    <w:rsid w:val="00B57808"/>
    <w:rsid w:val="00B715C7"/>
    <w:rsid w:val="00B7320B"/>
    <w:rsid w:val="00B7339D"/>
    <w:rsid w:val="00B80090"/>
    <w:rsid w:val="00B922DC"/>
    <w:rsid w:val="00B942CE"/>
    <w:rsid w:val="00B97A75"/>
    <w:rsid w:val="00BA52E1"/>
    <w:rsid w:val="00BA60D3"/>
    <w:rsid w:val="00BB05B9"/>
    <w:rsid w:val="00BB1BC1"/>
    <w:rsid w:val="00BB56A2"/>
    <w:rsid w:val="00BB67C3"/>
    <w:rsid w:val="00BB69C4"/>
    <w:rsid w:val="00BC208D"/>
    <w:rsid w:val="00BC25C4"/>
    <w:rsid w:val="00BC7206"/>
    <w:rsid w:val="00BD01B6"/>
    <w:rsid w:val="00BD4767"/>
    <w:rsid w:val="00BD62CA"/>
    <w:rsid w:val="00BD72CE"/>
    <w:rsid w:val="00BD7C5C"/>
    <w:rsid w:val="00BE2FE0"/>
    <w:rsid w:val="00BE4390"/>
    <w:rsid w:val="00BE7E36"/>
    <w:rsid w:val="00BF4400"/>
    <w:rsid w:val="00C04101"/>
    <w:rsid w:val="00C06CE7"/>
    <w:rsid w:val="00C06FED"/>
    <w:rsid w:val="00C11418"/>
    <w:rsid w:val="00C20444"/>
    <w:rsid w:val="00C2360C"/>
    <w:rsid w:val="00C25D81"/>
    <w:rsid w:val="00C26D5D"/>
    <w:rsid w:val="00C279EE"/>
    <w:rsid w:val="00C346C9"/>
    <w:rsid w:val="00C41C37"/>
    <w:rsid w:val="00C43452"/>
    <w:rsid w:val="00C43A57"/>
    <w:rsid w:val="00C45F29"/>
    <w:rsid w:val="00C52D99"/>
    <w:rsid w:val="00C54FEE"/>
    <w:rsid w:val="00C56979"/>
    <w:rsid w:val="00C60331"/>
    <w:rsid w:val="00C6349F"/>
    <w:rsid w:val="00C67855"/>
    <w:rsid w:val="00C72909"/>
    <w:rsid w:val="00C810C9"/>
    <w:rsid w:val="00C831FD"/>
    <w:rsid w:val="00C843F3"/>
    <w:rsid w:val="00C87E20"/>
    <w:rsid w:val="00CA0320"/>
    <w:rsid w:val="00CA258B"/>
    <w:rsid w:val="00CB1D28"/>
    <w:rsid w:val="00CB7164"/>
    <w:rsid w:val="00CC037B"/>
    <w:rsid w:val="00CC730C"/>
    <w:rsid w:val="00CC742A"/>
    <w:rsid w:val="00CD660D"/>
    <w:rsid w:val="00CF27AA"/>
    <w:rsid w:val="00D0056D"/>
    <w:rsid w:val="00D0391D"/>
    <w:rsid w:val="00D2173F"/>
    <w:rsid w:val="00D22358"/>
    <w:rsid w:val="00D22A39"/>
    <w:rsid w:val="00D2527A"/>
    <w:rsid w:val="00D32639"/>
    <w:rsid w:val="00D33043"/>
    <w:rsid w:val="00D3416A"/>
    <w:rsid w:val="00D416C0"/>
    <w:rsid w:val="00D44C4F"/>
    <w:rsid w:val="00D51575"/>
    <w:rsid w:val="00D519E9"/>
    <w:rsid w:val="00D553A0"/>
    <w:rsid w:val="00D60FBF"/>
    <w:rsid w:val="00D6461F"/>
    <w:rsid w:val="00D66EF5"/>
    <w:rsid w:val="00D71FEE"/>
    <w:rsid w:val="00D73038"/>
    <w:rsid w:val="00D735B7"/>
    <w:rsid w:val="00D76812"/>
    <w:rsid w:val="00D7788F"/>
    <w:rsid w:val="00D86B27"/>
    <w:rsid w:val="00D92B96"/>
    <w:rsid w:val="00D9324E"/>
    <w:rsid w:val="00D953F5"/>
    <w:rsid w:val="00D96A1C"/>
    <w:rsid w:val="00D97125"/>
    <w:rsid w:val="00DA10E1"/>
    <w:rsid w:val="00DA16FD"/>
    <w:rsid w:val="00DA5048"/>
    <w:rsid w:val="00DB26CE"/>
    <w:rsid w:val="00DC1823"/>
    <w:rsid w:val="00DC18C9"/>
    <w:rsid w:val="00DC28D1"/>
    <w:rsid w:val="00DC6C1F"/>
    <w:rsid w:val="00DE21DD"/>
    <w:rsid w:val="00DE2731"/>
    <w:rsid w:val="00DE5E80"/>
    <w:rsid w:val="00DE64AE"/>
    <w:rsid w:val="00DE69AA"/>
    <w:rsid w:val="00DF6470"/>
    <w:rsid w:val="00E03B24"/>
    <w:rsid w:val="00E04931"/>
    <w:rsid w:val="00E07AEB"/>
    <w:rsid w:val="00E11A8A"/>
    <w:rsid w:val="00E15DC8"/>
    <w:rsid w:val="00E1654E"/>
    <w:rsid w:val="00E17731"/>
    <w:rsid w:val="00E20223"/>
    <w:rsid w:val="00E214C4"/>
    <w:rsid w:val="00E27B55"/>
    <w:rsid w:val="00E32D88"/>
    <w:rsid w:val="00E34E20"/>
    <w:rsid w:val="00E35543"/>
    <w:rsid w:val="00E36636"/>
    <w:rsid w:val="00E41C0E"/>
    <w:rsid w:val="00E63431"/>
    <w:rsid w:val="00E63465"/>
    <w:rsid w:val="00E65A78"/>
    <w:rsid w:val="00E75D83"/>
    <w:rsid w:val="00E75DBE"/>
    <w:rsid w:val="00E773DD"/>
    <w:rsid w:val="00E80681"/>
    <w:rsid w:val="00E80BA8"/>
    <w:rsid w:val="00E81F28"/>
    <w:rsid w:val="00E82D0D"/>
    <w:rsid w:val="00E843B1"/>
    <w:rsid w:val="00E910CE"/>
    <w:rsid w:val="00E92860"/>
    <w:rsid w:val="00E934C6"/>
    <w:rsid w:val="00E946F1"/>
    <w:rsid w:val="00E96B50"/>
    <w:rsid w:val="00EA3009"/>
    <w:rsid w:val="00EA5871"/>
    <w:rsid w:val="00EA6862"/>
    <w:rsid w:val="00EA7B51"/>
    <w:rsid w:val="00EB12AC"/>
    <w:rsid w:val="00EB26CF"/>
    <w:rsid w:val="00EC39F9"/>
    <w:rsid w:val="00EC3D79"/>
    <w:rsid w:val="00EC5899"/>
    <w:rsid w:val="00ED0555"/>
    <w:rsid w:val="00ED73D6"/>
    <w:rsid w:val="00EE1A7D"/>
    <w:rsid w:val="00EE42E5"/>
    <w:rsid w:val="00EE5859"/>
    <w:rsid w:val="00EE7D52"/>
    <w:rsid w:val="00EF07A0"/>
    <w:rsid w:val="00EF24D8"/>
    <w:rsid w:val="00EF5630"/>
    <w:rsid w:val="00F05FB4"/>
    <w:rsid w:val="00F20941"/>
    <w:rsid w:val="00F21AA6"/>
    <w:rsid w:val="00F36AB2"/>
    <w:rsid w:val="00F40845"/>
    <w:rsid w:val="00F46157"/>
    <w:rsid w:val="00F4720D"/>
    <w:rsid w:val="00F53D4E"/>
    <w:rsid w:val="00F54ED0"/>
    <w:rsid w:val="00F6147E"/>
    <w:rsid w:val="00F61FF1"/>
    <w:rsid w:val="00F62B9E"/>
    <w:rsid w:val="00F66C79"/>
    <w:rsid w:val="00F73508"/>
    <w:rsid w:val="00F73A02"/>
    <w:rsid w:val="00F80C25"/>
    <w:rsid w:val="00F830C3"/>
    <w:rsid w:val="00F85A80"/>
    <w:rsid w:val="00F93779"/>
    <w:rsid w:val="00F947AC"/>
    <w:rsid w:val="00F9546B"/>
    <w:rsid w:val="00FA29DC"/>
    <w:rsid w:val="00FA7DF6"/>
    <w:rsid w:val="00FB183B"/>
    <w:rsid w:val="00FB295F"/>
    <w:rsid w:val="00FB41D3"/>
    <w:rsid w:val="00FB5D01"/>
    <w:rsid w:val="00FB610E"/>
    <w:rsid w:val="00FC0237"/>
    <w:rsid w:val="00FC0E93"/>
    <w:rsid w:val="00FD088F"/>
    <w:rsid w:val="00FD2FDD"/>
    <w:rsid w:val="00FD471B"/>
    <w:rsid w:val="00FE02E1"/>
    <w:rsid w:val="00FE2B69"/>
    <w:rsid w:val="00FE484E"/>
    <w:rsid w:val="00FF0940"/>
    <w:rsid w:val="00FF2900"/>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C34B2"/>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2039"/>
    <w:pPr>
      <w:suppressAutoHyphens/>
    </w:pPr>
    <w:rPr>
      <w:sz w:val="24"/>
      <w:szCs w:val="24"/>
      <w:lang w:eastAsia="ar-SA"/>
    </w:rPr>
  </w:style>
  <w:style w:type="paragraph" w:styleId="Heading1">
    <w:name w:val="heading 1"/>
    <w:basedOn w:val="Normal"/>
    <w:next w:val="Normal"/>
    <w:rsid w:val="005A2039"/>
    <w:pPr>
      <w:keepNext/>
      <w:numPr>
        <w:numId w:val="1"/>
      </w:num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Numatytasispastraiposriftas1"/>
    <w:rsid w:val="005A2039"/>
  </w:style>
  <w:style w:type="character" w:customStyle="1" w:styleId="Numeravimosimboliai">
    <w:name w:val="Numeravimo simboliai"/>
    <w:rsid w:val="005A2039"/>
  </w:style>
  <w:style w:type="character" w:styleId="Hyperlink">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Normal"/>
    <w:rsid w:val="005A2039"/>
    <w:pPr>
      <w:suppressLineNumbers/>
      <w:spacing w:before="120" w:after="120"/>
    </w:pPr>
    <w:rPr>
      <w:rFonts w:cs="Tahoma"/>
      <w:i/>
      <w:iCs/>
    </w:rPr>
  </w:style>
  <w:style w:type="paragraph" w:customStyle="1" w:styleId="Tekstas">
    <w:name w:val="Tekstas"/>
    <w:basedOn w:val="Normal"/>
    <w:qFormat/>
    <w:rsid w:val="005A2039"/>
    <w:pPr>
      <w:spacing w:before="40" w:after="40"/>
      <w:ind w:right="40" w:firstLine="1247"/>
      <w:jc w:val="both"/>
    </w:pPr>
  </w:style>
  <w:style w:type="paragraph" w:customStyle="1" w:styleId="Antrat1">
    <w:name w:val="Antraštė1"/>
    <w:basedOn w:val="Normal"/>
    <w:next w:val="BodyText"/>
    <w:rsid w:val="005A2039"/>
    <w:pPr>
      <w:keepNext/>
      <w:spacing w:after="119"/>
      <w:jc w:val="center"/>
    </w:pPr>
    <w:rPr>
      <w:rFonts w:eastAsia="MS Mincho" w:cs="Tahoma"/>
      <w:szCs w:val="28"/>
    </w:rPr>
  </w:style>
  <w:style w:type="paragraph" w:styleId="BodyText">
    <w:name w:val="Body Text"/>
    <w:basedOn w:val="Normal"/>
    <w:rsid w:val="005A2039"/>
    <w:pPr>
      <w:spacing w:after="120"/>
    </w:pPr>
  </w:style>
  <w:style w:type="paragraph" w:styleId="Title">
    <w:name w:val="Title"/>
    <w:basedOn w:val="Antrat1"/>
    <w:next w:val="Subtitle"/>
    <w:qFormat/>
    <w:rsid w:val="005A2039"/>
  </w:style>
  <w:style w:type="paragraph" w:styleId="Subtitle">
    <w:name w:val="Subtitle"/>
    <w:basedOn w:val="Antrat1"/>
    <w:next w:val="BodyText"/>
    <w:rsid w:val="005A2039"/>
    <w:rPr>
      <w:i/>
      <w:iCs/>
      <w:sz w:val="28"/>
    </w:rPr>
  </w:style>
  <w:style w:type="paragraph" w:styleId="List">
    <w:name w:val="List"/>
    <w:basedOn w:val="Tekstas"/>
    <w:rsid w:val="005A2039"/>
    <w:rPr>
      <w:rFonts w:cs="Tahoma"/>
    </w:rPr>
  </w:style>
  <w:style w:type="paragraph" w:styleId="Footer">
    <w:name w:val="footer"/>
    <w:basedOn w:val="Normal"/>
    <w:link w:val="FooterChar"/>
    <w:rsid w:val="005A2039"/>
    <w:pPr>
      <w:tabs>
        <w:tab w:val="right" w:pos="8306"/>
      </w:tabs>
      <w:jc w:val="right"/>
    </w:pPr>
    <w:rPr>
      <w:sz w:val="16"/>
    </w:rPr>
  </w:style>
  <w:style w:type="paragraph" w:customStyle="1" w:styleId="Lentelsturinys">
    <w:name w:val="Lentelės turinys"/>
    <w:basedOn w:val="Normal"/>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Normal"/>
    <w:rsid w:val="005A2039"/>
    <w:pPr>
      <w:suppressLineNumbers/>
    </w:pPr>
    <w:rPr>
      <w:rFonts w:cs="Tahoma"/>
    </w:rPr>
  </w:style>
  <w:style w:type="paragraph" w:customStyle="1" w:styleId="Pavadinimas1">
    <w:name w:val="Pavadinimas1"/>
    <w:basedOn w:val="Normal"/>
    <w:rsid w:val="005A2039"/>
    <w:pPr>
      <w:spacing w:before="40" w:after="40"/>
      <w:ind w:right="1959"/>
    </w:pPr>
    <w:rPr>
      <w:caps/>
    </w:rPr>
  </w:style>
  <w:style w:type="paragraph" w:customStyle="1" w:styleId="Adresas">
    <w:name w:val="Adresas"/>
    <w:basedOn w:val="Normal"/>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
    <w:rsid w:val="005A2039"/>
    <w:rPr>
      <w:b/>
      <w:bCs/>
      <w:sz w:val="26"/>
    </w:rPr>
  </w:style>
  <w:style w:type="paragraph" w:styleId="Header">
    <w:name w:val="header"/>
    <w:basedOn w:val="Normal"/>
    <w:link w:val="HeaderChar"/>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FooterChar">
    <w:name w:val="Footer Char"/>
    <w:basedOn w:val="DefaultParagraphFont"/>
    <w:link w:val="Footer"/>
    <w:rsid w:val="00FE2B69"/>
    <w:rPr>
      <w:sz w:val="16"/>
      <w:szCs w:val="24"/>
      <w:lang w:eastAsia="ar-SA"/>
    </w:rPr>
  </w:style>
  <w:style w:type="paragraph" w:styleId="BalloonText">
    <w:name w:val="Balloon Text"/>
    <w:basedOn w:val="Normal"/>
    <w:link w:val="BalloonTextChar"/>
    <w:rsid w:val="00110A05"/>
    <w:rPr>
      <w:rFonts w:ascii="Tahoma" w:hAnsi="Tahoma" w:cs="Tahoma"/>
      <w:sz w:val="16"/>
      <w:szCs w:val="16"/>
    </w:rPr>
  </w:style>
  <w:style w:type="character" w:customStyle="1" w:styleId="BalloonTextChar">
    <w:name w:val="Balloon Text Char"/>
    <w:basedOn w:val="DefaultParagraphFont"/>
    <w:link w:val="BalloonText"/>
    <w:rsid w:val="00110A05"/>
    <w:rPr>
      <w:rFonts w:ascii="Tahoma" w:hAnsi="Tahoma" w:cs="Tahoma"/>
      <w:sz w:val="16"/>
      <w:szCs w:val="16"/>
      <w:lang w:eastAsia="ar-SA"/>
    </w:rPr>
  </w:style>
  <w:style w:type="character" w:styleId="FollowedHyperlink">
    <w:name w:val="FollowedHyperlink"/>
    <w:basedOn w:val="DefaultParagraphFont"/>
    <w:semiHidden/>
    <w:unhideWhenUsed/>
    <w:rsid w:val="003C4C6E"/>
    <w:rPr>
      <w:color w:val="800080" w:themeColor="followedHyperlink"/>
      <w:u w:val="single"/>
    </w:rPr>
  </w:style>
  <w:style w:type="paragraph" w:styleId="ListParagraph">
    <w:name w:val="List Paragraph"/>
    <w:basedOn w:val="Normal"/>
    <w:uiPriority w:val="34"/>
    <w:qFormat/>
    <w:rsid w:val="00035053"/>
    <w:pPr>
      <w:ind w:left="720"/>
      <w:contextualSpacing/>
    </w:pPr>
  </w:style>
  <w:style w:type="character" w:customStyle="1" w:styleId="bkg-highlight-red">
    <w:name w:val="bkg-highlight-red"/>
    <w:basedOn w:val="DefaultParagraphFont"/>
    <w:rsid w:val="00B80090"/>
  </w:style>
  <w:style w:type="paragraph" w:customStyle="1" w:styleId="Default">
    <w:name w:val="Default"/>
    <w:rsid w:val="00647C8A"/>
    <w:pPr>
      <w:autoSpaceDE w:val="0"/>
      <w:autoSpaceDN w:val="0"/>
      <w:adjustRightInd w:val="0"/>
    </w:pPr>
    <w:rPr>
      <w:color w:val="000000"/>
      <w:sz w:val="24"/>
      <w:szCs w:val="24"/>
    </w:rPr>
  </w:style>
  <w:style w:type="paragraph" w:customStyle="1" w:styleId="Normal1">
    <w:name w:val="Normal1"/>
    <w:basedOn w:val="Normal"/>
    <w:rsid w:val="00996105"/>
    <w:pPr>
      <w:suppressAutoHyphens w:val="0"/>
      <w:spacing w:before="100" w:beforeAutospacing="1" w:after="100" w:afterAutospacing="1"/>
    </w:pPr>
    <w:rPr>
      <w:lang w:eastAsia="lt-LT"/>
    </w:rPr>
  </w:style>
  <w:style w:type="character" w:customStyle="1" w:styleId="HeaderChar">
    <w:name w:val="Header Char"/>
    <w:basedOn w:val="DefaultParagraphFont"/>
    <w:link w:val="Header"/>
    <w:uiPriority w:val="99"/>
    <w:rsid w:val="00B51845"/>
    <w:rPr>
      <w:sz w:val="24"/>
      <w:szCs w:val="24"/>
      <w:lang w:eastAsia="ar-SA"/>
    </w:rPr>
  </w:style>
  <w:style w:type="character" w:styleId="UnresolvedMention">
    <w:name w:val="Unresolved Mention"/>
    <w:basedOn w:val="DefaultParagraphFont"/>
    <w:uiPriority w:val="99"/>
    <w:semiHidden/>
    <w:unhideWhenUsed/>
    <w:rsid w:val="005D73C2"/>
    <w:rPr>
      <w:color w:val="605E5C"/>
      <w:shd w:val="clear" w:color="auto" w:fill="E1DFDD"/>
    </w:rPr>
  </w:style>
  <w:style w:type="paragraph" w:styleId="NormalWeb">
    <w:name w:val="Normal (Web)"/>
    <w:basedOn w:val="Normal"/>
    <w:uiPriority w:val="99"/>
    <w:semiHidden/>
    <w:unhideWhenUsed/>
    <w:rsid w:val="00C87E20"/>
    <w:pPr>
      <w:suppressAutoHyphens w:val="0"/>
      <w:spacing w:before="100" w:beforeAutospacing="1" w:after="100" w:afterAutospacing="1"/>
    </w:pPr>
    <w:rPr>
      <w:lang w:val="en-US" w:eastAsia="en-US"/>
    </w:rPr>
  </w:style>
  <w:style w:type="paragraph" w:styleId="CommentText">
    <w:name w:val="annotation text"/>
    <w:basedOn w:val="Normal"/>
    <w:link w:val="CommentTextChar"/>
    <w:semiHidden/>
    <w:unhideWhenUsed/>
    <w:qFormat/>
    <w:rsid w:val="00650F9E"/>
    <w:pPr>
      <w:spacing w:after="160" w:line="256" w:lineRule="auto"/>
    </w:pPr>
    <w:rPr>
      <w:sz w:val="20"/>
      <w:szCs w:val="20"/>
    </w:rPr>
  </w:style>
  <w:style w:type="character" w:customStyle="1" w:styleId="CommentTextChar">
    <w:name w:val="Comment Text Char"/>
    <w:basedOn w:val="DefaultParagraphFont"/>
    <w:link w:val="CommentText"/>
    <w:semiHidden/>
    <w:qFormat/>
    <w:rsid w:val="00650F9E"/>
    <w:rPr>
      <w:lang w:eastAsia="ar-SA"/>
    </w:rPr>
  </w:style>
  <w:style w:type="character" w:styleId="CommentReference">
    <w:name w:val="annotation reference"/>
    <w:basedOn w:val="DefaultParagraphFont"/>
    <w:semiHidden/>
    <w:unhideWhenUsed/>
    <w:qFormat/>
    <w:rsid w:val="00650F9E"/>
    <w:rPr>
      <w:sz w:val="16"/>
      <w:szCs w:val="16"/>
    </w:rPr>
  </w:style>
  <w:style w:type="paragraph" w:customStyle="1" w:styleId="xxmsonormal">
    <w:name w:val="x_x_msonormal"/>
    <w:basedOn w:val="Normal"/>
    <w:qFormat/>
    <w:rsid w:val="007066A2"/>
    <w:pPr>
      <w:suppressAutoHyphens w:val="0"/>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15462">
      <w:bodyDiv w:val="1"/>
      <w:marLeft w:val="0"/>
      <w:marRight w:val="0"/>
      <w:marTop w:val="0"/>
      <w:marBottom w:val="0"/>
      <w:divBdr>
        <w:top w:val="none" w:sz="0" w:space="0" w:color="auto"/>
        <w:left w:val="none" w:sz="0" w:space="0" w:color="auto"/>
        <w:bottom w:val="none" w:sz="0" w:space="0" w:color="auto"/>
        <w:right w:val="none" w:sz="0" w:space="0" w:color="auto"/>
      </w:divBdr>
      <w:divsChild>
        <w:div w:id="1706906390">
          <w:marLeft w:val="0"/>
          <w:marRight w:val="0"/>
          <w:marTop w:val="0"/>
          <w:marBottom w:val="0"/>
          <w:divBdr>
            <w:top w:val="none" w:sz="0" w:space="0" w:color="auto"/>
            <w:left w:val="none" w:sz="0" w:space="0" w:color="auto"/>
            <w:bottom w:val="none" w:sz="0" w:space="0" w:color="auto"/>
            <w:right w:val="none" w:sz="0" w:space="0" w:color="auto"/>
          </w:divBdr>
        </w:div>
      </w:divsChild>
    </w:div>
    <w:div w:id="110899572">
      <w:bodyDiv w:val="1"/>
      <w:marLeft w:val="0"/>
      <w:marRight w:val="0"/>
      <w:marTop w:val="0"/>
      <w:marBottom w:val="0"/>
      <w:divBdr>
        <w:top w:val="none" w:sz="0" w:space="0" w:color="auto"/>
        <w:left w:val="none" w:sz="0" w:space="0" w:color="auto"/>
        <w:bottom w:val="none" w:sz="0" w:space="0" w:color="auto"/>
        <w:right w:val="none" w:sz="0" w:space="0" w:color="auto"/>
      </w:divBdr>
      <w:divsChild>
        <w:div w:id="1246572073">
          <w:marLeft w:val="0"/>
          <w:marRight w:val="0"/>
          <w:marTop w:val="0"/>
          <w:marBottom w:val="0"/>
          <w:divBdr>
            <w:top w:val="none" w:sz="0" w:space="0" w:color="auto"/>
            <w:left w:val="none" w:sz="0" w:space="0" w:color="auto"/>
            <w:bottom w:val="none" w:sz="0" w:space="0" w:color="auto"/>
            <w:right w:val="none" w:sz="0" w:space="0" w:color="auto"/>
          </w:divBdr>
        </w:div>
      </w:divsChild>
    </w:div>
    <w:div w:id="134106697">
      <w:bodyDiv w:val="1"/>
      <w:marLeft w:val="0"/>
      <w:marRight w:val="0"/>
      <w:marTop w:val="0"/>
      <w:marBottom w:val="0"/>
      <w:divBdr>
        <w:top w:val="none" w:sz="0" w:space="0" w:color="auto"/>
        <w:left w:val="none" w:sz="0" w:space="0" w:color="auto"/>
        <w:bottom w:val="none" w:sz="0" w:space="0" w:color="auto"/>
        <w:right w:val="none" w:sz="0" w:space="0" w:color="auto"/>
      </w:divBdr>
      <w:divsChild>
        <w:div w:id="1842965755">
          <w:marLeft w:val="0"/>
          <w:marRight w:val="0"/>
          <w:marTop w:val="0"/>
          <w:marBottom w:val="0"/>
          <w:divBdr>
            <w:top w:val="none" w:sz="0" w:space="0" w:color="auto"/>
            <w:left w:val="none" w:sz="0" w:space="0" w:color="auto"/>
            <w:bottom w:val="none" w:sz="0" w:space="0" w:color="auto"/>
            <w:right w:val="none" w:sz="0" w:space="0" w:color="auto"/>
          </w:divBdr>
        </w:div>
      </w:divsChild>
    </w:div>
    <w:div w:id="234321994">
      <w:bodyDiv w:val="1"/>
      <w:marLeft w:val="0"/>
      <w:marRight w:val="0"/>
      <w:marTop w:val="0"/>
      <w:marBottom w:val="0"/>
      <w:divBdr>
        <w:top w:val="none" w:sz="0" w:space="0" w:color="auto"/>
        <w:left w:val="none" w:sz="0" w:space="0" w:color="auto"/>
        <w:bottom w:val="none" w:sz="0" w:space="0" w:color="auto"/>
        <w:right w:val="none" w:sz="0" w:space="0" w:color="auto"/>
      </w:divBdr>
      <w:divsChild>
        <w:div w:id="1933318026">
          <w:marLeft w:val="0"/>
          <w:marRight w:val="0"/>
          <w:marTop w:val="0"/>
          <w:marBottom w:val="0"/>
          <w:divBdr>
            <w:top w:val="none" w:sz="0" w:space="0" w:color="auto"/>
            <w:left w:val="none" w:sz="0" w:space="0" w:color="auto"/>
            <w:bottom w:val="none" w:sz="0" w:space="0" w:color="auto"/>
            <w:right w:val="none" w:sz="0" w:space="0" w:color="auto"/>
          </w:divBdr>
        </w:div>
      </w:divsChild>
    </w:div>
    <w:div w:id="252278899">
      <w:bodyDiv w:val="1"/>
      <w:marLeft w:val="0"/>
      <w:marRight w:val="0"/>
      <w:marTop w:val="0"/>
      <w:marBottom w:val="0"/>
      <w:divBdr>
        <w:top w:val="none" w:sz="0" w:space="0" w:color="auto"/>
        <w:left w:val="none" w:sz="0" w:space="0" w:color="auto"/>
        <w:bottom w:val="none" w:sz="0" w:space="0" w:color="auto"/>
        <w:right w:val="none" w:sz="0" w:space="0" w:color="auto"/>
      </w:divBdr>
      <w:divsChild>
        <w:div w:id="3898971">
          <w:marLeft w:val="0"/>
          <w:marRight w:val="0"/>
          <w:marTop w:val="0"/>
          <w:marBottom w:val="0"/>
          <w:divBdr>
            <w:top w:val="none" w:sz="0" w:space="0" w:color="auto"/>
            <w:left w:val="none" w:sz="0" w:space="0" w:color="auto"/>
            <w:bottom w:val="none" w:sz="0" w:space="0" w:color="auto"/>
            <w:right w:val="none" w:sz="0" w:space="0" w:color="auto"/>
          </w:divBdr>
        </w:div>
      </w:divsChild>
    </w:div>
    <w:div w:id="286550946">
      <w:bodyDiv w:val="1"/>
      <w:marLeft w:val="0"/>
      <w:marRight w:val="0"/>
      <w:marTop w:val="0"/>
      <w:marBottom w:val="0"/>
      <w:divBdr>
        <w:top w:val="none" w:sz="0" w:space="0" w:color="auto"/>
        <w:left w:val="none" w:sz="0" w:space="0" w:color="auto"/>
        <w:bottom w:val="none" w:sz="0" w:space="0" w:color="auto"/>
        <w:right w:val="none" w:sz="0" w:space="0" w:color="auto"/>
      </w:divBdr>
    </w:div>
    <w:div w:id="332421123">
      <w:bodyDiv w:val="1"/>
      <w:marLeft w:val="0"/>
      <w:marRight w:val="0"/>
      <w:marTop w:val="0"/>
      <w:marBottom w:val="0"/>
      <w:divBdr>
        <w:top w:val="none" w:sz="0" w:space="0" w:color="auto"/>
        <w:left w:val="none" w:sz="0" w:space="0" w:color="auto"/>
        <w:bottom w:val="none" w:sz="0" w:space="0" w:color="auto"/>
        <w:right w:val="none" w:sz="0" w:space="0" w:color="auto"/>
      </w:divBdr>
      <w:divsChild>
        <w:div w:id="314602725">
          <w:marLeft w:val="0"/>
          <w:marRight w:val="0"/>
          <w:marTop w:val="0"/>
          <w:marBottom w:val="0"/>
          <w:divBdr>
            <w:top w:val="none" w:sz="0" w:space="0" w:color="auto"/>
            <w:left w:val="none" w:sz="0" w:space="0" w:color="auto"/>
            <w:bottom w:val="none" w:sz="0" w:space="0" w:color="auto"/>
            <w:right w:val="none" w:sz="0" w:space="0" w:color="auto"/>
          </w:divBdr>
        </w:div>
      </w:divsChild>
    </w:div>
    <w:div w:id="447940887">
      <w:bodyDiv w:val="1"/>
      <w:marLeft w:val="0"/>
      <w:marRight w:val="0"/>
      <w:marTop w:val="0"/>
      <w:marBottom w:val="0"/>
      <w:divBdr>
        <w:top w:val="none" w:sz="0" w:space="0" w:color="auto"/>
        <w:left w:val="none" w:sz="0" w:space="0" w:color="auto"/>
        <w:bottom w:val="none" w:sz="0" w:space="0" w:color="auto"/>
        <w:right w:val="none" w:sz="0" w:space="0" w:color="auto"/>
      </w:divBdr>
      <w:divsChild>
        <w:div w:id="991329413">
          <w:marLeft w:val="0"/>
          <w:marRight w:val="0"/>
          <w:marTop w:val="0"/>
          <w:marBottom w:val="0"/>
          <w:divBdr>
            <w:top w:val="none" w:sz="0" w:space="0" w:color="auto"/>
            <w:left w:val="none" w:sz="0" w:space="0" w:color="auto"/>
            <w:bottom w:val="none" w:sz="0" w:space="0" w:color="auto"/>
            <w:right w:val="none" w:sz="0" w:space="0" w:color="auto"/>
          </w:divBdr>
        </w:div>
      </w:divsChild>
    </w:div>
    <w:div w:id="516652306">
      <w:bodyDiv w:val="1"/>
      <w:marLeft w:val="0"/>
      <w:marRight w:val="0"/>
      <w:marTop w:val="0"/>
      <w:marBottom w:val="0"/>
      <w:divBdr>
        <w:top w:val="none" w:sz="0" w:space="0" w:color="auto"/>
        <w:left w:val="none" w:sz="0" w:space="0" w:color="auto"/>
        <w:bottom w:val="none" w:sz="0" w:space="0" w:color="auto"/>
        <w:right w:val="none" w:sz="0" w:space="0" w:color="auto"/>
      </w:divBdr>
    </w:div>
    <w:div w:id="713501570">
      <w:bodyDiv w:val="1"/>
      <w:marLeft w:val="0"/>
      <w:marRight w:val="0"/>
      <w:marTop w:val="0"/>
      <w:marBottom w:val="0"/>
      <w:divBdr>
        <w:top w:val="none" w:sz="0" w:space="0" w:color="auto"/>
        <w:left w:val="none" w:sz="0" w:space="0" w:color="auto"/>
        <w:bottom w:val="none" w:sz="0" w:space="0" w:color="auto"/>
        <w:right w:val="none" w:sz="0" w:space="0" w:color="auto"/>
      </w:divBdr>
    </w:div>
    <w:div w:id="737244504">
      <w:bodyDiv w:val="1"/>
      <w:marLeft w:val="0"/>
      <w:marRight w:val="0"/>
      <w:marTop w:val="0"/>
      <w:marBottom w:val="0"/>
      <w:divBdr>
        <w:top w:val="none" w:sz="0" w:space="0" w:color="auto"/>
        <w:left w:val="none" w:sz="0" w:space="0" w:color="auto"/>
        <w:bottom w:val="none" w:sz="0" w:space="0" w:color="auto"/>
        <w:right w:val="none" w:sz="0" w:space="0" w:color="auto"/>
      </w:divBdr>
    </w:div>
    <w:div w:id="848910148">
      <w:bodyDiv w:val="1"/>
      <w:marLeft w:val="0"/>
      <w:marRight w:val="0"/>
      <w:marTop w:val="0"/>
      <w:marBottom w:val="0"/>
      <w:divBdr>
        <w:top w:val="none" w:sz="0" w:space="0" w:color="auto"/>
        <w:left w:val="none" w:sz="0" w:space="0" w:color="auto"/>
        <w:bottom w:val="none" w:sz="0" w:space="0" w:color="auto"/>
        <w:right w:val="none" w:sz="0" w:space="0" w:color="auto"/>
      </w:divBdr>
      <w:divsChild>
        <w:div w:id="1614554132">
          <w:marLeft w:val="0"/>
          <w:marRight w:val="0"/>
          <w:marTop w:val="0"/>
          <w:marBottom w:val="0"/>
          <w:divBdr>
            <w:top w:val="none" w:sz="0" w:space="0" w:color="auto"/>
            <w:left w:val="none" w:sz="0" w:space="0" w:color="auto"/>
            <w:bottom w:val="none" w:sz="0" w:space="0" w:color="auto"/>
            <w:right w:val="none" w:sz="0" w:space="0" w:color="auto"/>
          </w:divBdr>
        </w:div>
      </w:divsChild>
    </w:div>
    <w:div w:id="939411478">
      <w:bodyDiv w:val="1"/>
      <w:marLeft w:val="0"/>
      <w:marRight w:val="0"/>
      <w:marTop w:val="0"/>
      <w:marBottom w:val="0"/>
      <w:divBdr>
        <w:top w:val="none" w:sz="0" w:space="0" w:color="auto"/>
        <w:left w:val="none" w:sz="0" w:space="0" w:color="auto"/>
        <w:bottom w:val="none" w:sz="0" w:space="0" w:color="auto"/>
        <w:right w:val="none" w:sz="0" w:space="0" w:color="auto"/>
      </w:divBdr>
      <w:divsChild>
        <w:div w:id="1087923011">
          <w:marLeft w:val="0"/>
          <w:marRight w:val="0"/>
          <w:marTop w:val="0"/>
          <w:marBottom w:val="0"/>
          <w:divBdr>
            <w:top w:val="none" w:sz="0" w:space="0" w:color="auto"/>
            <w:left w:val="none" w:sz="0" w:space="0" w:color="auto"/>
            <w:bottom w:val="none" w:sz="0" w:space="0" w:color="auto"/>
            <w:right w:val="none" w:sz="0" w:space="0" w:color="auto"/>
          </w:divBdr>
        </w:div>
      </w:divsChild>
    </w:div>
    <w:div w:id="962030544">
      <w:bodyDiv w:val="1"/>
      <w:marLeft w:val="0"/>
      <w:marRight w:val="0"/>
      <w:marTop w:val="0"/>
      <w:marBottom w:val="0"/>
      <w:divBdr>
        <w:top w:val="none" w:sz="0" w:space="0" w:color="auto"/>
        <w:left w:val="none" w:sz="0" w:space="0" w:color="auto"/>
        <w:bottom w:val="none" w:sz="0" w:space="0" w:color="auto"/>
        <w:right w:val="none" w:sz="0" w:space="0" w:color="auto"/>
      </w:divBdr>
    </w:div>
    <w:div w:id="963972798">
      <w:bodyDiv w:val="1"/>
      <w:marLeft w:val="0"/>
      <w:marRight w:val="0"/>
      <w:marTop w:val="0"/>
      <w:marBottom w:val="0"/>
      <w:divBdr>
        <w:top w:val="none" w:sz="0" w:space="0" w:color="auto"/>
        <w:left w:val="none" w:sz="0" w:space="0" w:color="auto"/>
        <w:bottom w:val="none" w:sz="0" w:space="0" w:color="auto"/>
        <w:right w:val="none" w:sz="0" w:space="0" w:color="auto"/>
      </w:divBdr>
      <w:divsChild>
        <w:div w:id="1980911730">
          <w:marLeft w:val="0"/>
          <w:marRight w:val="0"/>
          <w:marTop w:val="0"/>
          <w:marBottom w:val="0"/>
          <w:divBdr>
            <w:top w:val="none" w:sz="0" w:space="0" w:color="auto"/>
            <w:left w:val="none" w:sz="0" w:space="0" w:color="auto"/>
            <w:bottom w:val="none" w:sz="0" w:space="0" w:color="auto"/>
            <w:right w:val="none" w:sz="0" w:space="0" w:color="auto"/>
          </w:divBdr>
        </w:div>
      </w:divsChild>
    </w:div>
    <w:div w:id="1056662309">
      <w:bodyDiv w:val="1"/>
      <w:marLeft w:val="0"/>
      <w:marRight w:val="0"/>
      <w:marTop w:val="0"/>
      <w:marBottom w:val="0"/>
      <w:divBdr>
        <w:top w:val="none" w:sz="0" w:space="0" w:color="auto"/>
        <w:left w:val="none" w:sz="0" w:space="0" w:color="auto"/>
        <w:bottom w:val="none" w:sz="0" w:space="0" w:color="auto"/>
        <w:right w:val="none" w:sz="0" w:space="0" w:color="auto"/>
      </w:divBdr>
      <w:divsChild>
        <w:div w:id="1808158450">
          <w:marLeft w:val="0"/>
          <w:marRight w:val="0"/>
          <w:marTop w:val="0"/>
          <w:marBottom w:val="0"/>
          <w:divBdr>
            <w:top w:val="none" w:sz="0" w:space="0" w:color="auto"/>
            <w:left w:val="none" w:sz="0" w:space="0" w:color="auto"/>
            <w:bottom w:val="none" w:sz="0" w:space="0" w:color="auto"/>
            <w:right w:val="none" w:sz="0" w:space="0" w:color="auto"/>
          </w:divBdr>
        </w:div>
      </w:divsChild>
    </w:div>
    <w:div w:id="1179806758">
      <w:bodyDiv w:val="1"/>
      <w:marLeft w:val="0"/>
      <w:marRight w:val="0"/>
      <w:marTop w:val="0"/>
      <w:marBottom w:val="0"/>
      <w:divBdr>
        <w:top w:val="none" w:sz="0" w:space="0" w:color="auto"/>
        <w:left w:val="none" w:sz="0" w:space="0" w:color="auto"/>
        <w:bottom w:val="none" w:sz="0" w:space="0" w:color="auto"/>
        <w:right w:val="none" w:sz="0" w:space="0" w:color="auto"/>
      </w:divBdr>
      <w:divsChild>
        <w:div w:id="2054772387">
          <w:marLeft w:val="0"/>
          <w:marRight w:val="0"/>
          <w:marTop w:val="0"/>
          <w:marBottom w:val="0"/>
          <w:divBdr>
            <w:top w:val="none" w:sz="0" w:space="0" w:color="auto"/>
            <w:left w:val="none" w:sz="0" w:space="0" w:color="auto"/>
            <w:bottom w:val="none" w:sz="0" w:space="0" w:color="auto"/>
            <w:right w:val="none" w:sz="0" w:space="0" w:color="auto"/>
          </w:divBdr>
        </w:div>
      </w:divsChild>
    </w:div>
    <w:div w:id="1204246017">
      <w:bodyDiv w:val="1"/>
      <w:marLeft w:val="0"/>
      <w:marRight w:val="0"/>
      <w:marTop w:val="0"/>
      <w:marBottom w:val="0"/>
      <w:divBdr>
        <w:top w:val="none" w:sz="0" w:space="0" w:color="auto"/>
        <w:left w:val="none" w:sz="0" w:space="0" w:color="auto"/>
        <w:bottom w:val="none" w:sz="0" w:space="0" w:color="auto"/>
        <w:right w:val="none" w:sz="0" w:space="0" w:color="auto"/>
      </w:divBdr>
      <w:divsChild>
        <w:div w:id="525289395">
          <w:marLeft w:val="0"/>
          <w:marRight w:val="0"/>
          <w:marTop w:val="0"/>
          <w:marBottom w:val="0"/>
          <w:divBdr>
            <w:top w:val="none" w:sz="0" w:space="0" w:color="auto"/>
            <w:left w:val="none" w:sz="0" w:space="0" w:color="auto"/>
            <w:bottom w:val="none" w:sz="0" w:space="0" w:color="auto"/>
            <w:right w:val="none" w:sz="0" w:space="0" w:color="auto"/>
          </w:divBdr>
        </w:div>
      </w:divsChild>
    </w:div>
    <w:div w:id="1352150429">
      <w:bodyDiv w:val="1"/>
      <w:marLeft w:val="0"/>
      <w:marRight w:val="0"/>
      <w:marTop w:val="0"/>
      <w:marBottom w:val="0"/>
      <w:divBdr>
        <w:top w:val="none" w:sz="0" w:space="0" w:color="auto"/>
        <w:left w:val="none" w:sz="0" w:space="0" w:color="auto"/>
        <w:bottom w:val="none" w:sz="0" w:space="0" w:color="auto"/>
        <w:right w:val="none" w:sz="0" w:space="0" w:color="auto"/>
      </w:divBdr>
      <w:divsChild>
        <w:div w:id="1849364147">
          <w:marLeft w:val="0"/>
          <w:marRight w:val="0"/>
          <w:marTop w:val="0"/>
          <w:marBottom w:val="0"/>
          <w:divBdr>
            <w:top w:val="none" w:sz="0" w:space="0" w:color="auto"/>
            <w:left w:val="none" w:sz="0" w:space="0" w:color="auto"/>
            <w:bottom w:val="none" w:sz="0" w:space="0" w:color="auto"/>
            <w:right w:val="none" w:sz="0" w:space="0" w:color="auto"/>
          </w:divBdr>
        </w:div>
      </w:divsChild>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437289671">
      <w:bodyDiv w:val="1"/>
      <w:marLeft w:val="0"/>
      <w:marRight w:val="0"/>
      <w:marTop w:val="0"/>
      <w:marBottom w:val="0"/>
      <w:divBdr>
        <w:top w:val="none" w:sz="0" w:space="0" w:color="auto"/>
        <w:left w:val="none" w:sz="0" w:space="0" w:color="auto"/>
        <w:bottom w:val="none" w:sz="0" w:space="0" w:color="auto"/>
        <w:right w:val="none" w:sz="0" w:space="0" w:color="auto"/>
      </w:divBdr>
    </w:div>
    <w:div w:id="1437627888">
      <w:bodyDiv w:val="1"/>
      <w:marLeft w:val="0"/>
      <w:marRight w:val="0"/>
      <w:marTop w:val="0"/>
      <w:marBottom w:val="0"/>
      <w:divBdr>
        <w:top w:val="none" w:sz="0" w:space="0" w:color="auto"/>
        <w:left w:val="none" w:sz="0" w:space="0" w:color="auto"/>
        <w:bottom w:val="none" w:sz="0" w:space="0" w:color="auto"/>
        <w:right w:val="none" w:sz="0" w:space="0" w:color="auto"/>
      </w:divBdr>
    </w:div>
    <w:div w:id="1557813669">
      <w:bodyDiv w:val="1"/>
      <w:marLeft w:val="0"/>
      <w:marRight w:val="0"/>
      <w:marTop w:val="0"/>
      <w:marBottom w:val="0"/>
      <w:divBdr>
        <w:top w:val="none" w:sz="0" w:space="0" w:color="auto"/>
        <w:left w:val="none" w:sz="0" w:space="0" w:color="auto"/>
        <w:bottom w:val="none" w:sz="0" w:space="0" w:color="auto"/>
        <w:right w:val="none" w:sz="0" w:space="0" w:color="auto"/>
      </w:divBdr>
      <w:divsChild>
        <w:div w:id="1151484832">
          <w:marLeft w:val="0"/>
          <w:marRight w:val="0"/>
          <w:marTop w:val="0"/>
          <w:marBottom w:val="0"/>
          <w:divBdr>
            <w:top w:val="none" w:sz="0" w:space="0" w:color="auto"/>
            <w:left w:val="none" w:sz="0" w:space="0" w:color="auto"/>
            <w:bottom w:val="none" w:sz="0" w:space="0" w:color="auto"/>
            <w:right w:val="none" w:sz="0" w:space="0" w:color="auto"/>
          </w:divBdr>
        </w:div>
      </w:divsChild>
    </w:div>
    <w:div w:id="1648584011">
      <w:bodyDiv w:val="1"/>
      <w:marLeft w:val="0"/>
      <w:marRight w:val="0"/>
      <w:marTop w:val="0"/>
      <w:marBottom w:val="0"/>
      <w:divBdr>
        <w:top w:val="none" w:sz="0" w:space="0" w:color="auto"/>
        <w:left w:val="none" w:sz="0" w:space="0" w:color="auto"/>
        <w:bottom w:val="none" w:sz="0" w:space="0" w:color="auto"/>
        <w:right w:val="none" w:sz="0" w:space="0" w:color="auto"/>
      </w:divBdr>
      <w:divsChild>
        <w:div w:id="1564683727">
          <w:marLeft w:val="0"/>
          <w:marRight w:val="0"/>
          <w:marTop w:val="0"/>
          <w:marBottom w:val="0"/>
          <w:divBdr>
            <w:top w:val="none" w:sz="0" w:space="0" w:color="auto"/>
            <w:left w:val="none" w:sz="0" w:space="0" w:color="auto"/>
            <w:bottom w:val="none" w:sz="0" w:space="0" w:color="auto"/>
            <w:right w:val="none" w:sz="0" w:space="0" w:color="auto"/>
          </w:divBdr>
        </w:div>
      </w:divsChild>
    </w:div>
    <w:div w:id="1808667164">
      <w:bodyDiv w:val="1"/>
      <w:marLeft w:val="0"/>
      <w:marRight w:val="0"/>
      <w:marTop w:val="0"/>
      <w:marBottom w:val="0"/>
      <w:divBdr>
        <w:top w:val="none" w:sz="0" w:space="0" w:color="auto"/>
        <w:left w:val="none" w:sz="0" w:space="0" w:color="auto"/>
        <w:bottom w:val="none" w:sz="0" w:space="0" w:color="auto"/>
        <w:right w:val="none" w:sz="0" w:space="0" w:color="auto"/>
      </w:divBdr>
      <w:divsChild>
        <w:div w:id="55130305">
          <w:marLeft w:val="0"/>
          <w:marRight w:val="0"/>
          <w:marTop w:val="0"/>
          <w:marBottom w:val="0"/>
          <w:divBdr>
            <w:top w:val="none" w:sz="0" w:space="0" w:color="auto"/>
            <w:left w:val="none" w:sz="0" w:space="0" w:color="auto"/>
            <w:bottom w:val="none" w:sz="0" w:space="0" w:color="auto"/>
            <w:right w:val="none" w:sz="0" w:space="0" w:color="auto"/>
          </w:divBdr>
        </w:div>
      </w:divsChild>
    </w:div>
    <w:div w:id="1836802660">
      <w:bodyDiv w:val="1"/>
      <w:marLeft w:val="0"/>
      <w:marRight w:val="0"/>
      <w:marTop w:val="0"/>
      <w:marBottom w:val="0"/>
      <w:divBdr>
        <w:top w:val="none" w:sz="0" w:space="0" w:color="auto"/>
        <w:left w:val="none" w:sz="0" w:space="0" w:color="auto"/>
        <w:bottom w:val="none" w:sz="0" w:space="0" w:color="auto"/>
        <w:right w:val="none" w:sz="0" w:space="0" w:color="auto"/>
      </w:divBdr>
      <w:divsChild>
        <w:div w:id="1685937872">
          <w:marLeft w:val="0"/>
          <w:marRight w:val="0"/>
          <w:marTop w:val="0"/>
          <w:marBottom w:val="0"/>
          <w:divBdr>
            <w:top w:val="none" w:sz="0" w:space="0" w:color="auto"/>
            <w:left w:val="none" w:sz="0" w:space="0" w:color="auto"/>
            <w:bottom w:val="none" w:sz="0" w:space="0" w:color="auto"/>
            <w:right w:val="none" w:sz="0" w:space="0" w:color="auto"/>
          </w:divBdr>
        </w:div>
      </w:divsChild>
    </w:div>
    <w:div w:id="1885365283">
      <w:bodyDiv w:val="1"/>
      <w:marLeft w:val="0"/>
      <w:marRight w:val="0"/>
      <w:marTop w:val="0"/>
      <w:marBottom w:val="0"/>
      <w:divBdr>
        <w:top w:val="none" w:sz="0" w:space="0" w:color="auto"/>
        <w:left w:val="none" w:sz="0" w:space="0" w:color="auto"/>
        <w:bottom w:val="none" w:sz="0" w:space="0" w:color="auto"/>
        <w:right w:val="none" w:sz="0" w:space="0" w:color="auto"/>
      </w:divBdr>
      <w:divsChild>
        <w:div w:id="233467955">
          <w:marLeft w:val="0"/>
          <w:marRight w:val="0"/>
          <w:marTop w:val="0"/>
          <w:marBottom w:val="0"/>
          <w:divBdr>
            <w:top w:val="none" w:sz="0" w:space="0" w:color="auto"/>
            <w:left w:val="none" w:sz="0" w:space="0" w:color="auto"/>
            <w:bottom w:val="none" w:sz="0" w:space="0" w:color="auto"/>
            <w:right w:val="none" w:sz="0" w:space="0" w:color="auto"/>
          </w:divBdr>
        </w:div>
      </w:divsChild>
    </w:div>
    <w:div w:id="1911697866">
      <w:bodyDiv w:val="1"/>
      <w:marLeft w:val="0"/>
      <w:marRight w:val="0"/>
      <w:marTop w:val="0"/>
      <w:marBottom w:val="0"/>
      <w:divBdr>
        <w:top w:val="none" w:sz="0" w:space="0" w:color="auto"/>
        <w:left w:val="none" w:sz="0" w:space="0" w:color="auto"/>
        <w:bottom w:val="none" w:sz="0" w:space="0" w:color="auto"/>
        <w:right w:val="none" w:sz="0" w:space="0" w:color="auto"/>
      </w:divBdr>
      <w:divsChild>
        <w:div w:id="1033849090">
          <w:marLeft w:val="0"/>
          <w:marRight w:val="0"/>
          <w:marTop w:val="0"/>
          <w:marBottom w:val="0"/>
          <w:divBdr>
            <w:top w:val="none" w:sz="0" w:space="0" w:color="auto"/>
            <w:left w:val="none" w:sz="0" w:space="0" w:color="auto"/>
            <w:bottom w:val="none" w:sz="0" w:space="0" w:color="auto"/>
            <w:right w:val="none" w:sz="0" w:space="0" w:color="auto"/>
          </w:divBdr>
        </w:div>
      </w:divsChild>
    </w:div>
    <w:div w:id="194183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seimas.lrs.lt/portal/legalAct/lt/TAK/78f0a88024cf11eb8c97e01ffe050e1c?jfwid=-1n2miywkn"
                 TargetMode="External"
                 Type="http://schemas.openxmlformats.org/officeDocument/2006/relationships/hyperlink"/>
   <Relationship Id="rId9" Target="mailto:i.grigiene@tm.lt" TargetMode="External"
                 Type="http://schemas.openxmlformats.org/officeDocument/2006/relationships/hyperlink"/>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ED5C8-B0DA-4115-AAA7-927557139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305</Words>
  <Characters>1741</Characters>
  <Application>Microsoft Office Word</Application>
  <DocSecurity>0</DocSecurity>
  <Lines>14</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2020-11-19T13:47:00Z</dcterms:created>
  <dc:creator>D.Glodenis</dc:creator>
  <cp:lastModifiedBy>grigutis.tomas@gmail.com</cp:lastModifiedBy>
  <cp:lastPrinted>2019-03-21T09:01:00Z</cp:lastPrinted>
  <dcterms:modified xsi:type="dcterms:W3CDTF">2020-11-23T06:16:00Z</dcterms:modified>
  <cp:revision>54</cp:revision>
  <dc:title>[Adresatas]</dc:title>
</cp:coreProperties>
</file>