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86" w:rsidRDefault="00426D86" w:rsidP="00426D86">
      <w:pPr>
        <w:ind w:left="7088"/>
        <w:rPr>
          <w:b/>
          <w:szCs w:val="24"/>
        </w:rPr>
      </w:pPr>
      <w:r>
        <w:rPr>
          <w:b/>
          <w:szCs w:val="24"/>
        </w:rPr>
        <w:t>P</w:t>
      </w:r>
      <w:r w:rsidRPr="00D06639">
        <w:rPr>
          <w:b/>
          <w:szCs w:val="24"/>
        </w:rPr>
        <w:t>rojekto</w:t>
      </w:r>
    </w:p>
    <w:p w:rsidR="00426D86" w:rsidRPr="00D06639" w:rsidRDefault="00426D86" w:rsidP="00426D86">
      <w:pPr>
        <w:ind w:left="7088"/>
        <w:rPr>
          <w:b/>
          <w:szCs w:val="24"/>
        </w:rPr>
      </w:pPr>
      <w:r>
        <w:rPr>
          <w:b/>
          <w:szCs w:val="24"/>
        </w:rPr>
        <w:t>l</w:t>
      </w:r>
      <w:r w:rsidRPr="00D06639">
        <w:rPr>
          <w:b/>
          <w:szCs w:val="24"/>
        </w:rPr>
        <w:t>yginamasis variantas</w:t>
      </w:r>
    </w:p>
    <w:p w:rsidR="00D06639" w:rsidRDefault="00D06639">
      <w:pPr>
        <w:rPr>
          <w:sz w:val="22"/>
        </w:rPr>
      </w:pPr>
    </w:p>
    <w:p w:rsidR="009240F4" w:rsidRDefault="00A535A1">
      <w:pPr>
        <w:jc w:val="center"/>
        <w:rPr>
          <w:b/>
          <w:szCs w:val="24"/>
          <w:lang w:eastAsia="lt-LT"/>
        </w:rPr>
      </w:pPr>
      <w:r>
        <w:rPr>
          <w:b/>
          <w:szCs w:val="24"/>
          <w:lang w:eastAsia="lt-LT"/>
        </w:rPr>
        <w:t>LIETUVOS RESPUBLIKOS VYRIAUSYBĖ</w:t>
      </w:r>
    </w:p>
    <w:p w:rsidR="009240F4" w:rsidRDefault="009240F4">
      <w:pPr>
        <w:jc w:val="center"/>
        <w:rPr>
          <w:b/>
          <w:szCs w:val="24"/>
          <w:lang w:eastAsia="lt-LT"/>
        </w:rPr>
      </w:pPr>
    </w:p>
    <w:p w:rsidR="009240F4" w:rsidRDefault="00A535A1">
      <w:pPr>
        <w:jc w:val="center"/>
        <w:rPr>
          <w:b/>
          <w:szCs w:val="24"/>
          <w:lang w:eastAsia="lt-LT"/>
        </w:rPr>
      </w:pPr>
      <w:r>
        <w:rPr>
          <w:b/>
          <w:szCs w:val="24"/>
          <w:lang w:eastAsia="lt-LT"/>
        </w:rPr>
        <w:t>NUTARIMAS</w:t>
      </w:r>
    </w:p>
    <w:p w:rsidR="009240F4" w:rsidRDefault="00A535A1">
      <w:pPr>
        <w:jc w:val="center"/>
        <w:rPr>
          <w:b/>
          <w:szCs w:val="24"/>
          <w:lang w:eastAsia="lt-LT"/>
        </w:rPr>
      </w:pPr>
      <w:r>
        <w:rPr>
          <w:b/>
          <w:szCs w:val="24"/>
          <w:lang w:eastAsia="lt-LT"/>
        </w:rPr>
        <w:t xml:space="preserve">DĖL </w:t>
      </w:r>
      <w:r w:rsidR="00261F9A">
        <w:rPr>
          <w:b/>
          <w:szCs w:val="24"/>
          <w:lang w:eastAsia="lt-LT"/>
        </w:rPr>
        <w:t xml:space="preserve">LIETUVOS RESPUBLIKOS VYRIAUSYBĖS 1996 M. BIRŽELIO 24 D. NUTARIMO NR. 748 „DĖL </w:t>
      </w:r>
      <w:r>
        <w:rPr>
          <w:b/>
          <w:szCs w:val="24"/>
          <w:lang w:eastAsia="lt-LT"/>
        </w:rPr>
        <w:t>MUITINĖS ADMINISTRUOJAMŲ MOKESČIŲ IR SU JAIS SUSIJUSIŲ SUMŲ MOKĖJIMO TAISYKLIŲ PATVIRTINIMO</w:t>
      </w:r>
      <w:r w:rsidR="00261F9A">
        <w:rPr>
          <w:b/>
          <w:szCs w:val="24"/>
          <w:lang w:eastAsia="lt-LT"/>
        </w:rPr>
        <w:t>“ PAKEITIMO</w:t>
      </w:r>
    </w:p>
    <w:p w:rsidR="009240F4" w:rsidRDefault="009240F4">
      <w:pPr>
        <w:jc w:val="center"/>
        <w:rPr>
          <w:b/>
          <w:szCs w:val="24"/>
          <w:lang w:eastAsia="lt-LT"/>
        </w:rPr>
      </w:pPr>
    </w:p>
    <w:p w:rsidR="009240F4" w:rsidRDefault="00261F9A">
      <w:pPr>
        <w:jc w:val="center"/>
        <w:rPr>
          <w:b/>
          <w:szCs w:val="24"/>
          <w:lang w:eastAsia="lt-LT"/>
        </w:rPr>
      </w:pPr>
      <w:r>
        <w:rPr>
          <w:color w:val="000000"/>
        </w:rPr>
        <w:t xml:space="preserve">2021 m.           </w:t>
      </w:r>
      <w:r w:rsidR="00A535A1">
        <w:rPr>
          <w:color w:val="000000"/>
        </w:rPr>
        <w:t xml:space="preserve">d. Nr. </w:t>
      </w:r>
    </w:p>
    <w:p w:rsidR="009240F4" w:rsidRDefault="00A535A1">
      <w:pPr>
        <w:jc w:val="center"/>
        <w:rPr>
          <w:szCs w:val="24"/>
          <w:lang w:eastAsia="lt-LT"/>
        </w:rPr>
      </w:pPr>
      <w:r>
        <w:rPr>
          <w:szCs w:val="24"/>
          <w:lang w:eastAsia="lt-LT"/>
        </w:rPr>
        <w:t>Vilnius</w:t>
      </w:r>
    </w:p>
    <w:p w:rsidR="009240F4" w:rsidRDefault="009240F4">
      <w:pPr>
        <w:rPr>
          <w:szCs w:val="24"/>
        </w:rPr>
      </w:pPr>
    </w:p>
    <w:p w:rsidR="009240F4" w:rsidRDefault="00A535A1" w:rsidP="00426D86">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426D86" w:rsidRDefault="00426D86" w:rsidP="00426D86">
      <w:pPr>
        <w:pStyle w:val="Sraopastraipa"/>
        <w:numPr>
          <w:ilvl w:val="0"/>
          <w:numId w:val="1"/>
        </w:numPr>
        <w:spacing w:line="360" w:lineRule="atLeast"/>
        <w:ind w:left="0" w:firstLine="720"/>
        <w:jc w:val="both"/>
      </w:pPr>
      <w:r w:rsidRPr="00426D86">
        <w:rPr>
          <w:szCs w:val="24"/>
          <w:lang w:eastAsia="lt-LT"/>
        </w:rPr>
        <w:t xml:space="preserve">Pakeisti </w:t>
      </w:r>
      <w:r w:rsidR="00007F9F">
        <w:t xml:space="preserve">Muitinės administruojamų mokesčių ir su jais susijusių sumų mokėjimo taisykles, patvirtintas </w:t>
      </w:r>
      <w:r w:rsidRPr="00426D86">
        <w:rPr>
          <w:szCs w:val="24"/>
          <w:lang w:eastAsia="lt-LT"/>
        </w:rPr>
        <w:t>Lietuvos Respublikos Vyriausybės 1996 m. birželio 24 d. nutarim</w:t>
      </w:r>
      <w:r w:rsidR="00007F9F">
        <w:rPr>
          <w:szCs w:val="24"/>
          <w:lang w:eastAsia="lt-LT"/>
        </w:rPr>
        <w:t>u</w:t>
      </w:r>
      <w:r w:rsidRPr="00426D86">
        <w:rPr>
          <w:szCs w:val="24"/>
          <w:lang w:eastAsia="lt-LT"/>
        </w:rPr>
        <w:t xml:space="preserve"> Nr. 748 </w:t>
      </w:r>
      <w:r>
        <w:t>„Dėl Muitinės administruojamų mokesčių ir su jais susijusių sumų mokėjimo taisyklių patvirtinimo“</w:t>
      </w:r>
      <w:r w:rsidR="00007F9F">
        <w:t>,</w:t>
      </w:r>
      <w:r>
        <w:t xml:space="preserve"> ir j</w:t>
      </w:r>
      <w:r w:rsidR="00007F9F">
        <w:t>as</w:t>
      </w:r>
      <w:r>
        <w:t xml:space="preserve"> išdėstyti nauja redakcija</w:t>
      </w:r>
      <w:r w:rsidRPr="00426D86">
        <w:t xml:space="preserve"> </w:t>
      </w:r>
      <w:r>
        <w:t>(pridedama).</w:t>
      </w:r>
    </w:p>
    <w:p w:rsidR="00E115A4" w:rsidRDefault="00E115A4" w:rsidP="00426D86">
      <w:pPr>
        <w:pStyle w:val="Sraopastraipa"/>
        <w:numPr>
          <w:ilvl w:val="0"/>
          <w:numId w:val="1"/>
        </w:numPr>
        <w:spacing w:line="360" w:lineRule="atLeast"/>
        <w:ind w:left="0" w:firstLine="720"/>
        <w:jc w:val="both"/>
      </w:pPr>
      <w:r>
        <w:rPr>
          <w:szCs w:val="24"/>
          <w:lang w:eastAsia="lt-LT"/>
        </w:rPr>
        <w:t>Nustatyti, kad šis nutarimas įsigalioja 2021 m.</w:t>
      </w:r>
      <w:r>
        <w:t xml:space="preserve"> liepos 1 d. </w:t>
      </w:r>
    </w:p>
    <w:p w:rsidR="008F296B" w:rsidRDefault="008F296B" w:rsidP="00426D86">
      <w:pPr>
        <w:pStyle w:val="Sraopastraipa"/>
        <w:spacing w:line="360" w:lineRule="atLeast"/>
        <w:ind w:left="1080" w:firstLine="720"/>
        <w:jc w:val="both"/>
      </w:pPr>
    </w:p>
    <w:p w:rsidR="009240F4" w:rsidRDefault="00261F9A" w:rsidP="00426D86">
      <w:pPr>
        <w:spacing w:line="360" w:lineRule="atLeast"/>
        <w:ind w:firstLine="720"/>
        <w:jc w:val="both"/>
      </w:pPr>
      <w:r>
        <w:t xml:space="preserve"> </w:t>
      </w:r>
    </w:p>
    <w:p w:rsidR="009240F4" w:rsidRDefault="009240F4">
      <w:pPr>
        <w:tabs>
          <w:tab w:val="right" w:pos="9639"/>
        </w:tabs>
      </w:pPr>
    </w:p>
    <w:p w:rsidR="00261F9A" w:rsidRPr="00AB0BBB" w:rsidRDefault="00261F9A" w:rsidP="00261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261F9A" w:rsidRPr="00AB0BBB" w:rsidRDefault="00261F9A" w:rsidP="00261F9A">
      <w:pPr>
        <w:jc w:val="both"/>
        <w:rPr>
          <w:szCs w:val="24"/>
        </w:rPr>
      </w:pPr>
      <w:r w:rsidRPr="00AB0BBB">
        <w:rPr>
          <w:szCs w:val="24"/>
        </w:rPr>
        <w:t>Ministras Pirmininkas</w:t>
      </w:r>
    </w:p>
    <w:p w:rsidR="00261F9A" w:rsidRPr="00AB0BBB" w:rsidRDefault="00261F9A" w:rsidP="00261F9A">
      <w:pPr>
        <w:jc w:val="both"/>
        <w:rPr>
          <w:szCs w:val="24"/>
        </w:rPr>
      </w:pPr>
    </w:p>
    <w:p w:rsidR="00261F9A" w:rsidRDefault="00261F9A" w:rsidP="00261F9A">
      <w:pPr>
        <w:jc w:val="both"/>
        <w:rPr>
          <w:szCs w:val="24"/>
        </w:rPr>
      </w:pPr>
      <w:r w:rsidRPr="00AB0BBB">
        <w:rPr>
          <w:szCs w:val="24"/>
        </w:rPr>
        <w:t>Finansų ministras</w:t>
      </w:r>
      <w:r w:rsidRPr="00AB0BBB">
        <w:rPr>
          <w:caps/>
          <w:szCs w:val="24"/>
        </w:rPr>
        <w:t xml:space="preserve"> </w:t>
      </w:r>
      <w:r w:rsidRPr="00AB0BBB">
        <w:rPr>
          <w:szCs w:val="24"/>
        </w:rPr>
        <w:t xml:space="preserve">                         </w:t>
      </w: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8F296B" w:rsidRDefault="008F296B" w:rsidP="00261F9A">
      <w:pPr>
        <w:jc w:val="both"/>
        <w:rPr>
          <w:szCs w:val="24"/>
        </w:rPr>
      </w:pPr>
    </w:p>
    <w:p w:rsidR="008F296B" w:rsidRDefault="008F296B" w:rsidP="00261F9A">
      <w:pPr>
        <w:jc w:val="both"/>
        <w:rPr>
          <w:szCs w:val="24"/>
        </w:rPr>
      </w:pPr>
    </w:p>
    <w:p w:rsidR="008F296B" w:rsidRDefault="008F296B" w:rsidP="00261F9A">
      <w:pPr>
        <w:jc w:val="both"/>
        <w:rPr>
          <w:szCs w:val="24"/>
        </w:rPr>
      </w:pPr>
    </w:p>
    <w:p w:rsidR="008F296B" w:rsidRDefault="008F296B" w:rsidP="00261F9A">
      <w:pPr>
        <w:jc w:val="both"/>
        <w:rPr>
          <w:szCs w:val="24"/>
        </w:rPr>
      </w:pPr>
    </w:p>
    <w:p w:rsidR="00426D86" w:rsidRDefault="00426D86"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p>
    <w:p w:rsidR="00261F9A" w:rsidRDefault="00261F9A" w:rsidP="00261F9A">
      <w:pPr>
        <w:jc w:val="both"/>
        <w:rPr>
          <w:szCs w:val="24"/>
        </w:rPr>
      </w:pPr>
      <w:r w:rsidRPr="00AB0BBB">
        <w:rPr>
          <w:szCs w:val="24"/>
        </w:rPr>
        <w:t xml:space="preserve"> </w:t>
      </w:r>
    </w:p>
    <w:p w:rsidR="00DD5D06" w:rsidRDefault="00DD5D06" w:rsidP="00261F9A">
      <w:pPr>
        <w:jc w:val="both"/>
        <w:rPr>
          <w:szCs w:val="24"/>
        </w:rPr>
      </w:pPr>
    </w:p>
    <w:p w:rsidR="00DD5D06" w:rsidRPr="00AB0BBB" w:rsidRDefault="00DD5D06" w:rsidP="00261F9A">
      <w:pPr>
        <w:jc w:val="both"/>
        <w:rPr>
          <w:caps/>
          <w:szCs w:val="24"/>
        </w:rPr>
      </w:pPr>
    </w:p>
    <w:p w:rsidR="00ED3E6D" w:rsidRPr="006E5473" w:rsidRDefault="00ED3E6D" w:rsidP="001876B5">
      <w:pPr>
        <w:tabs>
          <w:tab w:val="left" w:pos="1832"/>
          <w:tab w:val="left" w:pos="2748"/>
          <w:tab w:val="left" w:pos="3664"/>
          <w:tab w:val="left" w:pos="4580"/>
          <w:tab w:val="left" w:pos="5496"/>
          <w:tab w:val="left" w:pos="6237"/>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szCs w:val="24"/>
        </w:rPr>
      </w:pPr>
      <w:r w:rsidRPr="001876B5">
        <w:rPr>
          <w:szCs w:val="24"/>
        </w:rPr>
        <w:lastRenderedPageBreak/>
        <w:t>PATVIRTINTA</w:t>
      </w:r>
    </w:p>
    <w:p w:rsidR="00ED3E6D" w:rsidRPr="006E5473" w:rsidRDefault="00ED3E6D" w:rsidP="001876B5">
      <w:pPr>
        <w:tabs>
          <w:tab w:val="left" w:pos="1832"/>
          <w:tab w:val="left" w:pos="2748"/>
          <w:tab w:val="left" w:pos="3664"/>
          <w:tab w:val="left" w:pos="4580"/>
          <w:tab w:val="left" w:pos="5496"/>
          <w:tab w:val="left" w:pos="6237"/>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szCs w:val="24"/>
        </w:rPr>
      </w:pPr>
      <w:r w:rsidRPr="006E5473">
        <w:rPr>
          <w:szCs w:val="24"/>
        </w:rPr>
        <w:t>Lietuvos Respublikos Vyriausybės</w:t>
      </w:r>
    </w:p>
    <w:p w:rsidR="00ED3E6D" w:rsidRPr="001876B5" w:rsidRDefault="00ED3E6D" w:rsidP="007B59A0">
      <w:pPr>
        <w:tabs>
          <w:tab w:val="left" w:pos="1832"/>
          <w:tab w:val="left" w:pos="2748"/>
          <w:tab w:val="left" w:pos="3664"/>
          <w:tab w:val="left" w:pos="4580"/>
          <w:tab w:val="left" w:pos="5496"/>
          <w:tab w:val="left" w:pos="6237"/>
          <w:tab w:val="left" w:pos="6412"/>
          <w:tab w:val="left" w:pos="7328"/>
          <w:tab w:val="left" w:pos="8244"/>
          <w:tab w:val="left" w:pos="9160"/>
          <w:tab w:val="left" w:pos="10076"/>
          <w:tab w:val="left" w:pos="10992"/>
          <w:tab w:val="left" w:pos="11908"/>
          <w:tab w:val="left" w:pos="12824"/>
          <w:tab w:val="left" w:pos="13740"/>
          <w:tab w:val="left" w:pos="14656"/>
        </w:tabs>
        <w:ind w:left="5670"/>
        <w:jc w:val="both"/>
        <w:rPr>
          <w:szCs w:val="24"/>
        </w:rPr>
      </w:pPr>
      <w:r w:rsidRPr="007B59A0">
        <w:rPr>
          <w:szCs w:val="24"/>
        </w:rPr>
        <w:t xml:space="preserve">1996 m. </w:t>
      </w:r>
      <w:r w:rsidRPr="00673372">
        <w:rPr>
          <w:szCs w:val="24"/>
        </w:rPr>
        <w:t>birželio 24</w:t>
      </w:r>
      <w:r w:rsidRPr="001876B5">
        <w:rPr>
          <w:szCs w:val="24"/>
        </w:rPr>
        <w:t xml:space="preserve"> d. nutarimu Nr. 748</w:t>
      </w:r>
    </w:p>
    <w:p w:rsidR="00ED3E6D" w:rsidRPr="001876B5" w:rsidRDefault="00ED3E6D">
      <w:pPr>
        <w:tabs>
          <w:tab w:val="left" w:pos="1832"/>
          <w:tab w:val="left" w:pos="2748"/>
          <w:tab w:val="left" w:pos="3664"/>
          <w:tab w:val="left" w:pos="4580"/>
          <w:tab w:val="left" w:pos="5496"/>
          <w:tab w:val="left" w:pos="6237"/>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szCs w:val="24"/>
        </w:rPr>
      </w:pPr>
      <w:r w:rsidRPr="001876B5">
        <w:rPr>
          <w:szCs w:val="24"/>
        </w:rPr>
        <w:t xml:space="preserve">(Lietuvos Respublikos Vyriausybės </w:t>
      </w:r>
    </w:p>
    <w:p w:rsidR="00ED3E6D" w:rsidRPr="001876B5" w:rsidRDefault="00ED3E6D">
      <w:pPr>
        <w:tabs>
          <w:tab w:val="left" w:pos="1832"/>
          <w:tab w:val="left" w:pos="2748"/>
          <w:tab w:val="left" w:pos="3664"/>
          <w:tab w:val="left" w:pos="4580"/>
          <w:tab w:val="left" w:pos="5496"/>
          <w:tab w:val="left" w:pos="6237"/>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szCs w:val="24"/>
        </w:rPr>
      </w:pPr>
      <w:r w:rsidRPr="001876B5">
        <w:rPr>
          <w:szCs w:val="24"/>
        </w:rPr>
        <w:t xml:space="preserve">2021 m.                   d. nutarimo Nr.  </w:t>
      </w:r>
    </w:p>
    <w:p w:rsidR="00ED3E6D" w:rsidRPr="001876B5" w:rsidRDefault="00ED3E6D">
      <w:pPr>
        <w:tabs>
          <w:tab w:val="left" w:pos="1832"/>
          <w:tab w:val="left" w:pos="2748"/>
          <w:tab w:val="left" w:pos="3664"/>
          <w:tab w:val="left" w:pos="4580"/>
          <w:tab w:val="left" w:pos="5496"/>
          <w:tab w:val="left" w:pos="6237"/>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szCs w:val="24"/>
        </w:rPr>
      </w:pPr>
      <w:r w:rsidRPr="001876B5">
        <w:rPr>
          <w:szCs w:val="24"/>
        </w:rPr>
        <w:t>redakcija)</w:t>
      </w:r>
    </w:p>
    <w:p w:rsidR="009240F4" w:rsidRPr="00B431BA" w:rsidRDefault="009240F4">
      <w:pPr>
        <w:tabs>
          <w:tab w:val="left" w:pos="6237"/>
          <w:tab w:val="right" w:pos="8306"/>
        </w:tabs>
        <w:rPr>
          <w:color w:val="000000"/>
          <w:szCs w:val="24"/>
          <w:lang w:eastAsia="lt-LT"/>
        </w:rPr>
      </w:pPr>
    </w:p>
    <w:p w:rsidR="009240F4" w:rsidRPr="00B431BA" w:rsidRDefault="00A535A1" w:rsidP="00B431BA">
      <w:pPr>
        <w:ind w:firstLine="720"/>
        <w:jc w:val="center"/>
        <w:rPr>
          <w:b/>
          <w:szCs w:val="24"/>
        </w:rPr>
      </w:pPr>
      <w:r w:rsidRPr="00B431BA">
        <w:rPr>
          <w:b/>
          <w:szCs w:val="24"/>
        </w:rPr>
        <w:t>MUITINĖS ADMINISTRUOJAMŲ MOKESČIŲ IR SU JAIS SUSIJUSIŲ SUMŲ MOKĖJIMO TAISYKLĖS</w:t>
      </w:r>
    </w:p>
    <w:p w:rsidR="009240F4" w:rsidRPr="00B431BA" w:rsidRDefault="009240F4" w:rsidP="00B431BA">
      <w:pPr>
        <w:tabs>
          <w:tab w:val="left" w:pos="6237"/>
          <w:tab w:val="right" w:pos="8306"/>
        </w:tabs>
        <w:ind w:firstLine="720"/>
        <w:rPr>
          <w:color w:val="000000"/>
          <w:szCs w:val="24"/>
          <w:lang w:eastAsia="lt-LT"/>
        </w:rPr>
      </w:pPr>
    </w:p>
    <w:p w:rsidR="009240F4" w:rsidRPr="00B431BA" w:rsidRDefault="00A535A1" w:rsidP="00B431BA">
      <w:pPr>
        <w:ind w:firstLine="720"/>
        <w:jc w:val="center"/>
        <w:rPr>
          <w:b/>
          <w:szCs w:val="24"/>
        </w:rPr>
      </w:pPr>
      <w:r w:rsidRPr="00B431BA">
        <w:rPr>
          <w:b/>
          <w:szCs w:val="24"/>
        </w:rPr>
        <w:t>I SKYRIUS</w:t>
      </w:r>
    </w:p>
    <w:p w:rsidR="009240F4" w:rsidRPr="001876B5" w:rsidRDefault="00A535A1" w:rsidP="00B431BA">
      <w:pPr>
        <w:ind w:firstLine="720"/>
        <w:jc w:val="center"/>
        <w:rPr>
          <w:b/>
          <w:szCs w:val="24"/>
        </w:rPr>
      </w:pPr>
      <w:r w:rsidRPr="00B431BA">
        <w:rPr>
          <w:b/>
          <w:szCs w:val="24"/>
        </w:rPr>
        <w:t>BENDROSIOS NUOSTATOS</w:t>
      </w:r>
    </w:p>
    <w:p w:rsidR="009240F4" w:rsidRPr="00B431BA" w:rsidRDefault="009240F4" w:rsidP="00B431BA">
      <w:pPr>
        <w:ind w:firstLine="720"/>
        <w:rPr>
          <w:szCs w:val="24"/>
        </w:rPr>
      </w:pPr>
    </w:p>
    <w:p w:rsidR="00ED3E6D" w:rsidRDefault="00ED3E6D" w:rsidP="00ED3E6D">
      <w:pPr>
        <w:spacing w:line="360" w:lineRule="atLeast"/>
        <w:ind w:firstLine="720"/>
        <w:jc w:val="both"/>
      </w:pPr>
      <w:r>
        <w:t>1. Muitinės administruojamų mokesčių ir su jais susijusių sumų mokėjimo taisyklėse (toliau – Taisyklės) nustatoma muitų, importo akcizų ir pridėtinės vertės mokesčio (toliau kartu – mokesčiai) ir su jais susijusių sumų, nurodytų Taisyklių 16 ir 17 punktuose (toliau – su mokesčiais susijusios sumos), sumokėjimo tvarka.</w:t>
      </w:r>
    </w:p>
    <w:p w:rsidR="00ED3E6D" w:rsidRDefault="00ED3E6D" w:rsidP="00ED3E6D">
      <w:pPr>
        <w:spacing w:line="360" w:lineRule="atLeast"/>
        <w:ind w:firstLine="720"/>
        <w:jc w:val="both"/>
      </w:pPr>
      <w:r>
        <w:t>2. Taisyklėse vartojamos sąvokos suprantamos taip, kaip apibrėžtos Lietuvos Respublikos mokesčių administravimo įstatyme ir kituose mokesčius reglamentuojančiuose įstatymuose.</w:t>
      </w:r>
    </w:p>
    <w:p w:rsidR="009240F4" w:rsidRDefault="00A535A1" w:rsidP="00DD5D06">
      <w:pPr>
        <w:spacing w:line="360" w:lineRule="atLeast"/>
        <w:ind w:firstLine="720"/>
        <w:jc w:val="both"/>
      </w:pPr>
      <w:r>
        <w:t xml:space="preserve">3. Mokesčiai ir su jais susijusios sumos apskaičiuojami eurais, o kiekvienas apskaičiuotas mokestis ir su juo susijusi suma </w:t>
      </w:r>
      <w:proofErr w:type="spellStart"/>
      <w:r>
        <w:t>kiekvien</w:t>
      </w:r>
      <w:r w:rsidRPr="00ED3E6D">
        <w:rPr>
          <w:strike/>
        </w:rPr>
        <w:t>ai</w:t>
      </w:r>
      <w:r w:rsidR="00ED3E6D" w:rsidRPr="00ED3E6D">
        <w:rPr>
          <w:b/>
        </w:rPr>
        <w:t>os</w:t>
      </w:r>
      <w:proofErr w:type="spellEnd"/>
      <w:r>
        <w:t xml:space="preserve"> </w:t>
      </w:r>
      <w:r w:rsidR="00ED3E6D">
        <w:rPr>
          <w:b/>
        </w:rPr>
        <w:t>rūšies</w:t>
      </w:r>
      <w:r w:rsidR="00ED3E6D" w:rsidRPr="00ED3E6D">
        <w:t xml:space="preserve"> </w:t>
      </w:r>
      <w:proofErr w:type="spellStart"/>
      <w:r w:rsidRPr="00ED3E6D">
        <w:t>prek</w:t>
      </w:r>
      <w:r w:rsidRPr="00ED3E6D">
        <w:rPr>
          <w:strike/>
        </w:rPr>
        <w:t>ei</w:t>
      </w:r>
      <w:r w:rsidR="00ED3E6D" w:rsidRPr="00ED3E6D">
        <w:rPr>
          <w:b/>
        </w:rPr>
        <w:t>ėms</w:t>
      </w:r>
      <w:proofErr w:type="spellEnd"/>
      <w:r>
        <w:t xml:space="preserve"> apvalinami taip: 49 centai ir mažiau apvalinama mažinant (atmetant), 50 centų ir daugiau – didinant iki euro.  </w:t>
      </w:r>
    </w:p>
    <w:p w:rsidR="009240F4" w:rsidRDefault="00A535A1" w:rsidP="00DD5D06">
      <w:pPr>
        <w:spacing w:line="360" w:lineRule="atLeast"/>
        <w:ind w:firstLine="720"/>
        <w:jc w:val="both"/>
      </w:pPr>
      <w:r>
        <w:t>4. Mokesčiai ir su jais susijusios sumos sumokamos į Muitinės departamento prie Lietuvos Respublikos finansų ministerijos (toliau – Muitinės departamentas) surenkamąją sąskaitą.</w:t>
      </w:r>
    </w:p>
    <w:p w:rsidR="009240F4" w:rsidRPr="00B431BA" w:rsidRDefault="009240F4" w:rsidP="00B431BA">
      <w:pPr>
        <w:ind w:firstLine="720"/>
        <w:rPr>
          <w:szCs w:val="24"/>
        </w:rPr>
      </w:pPr>
    </w:p>
    <w:p w:rsidR="009240F4" w:rsidRDefault="00A535A1" w:rsidP="00B431BA">
      <w:pPr>
        <w:ind w:firstLine="720"/>
        <w:jc w:val="center"/>
        <w:rPr>
          <w:b/>
        </w:rPr>
      </w:pPr>
      <w:r>
        <w:rPr>
          <w:b/>
        </w:rPr>
        <w:t>II SKYRIUS</w:t>
      </w:r>
    </w:p>
    <w:p w:rsidR="009240F4" w:rsidRDefault="00A535A1" w:rsidP="00B431BA">
      <w:pPr>
        <w:ind w:firstLine="720"/>
        <w:jc w:val="center"/>
        <w:rPr>
          <w:b/>
        </w:rPr>
      </w:pPr>
      <w:r>
        <w:rPr>
          <w:b/>
        </w:rPr>
        <w:t>MOKESČIŲ SUMOKĖJIMAS</w:t>
      </w:r>
    </w:p>
    <w:p w:rsidR="009240F4" w:rsidRPr="00B431BA" w:rsidRDefault="009240F4" w:rsidP="00B431BA">
      <w:pPr>
        <w:ind w:firstLine="720"/>
        <w:rPr>
          <w:szCs w:val="24"/>
        </w:rPr>
      </w:pPr>
    </w:p>
    <w:p w:rsidR="009240F4" w:rsidRDefault="00A535A1" w:rsidP="00DD5D06">
      <w:pPr>
        <w:spacing w:line="360" w:lineRule="atLeast"/>
        <w:ind w:firstLine="720"/>
        <w:jc w:val="both"/>
      </w:pPr>
      <w:r>
        <w:t xml:space="preserve">5. </w:t>
      </w:r>
      <w:r>
        <w:rPr>
          <w:bCs/>
          <w:color w:val="000000"/>
        </w:rPr>
        <w:t>2015 m. liepos 28 d. Komisijos deleguotojo reglamento (ES) 2015/2446, kuriuo Europos Parlamento ir Tarybos reglamentas (ES) Nr. 952/2013 papildomas išsamiomis taisyklėmis, kuriomis patikslinamos kai kurios Sąjungos muitinės kodekso nuostatos</w:t>
      </w:r>
      <w:r>
        <w:t xml:space="preserve"> (</w:t>
      </w:r>
      <w:r w:rsidRPr="00FE535C">
        <w:rPr>
          <w:strike/>
        </w:rPr>
        <w:t>OL 2015 L 343, p. 1)</w:t>
      </w:r>
      <w:r w:rsidR="00C97DE9" w:rsidRPr="00B431BA">
        <w:t>,</w:t>
      </w:r>
      <w:r w:rsidR="00C97DE9">
        <w:t xml:space="preserve"> </w:t>
      </w:r>
      <w:r w:rsidR="00C97DE9" w:rsidRPr="00FE535C">
        <w:rPr>
          <w:b/>
        </w:rPr>
        <w:t>su visais pakeitimais</w:t>
      </w:r>
      <w:r>
        <w:t xml:space="preserve"> 135 arba 137 straipsnyje nurodytais atvejais, kai pateikus žodinę muitinės deklaraciją atsiranda mokestinė prievolė, muitinė apskaičiuotus sumokėtinus mokesčius nurodo Muitinės departamento generalinio direktoriaus nustatytos formos kvite (arba pranešime), kuriuo informuoja mokesčių mokėtoją apie mokėtinus mokesčius. Šiuo atveju mokesčių mokėtojas mokesčius turi sumokėti iki prekių išleidimo.</w:t>
      </w:r>
    </w:p>
    <w:p w:rsidR="000C562C" w:rsidRDefault="000C562C" w:rsidP="000C562C">
      <w:pPr>
        <w:spacing w:line="360" w:lineRule="atLeast"/>
        <w:ind w:firstLine="720"/>
        <w:jc w:val="both"/>
      </w:pPr>
      <w:r>
        <w:t xml:space="preserve">6. Taikant </w:t>
      </w:r>
      <w:r>
        <w:rPr>
          <w:rFonts w:cs="EUAlbertina"/>
          <w:bCs/>
          <w:color w:val="000000"/>
        </w:rPr>
        <w:t xml:space="preserve">2013 m. spalio 9 d. Europos Parlamento ir Tarybos reglamento (ES) Nr. 952/2013, kuriuo nustatomas Sąjungos muitinės kodeksas </w:t>
      </w:r>
      <w:r w:rsidRPr="00261F9A">
        <w:rPr>
          <w:strike/>
        </w:rPr>
        <w:t>(OL 2013 L 269, p. 1)</w:t>
      </w:r>
      <w:r w:rsidRPr="00B431BA">
        <w:rPr>
          <w:b/>
        </w:rPr>
        <w:t>,</w:t>
      </w:r>
      <w:r>
        <w:t xml:space="preserve"> </w:t>
      </w:r>
      <w:r w:rsidRPr="00FE535C">
        <w:rPr>
          <w:b/>
        </w:rPr>
        <w:t xml:space="preserve">su visais pakeitimais </w:t>
      </w:r>
      <w:r w:rsidRPr="003D2E58">
        <w:rPr>
          <w:strike/>
        </w:rPr>
        <w:t>(toliau – Reglamentas (ES) Nr. 952/2013)</w:t>
      </w:r>
      <w:r>
        <w:t xml:space="preserve"> 166</w:t>
      </w:r>
      <w:r w:rsidRPr="00261F9A">
        <w:rPr>
          <w:b/>
        </w:rPr>
        <w:t>, 179</w:t>
      </w:r>
      <w:r>
        <w:t xml:space="preserve"> arba 182 straipsnyje nurodytus supaprastinimus, </w:t>
      </w:r>
      <w:r w:rsidRPr="00261F9A">
        <w:rPr>
          <w:strike/>
        </w:rPr>
        <w:t>muitinės sprendimas dėl</w:t>
      </w:r>
      <w:r>
        <w:t xml:space="preserve"> prekių </w:t>
      </w:r>
      <w:r w:rsidRPr="00261F9A">
        <w:rPr>
          <w:strike/>
        </w:rPr>
        <w:t>išleidimo</w:t>
      </w:r>
      <w:r>
        <w:t xml:space="preserve"> </w:t>
      </w:r>
      <w:r w:rsidRPr="00261F9A">
        <w:rPr>
          <w:b/>
        </w:rPr>
        <w:t>išleidimas</w:t>
      </w:r>
      <w:r>
        <w:t xml:space="preserve"> yra lygiavertis muitinės pranešimui apie sumokėtinus mokesčius. Reglamento (ES) Nr. 952/2013 185 straipsnyje nurodytu atveju </w:t>
      </w:r>
      <w:r>
        <w:rPr>
          <w:rFonts w:cs="EUAlbertina"/>
          <w:bCs/>
          <w:color w:val="000000"/>
        </w:rPr>
        <w:t xml:space="preserve">2015 m. lapkričio 24 d. Komisijos įgyvendinimo reglamento (ES) 2015/2447, kuriuo nustatomos išsamios tam tikrų </w:t>
      </w:r>
      <w:r w:rsidRPr="00F82072">
        <w:rPr>
          <w:rFonts w:cs="EUAlbertina"/>
          <w:bCs/>
          <w:color w:val="000000"/>
        </w:rPr>
        <w:t>Europos Parlamento ir Tarybos</w:t>
      </w:r>
      <w:r>
        <w:rPr>
          <w:rFonts w:cs="EUAlbertina"/>
          <w:bCs/>
          <w:color w:val="000000"/>
        </w:rPr>
        <w:t xml:space="preserve"> </w:t>
      </w:r>
      <w:r w:rsidRPr="00F82072">
        <w:rPr>
          <w:rFonts w:cs="EUAlbertina"/>
          <w:bCs/>
          <w:color w:val="000000"/>
        </w:rPr>
        <w:t>r</w:t>
      </w:r>
      <w:r>
        <w:rPr>
          <w:rFonts w:cs="EUAlbertina"/>
          <w:bCs/>
          <w:color w:val="000000"/>
        </w:rPr>
        <w:t xml:space="preserve">eglamento (ES) Nr. 952/2013, kuriuo nustatomas Sąjungos muitinės kodeksas, nuostatų įgyvendinimo taisyklės </w:t>
      </w:r>
      <w:r w:rsidRPr="00261F9A">
        <w:rPr>
          <w:strike/>
        </w:rPr>
        <w:t>(OL 2015 L 343, p. 558)</w:t>
      </w:r>
      <w:r w:rsidRPr="00B431BA">
        <w:rPr>
          <w:b/>
        </w:rPr>
        <w:t>,</w:t>
      </w:r>
      <w:r w:rsidRPr="00A73635">
        <w:rPr>
          <w:b/>
        </w:rPr>
        <w:t xml:space="preserve"> </w:t>
      </w:r>
      <w:r w:rsidRPr="00FE535C">
        <w:rPr>
          <w:b/>
        </w:rPr>
        <w:t>su visais pakeitimais</w:t>
      </w:r>
      <w:r>
        <w:rPr>
          <w:rFonts w:cs="EUAlbertina"/>
          <w:bCs/>
          <w:color w:val="000000"/>
        </w:rPr>
        <w:t xml:space="preserve"> 237 straipsnio 2 dalyje nurodytas pranešimas apie sumokėtinus muitus laikomas pranešimu ir apie sumokėtinus </w:t>
      </w:r>
      <w:r>
        <w:t xml:space="preserve">importo </w:t>
      </w:r>
      <w:r>
        <w:rPr>
          <w:rFonts w:cs="EUAlbertina"/>
          <w:bCs/>
          <w:color w:val="000000"/>
        </w:rPr>
        <w:t xml:space="preserve">akcizus ir </w:t>
      </w:r>
      <w:r>
        <w:t>pridėtinės vertės mokestį.</w:t>
      </w:r>
    </w:p>
    <w:p w:rsidR="009240F4" w:rsidRPr="00D07C34" w:rsidRDefault="00A535A1" w:rsidP="00DD5D06">
      <w:pPr>
        <w:spacing w:line="360" w:lineRule="atLeast"/>
        <w:ind w:firstLine="720"/>
        <w:jc w:val="both"/>
      </w:pPr>
      <w:r w:rsidRPr="00D07C34">
        <w:t>Mokesčių mokėtojas šio punkto pirmojoje pastraipoje nurodytais atvejais turi teisę į sumokėjimo atidėjimą – mokesčius, sumokėtinus už visas per kalendorinį mėnesį išleistas prekes, turi sumokėti iki kito mėnesio 16 dienos. Jeigu muitinės leidimas taikyti šio punkto pirmojoje pastraipoje nurodytus supaprastinimus panaikinamas nepasibaigus kalendoriniam mėnesiui, mokesčiai, mokėtini už prekes, išleistas mokesčių mokėtojui turint minėtą leidimą, sumokami pagal šios pastraipos nuostatas.</w:t>
      </w:r>
    </w:p>
    <w:p w:rsidR="009240F4" w:rsidRDefault="00A535A1" w:rsidP="00DD5D06">
      <w:pPr>
        <w:spacing w:line="360" w:lineRule="atLeast"/>
        <w:ind w:firstLine="720"/>
        <w:jc w:val="both"/>
      </w:pPr>
      <w:r>
        <w:t>7.</w:t>
      </w:r>
      <w:r w:rsidR="00261F9A">
        <w:rPr>
          <w:b/>
        </w:rPr>
        <w:t xml:space="preserve"> </w:t>
      </w:r>
      <w:r w:rsidRPr="00ED3E6D">
        <w:t>M</w:t>
      </w:r>
      <w:r>
        <w:t xml:space="preserve">okesčius už atsiunčiamas per akcinę bendrovę Lietuvos paštą (toliau – Lietuvos paštas) ir Lietuvos pašto </w:t>
      </w:r>
      <w:r w:rsidR="000C562C" w:rsidRPr="000C562C">
        <w:rPr>
          <w:b/>
        </w:rPr>
        <w:t>vardu</w:t>
      </w:r>
      <w:r w:rsidR="000C562C">
        <w:t xml:space="preserve"> </w:t>
      </w:r>
      <w:r>
        <w:t>deklaruotas muitinei prekes, sudarančias pašto siuntas, kurių vertė neviršija 2009 m. gegužės 6 d. Europos Parlamento ir Tarybos reglamento (EB) Nr.</w:t>
      </w:r>
      <w:r w:rsidR="00B752E7">
        <w:t> </w:t>
      </w:r>
      <w:r>
        <w:t xml:space="preserve">471/2009 dėl Bendrijos statistikos, susijusios su išorės prekyba su ES nepriklausančiomis šalimis, ir panaikinančio Tarybos reglamentą (EB) Nr. 1172/95 </w:t>
      </w:r>
      <w:r w:rsidRPr="00FE535C">
        <w:rPr>
          <w:strike/>
        </w:rPr>
        <w:t>(OL 2009 L 152, p. 23)</w:t>
      </w:r>
      <w:r>
        <w:t xml:space="preserve"> </w:t>
      </w:r>
      <w:r w:rsidR="00E13A32" w:rsidRPr="00FE535C">
        <w:rPr>
          <w:b/>
        </w:rPr>
        <w:t>su visais pakeitimais</w:t>
      </w:r>
      <w:r w:rsidR="00E13A32">
        <w:t xml:space="preserve"> </w:t>
      </w:r>
      <w:r>
        <w:t>3 straipsnio 4 dalyje nurodytos statistinės ribos, turi sumokėti Lietuvos paštas</w:t>
      </w:r>
      <w:r w:rsidR="000C562C">
        <w:t>.</w:t>
      </w:r>
      <w:r w:rsidR="000C562C" w:rsidRPr="000C562C">
        <w:rPr>
          <w:b/>
          <w:szCs w:val="24"/>
        </w:rPr>
        <w:t xml:space="preserve"> </w:t>
      </w:r>
      <w:r w:rsidR="000C562C" w:rsidRPr="00EF42E5">
        <w:rPr>
          <w:b/>
          <w:szCs w:val="24"/>
        </w:rPr>
        <w:t>Šio punkto nuostatos netaikomos, kai taikomas Taisyklių 8 punktas.</w:t>
      </w:r>
    </w:p>
    <w:p w:rsidR="009240F4" w:rsidRPr="00160E93" w:rsidRDefault="00A535A1" w:rsidP="00DD5D06">
      <w:pPr>
        <w:spacing w:line="360" w:lineRule="atLeast"/>
        <w:ind w:firstLine="720"/>
        <w:jc w:val="both"/>
      </w:pPr>
      <w:r>
        <w:t xml:space="preserve">Lietuvos paštas turi teisę į mokesčių sumokėjimo atidėjimą – mokesčius už visas per kalendorinį mėnesį išleistas prekes, sudarančias pašto siuntas, kurių vertė neviršija statistinės ribos, turi </w:t>
      </w:r>
      <w:r w:rsidRPr="00160E93">
        <w:t>sumokėti iki kito mėnesio 16 dienos.</w:t>
      </w:r>
    </w:p>
    <w:p w:rsidR="00261F9A" w:rsidRPr="00160E93" w:rsidRDefault="000331C5" w:rsidP="00DD5D06">
      <w:pPr>
        <w:spacing w:line="360" w:lineRule="atLeast"/>
        <w:ind w:firstLine="720"/>
        <w:jc w:val="both"/>
        <w:rPr>
          <w:b/>
        </w:rPr>
      </w:pPr>
      <w:r>
        <w:rPr>
          <w:b/>
        </w:rPr>
        <w:t>8</w:t>
      </w:r>
      <w:r w:rsidR="00261F9A" w:rsidRPr="00160E93">
        <w:rPr>
          <w:b/>
        </w:rPr>
        <w:t xml:space="preserve">. </w:t>
      </w:r>
      <w:r w:rsidR="004163B6">
        <w:rPr>
          <w:b/>
        </w:rPr>
        <w:t>Mokesčių mokėtojas</w:t>
      </w:r>
      <w:r w:rsidR="00261F9A" w:rsidRPr="00160E93">
        <w:rPr>
          <w:b/>
        </w:rPr>
        <w:t>, taikantis Lietuvos Respublikos pridėtinės vertės mokesčio įstatymo XII</w:t>
      </w:r>
      <w:r w:rsidR="00B752E7">
        <w:rPr>
          <w:b/>
        </w:rPr>
        <w:t> </w:t>
      </w:r>
      <w:r w:rsidR="00261F9A" w:rsidRPr="00160E93">
        <w:rPr>
          <w:b/>
        </w:rPr>
        <w:t>skyriaus aštuntajame skirsnyje nustatytą specialią importo pridėtinės vertės mokesčio</w:t>
      </w:r>
      <w:r w:rsidR="003B468C">
        <w:rPr>
          <w:b/>
        </w:rPr>
        <w:t xml:space="preserve"> </w:t>
      </w:r>
      <w:r w:rsidR="00261F9A" w:rsidRPr="00160E93">
        <w:rPr>
          <w:b/>
        </w:rPr>
        <w:t xml:space="preserve">deklaravimo ir mokėjimo procedūrą ir turintis teisę į mokesčių sumokėjimo atidėjimą, importo </w:t>
      </w:r>
      <w:r w:rsidR="007B2BFA">
        <w:rPr>
          <w:b/>
        </w:rPr>
        <w:t>pridėtinės vertės mokestį</w:t>
      </w:r>
      <w:r w:rsidR="00261F9A" w:rsidRPr="00160E93">
        <w:rPr>
          <w:b/>
        </w:rPr>
        <w:t xml:space="preserve"> sumoka: </w:t>
      </w:r>
    </w:p>
    <w:p w:rsidR="00261F9A" w:rsidRPr="00160E93" w:rsidRDefault="000331C5" w:rsidP="00DD5D06">
      <w:pPr>
        <w:spacing w:line="360" w:lineRule="atLeast"/>
        <w:ind w:firstLine="720"/>
        <w:jc w:val="both"/>
        <w:rPr>
          <w:b/>
        </w:rPr>
      </w:pPr>
      <w:r>
        <w:rPr>
          <w:b/>
        </w:rPr>
        <w:t>8</w:t>
      </w:r>
      <w:r w:rsidR="00261F9A" w:rsidRPr="00160E93">
        <w:rPr>
          <w:b/>
        </w:rPr>
        <w:t xml:space="preserve">.1. iki kito mėnesio 16 dienos už </w:t>
      </w:r>
      <w:r w:rsidR="00A73635">
        <w:rPr>
          <w:b/>
        </w:rPr>
        <w:t xml:space="preserve">per kalendorinį mėnesį </w:t>
      </w:r>
      <w:r w:rsidR="00261F9A" w:rsidRPr="00160E93">
        <w:rPr>
          <w:b/>
        </w:rPr>
        <w:t xml:space="preserve">išleistas prekes, už kurias importo </w:t>
      </w:r>
      <w:r w:rsidR="007B2BFA">
        <w:rPr>
          <w:b/>
        </w:rPr>
        <w:t>pridėtinės vertės mokestį</w:t>
      </w:r>
      <w:r w:rsidR="00261F9A" w:rsidRPr="00160E93">
        <w:rPr>
          <w:b/>
        </w:rPr>
        <w:t xml:space="preserve"> iš asmenų, kuriems skirtos prekės, surinko tą </w:t>
      </w:r>
      <w:r w:rsidR="00A73635">
        <w:rPr>
          <w:b/>
        </w:rPr>
        <w:t xml:space="preserve">patį </w:t>
      </w:r>
      <w:r w:rsidR="00160E93">
        <w:rPr>
          <w:b/>
        </w:rPr>
        <w:t>kalendorinį</w:t>
      </w:r>
      <w:r w:rsidR="00160E93" w:rsidRPr="00160E93">
        <w:rPr>
          <w:b/>
        </w:rPr>
        <w:t xml:space="preserve"> </w:t>
      </w:r>
      <w:r w:rsidR="00261F9A" w:rsidRPr="00160E93">
        <w:rPr>
          <w:b/>
        </w:rPr>
        <w:t xml:space="preserve">mėnesį; </w:t>
      </w:r>
      <w:r w:rsidR="00F4033A">
        <w:rPr>
          <w:b/>
        </w:rPr>
        <w:t>j</w:t>
      </w:r>
      <w:r w:rsidR="00F4033A" w:rsidRPr="00160E93">
        <w:rPr>
          <w:b/>
        </w:rPr>
        <w:t xml:space="preserve">eigu teisė į sumokėjimo atidėjimą </w:t>
      </w:r>
      <w:r w:rsidR="00E32F16">
        <w:rPr>
          <w:b/>
        </w:rPr>
        <w:t>prarandama</w:t>
      </w:r>
      <w:r w:rsidR="00E32F16" w:rsidRPr="00160E93">
        <w:rPr>
          <w:b/>
        </w:rPr>
        <w:t xml:space="preserve"> </w:t>
      </w:r>
      <w:r w:rsidR="00F4033A" w:rsidRPr="00160E93">
        <w:rPr>
          <w:b/>
        </w:rPr>
        <w:t>nepasibaigus kalendoriniam mėnesiui</w:t>
      </w:r>
      <w:r w:rsidR="007B2BFA">
        <w:rPr>
          <w:b/>
        </w:rPr>
        <w:t>,</w:t>
      </w:r>
      <w:r w:rsidR="00F4033A" w:rsidRPr="00160E93">
        <w:rPr>
          <w:b/>
        </w:rPr>
        <w:t xml:space="preserve"> asmuo, turėjęs minėtą teisę, importo</w:t>
      </w:r>
      <w:r w:rsidR="007B2BFA" w:rsidRPr="007B2BFA">
        <w:rPr>
          <w:b/>
        </w:rPr>
        <w:t xml:space="preserve"> </w:t>
      </w:r>
      <w:r w:rsidR="007B2BFA">
        <w:rPr>
          <w:b/>
        </w:rPr>
        <w:t>pridėtinės vertės mokestį</w:t>
      </w:r>
      <w:r w:rsidR="00F4033A" w:rsidRPr="00160E93">
        <w:rPr>
          <w:b/>
        </w:rPr>
        <w:t xml:space="preserve">, sumokėtiną už išleistas iki </w:t>
      </w:r>
      <w:r w:rsidR="00E32F16">
        <w:rPr>
          <w:b/>
        </w:rPr>
        <w:t>teisės į su</w:t>
      </w:r>
      <w:r w:rsidR="00F4033A" w:rsidRPr="00160E93">
        <w:rPr>
          <w:b/>
        </w:rPr>
        <w:t>mokėjimo atidėjim</w:t>
      </w:r>
      <w:r w:rsidR="00E32F16">
        <w:rPr>
          <w:b/>
        </w:rPr>
        <w:t>ą</w:t>
      </w:r>
      <w:r w:rsidR="00F4033A" w:rsidRPr="00160E93">
        <w:rPr>
          <w:b/>
        </w:rPr>
        <w:t xml:space="preserve"> </w:t>
      </w:r>
      <w:r w:rsidR="00E32F16">
        <w:rPr>
          <w:b/>
        </w:rPr>
        <w:t>praradimo</w:t>
      </w:r>
      <w:r w:rsidR="00E32F16" w:rsidRPr="00160E93">
        <w:rPr>
          <w:b/>
        </w:rPr>
        <w:t xml:space="preserve"> </w:t>
      </w:r>
      <w:r w:rsidR="00F4033A" w:rsidRPr="00160E93">
        <w:rPr>
          <w:b/>
        </w:rPr>
        <w:t xml:space="preserve">prekes, sumoka pagal </w:t>
      </w:r>
      <w:r w:rsidR="00F4033A">
        <w:rPr>
          <w:b/>
        </w:rPr>
        <w:t>šio papunkčio</w:t>
      </w:r>
      <w:r w:rsidR="00F4033A" w:rsidRPr="00160E93">
        <w:rPr>
          <w:b/>
        </w:rPr>
        <w:t xml:space="preserve"> nuostatas</w:t>
      </w:r>
      <w:r w:rsidR="00F4033A">
        <w:rPr>
          <w:b/>
        </w:rPr>
        <w:t>;</w:t>
      </w:r>
    </w:p>
    <w:p w:rsidR="00657DEF" w:rsidRDefault="000331C5" w:rsidP="00DD5D06">
      <w:pPr>
        <w:spacing w:line="360" w:lineRule="atLeast"/>
        <w:ind w:firstLine="720"/>
        <w:jc w:val="both"/>
        <w:rPr>
          <w:b/>
        </w:rPr>
      </w:pPr>
      <w:r>
        <w:rPr>
          <w:b/>
        </w:rPr>
        <w:t>8</w:t>
      </w:r>
      <w:r w:rsidR="00261F9A" w:rsidRPr="00160E93">
        <w:rPr>
          <w:b/>
        </w:rPr>
        <w:t>.2. Pridėtinės vertės mokesčio įstatymo 115</w:t>
      </w:r>
      <w:r w:rsidR="00261F9A" w:rsidRPr="00657DEF">
        <w:rPr>
          <w:b/>
          <w:vertAlign w:val="superscript"/>
        </w:rPr>
        <w:t>17</w:t>
      </w:r>
      <w:r w:rsidR="00261F9A" w:rsidRPr="00160E93">
        <w:rPr>
          <w:b/>
        </w:rPr>
        <w:t xml:space="preserve"> straipsnio 3 dalyje nurodytu laiku už</w:t>
      </w:r>
      <w:r w:rsidR="00A73635">
        <w:rPr>
          <w:b/>
        </w:rPr>
        <w:t xml:space="preserve"> per kalendorinį mėnesį</w:t>
      </w:r>
      <w:r w:rsidR="00261F9A" w:rsidRPr="00160E93">
        <w:rPr>
          <w:b/>
        </w:rPr>
        <w:t xml:space="preserve"> išleistas prekes, už kurias importo </w:t>
      </w:r>
      <w:r w:rsidR="007B2BFA">
        <w:rPr>
          <w:b/>
        </w:rPr>
        <w:t>pridėtinės vertės mokesčio</w:t>
      </w:r>
      <w:r w:rsidR="00160E93">
        <w:rPr>
          <w:b/>
        </w:rPr>
        <w:t xml:space="preserve"> </w:t>
      </w:r>
      <w:r w:rsidR="00A73635">
        <w:rPr>
          <w:b/>
        </w:rPr>
        <w:t xml:space="preserve">tą patį mėnesį </w:t>
      </w:r>
      <w:r w:rsidR="00160E93" w:rsidRPr="00160E93">
        <w:rPr>
          <w:b/>
        </w:rPr>
        <w:t>nesurink</w:t>
      </w:r>
      <w:r w:rsidR="007B2BFA">
        <w:rPr>
          <w:b/>
        </w:rPr>
        <w:t>o</w:t>
      </w:r>
      <w:r w:rsidR="00F4033A">
        <w:rPr>
          <w:b/>
        </w:rPr>
        <w:t>;</w:t>
      </w:r>
      <w:r w:rsidR="00F4033A" w:rsidRPr="00F4033A">
        <w:rPr>
          <w:b/>
        </w:rPr>
        <w:t xml:space="preserve"> </w:t>
      </w:r>
      <w:r w:rsidR="00F4033A">
        <w:rPr>
          <w:b/>
        </w:rPr>
        <w:t>j</w:t>
      </w:r>
      <w:r w:rsidR="00F4033A" w:rsidRPr="00160E93">
        <w:rPr>
          <w:b/>
        </w:rPr>
        <w:t xml:space="preserve">eigu teisė į sumokėjimo atidėjimą </w:t>
      </w:r>
      <w:r w:rsidR="00E32F16">
        <w:rPr>
          <w:b/>
        </w:rPr>
        <w:t>prarandama</w:t>
      </w:r>
      <w:r w:rsidR="00E32F16" w:rsidRPr="00160E93">
        <w:rPr>
          <w:b/>
        </w:rPr>
        <w:t xml:space="preserve"> </w:t>
      </w:r>
      <w:r w:rsidR="00F4033A" w:rsidRPr="00160E93">
        <w:rPr>
          <w:b/>
        </w:rPr>
        <w:t>nepa</w:t>
      </w:r>
      <w:r w:rsidR="007B2BFA">
        <w:rPr>
          <w:b/>
        </w:rPr>
        <w:t>sibaigus kalendoriniam mėnesiui,</w:t>
      </w:r>
      <w:r w:rsidR="00F4033A" w:rsidRPr="00160E93">
        <w:rPr>
          <w:b/>
        </w:rPr>
        <w:t xml:space="preserve"> </w:t>
      </w:r>
      <w:r w:rsidR="007B2BFA">
        <w:rPr>
          <w:b/>
        </w:rPr>
        <w:t>a</w:t>
      </w:r>
      <w:r w:rsidR="00F4033A" w:rsidRPr="00160E93">
        <w:rPr>
          <w:b/>
        </w:rPr>
        <w:t xml:space="preserve">smuo, turėjęs minėtą teisę, importo </w:t>
      </w:r>
      <w:r w:rsidR="007B2BFA">
        <w:rPr>
          <w:b/>
        </w:rPr>
        <w:t>pridėtinės vertės mokestį</w:t>
      </w:r>
      <w:r w:rsidR="00F4033A" w:rsidRPr="00160E93">
        <w:rPr>
          <w:b/>
        </w:rPr>
        <w:t xml:space="preserve">, sumokėtiną už išleistas iki </w:t>
      </w:r>
      <w:r w:rsidR="00E32F16">
        <w:rPr>
          <w:b/>
        </w:rPr>
        <w:t>teisės į su</w:t>
      </w:r>
      <w:r w:rsidR="00F4033A" w:rsidRPr="00160E93">
        <w:rPr>
          <w:b/>
        </w:rPr>
        <w:t>mokėjimo atidėjim</w:t>
      </w:r>
      <w:r w:rsidR="00E32F16">
        <w:rPr>
          <w:b/>
        </w:rPr>
        <w:t>ą</w:t>
      </w:r>
      <w:r w:rsidR="00F4033A" w:rsidRPr="00160E93">
        <w:rPr>
          <w:b/>
        </w:rPr>
        <w:t xml:space="preserve"> </w:t>
      </w:r>
      <w:r w:rsidR="00E32F16">
        <w:rPr>
          <w:b/>
        </w:rPr>
        <w:t>praradimo</w:t>
      </w:r>
      <w:r w:rsidR="00E32F16" w:rsidRPr="00160E93">
        <w:rPr>
          <w:b/>
        </w:rPr>
        <w:t xml:space="preserve"> </w:t>
      </w:r>
      <w:r w:rsidR="00F4033A" w:rsidRPr="00160E93">
        <w:rPr>
          <w:b/>
        </w:rPr>
        <w:t xml:space="preserve">prekes, sumoka pagal </w:t>
      </w:r>
      <w:r w:rsidR="00F4033A">
        <w:rPr>
          <w:b/>
        </w:rPr>
        <w:t>šio papunkčio</w:t>
      </w:r>
      <w:r w:rsidR="00F4033A" w:rsidRPr="00160E93">
        <w:rPr>
          <w:b/>
        </w:rPr>
        <w:t xml:space="preserve"> nuostatas</w:t>
      </w:r>
      <w:r w:rsidR="00F4033A">
        <w:rPr>
          <w:b/>
        </w:rPr>
        <w:t>.</w:t>
      </w:r>
    </w:p>
    <w:p w:rsidR="009240F4" w:rsidRDefault="000331C5" w:rsidP="00DD5D06">
      <w:pPr>
        <w:spacing w:line="360" w:lineRule="atLeast"/>
        <w:ind w:firstLine="720"/>
        <w:jc w:val="both"/>
      </w:pPr>
      <w:r w:rsidRPr="000331C5">
        <w:rPr>
          <w:strike/>
        </w:rPr>
        <w:t>8</w:t>
      </w:r>
      <w:r>
        <w:t xml:space="preserve"> </w:t>
      </w:r>
      <w:r w:rsidRPr="000331C5">
        <w:rPr>
          <w:b/>
        </w:rPr>
        <w:t>9</w:t>
      </w:r>
      <w:r w:rsidR="00A535A1" w:rsidRPr="000331C5">
        <w:t>.</w:t>
      </w:r>
      <w:r w:rsidR="00A535A1">
        <w:t xml:space="preserve"> Kai Taisyklių 5–</w:t>
      </w:r>
      <w:r w:rsidR="00261F9A">
        <w:t xml:space="preserve"> </w:t>
      </w:r>
      <w:r w:rsidR="00A535A1" w:rsidRPr="00261F9A">
        <w:rPr>
          <w:strike/>
        </w:rPr>
        <w:t>7</w:t>
      </w:r>
      <w:r>
        <w:rPr>
          <w:b/>
        </w:rPr>
        <w:t>8</w:t>
      </w:r>
      <w:r w:rsidR="00261F9A">
        <w:rPr>
          <w:b/>
        </w:rPr>
        <w:t xml:space="preserve"> </w:t>
      </w:r>
      <w:r w:rsidR="00A535A1">
        <w:t>punktuose nenustatytais atvejais sumokėtini mokesčiai nurodyti muitinės deklaracijoje</w:t>
      </w:r>
      <w:r w:rsidR="00261F9A">
        <w:t xml:space="preserve">, </w:t>
      </w:r>
      <w:r w:rsidR="00261F9A" w:rsidRPr="00261F9A">
        <w:rPr>
          <w:b/>
        </w:rPr>
        <w:t>pranešime</w:t>
      </w:r>
      <w:r w:rsidR="00A535A1">
        <w:t xml:space="preserve"> ar </w:t>
      </w:r>
      <w:r w:rsidR="00A535A1" w:rsidRPr="00261F9A">
        <w:rPr>
          <w:strike/>
        </w:rPr>
        <w:t>kitame</w:t>
      </w:r>
      <w:r w:rsidR="00A535A1">
        <w:t xml:space="preserve"> vietoj </w:t>
      </w:r>
      <w:r w:rsidR="00A535A1" w:rsidRPr="00261F9A">
        <w:rPr>
          <w:strike/>
        </w:rPr>
        <w:t>jos</w:t>
      </w:r>
      <w:r w:rsidR="00A535A1">
        <w:t xml:space="preserve"> </w:t>
      </w:r>
      <w:r w:rsidR="00261F9A" w:rsidRPr="00261F9A">
        <w:rPr>
          <w:b/>
        </w:rPr>
        <w:t>muitinės deklaracijos</w:t>
      </w:r>
      <w:r w:rsidR="00261F9A">
        <w:t xml:space="preserve"> </w:t>
      </w:r>
      <w:r w:rsidR="00A535A1">
        <w:t>naudojamame dokumente, laikoma, kad muitinė mokesčių mokėtoją informavo apie mokėtinus mokesčius. Mokesčių mokėtojas mokesčius sumoka:</w:t>
      </w:r>
    </w:p>
    <w:p w:rsidR="009240F4" w:rsidRDefault="00A535A1" w:rsidP="00DD5D06">
      <w:pPr>
        <w:spacing w:line="360" w:lineRule="atLeast"/>
        <w:ind w:firstLine="720"/>
        <w:jc w:val="both"/>
      </w:pPr>
      <w:r w:rsidRPr="000331C5">
        <w:rPr>
          <w:strike/>
        </w:rPr>
        <w:t>8</w:t>
      </w:r>
      <w:r w:rsidR="000331C5" w:rsidRPr="000331C5">
        <w:t xml:space="preserve"> </w:t>
      </w:r>
      <w:r w:rsidR="000331C5" w:rsidRPr="000331C5">
        <w:rPr>
          <w:b/>
        </w:rPr>
        <w:t>9</w:t>
      </w:r>
      <w:r w:rsidRPr="000331C5">
        <w:t>.1.</w:t>
      </w:r>
      <w:r>
        <w:t xml:space="preserve"> turintis teisę į sumokėjimo atidėjimą,</w:t>
      </w:r>
      <w:r w:rsidR="007B59A0">
        <w:t xml:space="preserve"> </w:t>
      </w:r>
      <w:r>
        <w:t xml:space="preserve">– iki kito mėnesio 16 dienos už visas per kalendorinį mėnesį išleistas prekes; jeigu teisė į sumokėjimo atidėjimą </w:t>
      </w:r>
      <w:r w:rsidR="00857A02" w:rsidRPr="006A35FF">
        <w:rPr>
          <w:strike/>
        </w:rPr>
        <w:t>panaikinama</w:t>
      </w:r>
      <w:r w:rsidR="00857A02">
        <w:t xml:space="preserve"> </w:t>
      </w:r>
      <w:r w:rsidR="00E32F16" w:rsidRPr="006A35FF">
        <w:rPr>
          <w:b/>
        </w:rPr>
        <w:t>prarandama</w:t>
      </w:r>
      <w:r w:rsidR="00E32F16">
        <w:t xml:space="preserve"> </w:t>
      </w:r>
      <w:r>
        <w:t xml:space="preserve">nepasibaigus kalendoriniam mėnesiui, mokesčių mokėtojas, turėjęs minėtą teisę, mokesčius, sumokėtinus už išleistas iki </w:t>
      </w:r>
      <w:r w:rsidR="00E32F16" w:rsidRPr="006A35FF">
        <w:rPr>
          <w:b/>
        </w:rPr>
        <w:t>teisės į</w:t>
      </w:r>
      <w:r w:rsidR="00E32F16">
        <w:t xml:space="preserve"> </w:t>
      </w:r>
      <w:r>
        <w:t xml:space="preserve">mokėjimo </w:t>
      </w:r>
      <w:r w:rsidR="00857A02" w:rsidRPr="006A35FF">
        <w:rPr>
          <w:strike/>
        </w:rPr>
        <w:t>atidėjimo</w:t>
      </w:r>
      <w:r w:rsidR="00857A02">
        <w:t xml:space="preserve"> </w:t>
      </w:r>
      <w:r w:rsidRPr="006A35FF">
        <w:rPr>
          <w:b/>
        </w:rPr>
        <w:t>atidėjim</w:t>
      </w:r>
      <w:r w:rsidR="00E32F16" w:rsidRPr="006A35FF">
        <w:rPr>
          <w:b/>
        </w:rPr>
        <w:t>ą</w:t>
      </w:r>
      <w:r>
        <w:t xml:space="preserve"> </w:t>
      </w:r>
      <w:r w:rsidR="00857A02" w:rsidRPr="006A35FF">
        <w:rPr>
          <w:strike/>
        </w:rPr>
        <w:t>panaikinimo</w:t>
      </w:r>
      <w:r w:rsidR="00857A02">
        <w:t xml:space="preserve"> </w:t>
      </w:r>
      <w:r w:rsidR="00E32F16" w:rsidRPr="006A35FF">
        <w:rPr>
          <w:b/>
        </w:rPr>
        <w:t>pra</w:t>
      </w:r>
      <w:bookmarkStart w:id="0" w:name="_GoBack"/>
      <w:bookmarkEnd w:id="0"/>
      <w:r w:rsidR="00E32F16" w:rsidRPr="006A35FF">
        <w:rPr>
          <w:b/>
        </w:rPr>
        <w:t>radimo</w:t>
      </w:r>
      <w:r w:rsidR="00E32F16">
        <w:t xml:space="preserve"> </w:t>
      </w:r>
      <w:r>
        <w:t>prekes, sumoka pagal šio papunkčio nuostatas;</w:t>
      </w:r>
    </w:p>
    <w:p w:rsidR="009240F4" w:rsidRDefault="00A535A1" w:rsidP="00DD5D06">
      <w:pPr>
        <w:spacing w:line="360" w:lineRule="atLeast"/>
        <w:ind w:firstLine="720"/>
        <w:jc w:val="both"/>
      </w:pPr>
      <w:r w:rsidRPr="000331C5">
        <w:rPr>
          <w:strike/>
        </w:rPr>
        <w:t>8</w:t>
      </w:r>
      <w:r w:rsidR="000331C5">
        <w:t xml:space="preserve"> </w:t>
      </w:r>
      <w:r w:rsidR="000331C5" w:rsidRPr="000331C5">
        <w:rPr>
          <w:b/>
        </w:rPr>
        <w:t>9</w:t>
      </w:r>
      <w:r>
        <w:t>.2. neturintis teisės į mokesčių sumokėjimo atidėjimą</w:t>
      </w:r>
      <w:r w:rsidR="007B59A0">
        <w:t>,</w:t>
      </w:r>
      <w:r>
        <w:t xml:space="preserve"> – iki muitinės deklaracijoje ar kitame vietoj jos naudojamame dokumente nurodytų prekių išleidimo.</w:t>
      </w:r>
    </w:p>
    <w:p w:rsidR="009240F4" w:rsidRDefault="00A535A1" w:rsidP="00DD5D06">
      <w:pPr>
        <w:spacing w:line="360" w:lineRule="atLeast"/>
        <w:ind w:firstLine="720"/>
        <w:jc w:val="both"/>
      </w:pPr>
      <w:r w:rsidRPr="000331C5">
        <w:rPr>
          <w:strike/>
        </w:rPr>
        <w:t>9</w:t>
      </w:r>
      <w:r w:rsidR="000331C5">
        <w:t xml:space="preserve"> </w:t>
      </w:r>
      <w:r w:rsidR="000331C5" w:rsidRPr="000331C5">
        <w:rPr>
          <w:b/>
        </w:rPr>
        <w:t>10</w:t>
      </w:r>
      <w:r>
        <w:t>. Taisyklių 5–</w:t>
      </w:r>
      <w:r w:rsidRPr="00FE535C">
        <w:rPr>
          <w:strike/>
        </w:rPr>
        <w:t>8</w:t>
      </w:r>
      <w:r w:rsidR="005878D7" w:rsidRPr="00FE535C">
        <w:rPr>
          <w:b/>
        </w:rPr>
        <w:t>9</w:t>
      </w:r>
      <w:r>
        <w:t xml:space="preserve"> punktuose nenustatytais atvejais muitinė apskaičiuotus sumokėtinus mokesčius (įskaitant papildomai apskaičiuotus mokesčius) nurodo rašytiniame pranešime</w:t>
      </w:r>
      <w:r w:rsidR="004163B6">
        <w:t xml:space="preserve"> </w:t>
      </w:r>
      <w:r w:rsidR="004163B6" w:rsidRPr="006A35FF">
        <w:rPr>
          <w:b/>
        </w:rPr>
        <w:t>apie sumokėtinus mokesčius</w:t>
      </w:r>
      <w:r>
        <w:t xml:space="preserve">, kurį įteikia mokesčių mokėtojui. </w:t>
      </w:r>
    </w:p>
    <w:p w:rsidR="009240F4" w:rsidRDefault="00A535A1" w:rsidP="00DD5D06">
      <w:pPr>
        <w:spacing w:line="360" w:lineRule="atLeast"/>
        <w:ind w:firstLine="720"/>
        <w:jc w:val="both"/>
      </w:pPr>
      <w:r w:rsidRPr="000331C5">
        <w:rPr>
          <w:strike/>
        </w:rPr>
        <w:t>10</w:t>
      </w:r>
      <w:r w:rsidR="000331C5">
        <w:t xml:space="preserve"> </w:t>
      </w:r>
      <w:r w:rsidR="000331C5" w:rsidRPr="000331C5">
        <w:rPr>
          <w:b/>
        </w:rPr>
        <w:t>11</w:t>
      </w:r>
      <w:r>
        <w:t xml:space="preserve">. Mokesčių mokėtojas Taisyklių </w:t>
      </w:r>
      <w:r w:rsidRPr="00FE535C">
        <w:rPr>
          <w:strike/>
        </w:rPr>
        <w:t>9</w:t>
      </w:r>
      <w:r w:rsidR="00A4440D" w:rsidRPr="00FE535C">
        <w:rPr>
          <w:b/>
        </w:rPr>
        <w:t>10</w:t>
      </w:r>
      <w:r w:rsidR="00A4440D">
        <w:rPr>
          <w:b/>
        </w:rPr>
        <w:t xml:space="preserve"> </w:t>
      </w:r>
      <w:r>
        <w:t xml:space="preserve">punkte nurodytu atveju mokesčius turi sumokėti per 10 dienų nuo pranešimo apie sumokėtinus mokesčius įteikimo. Šis terminas gali būti pratęstas 20 dienų, esant </w:t>
      </w:r>
      <w:r>
        <w:rPr>
          <w:rFonts w:cs="EUAlbertina"/>
          <w:bCs/>
          <w:color w:val="000000"/>
        </w:rPr>
        <w:t>Reglamento (ES) Nr. 952/2013 108 straipsnio 1 dalies trečiojoje</w:t>
      </w:r>
      <w:r>
        <w:t xml:space="preserve"> pastraipoje nurodytoms aplinkybėms.</w:t>
      </w:r>
    </w:p>
    <w:p w:rsidR="009240F4" w:rsidRDefault="00A535A1" w:rsidP="00DD5D06">
      <w:pPr>
        <w:spacing w:line="360" w:lineRule="atLeast"/>
        <w:ind w:firstLine="720"/>
        <w:jc w:val="both"/>
      </w:pPr>
      <w:r w:rsidRPr="000331C5">
        <w:rPr>
          <w:strike/>
        </w:rPr>
        <w:t>11</w:t>
      </w:r>
      <w:r w:rsidR="000331C5">
        <w:t xml:space="preserve"> </w:t>
      </w:r>
      <w:r w:rsidR="000331C5" w:rsidRPr="000331C5">
        <w:rPr>
          <w:b/>
        </w:rPr>
        <w:t>12</w:t>
      </w:r>
      <w:r>
        <w:t>. Teisė į mokesčių sumokėjimo atidėjimą suteikiama mokesčių mokėtojams, pateikusiems muitinei garantiją</w:t>
      </w:r>
      <w:r w:rsidRPr="00261F9A">
        <w:rPr>
          <w:strike/>
        </w:rPr>
        <w:t>, išskyrus mokesčių mokėtojus, dėl kurių priimtas Taisyklių 15 punkte nurodytas sprendimas</w:t>
      </w:r>
      <w:r>
        <w:t>.</w:t>
      </w:r>
    </w:p>
    <w:p w:rsidR="009240F4" w:rsidRDefault="00A535A1" w:rsidP="00DD5D06">
      <w:pPr>
        <w:spacing w:line="360" w:lineRule="atLeast"/>
        <w:ind w:firstLine="720"/>
        <w:jc w:val="both"/>
      </w:pPr>
      <w:r w:rsidRPr="000331C5">
        <w:rPr>
          <w:strike/>
        </w:rPr>
        <w:t>12</w:t>
      </w:r>
      <w:r w:rsidR="000331C5" w:rsidRPr="000331C5">
        <w:rPr>
          <w:b/>
        </w:rPr>
        <w:t xml:space="preserve"> 13</w:t>
      </w:r>
      <w:r>
        <w:t>. Taisyklių 6</w:t>
      </w:r>
      <w:r w:rsidRPr="00A73635">
        <w:rPr>
          <w:strike/>
        </w:rPr>
        <w:t>ir</w:t>
      </w:r>
      <w:r w:rsidRPr="00030F7E">
        <w:rPr>
          <w:strike/>
        </w:rPr>
        <w:t>7</w:t>
      </w:r>
      <w:r w:rsidR="007B59A0" w:rsidRPr="00B431BA">
        <w:rPr>
          <w:b/>
        </w:rPr>
        <w:t>–</w:t>
      </w:r>
      <w:r w:rsidR="000331C5">
        <w:rPr>
          <w:b/>
        </w:rPr>
        <w:t>8</w:t>
      </w:r>
      <w:r w:rsidR="00261F9A">
        <w:rPr>
          <w:b/>
        </w:rPr>
        <w:t xml:space="preserve"> </w:t>
      </w:r>
      <w:r>
        <w:t xml:space="preserve">punktuose, </w:t>
      </w:r>
      <w:r w:rsidRPr="000331C5">
        <w:rPr>
          <w:strike/>
        </w:rPr>
        <w:t>8</w:t>
      </w:r>
      <w:r w:rsidR="000331C5">
        <w:t xml:space="preserve"> </w:t>
      </w:r>
      <w:r w:rsidR="000331C5" w:rsidRPr="000331C5">
        <w:rPr>
          <w:b/>
        </w:rPr>
        <w:t>9</w:t>
      </w:r>
      <w:r>
        <w:t xml:space="preserve">.1 papunktyje ir </w:t>
      </w:r>
      <w:r w:rsidRPr="000331C5">
        <w:rPr>
          <w:strike/>
        </w:rPr>
        <w:t>10</w:t>
      </w:r>
      <w:r>
        <w:t xml:space="preserve"> </w:t>
      </w:r>
      <w:r w:rsidR="000331C5" w:rsidRPr="000331C5">
        <w:rPr>
          <w:b/>
        </w:rPr>
        <w:t>11</w:t>
      </w:r>
      <w:r w:rsidR="000331C5">
        <w:t xml:space="preserve"> </w:t>
      </w:r>
      <w:r>
        <w:t xml:space="preserve">punkte nustatytais atvejais mokesčiai sumokami per mokėjimo paslaugų teikėją </w:t>
      </w:r>
      <w:r w:rsidRPr="00604447">
        <w:rPr>
          <w:strike/>
        </w:rPr>
        <w:t>pavedimu</w:t>
      </w:r>
      <w:r w:rsidR="00604447" w:rsidRPr="00604447">
        <w:t xml:space="preserve"> </w:t>
      </w:r>
      <w:r w:rsidR="0011123C" w:rsidRPr="00CF0ECE">
        <w:rPr>
          <w:b/>
        </w:rPr>
        <w:t>pagal mokėjimo</w:t>
      </w:r>
      <w:r w:rsidR="0011123C">
        <w:t xml:space="preserve"> </w:t>
      </w:r>
      <w:r w:rsidR="00604447" w:rsidRPr="00604447">
        <w:rPr>
          <w:b/>
        </w:rPr>
        <w:t>nurodym</w:t>
      </w:r>
      <w:r w:rsidR="0011123C">
        <w:rPr>
          <w:b/>
        </w:rPr>
        <w:t>ą</w:t>
      </w:r>
      <w:r>
        <w:t>.</w:t>
      </w:r>
    </w:p>
    <w:p w:rsidR="009240F4" w:rsidRDefault="00A535A1" w:rsidP="00DD5D06">
      <w:pPr>
        <w:spacing w:line="360" w:lineRule="atLeast"/>
        <w:ind w:firstLine="720"/>
        <w:jc w:val="both"/>
      </w:pPr>
      <w:r w:rsidRPr="000331C5">
        <w:rPr>
          <w:strike/>
        </w:rPr>
        <w:t>13</w:t>
      </w:r>
      <w:r w:rsidR="000331C5" w:rsidRPr="000331C5">
        <w:rPr>
          <w:b/>
        </w:rPr>
        <w:t xml:space="preserve"> 14</w:t>
      </w:r>
      <w:r>
        <w:t>. Mokesčiai iki prekių išleidimo sumokami:</w:t>
      </w:r>
    </w:p>
    <w:p w:rsidR="009240F4" w:rsidRDefault="00A535A1" w:rsidP="00DD5D06">
      <w:pPr>
        <w:tabs>
          <w:tab w:val="left" w:pos="1134"/>
          <w:tab w:val="left" w:pos="1418"/>
        </w:tabs>
        <w:spacing w:line="360" w:lineRule="atLeast"/>
        <w:ind w:firstLine="720"/>
        <w:jc w:val="both"/>
        <w:rPr>
          <w:strike/>
        </w:rPr>
      </w:pPr>
      <w:r w:rsidRPr="000331C5">
        <w:rPr>
          <w:strike/>
        </w:rPr>
        <w:t>13</w:t>
      </w:r>
      <w:r w:rsidR="000331C5" w:rsidRPr="000331C5">
        <w:rPr>
          <w:b/>
        </w:rPr>
        <w:t xml:space="preserve"> 14</w:t>
      </w:r>
      <w:r>
        <w:t>.1. prekių muitinio įforminimo metu grynaisiais pinigais Muitinės departamento generalinio direktoriaus nustatyta tvarka arba mokėjimo kortele, jeigu muitinės įstaigoje sudarytos sąlygos sumokėti mokėjimo kortele;</w:t>
      </w:r>
    </w:p>
    <w:p w:rsidR="009240F4" w:rsidRDefault="00A535A1" w:rsidP="00DD5D06">
      <w:pPr>
        <w:spacing w:line="360" w:lineRule="atLeast"/>
        <w:ind w:firstLine="720"/>
        <w:jc w:val="both"/>
        <w:rPr>
          <w:strike/>
        </w:rPr>
      </w:pPr>
      <w:r w:rsidRPr="000331C5">
        <w:rPr>
          <w:strike/>
        </w:rPr>
        <w:t>13</w:t>
      </w:r>
      <w:r w:rsidR="000331C5" w:rsidRPr="000331C5">
        <w:rPr>
          <w:b/>
        </w:rPr>
        <w:t xml:space="preserve"> 14</w:t>
      </w:r>
      <w:r>
        <w:t>.2. iš anksto per mokėjimo paslaugų teikėją</w:t>
      </w:r>
      <w:r w:rsidR="007B2BFA">
        <w:t xml:space="preserve"> </w:t>
      </w:r>
      <w:r w:rsidR="007B2BFA">
        <w:rPr>
          <w:b/>
        </w:rPr>
        <w:t xml:space="preserve">pagal mokėjimo </w:t>
      </w:r>
      <w:r w:rsidR="000C562C">
        <w:rPr>
          <w:b/>
        </w:rPr>
        <w:t xml:space="preserve">nurodymą </w:t>
      </w:r>
      <w:r w:rsidRPr="000C562C">
        <w:rPr>
          <w:strike/>
        </w:rPr>
        <w:t>pavedim</w:t>
      </w:r>
      <w:r w:rsidR="005D2758" w:rsidRPr="007B2BFA">
        <w:rPr>
          <w:strike/>
        </w:rPr>
        <w:t>u</w:t>
      </w:r>
      <w:r>
        <w:t>.</w:t>
      </w:r>
    </w:p>
    <w:p w:rsidR="009240F4" w:rsidRDefault="00A535A1" w:rsidP="00DD5D06">
      <w:pPr>
        <w:spacing w:line="360" w:lineRule="atLeast"/>
        <w:ind w:firstLine="720"/>
        <w:jc w:val="both"/>
      </w:pPr>
      <w:r w:rsidRPr="000331C5">
        <w:rPr>
          <w:strike/>
        </w:rPr>
        <w:t>14</w:t>
      </w:r>
      <w:r w:rsidR="000331C5" w:rsidRPr="000331C5">
        <w:t xml:space="preserve"> </w:t>
      </w:r>
      <w:r w:rsidR="000331C5" w:rsidRPr="000331C5">
        <w:rPr>
          <w:b/>
        </w:rPr>
        <w:t>15</w:t>
      </w:r>
      <w:r>
        <w:t>. Mokesčių mokėtojas gali sumokėti mokėtinus mokesčius nelaukdamas nustatytų terminų pabaigos.</w:t>
      </w:r>
    </w:p>
    <w:p w:rsidR="009240F4" w:rsidRPr="00261F9A" w:rsidRDefault="00A535A1" w:rsidP="00DD5D06">
      <w:pPr>
        <w:spacing w:line="360" w:lineRule="atLeast"/>
        <w:ind w:firstLine="720"/>
        <w:jc w:val="both"/>
        <w:rPr>
          <w:strike/>
        </w:rPr>
      </w:pPr>
      <w:r w:rsidRPr="00261F9A">
        <w:rPr>
          <w:strike/>
        </w:rPr>
        <w:t>15. Teritorinės muitinės viršininkas turi teisę priimti sprendimą panaikinti mokesčių mokėtojo teisę į atidėtą mokesčių sumokėjimą, jeigu mokesčių mokėtojas nesilaiko mokesčiams sumokėti Taisyklėse nustatytų terminų. Šis sprendimas galioja ne trumpiau kaip 3 mėnesius.</w:t>
      </w:r>
    </w:p>
    <w:p w:rsidR="009240F4" w:rsidRPr="00B431BA" w:rsidRDefault="009240F4" w:rsidP="00B431BA">
      <w:pPr>
        <w:ind w:firstLine="720"/>
        <w:rPr>
          <w:szCs w:val="24"/>
        </w:rPr>
      </w:pPr>
    </w:p>
    <w:p w:rsidR="005D2758" w:rsidRPr="007B59A0" w:rsidRDefault="005D2758" w:rsidP="00B431BA">
      <w:pPr>
        <w:ind w:firstLine="720"/>
        <w:jc w:val="center"/>
        <w:rPr>
          <w:b/>
          <w:szCs w:val="24"/>
        </w:rPr>
      </w:pPr>
      <w:r w:rsidRPr="007B59A0">
        <w:rPr>
          <w:b/>
          <w:szCs w:val="24"/>
        </w:rPr>
        <w:t>III SKYRIUS</w:t>
      </w:r>
    </w:p>
    <w:p w:rsidR="005D2758" w:rsidRPr="00B431BA" w:rsidRDefault="005D2758" w:rsidP="00B431BA">
      <w:pPr>
        <w:ind w:firstLine="720"/>
        <w:jc w:val="center"/>
        <w:rPr>
          <w:b/>
          <w:szCs w:val="24"/>
        </w:rPr>
      </w:pPr>
      <w:r w:rsidRPr="00B431BA">
        <w:rPr>
          <w:b/>
          <w:szCs w:val="24"/>
        </w:rPr>
        <w:t>SU MOKESČIAIS SUSIJUSIŲ SUMŲ SUMOKĖJIMAS</w:t>
      </w:r>
    </w:p>
    <w:p w:rsidR="009240F4" w:rsidRPr="00B431BA" w:rsidRDefault="009240F4" w:rsidP="00B431BA">
      <w:pPr>
        <w:ind w:firstLine="720"/>
        <w:rPr>
          <w:szCs w:val="24"/>
        </w:rPr>
      </w:pPr>
    </w:p>
    <w:p w:rsidR="009240F4" w:rsidRDefault="00A535A1" w:rsidP="00DD5D06">
      <w:pPr>
        <w:spacing w:line="360" w:lineRule="atLeast"/>
        <w:ind w:firstLine="720"/>
        <w:jc w:val="both"/>
      </w:pPr>
      <w:r w:rsidRPr="000331C5">
        <w:t>16</w:t>
      </w:r>
      <w:r>
        <w:t>.</w:t>
      </w:r>
      <w:r w:rsidR="00261F9A">
        <w:t xml:space="preserve"> </w:t>
      </w:r>
      <w:r w:rsidRPr="005D2758">
        <w:rPr>
          <w:strike/>
        </w:rPr>
        <w:t>Lietuvos Respublikos</w:t>
      </w:r>
      <w:r>
        <w:t xml:space="preserve"> </w:t>
      </w:r>
      <w:proofErr w:type="spellStart"/>
      <w:r w:rsidRPr="005D2758">
        <w:rPr>
          <w:strike/>
        </w:rPr>
        <w:t>m</w:t>
      </w:r>
      <w:r w:rsidR="005D2758" w:rsidRPr="005D2758">
        <w:rPr>
          <w:b/>
        </w:rPr>
        <w:t>M</w:t>
      </w:r>
      <w:r>
        <w:t>okesčių</w:t>
      </w:r>
      <w:proofErr w:type="spellEnd"/>
      <w:r>
        <w:t xml:space="preserve"> administravimo įstatymo 139 straipsnio 1 dalyje nurodytos baudos sumokamos per Taisyklių </w:t>
      </w:r>
      <w:r w:rsidRPr="000331C5">
        <w:rPr>
          <w:strike/>
        </w:rPr>
        <w:t>10</w:t>
      </w:r>
      <w:r>
        <w:t xml:space="preserve"> </w:t>
      </w:r>
      <w:r w:rsidR="000331C5" w:rsidRPr="000331C5">
        <w:rPr>
          <w:b/>
        </w:rPr>
        <w:t>11</w:t>
      </w:r>
      <w:r w:rsidR="000331C5">
        <w:t xml:space="preserve"> </w:t>
      </w:r>
      <w:r>
        <w:t>punkte nustatytus terminus.</w:t>
      </w:r>
    </w:p>
    <w:p w:rsidR="009240F4" w:rsidRDefault="00A535A1" w:rsidP="00DD5D06">
      <w:pPr>
        <w:spacing w:line="360" w:lineRule="atLeast"/>
        <w:ind w:firstLine="720"/>
        <w:jc w:val="both"/>
      </w:pPr>
      <w:r w:rsidRPr="000331C5">
        <w:t>17</w:t>
      </w:r>
      <w:r>
        <w:t>.</w:t>
      </w:r>
      <w:r w:rsidR="00261F9A">
        <w:t xml:space="preserve"> </w:t>
      </w:r>
      <w:r>
        <w:t xml:space="preserve">Mokesčių nesumokėjus per Taisyklių </w:t>
      </w:r>
      <w:r w:rsidRPr="008F296B">
        <w:t xml:space="preserve">6 </w:t>
      </w:r>
      <w:r w:rsidRPr="00B431BA">
        <w:rPr>
          <w:strike/>
        </w:rPr>
        <w:t>ir</w:t>
      </w:r>
      <w:r w:rsidRPr="008F296B">
        <w:t xml:space="preserve"> </w:t>
      </w:r>
      <w:r w:rsidRPr="008F296B">
        <w:rPr>
          <w:strike/>
        </w:rPr>
        <w:t>7</w:t>
      </w:r>
      <w:r w:rsidR="00B431BA" w:rsidRPr="00B431BA">
        <w:rPr>
          <w:b/>
        </w:rPr>
        <w:t>–</w:t>
      </w:r>
      <w:r w:rsidR="00261F9A" w:rsidRPr="008F296B">
        <w:t xml:space="preserve"> </w:t>
      </w:r>
      <w:r w:rsidR="000331C5" w:rsidRPr="008F296B">
        <w:rPr>
          <w:b/>
        </w:rPr>
        <w:t>8</w:t>
      </w:r>
      <w:r>
        <w:t xml:space="preserve"> punktuose, </w:t>
      </w:r>
      <w:r w:rsidRPr="000331C5">
        <w:rPr>
          <w:strike/>
        </w:rPr>
        <w:t>8</w:t>
      </w:r>
      <w:r w:rsidR="000331C5">
        <w:t xml:space="preserve"> </w:t>
      </w:r>
      <w:r w:rsidR="000331C5" w:rsidRPr="000331C5">
        <w:rPr>
          <w:b/>
        </w:rPr>
        <w:t>9</w:t>
      </w:r>
      <w:r>
        <w:t xml:space="preserve">.1 papunktyje ir </w:t>
      </w:r>
      <w:r w:rsidRPr="000331C5">
        <w:rPr>
          <w:strike/>
        </w:rPr>
        <w:t>10</w:t>
      </w:r>
      <w:r>
        <w:t xml:space="preserve"> </w:t>
      </w:r>
      <w:r w:rsidR="000331C5" w:rsidRPr="000331C5">
        <w:rPr>
          <w:b/>
        </w:rPr>
        <w:t>11</w:t>
      </w:r>
      <w:r w:rsidR="000331C5">
        <w:t xml:space="preserve"> </w:t>
      </w:r>
      <w:r>
        <w:t xml:space="preserve">punkte </w:t>
      </w:r>
      <w:r>
        <w:rPr>
          <w:rFonts w:cs="EUAlbertina"/>
          <w:bCs/>
          <w:color w:val="000000"/>
        </w:rPr>
        <w:t xml:space="preserve">nurodytus terminus, pranešimas apie mokėtinus mokesčius prilyginamas pranešimui apie prievolę mokėti Reglamento (ES) Nr. 952/2013 114 straipsnyje ir </w:t>
      </w:r>
      <w:r w:rsidRPr="005D2758">
        <w:rPr>
          <w:rFonts w:cs="EUAlbertina"/>
          <w:bCs/>
          <w:strike/>
          <w:color w:val="000000"/>
        </w:rPr>
        <w:t>Lietuvos Respublikos</w:t>
      </w:r>
      <w:r>
        <w:rPr>
          <w:rFonts w:cs="EUAlbertina"/>
          <w:bCs/>
          <w:color w:val="000000"/>
        </w:rPr>
        <w:t xml:space="preserve"> </w:t>
      </w:r>
      <w:proofErr w:type="spellStart"/>
      <w:r w:rsidRPr="005D2758">
        <w:rPr>
          <w:rFonts w:cs="EUAlbertina"/>
          <w:b/>
          <w:bCs/>
          <w:strike/>
          <w:color w:val="000000"/>
        </w:rPr>
        <w:t>m</w:t>
      </w:r>
      <w:r w:rsidR="005D2758">
        <w:rPr>
          <w:rFonts w:cs="EUAlbertina"/>
          <w:b/>
          <w:bCs/>
          <w:color w:val="000000"/>
        </w:rPr>
        <w:t>M</w:t>
      </w:r>
      <w:r w:rsidRPr="005D2758">
        <w:rPr>
          <w:rFonts w:cs="EUAlbertina"/>
          <w:bCs/>
          <w:color w:val="000000"/>
        </w:rPr>
        <w:t>okesčių</w:t>
      </w:r>
      <w:proofErr w:type="spellEnd"/>
      <w:r>
        <w:rPr>
          <w:rFonts w:cs="EUAlbertina"/>
          <w:bCs/>
          <w:color w:val="000000"/>
        </w:rPr>
        <w:t xml:space="preserve"> administravimo įstatymo 96 straipsnyje nurodytus delspinigius, kurie turi būti su</w:t>
      </w:r>
      <w:r>
        <w:t xml:space="preserve">mokami per mokėjimo paslaugų teikėją </w:t>
      </w:r>
      <w:r w:rsidR="005D2758">
        <w:rPr>
          <w:b/>
        </w:rPr>
        <w:t>p</w:t>
      </w:r>
      <w:r w:rsidR="007B59A0">
        <w:rPr>
          <w:b/>
        </w:rPr>
        <w:t>agal</w:t>
      </w:r>
      <w:r w:rsidR="005D2758">
        <w:rPr>
          <w:b/>
        </w:rPr>
        <w:t xml:space="preserve"> mokėjimo</w:t>
      </w:r>
      <w:r w:rsidR="000C562C">
        <w:rPr>
          <w:b/>
        </w:rPr>
        <w:t xml:space="preserve"> nurodymą</w:t>
      </w:r>
      <w:r w:rsidR="005D2758">
        <w:rPr>
          <w:b/>
        </w:rPr>
        <w:t xml:space="preserve"> </w:t>
      </w:r>
      <w:r w:rsidRPr="000C562C">
        <w:rPr>
          <w:strike/>
        </w:rPr>
        <w:t>pavedimu</w:t>
      </w:r>
      <w:r>
        <w:t>.</w:t>
      </w:r>
    </w:p>
    <w:p w:rsidR="009240F4" w:rsidRPr="00B431BA" w:rsidRDefault="009240F4" w:rsidP="00B431BA">
      <w:pPr>
        <w:ind w:firstLine="720"/>
        <w:rPr>
          <w:szCs w:val="24"/>
        </w:rPr>
      </w:pPr>
    </w:p>
    <w:p w:rsidR="00DD5D06" w:rsidRPr="00B431BA" w:rsidRDefault="00DD5D06" w:rsidP="00B431BA">
      <w:pPr>
        <w:ind w:firstLine="720"/>
        <w:jc w:val="center"/>
        <w:rPr>
          <w:b/>
          <w:szCs w:val="24"/>
        </w:rPr>
      </w:pPr>
      <w:r w:rsidRPr="007B59A0">
        <w:rPr>
          <w:b/>
          <w:szCs w:val="24"/>
        </w:rPr>
        <w:t>IV SKYRIUS</w:t>
      </w:r>
    </w:p>
    <w:p w:rsidR="00DD5D06" w:rsidRPr="00B431BA" w:rsidRDefault="00DD5D06" w:rsidP="00B431BA">
      <w:pPr>
        <w:ind w:firstLine="720"/>
        <w:jc w:val="center"/>
        <w:rPr>
          <w:b/>
          <w:szCs w:val="24"/>
        </w:rPr>
      </w:pPr>
      <w:r w:rsidRPr="00B431BA">
        <w:rPr>
          <w:b/>
          <w:szCs w:val="24"/>
        </w:rPr>
        <w:t>BAIGIAMOSIOS NUOSTATOS</w:t>
      </w:r>
    </w:p>
    <w:p w:rsidR="009240F4" w:rsidRPr="00B431BA" w:rsidRDefault="009240F4" w:rsidP="00B431BA">
      <w:pPr>
        <w:ind w:firstLine="720"/>
        <w:rPr>
          <w:szCs w:val="24"/>
        </w:rPr>
      </w:pPr>
    </w:p>
    <w:p w:rsidR="009240F4" w:rsidRDefault="00A535A1" w:rsidP="00DD5D06">
      <w:pPr>
        <w:spacing w:line="360" w:lineRule="atLeast"/>
        <w:ind w:firstLine="720"/>
        <w:jc w:val="both"/>
      </w:pPr>
      <w:r w:rsidRPr="00BF3645">
        <w:t>18</w:t>
      </w:r>
      <w:r>
        <w:t>.</w:t>
      </w:r>
      <w:r w:rsidR="00261F9A">
        <w:t xml:space="preserve"> </w:t>
      </w:r>
      <w:r>
        <w:t>Mokesčiai ir su jais susijusios sumos įskaitomi mokesčius reglamentuojančių įstatymų ir jų įgyvendinamųjų teisės aktų nustatytais atvejais ir tvarka.</w:t>
      </w:r>
    </w:p>
    <w:p w:rsidR="009240F4" w:rsidRDefault="00A535A1" w:rsidP="00DD5D06">
      <w:pPr>
        <w:spacing w:line="360" w:lineRule="atLeast"/>
        <w:ind w:firstLine="720"/>
        <w:jc w:val="both"/>
        <w:rPr>
          <w:color w:val="000000"/>
          <w:lang w:eastAsia="lt-LT"/>
        </w:rPr>
      </w:pPr>
      <w:r w:rsidRPr="00BF3645">
        <w:t>19.</w:t>
      </w:r>
      <w:r>
        <w:t xml:space="preserve"> Jeigu </w:t>
      </w:r>
      <w:r w:rsidRPr="00F07207">
        <w:t>Lietuvos Respublikos Vyriausybės nutarimuose</w:t>
      </w:r>
      <w:r w:rsidR="00F07207">
        <w:t xml:space="preserve"> </w:t>
      </w:r>
      <w:r>
        <w:t xml:space="preserve">nustatytos specialios mokesčių ir su jais susijusių sumų mokėjimo sąlygos ir (arba) tvarka, taikomos </w:t>
      </w:r>
      <w:r w:rsidRPr="00F07207">
        <w:t>minėtų Lietuvos Respublikos Vyriausybės nutarimų</w:t>
      </w:r>
      <w:r>
        <w:t xml:space="preserve"> nuostatos.</w:t>
      </w:r>
    </w:p>
    <w:p w:rsidR="009240F4" w:rsidRDefault="009240F4" w:rsidP="00DD5D06">
      <w:pPr>
        <w:tabs>
          <w:tab w:val="left" w:pos="6237"/>
          <w:tab w:val="right" w:pos="8306"/>
        </w:tabs>
        <w:spacing w:line="360" w:lineRule="atLeast"/>
        <w:ind w:firstLine="720"/>
        <w:rPr>
          <w:color w:val="000000"/>
          <w:lang w:eastAsia="lt-LT"/>
        </w:rPr>
      </w:pPr>
    </w:p>
    <w:p w:rsidR="009240F4" w:rsidRDefault="00A535A1" w:rsidP="00DD5D06">
      <w:pPr>
        <w:tabs>
          <w:tab w:val="left" w:pos="6237"/>
          <w:tab w:val="right" w:pos="8306"/>
        </w:tabs>
        <w:spacing w:line="360" w:lineRule="atLeast"/>
        <w:ind w:firstLine="720"/>
        <w:jc w:val="center"/>
      </w:pPr>
      <w:r>
        <w:rPr>
          <w:color w:val="000000"/>
          <w:lang w:eastAsia="lt-LT"/>
        </w:rPr>
        <w:t>––––––––––––––––––––</w:t>
      </w:r>
    </w:p>
    <w:sectPr w:rsidR="009240F4" w:rsidSect="00B431BA">
      <w:headerReference w:type="even" r:id="rId9"/>
      <w:headerReference w:type="default" r:id="rId10"/>
      <w:footerReference w:type="even" r:id="rId11"/>
      <w:footerReference w:type="default" r:id="rId12"/>
      <w:headerReference w:type="first" r:id="rId13"/>
      <w:footerReference w:type="first" r:id="rId14"/>
      <w:pgSz w:w="11907" w:h="1683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C3" w:rsidRDefault="00D473C3">
      <w:r>
        <w:separator/>
      </w:r>
    </w:p>
  </w:endnote>
  <w:endnote w:type="continuationSeparator" w:id="0">
    <w:p w:rsidR="00D473C3" w:rsidRDefault="00D4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F4" w:rsidRDefault="009240F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F4" w:rsidRDefault="009240F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F4" w:rsidRDefault="009240F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C3" w:rsidRDefault="00D473C3">
      <w:r>
        <w:separator/>
      </w:r>
    </w:p>
  </w:footnote>
  <w:footnote w:type="continuationSeparator" w:id="0">
    <w:p w:rsidR="00D473C3" w:rsidRDefault="00D47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F4" w:rsidRDefault="00A535A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9240F4" w:rsidRDefault="009240F4">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F4" w:rsidRDefault="009240F4">
    <w:pPr>
      <w:framePr w:wrap="auto" w:vAnchor="text" w:hAnchor="margin" w:xAlign="center" w:y="1"/>
      <w:tabs>
        <w:tab w:val="center" w:pos="4153"/>
        <w:tab w:val="right" w:pos="8306"/>
      </w:tabs>
      <w:rPr>
        <w:lang w:val="en-GB"/>
      </w:rPr>
    </w:pPr>
  </w:p>
  <w:p w:rsidR="009240F4" w:rsidRDefault="009240F4" w:rsidP="00B431BA">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F4" w:rsidRPr="00B431BA" w:rsidRDefault="009240F4" w:rsidP="00B431BA">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533EE"/>
    <w:multiLevelType w:val="hybridMultilevel"/>
    <w:tmpl w:val="496E526C"/>
    <w:lvl w:ilvl="0" w:tplc="74EACC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oNotHyphenateCaps/>
  <w:drawingGridHorizontalSpacing w:val="187"/>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86"/>
    <w:rsid w:val="00007F9F"/>
    <w:rsid w:val="00030F7E"/>
    <w:rsid w:val="000331C5"/>
    <w:rsid w:val="000C562C"/>
    <w:rsid w:val="0010193E"/>
    <w:rsid w:val="0011123C"/>
    <w:rsid w:val="00140604"/>
    <w:rsid w:val="00160E93"/>
    <w:rsid w:val="001876B5"/>
    <w:rsid w:val="00243551"/>
    <w:rsid w:val="00261F9A"/>
    <w:rsid w:val="002E2265"/>
    <w:rsid w:val="003236EE"/>
    <w:rsid w:val="003B468C"/>
    <w:rsid w:val="004163B6"/>
    <w:rsid w:val="0041715F"/>
    <w:rsid w:val="00426D86"/>
    <w:rsid w:val="00431409"/>
    <w:rsid w:val="0043514F"/>
    <w:rsid w:val="0046386B"/>
    <w:rsid w:val="00484133"/>
    <w:rsid w:val="004A7253"/>
    <w:rsid w:val="005878D7"/>
    <w:rsid w:val="005C00EE"/>
    <w:rsid w:val="005D2758"/>
    <w:rsid w:val="005F72F1"/>
    <w:rsid w:val="00604447"/>
    <w:rsid w:val="00642BEF"/>
    <w:rsid w:val="00657DEF"/>
    <w:rsid w:val="00673372"/>
    <w:rsid w:val="006A092B"/>
    <w:rsid w:val="006A35FF"/>
    <w:rsid w:val="006E5473"/>
    <w:rsid w:val="00732F6B"/>
    <w:rsid w:val="007378D6"/>
    <w:rsid w:val="00744D41"/>
    <w:rsid w:val="00775364"/>
    <w:rsid w:val="007B2BFA"/>
    <w:rsid w:val="007B59A0"/>
    <w:rsid w:val="007F3409"/>
    <w:rsid w:val="00826E25"/>
    <w:rsid w:val="008273EC"/>
    <w:rsid w:val="00857A02"/>
    <w:rsid w:val="00865213"/>
    <w:rsid w:val="008F296B"/>
    <w:rsid w:val="0090301E"/>
    <w:rsid w:val="009240F4"/>
    <w:rsid w:val="00982F6B"/>
    <w:rsid w:val="009D5D9C"/>
    <w:rsid w:val="00A256F7"/>
    <w:rsid w:val="00A37286"/>
    <w:rsid w:val="00A4440D"/>
    <w:rsid w:val="00A535A1"/>
    <w:rsid w:val="00A73635"/>
    <w:rsid w:val="00AA0CFA"/>
    <w:rsid w:val="00AD4996"/>
    <w:rsid w:val="00AF63DA"/>
    <w:rsid w:val="00B024D3"/>
    <w:rsid w:val="00B431BA"/>
    <w:rsid w:val="00B752E7"/>
    <w:rsid w:val="00BA0E9D"/>
    <w:rsid w:val="00BD2390"/>
    <w:rsid w:val="00BF3645"/>
    <w:rsid w:val="00C35865"/>
    <w:rsid w:val="00C77EA4"/>
    <w:rsid w:val="00C97DE9"/>
    <w:rsid w:val="00CA43F8"/>
    <w:rsid w:val="00CB4627"/>
    <w:rsid w:val="00CF0ECE"/>
    <w:rsid w:val="00D01CD7"/>
    <w:rsid w:val="00D06639"/>
    <w:rsid w:val="00D07C34"/>
    <w:rsid w:val="00D473C3"/>
    <w:rsid w:val="00D666B7"/>
    <w:rsid w:val="00DA72E6"/>
    <w:rsid w:val="00DD5D06"/>
    <w:rsid w:val="00DE0013"/>
    <w:rsid w:val="00E001EF"/>
    <w:rsid w:val="00E115A4"/>
    <w:rsid w:val="00E13A32"/>
    <w:rsid w:val="00E32F16"/>
    <w:rsid w:val="00E637C0"/>
    <w:rsid w:val="00EA3D18"/>
    <w:rsid w:val="00ED3E6D"/>
    <w:rsid w:val="00EE2F13"/>
    <w:rsid w:val="00EE40D3"/>
    <w:rsid w:val="00EE75B0"/>
    <w:rsid w:val="00EF141A"/>
    <w:rsid w:val="00F07207"/>
    <w:rsid w:val="00F2339F"/>
    <w:rsid w:val="00F4033A"/>
    <w:rsid w:val="00F57CE5"/>
    <w:rsid w:val="00F642EE"/>
    <w:rsid w:val="00F8146E"/>
    <w:rsid w:val="00F82072"/>
    <w:rsid w:val="00FC5AF5"/>
    <w:rsid w:val="00FC7B02"/>
    <w:rsid w:val="00FD33EE"/>
    <w:rsid w:val="00FE32AF"/>
    <w:rsid w:val="00FE535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261F9A"/>
    <w:rPr>
      <w:rFonts w:ascii="Tahoma" w:hAnsi="Tahoma" w:cs="Tahoma"/>
      <w:sz w:val="16"/>
      <w:szCs w:val="16"/>
    </w:rPr>
  </w:style>
  <w:style w:type="character" w:customStyle="1" w:styleId="DebesliotekstasDiagrama">
    <w:name w:val="Debesėlio tekstas Diagrama"/>
    <w:basedOn w:val="Numatytasispastraiposriftas"/>
    <w:link w:val="Debesliotekstas"/>
    <w:rsid w:val="00261F9A"/>
    <w:rPr>
      <w:rFonts w:ascii="Tahoma" w:hAnsi="Tahoma" w:cs="Tahoma"/>
      <w:sz w:val="16"/>
      <w:szCs w:val="16"/>
    </w:rPr>
  </w:style>
  <w:style w:type="character" w:styleId="Komentaronuoroda">
    <w:name w:val="annotation reference"/>
    <w:basedOn w:val="Numatytasispastraiposriftas"/>
    <w:rsid w:val="00D01CD7"/>
    <w:rPr>
      <w:sz w:val="16"/>
      <w:szCs w:val="16"/>
    </w:rPr>
  </w:style>
  <w:style w:type="paragraph" w:styleId="Komentarotekstas">
    <w:name w:val="annotation text"/>
    <w:basedOn w:val="prastasis"/>
    <w:link w:val="KomentarotekstasDiagrama"/>
    <w:rsid w:val="00D01CD7"/>
    <w:rPr>
      <w:sz w:val="20"/>
    </w:rPr>
  </w:style>
  <w:style w:type="character" w:customStyle="1" w:styleId="KomentarotekstasDiagrama">
    <w:name w:val="Komentaro tekstas Diagrama"/>
    <w:basedOn w:val="Numatytasispastraiposriftas"/>
    <w:link w:val="Komentarotekstas"/>
    <w:rsid w:val="00D01CD7"/>
    <w:rPr>
      <w:sz w:val="20"/>
    </w:rPr>
  </w:style>
  <w:style w:type="paragraph" w:styleId="Komentarotema">
    <w:name w:val="annotation subject"/>
    <w:basedOn w:val="Komentarotekstas"/>
    <w:next w:val="Komentarotekstas"/>
    <w:link w:val="KomentarotemaDiagrama"/>
    <w:rsid w:val="00D01CD7"/>
    <w:rPr>
      <w:b/>
      <w:bCs/>
    </w:rPr>
  </w:style>
  <w:style w:type="character" w:customStyle="1" w:styleId="KomentarotemaDiagrama">
    <w:name w:val="Komentaro tema Diagrama"/>
    <w:basedOn w:val="KomentarotekstasDiagrama"/>
    <w:link w:val="Komentarotema"/>
    <w:rsid w:val="00D01CD7"/>
    <w:rPr>
      <w:b/>
      <w:bCs/>
      <w:sz w:val="20"/>
    </w:rPr>
  </w:style>
  <w:style w:type="paragraph" w:styleId="Sraopastraipa">
    <w:name w:val="List Paragraph"/>
    <w:basedOn w:val="prastasis"/>
    <w:rsid w:val="00E11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261F9A"/>
    <w:rPr>
      <w:rFonts w:ascii="Tahoma" w:hAnsi="Tahoma" w:cs="Tahoma"/>
      <w:sz w:val="16"/>
      <w:szCs w:val="16"/>
    </w:rPr>
  </w:style>
  <w:style w:type="character" w:customStyle="1" w:styleId="DebesliotekstasDiagrama">
    <w:name w:val="Debesėlio tekstas Diagrama"/>
    <w:basedOn w:val="Numatytasispastraiposriftas"/>
    <w:link w:val="Debesliotekstas"/>
    <w:rsid w:val="00261F9A"/>
    <w:rPr>
      <w:rFonts w:ascii="Tahoma" w:hAnsi="Tahoma" w:cs="Tahoma"/>
      <w:sz w:val="16"/>
      <w:szCs w:val="16"/>
    </w:rPr>
  </w:style>
  <w:style w:type="character" w:styleId="Komentaronuoroda">
    <w:name w:val="annotation reference"/>
    <w:basedOn w:val="Numatytasispastraiposriftas"/>
    <w:rsid w:val="00D01CD7"/>
    <w:rPr>
      <w:sz w:val="16"/>
      <w:szCs w:val="16"/>
    </w:rPr>
  </w:style>
  <w:style w:type="paragraph" w:styleId="Komentarotekstas">
    <w:name w:val="annotation text"/>
    <w:basedOn w:val="prastasis"/>
    <w:link w:val="KomentarotekstasDiagrama"/>
    <w:rsid w:val="00D01CD7"/>
    <w:rPr>
      <w:sz w:val="20"/>
    </w:rPr>
  </w:style>
  <w:style w:type="character" w:customStyle="1" w:styleId="KomentarotekstasDiagrama">
    <w:name w:val="Komentaro tekstas Diagrama"/>
    <w:basedOn w:val="Numatytasispastraiposriftas"/>
    <w:link w:val="Komentarotekstas"/>
    <w:rsid w:val="00D01CD7"/>
    <w:rPr>
      <w:sz w:val="20"/>
    </w:rPr>
  </w:style>
  <w:style w:type="paragraph" w:styleId="Komentarotema">
    <w:name w:val="annotation subject"/>
    <w:basedOn w:val="Komentarotekstas"/>
    <w:next w:val="Komentarotekstas"/>
    <w:link w:val="KomentarotemaDiagrama"/>
    <w:rsid w:val="00D01CD7"/>
    <w:rPr>
      <w:b/>
      <w:bCs/>
    </w:rPr>
  </w:style>
  <w:style w:type="character" w:customStyle="1" w:styleId="KomentarotemaDiagrama">
    <w:name w:val="Komentaro tema Diagrama"/>
    <w:basedOn w:val="KomentarotekstasDiagrama"/>
    <w:link w:val="Komentarotema"/>
    <w:rsid w:val="00D01CD7"/>
    <w:rPr>
      <w:b/>
      <w:bCs/>
      <w:sz w:val="20"/>
    </w:rPr>
  </w:style>
  <w:style w:type="paragraph" w:styleId="Sraopastraipa">
    <w:name w:val="List Paragraph"/>
    <w:basedOn w:val="prastasis"/>
    <w:rsid w:val="00E11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5915">
      <w:bodyDiv w:val="1"/>
      <w:marLeft w:val="0"/>
      <w:marRight w:val="0"/>
      <w:marTop w:val="0"/>
      <w:marBottom w:val="0"/>
      <w:divBdr>
        <w:top w:val="none" w:sz="0" w:space="0" w:color="auto"/>
        <w:left w:val="none" w:sz="0" w:space="0" w:color="auto"/>
        <w:bottom w:val="none" w:sz="0" w:space="0" w:color="auto"/>
        <w:right w:val="none" w:sz="0" w:space="0" w:color="auto"/>
      </w:divBdr>
      <w:divsChild>
        <w:div w:id="1450278883">
          <w:marLeft w:val="0"/>
          <w:marRight w:val="0"/>
          <w:marTop w:val="0"/>
          <w:marBottom w:val="0"/>
          <w:divBdr>
            <w:top w:val="none" w:sz="0" w:space="0" w:color="auto"/>
            <w:left w:val="none" w:sz="0" w:space="0" w:color="auto"/>
            <w:bottom w:val="none" w:sz="0" w:space="0" w:color="auto"/>
            <w:right w:val="none" w:sz="0" w:space="0" w:color="auto"/>
          </w:divBdr>
        </w:div>
        <w:div w:id="1457990646">
          <w:marLeft w:val="0"/>
          <w:marRight w:val="0"/>
          <w:marTop w:val="0"/>
          <w:marBottom w:val="0"/>
          <w:divBdr>
            <w:top w:val="none" w:sz="0" w:space="0" w:color="auto"/>
            <w:left w:val="none" w:sz="0" w:space="0" w:color="auto"/>
            <w:bottom w:val="none" w:sz="0" w:space="0" w:color="auto"/>
            <w:right w:val="none" w:sz="0" w:space="0" w:color="auto"/>
          </w:divBdr>
        </w:div>
      </w:divsChild>
    </w:div>
    <w:div w:id="1097601462">
      <w:bodyDiv w:val="1"/>
      <w:marLeft w:val="0"/>
      <w:marRight w:val="0"/>
      <w:marTop w:val="0"/>
      <w:marBottom w:val="0"/>
      <w:divBdr>
        <w:top w:val="none" w:sz="0" w:space="0" w:color="auto"/>
        <w:left w:val="none" w:sz="0" w:space="0" w:color="auto"/>
        <w:bottom w:val="none" w:sz="0" w:space="0" w:color="auto"/>
        <w:right w:val="none" w:sz="0" w:space="0" w:color="auto"/>
      </w:divBdr>
      <w:divsChild>
        <w:div w:id="18795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1EB9-F55C-4133-AC44-0453B4C5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6226</Words>
  <Characters>3549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2021-06-16T05:22:00Z</dcterms:created>
  <dc:creator>Win2003Stdx32</dc:creator>
  <cp:lastModifiedBy>Giedrė Morkūnienė</cp:lastModifiedBy>
  <cp:lastPrinted>2021-03-30T06:12:00Z</cp:lastPrinted>
  <dcterms:modified xsi:type="dcterms:W3CDTF">2021-06-16T05:23:00Z</dcterms:modified>
  <cp:revision>3</cp:revision>
</cp:coreProperties>
</file>