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D573"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2D45A3AE" wp14:editId="63A5081A">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BE4584">
        <w:rPr>
          <w:b/>
          <w:caps/>
        </w:rPr>
        <w:t>ekonomikos ir inovacijų</w:t>
      </w:r>
      <w:r w:rsidR="00675A68">
        <w:rPr>
          <w:b/>
          <w:caps/>
        </w:rPr>
        <w:t xml:space="preserve"> MINISTERIJA</w:t>
      </w:r>
    </w:p>
    <w:p w14:paraId="0EAB8EE5" w14:textId="77777777" w:rsidR="00675A68" w:rsidRDefault="00675A68" w:rsidP="00282963">
      <w:pPr>
        <w:ind w:left="-851"/>
        <w:jc w:val="center"/>
        <w:rPr>
          <w:b/>
          <w:caps/>
          <w:sz w:val="10"/>
        </w:rPr>
      </w:pPr>
    </w:p>
    <w:p w14:paraId="6695B32B" w14:textId="77777777" w:rsidR="00B86C4D" w:rsidRDefault="00B86C4D" w:rsidP="00314211">
      <w:pPr>
        <w:spacing w:before="40"/>
        <w:ind w:left="-851"/>
        <w:jc w:val="center"/>
        <w:rPr>
          <w:sz w:val="17"/>
        </w:rPr>
      </w:pPr>
      <w:r>
        <w:rPr>
          <w:sz w:val="17"/>
        </w:rPr>
        <w:t>Biudžetinė įstaiga, Gedimino pr. 38, LT-01104 Vilnius, tel.</w:t>
      </w:r>
      <w:r w:rsidR="005D7CDF">
        <w:rPr>
          <w:sz w:val="17"/>
        </w:rPr>
        <w:t>:</w:t>
      </w:r>
      <w:r>
        <w:rPr>
          <w:sz w:val="17"/>
        </w:rPr>
        <w:t xml:space="preserve"> 8 706 64 845, 8 706 64 868,</w:t>
      </w:r>
      <w:r>
        <w:rPr>
          <w:sz w:val="17"/>
        </w:rPr>
        <w:br/>
        <w:t>el. p. kanc@</w:t>
      </w:r>
      <w:r w:rsidR="00BE4584">
        <w:rPr>
          <w:sz w:val="17"/>
        </w:rPr>
        <w:t>ei</w:t>
      </w:r>
      <w:r>
        <w:rPr>
          <w:sz w:val="17"/>
        </w:rPr>
        <w:t xml:space="preserve">min.lt, </w:t>
      </w:r>
      <w:r w:rsidR="00CB438D">
        <w:rPr>
          <w:sz w:val="17"/>
        </w:rPr>
        <w:t>http://</w:t>
      </w:r>
      <w:r w:rsidR="00BE4584">
        <w:rPr>
          <w:sz w:val="17"/>
        </w:rPr>
        <w:t>ei</w:t>
      </w:r>
      <w:r>
        <w:rPr>
          <w:sz w:val="17"/>
        </w:rPr>
        <w:t>min.</w:t>
      </w:r>
      <w:r w:rsidR="00CB438D">
        <w:rPr>
          <w:sz w:val="17"/>
        </w:rPr>
        <w:t>lrv.</w:t>
      </w:r>
      <w:r>
        <w:rPr>
          <w:sz w:val="17"/>
        </w:rPr>
        <w:t>lt.</w:t>
      </w:r>
    </w:p>
    <w:p w14:paraId="18075982"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6D017E61"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4D34A8A2" wp14:editId="78362ADC">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117553"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770"/>
        <w:gridCol w:w="438"/>
        <w:gridCol w:w="1601"/>
        <w:gridCol w:w="2733"/>
      </w:tblGrid>
      <w:tr w:rsidR="00675A68" w14:paraId="7A093E61" w14:textId="77777777" w:rsidTr="007E4D67">
        <w:trPr>
          <w:cantSplit/>
          <w:trHeight w:val="280"/>
        </w:trPr>
        <w:tc>
          <w:tcPr>
            <w:tcW w:w="4770" w:type="dxa"/>
          </w:tcPr>
          <w:p w14:paraId="6D5A4B3E" w14:textId="77777777" w:rsidR="00084419" w:rsidRPr="00415BCC" w:rsidRDefault="004912B8" w:rsidP="0099715C">
            <w:pPr>
              <w:jc w:val="left"/>
              <w:rPr>
                <w:szCs w:val="24"/>
              </w:rPr>
            </w:pPr>
            <w:r>
              <w:t xml:space="preserve">Lietuvos Respublikos </w:t>
            </w:r>
            <w:r w:rsidR="00B86A87">
              <w:t>ener</w:t>
            </w:r>
            <w:r w:rsidR="0099715C">
              <w:t>getikos</w:t>
            </w:r>
            <w:r>
              <w:t xml:space="preserve"> ministerijai</w:t>
            </w:r>
          </w:p>
        </w:tc>
        <w:tc>
          <w:tcPr>
            <w:tcW w:w="438" w:type="dxa"/>
          </w:tcPr>
          <w:p w14:paraId="3C057B0A" w14:textId="77777777" w:rsidR="00675A68" w:rsidRDefault="00675A68">
            <w:pPr>
              <w:jc w:val="left"/>
            </w:pPr>
          </w:p>
        </w:tc>
        <w:tc>
          <w:tcPr>
            <w:tcW w:w="1601" w:type="dxa"/>
          </w:tcPr>
          <w:p w14:paraId="394E0FAA" w14:textId="77777777" w:rsidR="00675A68" w:rsidRDefault="00E4706A" w:rsidP="00F044C0">
            <w:pPr>
              <w:jc w:val="left"/>
            </w:pPr>
            <w:r>
              <w:t>20</w:t>
            </w:r>
            <w:r w:rsidR="000373AD">
              <w:t>2</w:t>
            </w:r>
            <w:r w:rsidR="003D6941">
              <w:rPr>
                <w:lang w:val="en-US"/>
              </w:rPr>
              <w:t>1</w:t>
            </w:r>
            <w:r w:rsidR="00675A68">
              <w:t>-</w:t>
            </w:r>
            <w:r w:rsidR="00766ED4">
              <w:t>09-</w:t>
            </w:r>
          </w:p>
        </w:tc>
        <w:tc>
          <w:tcPr>
            <w:tcW w:w="2733" w:type="dxa"/>
          </w:tcPr>
          <w:p w14:paraId="02BBCF38" w14:textId="77777777" w:rsidR="00675A68" w:rsidRDefault="00675A68" w:rsidP="00FE1012">
            <w:pPr>
              <w:jc w:val="left"/>
            </w:pPr>
            <w:r>
              <w:t xml:space="preserve">Nr. </w:t>
            </w:r>
            <w:r w:rsidR="003836AF">
              <w:t>14.</w:t>
            </w:r>
            <w:r w:rsidR="000373AD">
              <w:t>3</w:t>
            </w:r>
            <w:r w:rsidR="003836AF">
              <w:t>-</w:t>
            </w:r>
            <w:r w:rsidR="00D760F0">
              <w:t>06</w:t>
            </w:r>
          </w:p>
        </w:tc>
      </w:tr>
      <w:tr w:rsidR="00675A68" w14:paraId="5D2B4D24" w14:textId="77777777" w:rsidTr="00DB4A8E">
        <w:trPr>
          <w:cantSplit/>
          <w:trHeight w:val="108"/>
        </w:trPr>
        <w:tc>
          <w:tcPr>
            <w:tcW w:w="4770" w:type="dxa"/>
          </w:tcPr>
          <w:p w14:paraId="4FAB016E" w14:textId="77777777" w:rsidR="00675A68" w:rsidRDefault="00675A68">
            <w:pPr>
              <w:jc w:val="left"/>
            </w:pPr>
          </w:p>
        </w:tc>
        <w:tc>
          <w:tcPr>
            <w:tcW w:w="438" w:type="dxa"/>
          </w:tcPr>
          <w:p w14:paraId="6E62C2FB" w14:textId="77777777" w:rsidR="00675A68" w:rsidRDefault="00675A68">
            <w:pPr>
              <w:jc w:val="left"/>
            </w:pPr>
            <w:r>
              <w:t>Į</w:t>
            </w:r>
          </w:p>
        </w:tc>
        <w:tc>
          <w:tcPr>
            <w:tcW w:w="1601" w:type="dxa"/>
          </w:tcPr>
          <w:p w14:paraId="5DDF1835" w14:textId="77777777" w:rsidR="00A52E31" w:rsidRPr="0099715C" w:rsidRDefault="001A4F38" w:rsidP="0099715C">
            <w:pPr>
              <w:jc w:val="left"/>
              <w:rPr>
                <w:lang w:val="en-US"/>
              </w:rPr>
            </w:pPr>
            <w:r>
              <w:t>202</w:t>
            </w:r>
            <w:r w:rsidR="00A22959">
              <w:t>1</w:t>
            </w:r>
            <w:r>
              <w:t>-</w:t>
            </w:r>
            <w:r w:rsidR="00766ED4">
              <w:t>09</w:t>
            </w:r>
            <w:r>
              <w:t>-</w:t>
            </w:r>
            <w:r w:rsidR="00766ED4">
              <w:t>1</w:t>
            </w:r>
            <w:r w:rsidR="0099715C">
              <w:rPr>
                <w:lang w:val="en-US"/>
              </w:rPr>
              <w:t>6</w:t>
            </w:r>
          </w:p>
        </w:tc>
        <w:tc>
          <w:tcPr>
            <w:tcW w:w="2733" w:type="dxa"/>
          </w:tcPr>
          <w:p w14:paraId="52B0A15D" w14:textId="77777777" w:rsidR="00A52E31" w:rsidRDefault="0092246A" w:rsidP="00F044C0">
            <w:pPr>
              <w:jc w:val="left"/>
            </w:pPr>
            <w:r>
              <w:t xml:space="preserve">Nr. </w:t>
            </w:r>
            <w:r w:rsidR="0099715C" w:rsidRPr="0099715C">
              <w:t>3-1598</w:t>
            </w:r>
          </w:p>
        </w:tc>
      </w:tr>
      <w:tr w:rsidR="00675A68" w14:paraId="21CA93FE" w14:textId="77777777" w:rsidTr="007E4D67">
        <w:trPr>
          <w:cantSplit/>
          <w:trHeight w:val="296"/>
        </w:trPr>
        <w:tc>
          <w:tcPr>
            <w:tcW w:w="4770" w:type="dxa"/>
          </w:tcPr>
          <w:p w14:paraId="613B4E8B" w14:textId="77777777" w:rsidR="00675A68" w:rsidRDefault="00675A68">
            <w:pPr>
              <w:jc w:val="left"/>
            </w:pPr>
          </w:p>
        </w:tc>
        <w:tc>
          <w:tcPr>
            <w:tcW w:w="438" w:type="dxa"/>
          </w:tcPr>
          <w:p w14:paraId="3B411CFD" w14:textId="77777777" w:rsidR="00675A68" w:rsidRDefault="00675A68">
            <w:pPr>
              <w:jc w:val="left"/>
            </w:pPr>
          </w:p>
        </w:tc>
        <w:tc>
          <w:tcPr>
            <w:tcW w:w="1601" w:type="dxa"/>
          </w:tcPr>
          <w:p w14:paraId="4C01DE5E" w14:textId="77777777" w:rsidR="00675A68" w:rsidRDefault="00675A68">
            <w:pPr>
              <w:jc w:val="left"/>
            </w:pPr>
          </w:p>
        </w:tc>
        <w:tc>
          <w:tcPr>
            <w:tcW w:w="2733" w:type="dxa"/>
          </w:tcPr>
          <w:p w14:paraId="7EBC886C" w14:textId="77777777" w:rsidR="00675A68" w:rsidRDefault="00675A68">
            <w:pPr>
              <w:jc w:val="left"/>
            </w:pPr>
          </w:p>
        </w:tc>
      </w:tr>
      <w:tr w:rsidR="00675A68" w14:paraId="4F81395D" w14:textId="77777777" w:rsidTr="007E4D67">
        <w:trPr>
          <w:cantSplit/>
          <w:trHeight w:val="280"/>
        </w:trPr>
        <w:tc>
          <w:tcPr>
            <w:tcW w:w="4770" w:type="dxa"/>
          </w:tcPr>
          <w:p w14:paraId="739C3B61" w14:textId="77777777" w:rsidR="008353C6" w:rsidRDefault="008353C6">
            <w:pPr>
              <w:jc w:val="left"/>
            </w:pPr>
          </w:p>
        </w:tc>
        <w:tc>
          <w:tcPr>
            <w:tcW w:w="438" w:type="dxa"/>
          </w:tcPr>
          <w:p w14:paraId="4B9EFCB6" w14:textId="77777777" w:rsidR="00675A68" w:rsidRDefault="00675A68">
            <w:pPr>
              <w:jc w:val="left"/>
            </w:pPr>
          </w:p>
        </w:tc>
        <w:tc>
          <w:tcPr>
            <w:tcW w:w="1601" w:type="dxa"/>
          </w:tcPr>
          <w:p w14:paraId="2D51B15A" w14:textId="77777777" w:rsidR="00675A68" w:rsidRDefault="00675A68">
            <w:pPr>
              <w:jc w:val="left"/>
            </w:pPr>
          </w:p>
        </w:tc>
        <w:tc>
          <w:tcPr>
            <w:tcW w:w="2733" w:type="dxa"/>
          </w:tcPr>
          <w:p w14:paraId="320D9E5E" w14:textId="77777777" w:rsidR="00675A68" w:rsidRDefault="00675A68">
            <w:pPr>
              <w:jc w:val="left"/>
            </w:pPr>
          </w:p>
        </w:tc>
      </w:tr>
      <w:tr w:rsidR="008353C6" w14:paraId="199C85F8" w14:textId="77777777" w:rsidTr="007E4D67">
        <w:trPr>
          <w:cantSplit/>
          <w:trHeight w:val="280"/>
        </w:trPr>
        <w:tc>
          <w:tcPr>
            <w:tcW w:w="4770" w:type="dxa"/>
          </w:tcPr>
          <w:p w14:paraId="2B828DFC" w14:textId="77777777" w:rsidR="008353C6" w:rsidRDefault="008353C6">
            <w:pPr>
              <w:jc w:val="left"/>
            </w:pPr>
          </w:p>
        </w:tc>
        <w:tc>
          <w:tcPr>
            <w:tcW w:w="438" w:type="dxa"/>
          </w:tcPr>
          <w:p w14:paraId="4A8DD749" w14:textId="77777777" w:rsidR="008353C6" w:rsidRDefault="008353C6">
            <w:pPr>
              <w:jc w:val="left"/>
            </w:pPr>
          </w:p>
        </w:tc>
        <w:tc>
          <w:tcPr>
            <w:tcW w:w="1601" w:type="dxa"/>
          </w:tcPr>
          <w:p w14:paraId="3E88E416" w14:textId="77777777" w:rsidR="008353C6" w:rsidRDefault="008353C6">
            <w:pPr>
              <w:jc w:val="left"/>
            </w:pPr>
          </w:p>
        </w:tc>
        <w:tc>
          <w:tcPr>
            <w:tcW w:w="2733" w:type="dxa"/>
          </w:tcPr>
          <w:p w14:paraId="24A2EE4B" w14:textId="77777777" w:rsidR="008353C6" w:rsidRDefault="008353C6">
            <w:pPr>
              <w:jc w:val="left"/>
            </w:pPr>
          </w:p>
        </w:tc>
      </w:tr>
      <w:tr w:rsidR="00675A68" w14:paraId="4B314589" w14:textId="77777777" w:rsidTr="007E4D67">
        <w:trPr>
          <w:cantSplit/>
          <w:trHeight w:val="296"/>
        </w:trPr>
        <w:tc>
          <w:tcPr>
            <w:tcW w:w="9542" w:type="dxa"/>
            <w:gridSpan w:val="4"/>
          </w:tcPr>
          <w:p w14:paraId="24CC42F4" w14:textId="77777777" w:rsidR="00675A68" w:rsidRPr="009A4C48" w:rsidRDefault="00CC30D7" w:rsidP="00B176F1">
            <w:pPr>
              <w:rPr>
                <w:b/>
                <w:bCs/>
                <w:caps/>
              </w:rPr>
            </w:pPr>
            <w:r w:rsidRPr="00926A4E">
              <w:rPr>
                <w:b/>
                <w:bCs/>
                <w:caps/>
              </w:rPr>
              <w:t xml:space="preserve">DĖL </w:t>
            </w:r>
            <w:r w:rsidR="00B86A87" w:rsidRPr="00B86A87">
              <w:rPr>
                <w:b/>
                <w:szCs w:val="24"/>
                <w:lang w:bidi="en-US"/>
              </w:rPr>
              <w:t>LIETUVOS RESPUBLIKOS STATYBOS ĮSTATYMO NR. I-1240 36 STRAIPSNIO PAKEITIMO ĮSTATYMO PROJEKTO</w:t>
            </w:r>
            <w:r w:rsidR="00B86A87">
              <w:rPr>
                <w:b/>
                <w:szCs w:val="24"/>
                <w:lang w:bidi="en-US"/>
              </w:rPr>
              <w:t xml:space="preserve"> DERINIMO</w:t>
            </w:r>
          </w:p>
        </w:tc>
      </w:tr>
    </w:tbl>
    <w:p w14:paraId="3C4569C4" w14:textId="77777777" w:rsidR="00C95442" w:rsidRPr="00EB504F" w:rsidRDefault="00C95442" w:rsidP="00BF2862">
      <w:pPr>
        <w:tabs>
          <w:tab w:val="left" w:pos="993"/>
        </w:tabs>
        <w:spacing w:line="276" w:lineRule="auto"/>
        <w:ind w:firstLine="567"/>
        <w:rPr>
          <w:szCs w:val="24"/>
          <w:lang w:eastAsia="lt-LT"/>
        </w:rPr>
      </w:pPr>
    </w:p>
    <w:p w14:paraId="4DF76B9B" w14:textId="77777777" w:rsidR="001358C1" w:rsidRPr="00B176F1" w:rsidRDefault="001358C1" w:rsidP="00BF2862">
      <w:pPr>
        <w:tabs>
          <w:tab w:val="left" w:pos="993"/>
        </w:tabs>
        <w:spacing w:line="276" w:lineRule="auto"/>
        <w:ind w:firstLine="567"/>
        <w:rPr>
          <w:color w:val="000000" w:themeColor="text1"/>
          <w:szCs w:val="24"/>
          <w:lang w:val="en-US"/>
        </w:rPr>
      </w:pPr>
    </w:p>
    <w:p w14:paraId="27E7E643" w14:textId="77777777" w:rsidR="001358C1" w:rsidRDefault="002F2E96" w:rsidP="00355A10">
      <w:pPr>
        <w:tabs>
          <w:tab w:val="left" w:pos="993"/>
        </w:tabs>
        <w:spacing w:line="276" w:lineRule="auto"/>
        <w:ind w:firstLine="709"/>
      </w:pPr>
      <w:r>
        <w:t xml:space="preserve">Ekonomikos ir </w:t>
      </w:r>
      <w:r w:rsidR="00B86A87">
        <w:t>inovacijų ministerija susipažinusi</w:t>
      </w:r>
      <w:r>
        <w:t xml:space="preserve"> su </w:t>
      </w:r>
      <w:r w:rsidR="00B86A87">
        <w:t>Energetikos</w:t>
      </w:r>
      <w:r w:rsidRPr="00583862">
        <w:t xml:space="preserve"> ministerij</w:t>
      </w:r>
      <w:r w:rsidR="009D21E8">
        <w:t>os</w:t>
      </w:r>
      <w:r w:rsidRPr="00583862">
        <w:t xml:space="preserve"> teik</w:t>
      </w:r>
      <w:r w:rsidR="009D21E8">
        <w:t>tu</w:t>
      </w:r>
      <w:r w:rsidRPr="00583862">
        <w:t xml:space="preserve"> derinti </w:t>
      </w:r>
      <w:r w:rsidR="00B86A87" w:rsidRPr="00B86A87">
        <w:t>Lietuvos Respublikos statybos įstatymo Nr. I-1240 36 straip</w:t>
      </w:r>
      <w:r w:rsidR="00B86A87">
        <w:t>snio pakeitimo įstatymo projektu</w:t>
      </w:r>
      <w:r w:rsidR="00B86A87" w:rsidRPr="00B86A87">
        <w:t xml:space="preserve"> (toliau – Įstatymo projektas)</w:t>
      </w:r>
      <w:r w:rsidR="00C459AA">
        <w:t>, informuoja, kad</w:t>
      </w:r>
      <w:r w:rsidR="00B86A87" w:rsidRPr="00B86A87">
        <w:t xml:space="preserve"> </w:t>
      </w:r>
      <w:r w:rsidR="004318C3" w:rsidRPr="004318C3">
        <w:t xml:space="preserve"> </w:t>
      </w:r>
      <w:r w:rsidR="00B86A87">
        <w:t xml:space="preserve">iš esmės jam pritaria. </w:t>
      </w:r>
      <w:r w:rsidR="00632C21">
        <w:t xml:space="preserve">Tačiau atsižvelgiant į tai, kad viešuosius pirkimus reguliuoja ir </w:t>
      </w:r>
      <w:r w:rsidR="00632C21" w:rsidRPr="00632C21">
        <w:t>Lietuvos Respublikos viešųjų pirkimų, atliekamų gynybo</w:t>
      </w:r>
      <w:r w:rsidR="00632C21">
        <w:t>s ir saugumo srityje,  įstatymas</w:t>
      </w:r>
      <w:r w:rsidR="00EE6E24">
        <w:t xml:space="preserve"> bei siekiant teisinio ai</w:t>
      </w:r>
      <w:r w:rsidR="0092775F">
        <w:t xml:space="preserve">škumo, siūloma Įstatymo projektu keičiamą </w:t>
      </w:r>
      <w:r w:rsidR="0092775F">
        <w:rPr>
          <w:lang w:val="en-US"/>
        </w:rPr>
        <w:t>36 straipsnio 3 dal</w:t>
      </w:r>
      <w:r w:rsidR="0092775F">
        <w:t>į</w:t>
      </w:r>
      <w:r w:rsidR="00EE6E24">
        <w:t xml:space="preserve"> dėstyti taip:</w:t>
      </w:r>
    </w:p>
    <w:p w14:paraId="067960B9" w14:textId="2D39A724" w:rsidR="00EE6E24" w:rsidRPr="00EE6E24" w:rsidRDefault="00EE6E24" w:rsidP="00566DE6">
      <w:pPr>
        <w:spacing w:line="276" w:lineRule="auto"/>
        <w:ind w:firstLine="567"/>
        <w:rPr>
          <w:b/>
          <w:szCs w:val="24"/>
          <w:lang w:eastAsia="lt-LT"/>
        </w:rPr>
      </w:pPr>
      <w:r w:rsidRPr="00EE6E24">
        <w:rPr>
          <w:szCs w:val="24"/>
          <w:lang w:eastAsia="lt-LT"/>
        </w:rPr>
        <w:t>„</w:t>
      </w:r>
      <w:r w:rsidRPr="00EE6E24">
        <w:rPr>
          <w:rFonts w:eastAsia="Calibri"/>
          <w:szCs w:val="24"/>
        </w:rPr>
        <w:t xml:space="preserve">3. Statinio projekto vykdymo priežiūrą (statybos metu) statinio projektuotojo pavedimu atlieka statinio projekto rengėjas pagal statytojo (užsakovo) ir statinio projektuotojo sutartį.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w:t>
      </w:r>
      <w:r w:rsidRPr="00EE6E24">
        <w:rPr>
          <w:b/>
          <w:szCs w:val="24"/>
          <w:lang w:eastAsia="lt-LT"/>
        </w:rPr>
        <w:t xml:space="preserve">arba </w:t>
      </w:r>
      <w:bookmarkStart w:id="0" w:name="_Hlk82376525"/>
      <w:r w:rsidRPr="00EE6E24">
        <w:rPr>
          <w:b/>
          <w:szCs w:val="24"/>
          <w:lang w:eastAsia="lt-LT"/>
        </w:rPr>
        <w:t xml:space="preserve">kai </w:t>
      </w:r>
      <w:r w:rsidR="005F73C9">
        <w:rPr>
          <w:b/>
          <w:szCs w:val="24"/>
          <w:lang w:eastAsia="lt-LT"/>
        </w:rPr>
        <w:t>statinio projektuotojas atitinka</w:t>
      </w:r>
      <w:r w:rsidR="005F73C9" w:rsidRPr="005F73C9">
        <w:t xml:space="preserve"> </w:t>
      </w:r>
      <w:r w:rsidR="00B44A23">
        <w:rPr>
          <w:b/>
          <w:bCs/>
        </w:rPr>
        <w:t>vadovaujantis</w:t>
      </w:r>
      <w:r w:rsidR="00B44A23">
        <w:t xml:space="preserve"> </w:t>
      </w:r>
      <w:bookmarkStart w:id="1" w:name="_GoBack"/>
      <w:bookmarkEnd w:id="1"/>
      <w:r w:rsidR="005F73C9" w:rsidRPr="005F73C9">
        <w:rPr>
          <w:b/>
          <w:szCs w:val="24"/>
          <w:lang w:eastAsia="lt-LT"/>
        </w:rPr>
        <w:t>Lietuvos Resp</w:t>
      </w:r>
      <w:r w:rsidR="005F73C9">
        <w:rPr>
          <w:b/>
          <w:szCs w:val="24"/>
          <w:lang w:eastAsia="lt-LT"/>
        </w:rPr>
        <w:t>ublikos viešųjų pirkimų įstatym</w:t>
      </w:r>
      <w:r w:rsidR="00B44A23">
        <w:rPr>
          <w:b/>
          <w:szCs w:val="24"/>
          <w:lang w:eastAsia="lt-LT"/>
        </w:rPr>
        <w:t>u</w:t>
      </w:r>
      <w:r w:rsidR="0092775F">
        <w:rPr>
          <w:b/>
          <w:szCs w:val="24"/>
          <w:lang w:eastAsia="lt-LT"/>
        </w:rPr>
        <w:t xml:space="preserve">, </w:t>
      </w:r>
      <w:r w:rsidR="005F73C9" w:rsidRPr="005F73C9">
        <w:rPr>
          <w:b/>
          <w:szCs w:val="24"/>
          <w:lang w:eastAsia="lt-LT"/>
        </w:rPr>
        <w:t>Lietuvos Respublikos pirkimų, atliekamų vandentvarkos, energetikos, transporto ar pašto paslaugų sritie</w:t>
      </w:r>
      <w:r w:rsidR="005F73C9">
        <w:rPr>
          <w:b/>
          <w:szCs w:val="24"/>
          <w:lang w:eastAsia="lt-LT"/>
        </w:rPr>
        <w:t>s perkančiųjų subjektų, įstatym</w:t>
      </w:r>
      <w:r w:rsidR="00B44A23">
        <w:rPr>
          <w:b/>
          <w:szCs w:val="24"/>
          <w:lang w:eastAsia="lt-LT"/>
        </w:rPr>
        <w:t>u</w:t>
      </w:r>
      <w:r w:rsidR="0092775F">
        <w:rPr>
          <w:b/>
          <w:szCs w:val="24"/>
          <w:lang w:eastAsia="lt-LT"/>
        </w:rPr>
        <w:t xml:space="preserve"> ar</w:t>
      </w:r>
      <w:r w:rsidR="005F73C9">
        <w:rPr>
          <w:b/>
          <w:szCs w:val="24"/>
          <w:lang w:eastAsia="lt-LT"/>
        </w:rPr>
        <w:t xml:space="preserve"> </w:t>
      </w:r>
      <w:r w:rsidR="005F73C9" w:rsidRPr="005F73C9">
        <w:rPr>
          <w:b/>
          <w:szCs w:val="24"/>
          <w:lang w:eastAsia="lt-LT"/>
        </w:rPr>
        <w:t>Lietuvos Respublikos viešųjų pirkimų, atliekamų gynybo</w:t>
      </w:r>
      <w:r w:rsidR="009E0C09">
        <w:rPr>
          <w:b/>
          <w:szCs w:val="24"/>
          <w:lang w:eastAsia="lt-LT"/>
        </w:rPr>
        <w:t xml:space="preserve">s ir saugumo srityje, </w:t>
      </w:r>
      <w:r w:rsidR="005F73C9">
        <w:rPr>
          <w:b/>
          <w:szCs w:val="24"/>
          <w:lang w:eastAsia="lt-LT"/>
        </w:rPr>
        <w:t>įstatym</w:t>
      </w:r>
      <w:r w:rsidR="00B44A23">
        <w:rPr>
          <w:b/>
          <w:szCs w:val="24"/>
          <w:lang w:eastAsia="lt-LT"/>
        </w:rPr>
        <w:t>u</w:t>
      </w:r>
      <w:r w:rsidR="00566DE6">
        <w:rPr>
          <w:b/>
          <w:szCs w:val="24"/>
          <w:lang w:eastAsia="lt-LT"/>
        </w:rPr>
        <w:t xml:space="preserve"> nustatytus tiekėjo pašalinimo pagrindus, </w:t>
      </w:r>
      <w:bookmarkEnd w:id="0"/>
      <w:r w:rsidRPr="00EE6E24">
        <w:rPr>
          <w:rFonts w:eastAsia="Calibri"/>
          <w:szCs w:val="24"/>
        </w:rPr>
        <w:t>statinio projekto vykdymo priežiūrą gali atlikti kitas statytojo (užsakovo) pasirinktas statinio projektuotojas. Jeigu statinio projektuotojas nevykdo ar pažeidžia statinio projekto vykdymo priežiūros reikalavimus (nustatytus Vyriausybės įgaliotos institucijos), statytojas (užsakovas) turi teisę nutraukti statinio projekto vykdymo priežiūros sutartį ar pasirinkti kitą statinio projektuotoją (neprojektavusį statomo statinio) šiai priežiūrai atlikti.“</w:t>
      </w:r>
    </w:p>
    <w:p w14:paraId="79805E83" w14:textId="77777777" w:rsidR="00EE6E24" w:rsidRPr="00EE6E24" w:rsidRDefault="00EE6E24" w:rsidP="00355A10">
      <w:pPr>
        <w:tabs>
          <w:tab w:val="left" w:pos="993"/>
        </w:tabs>
        <w:spacing w:line="276" w:lineRule="auto"/>
        <w:ind w:firstLine="709"/>
      </w:pPr>
    </w:p>
    <w:p w14:paraId="4CB6C877" w14:textId="77777777" w:rsidR="00AF5870" w:rsidRPr="00B176F1" w:rsidRDefault="00AF5870" w:rsidP="00355A10">
      <w:pPr>
        <w:tabs>
          <w:tab w:val="left" w:pos="993"/>
        </w:tabs>
        <w:spacing w:line="276" w:lineRule="auto"/>
        <w:ind w:firstLine="709"/>
        <w:rPr>
          <w:color w:val="000000" w:themeColor="text1"/>
          <w:szCs w:val="24"/>
          <w:lang w:val="en-US"/>
        </w:rPr>
      </w:pPr>
    </w:p>
    <w:p w14:paraId="1B356742" w14:textId="77777777" w:rsidR="00821982" w:rsidRDefault="00821982" w:rsidP="00CC7E8B">
      <w:pPr>
        <w:ind w:firstLine="720"/>
        <w:rPr>
          <w:color w:val="000000"/>
          <w:szCs w:val="24"/>
        </w:rPr>
      </w:pPr>
    </w:p>
    <w:p w14:paraId="6AC70346" w14:textId="77777777" w:rsidR="008F45C1" w:rsidRDefault="00117CFA" w:rsidP="00B72B9B">
      <w:pPr>
        <w:rPr>
          <w:szCs w:val="24"/>
        </w:rPr>
      </w:pPr>
      <w:r>
        <w:t>Ekonomikos ir inovacijų</w:t>
      </w:r>
      <w:r w:rsidR="00637B3E">
        <w:t xml:space="preserve"> </w:t>
      </w:r>
      <w:r w:rsidR="008D2A50">
        <w:t>vice</w:t>
      </w:r>
      <w:r w:rsidR="00637B3E">
        <w:t>ministras</w:t>
      </w:r>
      <w:r w:rsidR="000026D3">
        <w:tab/>
      </w:r>
      <w:r w:rsidR="00637B3E">
        <w:tab/>
      </w:r>
      <w:r w:rsidR="00637B3E">
        <w:tab/>
      </w:r>
      <w:r w:rsidR="00914B82">
        <w:tab/>
      </w:r>
      <w:r w:rsidR="00DA0C2D">
        <w:t xml:space="preserve">              </w:t>
      </w:r>
      <w:r w:rsidR="00675A68">
        <w:tab/>
      </w:r>
      <w:r w:rsidR="00DA0C2D">
        <w:t xml:space="preserve">    </w:t>
      </w:r>
      <w:r w:rsidR="007267A7">
        <w:t>Vincas Jurgutis</w:t>
      </w:r>
    </w:p>
    <w:p w14:paraId="6FD58C63" w14:textId="77777777" w:rsidR="00385D56" w:rsidRDefault="00385D56" w:rsidP="00E15380">
      <w:pPr>
        <w:jc w:val="left"/>
        <w:rPr>
          <w:szCs w:val="24"/>
        </w:rPr>
      </w:pPr>
    </w:p>
    <w:p w14:paraId="6E77AAD2" w14:textId="77777777" w:rsidR="007F5F92" w:rsidRDefault="007F5F92" w:rsidP="00E15380">
      <w:pPr>
        <w:jc w:val="left"/>
        <w:rPr>
          <w:szCs w:val="24"/>
        </w:rPr>
      </w:pPr>
    </w:p>
    <w:p w14:paraId="7FE13A0A" w14:textId="77777777" w:rsidR="000A037F" w:rsidRDefault="000A037F" w:rsidP="00E15380">
      <w:pPr>
        <w:jc w:val="left"/>
        <w:rPr>
          <w:szCs w:val="24"/>
        </w:rPr>
      </w:pPr>
    </w:p>
    <w:p w14:paraId="7E7C864B" w14:textId="77777777" w:rsidR="004771D0" w:rsidRDefault="004771D0" w:rsidP="00E15380">
      <w:pPr>
        <w:jc w:val="left"/>
        <w:rPr>
          <w:szCs w:val="24"/>
        </w:rPr>
      </w:pPr>
    </w:p>
    <w:p w14:paraId="0A38E469" w14:textId="77777777" w:rsidR="004771D0" w:rsidRDefault="004771D0" w:rsidP="00E15380">
      <w:pPr>
        <w:jc w:val="left"/>
        <w:rPr>
          <w:szCs w:val="24"/>
        </w:rPr>
      </w:pPr>
    </w:p>
    <w:p w14:paraId="439F38AE" w14:textId="77777777" w:rsidR="004771D0" w:rsidRDefault="004771D0" w:rsidP="00E15380">
      <w:pPr>
        <w:jc w:val="left"/>
        <w:rPr>
          <w:szCs w:val="24"/>
        </w:rPr>
      </w:pPr>
    </w:p>
    <w:p w14:paraId="4E4E4F51" w14:textId="77777777" w:rsidR="00F46F2F" w:rsidRPr="00406D49" w:rsidRDefault="00B176F1" w:rsidP="00B176F1">
      <w:pPr>
        <w:rPr>
          <w:color w:val="000000"/>
          <w:szCs w:val="24"/>
        </w:rPr>
      </w:pPr>
      <w:r w:rsidRPr="00B176F1">
        <w:rPr>
          <w:color w:val="000000"/>
          <w:szCs w:val="24"/>
        </w:rPr>
        <w:t>Laura Banevičiūtė, tel. 8 653 11 921, el. p. laura.baneviciute@eimin.lt</w:t>
      </w:r>
    </w:p>
    <w:sectPr w:rsidR="00F46F2F" w:rsidRPr="00406D49" w:rsidSect="00072CEF">
      <w:headerReference w:type="default" r:id="rId12"/>
      <w:footerReference w:type="even" r:id="rId13"/>
      <w:headerReference w:type="first" r:id="rId14"/>
      <w:footerReference w:type="first" r:id="rId15"/>
      <w:pgSz w:w="11906" w:h="16838" w:code="9"/>
      <w:pgMar w:top="1134" w:right="566" w:bottom="993" w:left="1701" w:header="124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27BA" w16cex:dateUtc="2021-09-3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C47B35" w16cid:durableId="250027B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834A" w14:textId="77777777" w:rsidR="003838CE" w:rsidRDefault="003838CE">
      <w:r>
        <w:separator/>
      </w:r>
    </w:p>
  </w:endnote>
  <w:endnote w:type="continuationSeparator" w:id="0">
    <w:p w14:paraId="1D93DB5F" w14:textId="77777777" w:rsidR="003838CE" w:rsidRDefault="0038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0A9B"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733D7DD" w14:textId="77777777" w:rsidR="00675A68" w:rsidRDefault="00675A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9BDD" w14:textId="77777777" w:rsidR="009D2E5B" w:rsidRDefault="009D2E5B" w:rsidP="002A252C">
    <w:pPr>
      <w:pStyle w:val="Footer"/>
      <w:tabs>
        <w:tab w:val="clear" w:pos="8306"/>
        <w:tab w:val="right" w:pos="7088"/>
        <w:tab w:val="left" w:pos="9072"/>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25EBE" w14:textId="77777777" w:rsidR="003838CE" w:rsidRDefault="003838CE">
      <w:r>
        <w:separator/>
      </w:r>
    </w:p>
  </w:footnote>
  <w:footnote w:type="continuationSeparator" w:id="0">
    <w:p w14:paraId="1A021E60" w14:textId="77777777" w:rsidR="003838CE" w:rsidRDefault="00383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21D1" w14:textId="77777777"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92775F">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A175"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708B8"/>
    <w:multiLevelType w:val="hybridMultilevel"/>
    <w:tmpl w:val="505AF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E85432F"/>
    <w:multiLevelType w:val="multilevel"/>
    <w:tmpl w:val="2C622910"/>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75883D9A"/>
    <w:multiLevelType w:val="hybridMultilevel"/>
    <w:tmpl w:val="8E96BC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3E"/>
    <w:rsid w:val="00000FAB"/>
    <w:rsid w:val="000015B6"/>
    <w:rsid w:val="000018CD"/>
    <w:rsid w:val="00001D68"/>
    <w:rsid w:val="000026D3"/>
    <w:rsid w:val="000073FD"/>
    <w:rsid w:val="0001112B"/>
    <w:rsid w:val="000114D0"/>
    <w:rsid w:val="000117E1"/>
    <w:rsid w:val="000121DC"/>
    <w:rsid w:val="00013BA4"/>
    <w:rsid w:val="00014C88"/>
    <w:rsid w:val="00014FF3"/>
    <w:rsid w:val="00015311"/>
    <w:rsid w:val="00015E01"/>
    <w:rsid w:val="00016435"/>
    <w:rsid w:val="000229C8"/>
    <w:rsid w:val="00022E9B"/>
    <w:rsid w:val="0002531B"/>
    <w:rsid w:val="00025801"/>
    <w:rsid w:val="00030455"/>
    <w:rsid w:val="000311C1"/>
    <w:rsid w:val="000339C2"/>
    <w:rsid w:val="00034211"/>
    <w:rsid w:val="0003675C"/>
    <w:rsid w:val="00036881"/>
    <w:rsid w:val="000373AD"/>
    <w:rsid w:val="00037BC8"/>
    <w:rsid w:val="00046CC5"/>
    <w:rsid w:val="0004769B"/>
    <w:rsid w:val="00047F94"/>
    <w:rsid w:val="0005045D"/>
    <w:rsid w:val="00051C5C"/>
    <w:rsid w:val="00061083"/>
    <w:rsid w:val="00062598"/>
    <w:rsid w:val="0006470F"/>
    <w:rsid w:val="0006496F"/>
    <w:rsid w:val="00066606"/>
    <w:rsid w:val="00070880"/>
    <w:rsid w:val="00072CEF"/>
    <w:rsid w:val="000746F2"/>
    <w:rsid w:val="00074A5E"/>
    <w:rsid w:val="00075F7D"/>
    <w:rsid w:val="000770CD"/>
    <w:rsid w:val="000771FB"/>
    <w:rsid w:val="00084419"/>
    <w:rsid w:val="000848D3"/>
    <w:rsid w:val="00087861"/>
    <w:rsid w:val="00091465"/>
    <w:rsid w:val="00095149"/>
    <w:rsid w:val="00096355"/>
    <w:rsid w:val="0009649D"/>
    <w:rsid w:val="000A037F"/>
    <w:rsid w:val="000A1CAF"/>
    <w:rsid w:val="000A3370"/>
    <w:rsid w:val="000A3ECC"/>
    <w:rsid w:val="000A5A72"/>
    <w:rsid w:val="000A79C8"/>
    <w:rsid w:val="000B61D7"/>
    <w:rsid w:val="000B7CCB"/>
    <w:rsid w:val="000B7DF6"/>
    <w:rsid w:val="000C1B5E"/>
    <w:rsid w:val="000C22DD"/>
    <w:rsid w:val="000C37DE"/>
    <w:rsid w:val="000C4971"/>
    <w:rsid w:val="000C5241"/>
    <w:rsid w:val="000C54E7"/>
    <w:rsid w:val="000C7462"/>
    <w:rsid w:val="000D43EF"/>
    <w:rsid w:val="000D5BB7"/>
    <w:rsid w:val="000D6347"/>
    <w:rsid w:val="000E5CCF"/>
    <w:rsid w:val="000E7B89"/>
    <w:rsid w:val="000F00B4"/>
    <w:rsid w:val="000F3680"/>
    <w:rsid w:val="001003A3"/>
    <w:rsid w:val="00100FFD"/>
    <w:rsid w:val="00103AE2"/>
    <w:rsid w:val="00106F6F"/>
    <w:rsid w:val="0011041D"/>
    <w:rsid w:val="00110CA1"/>
    <w:rsid w:val="00112FF0"/>
    <w:rsid w:val="0011636D"/>
    <w:rsid w:val="00117CFA"/>
    <w:rsid w:val="00122267"/>
    <w:rsid w:val="00122977"/>
    <w:rsid w:val="00122DBB"/>
    <w:rsid w:val="001230E7"/>
    <w:rsid w:val="0012344E"/>
    <w:rsid w:val="00123F25"/>
    <w:rsid w:val="00130B38"/>
    <w:rsid w:val="00130DB0"/>
    <w:rsid w:val="00132DDC"/>
    <w:rsid w:val="001335BB"/>
    <w:rsid w:val="001358C1"/>
    <w:rsid w:val="00135B92"/>
    <w:rsid w:val="001378F9"/>
    <w:rsid w:val="00140B76"/>
    <w:rsid w:val="0014305E"/>
    <w:rsid w:val="00147F53"/>
    <w:rsid w:val="00151703"/>
    <w:rsid w:val="00152180"/>
    <w:rsid w:val="00152765"/>
    <w:rsid w:val="00155A5B"/>
    <w:rsid w:val="0015758E"/>
    <w:rsid w:val="0015766C"/>
    <w:rsid w:val="00162F4B"/>
    <w:rsid w:val="00163C55"/>
    <w:rsid w:val="001678B8"/>
    <w:rsid w:val="00167907"/>
    <w:rsid w:val="00171CD6"/>
    <w:rsid w:val="00172F85"/>
    <w:rsid w:val="001734B0"/>
    <w:rsid w:val="001739B5"/>
    <w:rsid w:val="001740A8"/>
    <w:rsid w:val="0017431C"/>
    <w:rsid w:val="0018052B"/>
    <w:rsid w:val="00180C34"/>
    <w:rsid w:val="001810B4"/>
    <w:rsid w:val="001848BA"/>
    <w:rsid w:val="00187D10"/>
    <w:rsid w:val="00193278"/>
    <w:rsid w:val="00193280"/>
    <w:rsid w:val="00193F82"/>
    <w:rsid w:val="00194B79"/>
    <w:rsid w:val="001950E9"/>
    <w:rsid w:val="001A0DA6"/>
    <w:rsid w:val="001A0E2C"/>
    <w:rsid w:val="001A2861"/>
    <w:rsid w:val="001A422C"/>
    <w:rsid w:val="001A4F38"/>
    <w:rsid w:val="001B0370"/>
    <w:rsid w:val="001B3FE6"/>
    <w:rsid w:val="001B5524"/>
    <w:rsid w:val="001B5B0E"/>
    <w:rsid w:val="001B6E02"/>
    <w:rsid w:val="001B7CBB"/>
    <w:rsid w:val="001C13D1"/>
    <w:rsid w:val="001C1B45"/>
    <w:rsid w:val="001C3C1E"/>
    <w:rsid w:val="001C524B"/>
    <w:rsid w:val="001C7CBA"/>
    <w:rsid w:val="001D2ADE"/>
    <w:rsid w:val="001D32CB"/>
    <w:rsid w:val="001D5899"/>
    <w:rsid w:val="001E0651"/>
    <w:rsid w:val="001E1311"/>
    <w:rsid w:val="001E146A"/>
    <w:rsid w:val="001E1926"/>
    <w:rsid w:val="001E1A65"/>
    <w:rsid w:val="001E384B"/>
    <w:rsid w:val="001E6646"/>
    <w:rsid w:val="001E6FDA"/>
    <w:rsid w:val="001E79F9"/>
    <w:rsid w:val="001F2FE6"/>
    <w:rsid w:val="001F469D"/>
    <w:rsid w:val="001F59CA"/>
    <w:rsid w:val="001F764F"/>
    <w:rsid w:val="00202499"/>
    <w:rsid w:val="00207417"/>
    <w:rsid w:val="00210DAD"/>
    <w:rsid w:val="0021126D"/>
    <w:rsid w:val="00211E3A"/>
    <w:rsid w:val="002163F9"/>
    <w:rsid w:val="00216990"/>
    <w:rsid w:val="00216C48"/>
    <w:rsid w:val="002204A7"/>
    <w:rsid w:val="00220B6E"/>
    <w:rsid w:val="0022104E"/>
    <w:rsid w:val="00233747"/>
    <w:rsid w:val="00234DDC"/>
    <w:rsid w:val="00234E9F"/>
    <w:rsid w:val="002351EB"/>
    <w:rsid w:val="00237B55"/>
    <w:rsid w:val="00240884"/>
    <w:rsid w:val="002428B6"/>
    <w:rsid w:val="00243B6B"/>
    <w:rsid w:val="0024689A"/>
    <w:rsid w:val="00250709"/>
    <w:rsid w:val="00252619"/>
    <w:rsid w:val="00256A91"/>
    <w:rsid w:val="00260C56"/>
    <w:rsid w:val="0026102F"/>
    <w:rsid w:val="00261647"/>
    <w:rsid w:val="0026330B"/>
    <w:rsid w:val="00263DF9"/>
    <w:rsid w:val="002643DF"/>
    <w:rsid w:val="002650CA"/>
    <w:rsid w:val="00266783"/>
    <w:rsid w:val="00266C22"/>
    <w:rsid w:val="00267116"/>
    <w:rsid w:val="0027097F"/>
    <w:rsid w:val="00271E28"/>
    <w:rsid w:val="00272DC5"/>
    <w:rsid w:val="002744D4"/>
    <w:rsid w:val="00275F65"/>
    <w:rsid w:val="00277202"/>
    <w:rsid w:val="0028101D"/>
    <w:rsid w:val="00281600"/>
    <w:rsid w:val="0028192E"/>
    <w:rsid w:val="00282963"/>
    <w:rsid w:val="002864EF"/>
    <w:rsid w:val="00291F0A"/>
    <w:rsid w:val="00292A64"/>
    <w:rsid w:val="00295DBF"/>
    <w:rsid w:val="002A05AA"/>
    <w:rsid w:val="002A0D95"/>
    <w:rsid w:val="002A1F53"/>
    <w:rsid w:val="002A252C"/>
    <w:rsid w:val="002A3E18"/>
    <w:rsid w:val="002A490D"/>
    <w:rsid w:val="002B08DE"/>
    <w:rsid w:val="002B1D9F"/>
    <w:rsid w:val="002B24A1"/>
    <w:rsid w:val="002B5433"/>
    <w:rsid w:val="002B561D"/>
    <w:rsid w:val="002B748F"/>
    <w:rsid w:val="002C0235"/>
    <w:rsid w:val="002C0CD1"/>
    <w:rsid w:val="002C13D6"/>
    <w:rsid w:val="002C1503"/>
    <w:rsid w:val="002C263D"/>
    <w:rsid w:val="002C3BE4"/>
    <w:rsid w:val="002C49E0"/>
    <w:rsid w:val="002C6174"/>
    <w:rsid w:val="002C6615"/>
    <w:rsid w:val="002C67CD"/>
    <w:rsid w:val="002C6BEA"/>
    <w:rsid w:val="002C713E"/>
    <w:rsid w:val="002C79A9"/>
    <w:rsid w:val="002D440E"/>
    <w:rsid w:val="002D5405"/>
    <w:rsid w:val="002E3115"/>
    <w:rsid w:val="002E52D5"/>
    <w:rsid w:val="002E7E9A"/>
    <w:rsid w:val="002F0EED"/>
    <w:rsid w:val="002F22D2"/>
    <w:rsid w:val="002F2E96"/>
    <w:rsid w:val="002F4DC1"/>
    <w:rsid w:val="00301255"/>
    <w:rsid w:val="003014DB"/>
    <w:rsid w:val="00302CFD"/>
    <w:rsid w:val="0031017B"/>
    <w:rsid w:val="00310518"/>
    <w:rsid w:val="003112E4"/>
    <w:rsid w:val="00311B01"/>
    <w:rsid w:val="00311C1C"/>
    <w:rsid w:val="00313A17"/>
    <w:rsid w:val="00313B3C"/>
    <w:rsid w:val="00313FEF"/>
    <w:rsid w:val="00314211"/>
    <w:rsid w:val="003168D0"/>
    <w:rsid w:val="00316DAE"/>
    <w:rsid w:val="003173C3"/>
    <w:rsid w:val="00317FFA"/>
    <w:rsid w:val="0032038E"/>
    <w:rsid w:val="00320B4B"/>
    <w:rsid w:val="00321982"/>
    <w:rsid w:val="003226E5"/>
    <w:rsid w:val="00322BC6"/>
    <w:rsid w:val="00322CC8"/>
    <w:rsid w:val="003273FD"/>
    <w:rsid w:val="00330224"/>
    <w:rsid w:val="00331148"/>
    <w:rsid w:val="00331207"/>
    <w:rsid w:val="00332C42"/>
    <w:rsid w:val="00333C9F"/>
    <w:rsid w:val="00335079"/>
    <w:rsid w:val="00335C5D"/>
    <w:rsid w:val="00337CAD"/>
    <w:rsid w:val="003422A8"/>
    <w:rsid w:val="00343E71"/>
    <w:rsid w:val="00346165"/>
    <w:rsid w:val="0034773A"/>
    <w:rsid w:val="0035198B"/>
    <w:rsid w:val="00355652"/>
    <w:rsid w:val="00355673"/>
    <w:rsid w:val="00355A10"/>
    <w:rsid w:val="003569B6"/>
    <w:rsid w:val="00356DD2"/>
    <w:rsid w:val="00357EE3"/>
    <w:rsid w:val="003608B6"/>
    <w:rsid w:val="003623D5"/>
    <w:rsid w:val="003631D8"/>
    <w:rsid w:val="00364D33"/>
    <w:rsid w:val="00365C81"/>
    <w:rsid w:val="0037013E"/>
    <w:rsid w:val="003716CD"/>
    <w:rsid w:val="00372403"/>
    <w:rsid w:val="003732BE"/>
    <w:rsid w:val="00380D63"/>
    <w:rsid w:val="003836AF"/>
    <w:rsid w:val="003838CE"/>
    <w:rsid w:val="00385D56"/>
    <w:rsid w:val="003861A0"/>
    <w:rsid w:val="0038768D"/>
    <w:rsid w:val="0039143B"/>
    <w:rsid w:val="00392654"/>
    <w:rsid w:val="0039327D"/>
    <w:rsid w:val="00394F82"/>
    <w:rsid w:val="003950A1"/>
    <w:rsid w:val="00395E23"/>
    <w:rsid w:val="00397B37"/>
    <w:rsid w:val="00397D06"/>
    <w:rsid w:val="003A16C8"/>
    <w:rsid w:val="003A198F"/>
    <w:rsid w:val="003A2D0A"/>
    <w:rsid w:val="003A2ED6"/>
    <w:rsid w:val="003A3E89"/>
    <w:rsid w:val="003A4E69"/>
    <w:rsid w:val="003B2ACB"/>
    <w:rsid w:val="003B3877"/>
    <w:rsid w:val="003B42BD"/>
    <w:rsid w:val="003B4B9F"/>
    <w:rsid w:val="003B5852"/>
    <w:rsid w:val="003B5CED"/>
    <w:rsid w:val="003C2662"/>
    <w:rsid w:val="003C26AC"/>
    <w:rsid w:val="003C4C27"/>
    <w:rsid w:val="003C5E81"/>
    <w:rsid w:val="003C7BD0"/>
    <w:rsid w:val="003D039D"/>
    <w:rsid w:val="003D3A7B"/>
    <w:rsid w:val="003D429F"/>
    <w:rsid w:val="003D4352"/>
    <w:rsid w:val="003D6941"/>
    <w:rsid w:val="003D6A28"/>
    <w:rsid w:val="003D7127"/>
    <w:rsid w:val="003E0687"/>
    <w:rsid w:val="003E1B57"/>
    <w:rsid w:val="003E3963"/>
    <w:rsid w:val="003E66DD"/>
    <w:rsid w:val="003F789F"/>
    <w:rsid w:val="003F7A0D"/>
    <w:rsid w:val="00400B1F"/>
    <w:rsid w:val="00401A83"/>
    <w:rsid w:val="00405653"/>
    <w:rsid w:val="00410B42"/>
    <w:rsid w:val="00415BCC"/>
    <w:rsid w:val="00415F82"/>
    <w:rsid w:val="00420569"/>
    <w:rsid w:val="00422EB4"/>
    <w:rsid w:val="00424BC7"/>
    <w:rsid w:val="00425A94"/>
    <w:rsid w:val="004265D2"/>
    <w:rsid w:val="004318C3"/>
    <w:rsid w:val="00435273"/>
    <w:rsid w:val="0043557B"/>
    <w:rsid w:val="00436B8E"/>
    <w:rsid w:val="0043777E"/>
    <w:rsid w:val="00441487"/>
    <w:rsid w:val="004416AD"/>
    <w:rsid w:val="004425FE"/>
    <w:rsid w:val="004436C7"/>
    <w:rsid w:val="00443D0A"/>
    <w:rsid w:val="00445669"/>
    <w:rsid w:val="00445CF2"/>
    <w:rsid w:val="00446272"/>
    <w:rsid w:val="00447A93"/>
    <w:rsid w:val="00447AD3"/>
    <w:rsid w:val="00452F24"/>
    <w:rsid w:val="004559A1"/>
    <w:rsid w:val="00464F95"/>
    <w:rsid w:val="00465537"/>
    <w:rsid w:val="004670A4"/>
    <w:rsid w:val="004673C1"/>
    <w:rsid w:val="00467A5F"/>
    <w:rsid w:val="00470776"/>
    <w:rsid w:val="00470BC7"/>
    <w:rsid w:val="0047104A"/>
    <w:rsid w:val="00472AC9"/>
    <w:rsid w:val="0047531D"/>
    <w:rsid w:val="004754EB"/>
    <w:rsid w:val="00475964"/>
    <w:rsid w:val="004771D0"/>
    <w:rsid w:val="004820B6"/>
    <w:rsid w:val="00483B20"/>
    <w:rsid w:val="00483B76"/>
    <w:rsid w:val="004846FB"/>
    <w:rsid w:val="004849A8"/>
    <w:rsid w:val="00485395"/>
    <w:rsid w:val="00487604"/>
    <w:rsid w:val="0049002F"/>
    <w:rsid w:val="004910F7"/>
    <w:rsid w:val="004912B8"/>
    <w:rsid w:val="004922C0"/>
    <w:rsid w:val="004923EE"/>
    <w:rsid w:val="00494F93"/>
    <w:rsid w:val="00496185"/>
    <w:rsid w:val="004A361A"/>
    <w:rsid w:val="004A3FC8"/>
    <w:rsid w:val="004A4147"/>
    <w:rsid w:val="004A4FDC"/>
    <w:rsid w:val="004A5679"/>
    <w:rsid w:val="004A6E5A"/>
    <w:rsid w:val="004B0000"/>
    <w:rsid w:val="004B1D84"/>
    <w:rsid w:val="004B412C"/>
    <w:rsid w:val="004C00BD"/>
    <w:rsid w:val="004C3F10"/>
    <w:rsid w:val="004C6DE9"/>
    <w:rsid w:val="004C71AC"/>
    <w:rsid w:val="004C731C"/>
    <w:rsid w:val="004D25D3"/>
    <w:rsid w:val="004D4675"/>
    <w:rsid w:val="004D6D32"/>
    <w:rsid w:val="004D7B8C"/>
    <w:rsid w:val="004D7C3E"/>
    <w:rsid w:val="004E023E"/>
    <w:rsid w:val="004F1A84"/>
    <w:rsid w:val="005038AA"/>
    <w:rsid w:val="00504DAD"/>
    <w:rsid w:val="00506506"/>
    <w:rsid w:val="00512DB5"/>
    <w:rsid w:val="00513647"/>
    <w:rsid w:val="0051446A"/>
    <w:rsid w:val="005226CD"/>
    <w:rsid w:val="00523A8E"/>
    <w:rsid w:val="00523E5B"/>
    <w:rsid w:val="00525929"/>
    <w:rsid w:val="005262B4"/>
    <w:rsid w:val="00526499"/>
    <w:rsid w:val="00530126"/>
    <w:rsid w:val="00531B77"/>
    <w:rsid w:val="00531FAF"/>
    <w:rsid w:val="00532B34"/>
    <w:rsid w:val="005335E5"/>
    <w:rsid w:val="00536C17"/>
    <w:rsid w:val="005404C0"/>
    <w:rsid w:val="005404F0"/>
    <w:rsid w:val="005422DD"/>
    <w:rsid w:val="00544524"/>
    <w:rsid w:val="00544D46"/>
    <w:rsid w:val="00545658"/>
    <w:rsid w:val="00545FC1"/>
    <w:rsid w:val="00550877"/>
    <w:rsid w:val="00550CF9"/>
    <w:rsid w:val="00552008"/>
    <w:rsid w:val="00553647"/>
    <w:rsid w:val="00554AA3"/>
    <w:rsid w:val="00556843"/>
    <w:rsid w:val="00557945"/>
    <w:rsid w:val="00557B38"/>
    <w:rsid w:val="00557D2C"/>
    <w:rsid w:val="00560784"/>
    <w:rsid w:val="005620E8"/>
    <w:rsid w:val="00566A38"/>
    <w:rsid w:val="00566B73"/>
    <w:rsid w:val="00566DE6"/>
    <w:rsid w:val="00570FD0"/>
    <w:rsid w:val="005739EA"/>
    <w:rsid w:val="00574AC6"/>
    <w:rsid w:val="00576339"/>
    <w:rsid w:val="00581273"/>
    <w:rsid w:val="00583874"/>
    <w:rsid w:val="00585403"/>
    <w:rsid w:val="005858B1"/>
    <w:rsid w:val="00585975"/>
    <w:rsid w:val="0058621A"/>
    <w:rsid w:val="005864EE"/>
    <w:rsid w:val="00587923"/>
    <w:rsid w:val="0059006E"/>
    <w:rsid w:val="00590256"/>
    <w:rsid w:val="00592502"/>
    <w:rsid w:val="00592DD1"/>
    <w:rsid w:val="0059552B"/>
    <w:rsid w:val="00597B6B"/>
    <w:rsid w:val="005A09F1"/>
    <w:rsid w:val="005A3992"/>
    <w:rsid w:val="005A4EDF"/>
    <w:rsid w:val="005A5E66"/>
    <w:rsid w:val="005A6096"/>
    <w:rsid w:val="005B083A"/>
    <w:rsid w:val="005B1429"/>
    <w:rsid w:val="005B1D4D"/>
    <w:rsid w:val="005B2861"/>
    <w:rsid w:val="005B43A1"/>
    <w:rsid w:val="005C244F"/>
    <w:rsid w:val="005C29C3"/>
    <w:rsid w:val="005C4517"/>
    <w:rsid w:val="005C4FF2"/>
    <w:rsid w:val="005C6490"/>
    <w:rsid w:val="005C7F66"/>
    <w:rsid w:val="005D062B"/>
    <w:rsid w:val="005D13FE"/>
    <w:rsid w:val="005D22CF"/>
    <w:rsid w:val="005D3583"/>
    <w:rsid w:val="005D392E"/>
    <w:rsid w:val="005D3DC3"/>
    <w:rsid w:val="005D7CDF"/>
    <w:rsid w:val="005E0FA3"/>
    <w:rsid w:val="005E15CF"/>
    <w:rsid w:val="005E1736"/>
    <w:rsid w:val="005E2687"/>
    <w:rsid w:val="005E53F9"/>
    <w:rsid w:val="005E605E"/>
    <w:rsid w:val="005E7AF9"/>
    <w:rsid w:val="005F145F"/>
    <w:rsid w:val="005F3387"/>
    <w:rsid w:val="005F5189"/>
    <w:rsid w:val="005F73C9"/>
    <w:rsid w:val="006000D2"/>
    <w:rsid w:val="006004DF"/>
    <w:rsid w:val="00602740"/>
    <w:rsid w:val="00603179"/>
    <w:rsid w:val="00603692"/>
    <w:rsid w:val="00605323"/>
    <w:rsid w:val="0060598C"/>
    <w:rsid w:val="00606B55"/>
    <w:rsid w:val="00613851"/>
    <w:rsid w:val="00613EF4"/>
    <w:rsid w:val="00614AAA"/>
    <w:rsid w:val="006206DF"/>
    <w:rsid w:val="00624FB4"/>
    <w:rsid w:val="0062653F"/>
    <w:rsid w:val="00626A2B"/>
    <w:rsid w:val="00626D7D"/>
    <w:rsid w:val="00627B98"/>
    <w:rsid w:val="006303F5"/>
    <w:rsid w:val="0063159C"/>
    <w:rsid w:val="00632C21"/>
    <w:rsid w:val="0063677C"/>
    <w:rsid w:val="00636AA4"/>
    <w:rsid w:val="00636C6E"/>
    <w:rsid w:val="006379E0"/>
    <w:rsid w:val="00637B3E"/>
    <w:rsid w:val="0064268A"/>
    <w:rsid w:val="0064295B"/>
    <w:rsid w:val="00643D1E"/>
    <w:rsid w:val="00643FCE"/>
    <w:rsid w:val="00644B0C"/>
    <w:rsid w:val="00645AAE"/>
    <w:rsid w:val="006469B5"/>
    <w:rsid w:val="00647770"/>
    <w:rsid w:val="00655507"/>
    <w:rsid w:val="006566A4"/>
    <w:rsid w:val="00657520"/>
    <w:rsid w:val="006604A5"/>
    <w:rsid w:val="00661CCE"/>
    <w:rsid w:val="00662931"/>
    <w:rsid w:val="006650CC"/>
    <w:rsid w:val="00667562"/>
    <w:rsid w:val="006712CE"/>
    <w:rsid w:val="006715EA"/>
    <w:rsid w:val="00671857"/>
    <w:rsid w:val="00672B55"/>
    <w:rsid w:val="006744B5"/>
    <w:rsid w:val="00675A5C"/>
    <w:rsid w:val="00675A68"/>
    <w:rsid w:val="006767B3"/>
    <w:rsid w:val="00680522"/>
    <w:rsid w:val="00683D1F"/>
    <w:rsid w:val="006849D2"/>
    <w:rsid w:val="006852D7"/>
    <w:rsid w:val="00686B11"/>
    <w:rsid w:val="006903C6"/>
    <w:rsid w:val="006905BB"/>
    <w:rsid w:val="00690C37"/>
    <w:rsid w:val="006922AF"/>
    <w:rsid w:val="0069588A"/>
    <w:rsid w:val="006964F6"/>
    <w:rsid w:val="00697A17"/>
    <w:rsid w:val="006A1A0A"/>
    <w:rsid w:val="006A1A70"/>
    <w:rsid w:val="006A4832"/>
    <w:rsid w:val="006A56E5"/>
    <w:rsid w:val="006A5F6F"/>
    <w:rsid w:val="006A61C2"/>
    <w:rsid w:val="006A6700"/>
    <w:rsid w:val="006A722B"/>
    <w:rsid w:val="006B38AB"/>
    <w:rsid w:val="006B45F5"/>
    <w:rsid w:val="006B6C12"/>
    <w:rsid w:val="006C173D"/>
    <w:rsid w:val="006C2654"/>
    <w:rsid w:val="006C56C9"/>
    <w:rsid w:val="006C5D05"/>
    <w:rsid w:val="006C5EC8"/>
    <w:rsid w:val="006D0362"/>
    <w:rsid w:val="006D1BDD"/>
    <w:rsid w:val="006D239B"/>
    <w:rsid w:val="006D364B"/>
    <w:rsid w:val="006D3C80"/>
    <w:rsid w:val="006D3DFB"/>
    <w:rsid w:val="006D4718"/>
    <w:rsid w:val="006D5C58"/>
    <w:rsid w:val="006D6ADD"/>
    <w:rsid w:val="006E3993"/>
    <w:rsid w:val="006E4290"/>
    <w:rsid w:val="006E52B8"/>
    <w:rsid w:val="006E64A3"/>
    <w:rsid w:val="006F39FF"/>
    <w:rsid w:val="006F6A9C"/>
    <w:rsid w:val="006F785C"/>
    <w:rsid w:val="0070006C"/>
    <w:rsid w:val="00700DD3"/>
    <w:rsid w:val="0070121E"/>
    <w:rsid w:val="0070233D"/>
    <w:rsid w:val="00704032"/>
    <w:rsid w:val="00712199"/>
    <w:rsid w:val="00714671"/>
    <w:rsid w:val="00715902"/>
    <w:rsid w:val="007222EF"/>
    <w:rsid w:val="00724C40"/>
    <w:rsid w:val="007251D5"/>
    <w:rsid w:val="0072521C"/>
    <w:rsid w:val="007267A7"/>
    <w:rsid w:val="007300CA"/>
    <w:rsid w:val="00730FE2"/>
    <w:rsid w:val="007323A4"/>
    <w:rsid w:val="00733E11"/>
    <w:rsid w:val="0073469A"/>
    <w:rsid w:val="00734E1E"/>
    <w:rsid w:val="0073650A"/>
    <w:rsid w:val="0074040E"/>
    <w:rsid w:val="00746BB6"/>
    <w:rsid w:val="00747825"/>
    <w:rsid w:val="00747C9A"/>
    <w:rsid w:val="0075020B"/>
    <w:rsid w:val="0075068B"/>
    <w:rsid w:val="00752C41"/>
    <w:rsid w:val="0075366F"/>
    <w:rsid w:val="00755F15"/>
    <w:rsid w:val="00762729"/>
    <w:rsid w:val="007630B1"/>
    <w:rsid w:val="00765BFF"/>
    <w:rsid w:val="00766ED4"/>
    <w:rsid w:val="00767857"/>
    <w:rsid w:val="00772F29"/>
    <w:rsid w:val="00776C31"/>
    <w:rsid w:val="007772CF"/>
    <w:rsid w:val="00777713"/>
    <w:rsid w:val="00777923"/>
    <w:rsid w:val="00780517"/>
    <w:rsid w:val="00780753"/>
    <w:rsid w:val="007824EA"/>
    <w:rsid w:val="00782F17"/>
    <w:rsid w:val="007837A2"/>
    <w:rsid w:val="00786793"/>
    <w:rsid w:val="0078760A"/>
    <w:rsid w:val="007878B9"/>
    <w:rsid w:val="007943D1"/>
    <w:rsid w:val="00794807"/>
    <w:rsid w:val="00796E81"/>
    <w:rsid w:val="007A2B82"/>
    <w:rsid w:val="007A3AAD"/>
    <w:rsid w:val="007A49F9"/>
    <w:rsid w:val="007A4E7C"/>
    <w:rsid w:val="007A51D1"/>
    <w:rsid w:val="007B21A3"/>
    <w:rsid w:val="007B26CC"/>
    <w:rsid w:val="007B2AC7"/>
    <w:rsid w:val="007B35A0"/>
    <w:rsid w:val="007B3A7C"/>
    <w:rsid w:val="007B6402"/>
    <w:rsid w:val="007B6535"/>
    <w:rsid w:val="007B7B93"/>
    <w:rsid w:val="007C33F2"/>
    <w:rsid w:val="007C568A"/>
    <w:rsid w:val="007C6457"/>
    <w:rsid w:val="007C793B"/>
    <w:rsid w:val="007D2C15"/>
    <w:rsid w:val="007D2FB9"/>
    <w:rsid w:val="007D3AF0"/>
    <w:rsid w:val="007D5F6A"/>
    <w:rsid w:val="007D6926"/>
    <w:rsid w:val="007D79D0"/>
    <w:rsid w:val="007E082E"/>
    <w:rsid w:val="007E2DC0"/>
    <w:rsid w:val="007E3528"/>
    <w:rsid w:val="007E4285"/>
    <w:rsid w:val="007E4CCE"/>
    <w:rsid w:val="007E4D67"/>
    <w:rsid w:val="007E58D6"/>
    <w:rsid w:val="007E65DD"/>
    <w:rsid w:val="007E787C"/>
    <w:rsid w:val="007F280E"/>
    <w:rsid w:val="007F2ABA"/>
    <w:rsid w:val="007F2B88"/>
    <w:rsid w:val="007F303E"/>
    <w:rsid w:val="007F41A1"/>
    <w:rsid w:val="007F45D0"/>
    <w:rsid w:val="007F5F2F"/>
    <w:rsid w:val="007F5F92"/>
    <w:rsid w:val="008069BF"/>
    <w:rsid w:val="00806D7A"/>
    <w:rsid w:val="0080706F"/>
    <w:rsid w:val="00812645"/>
    <w:rsid w:val="00814D5B"/>
    <w:rsid w:val="0081539F"/>
    <w:rsid w:val="00817FE2"/>
    <w:rsid w:val="00820738"/>
    <w:rsid w:val="00821982"/>
    <w:rsid w:val="00823C64"/>
    <w:rsid w:val="00824D1C"/>
    <w:rsid w:val="00825AF0"/>
    <w:rsid w:val="00831E7B"/>
    <w:rsid w:val="008353C6"/>
    <w:rsid w:val="00837100"/>
    <w:rsid w:val="008418EA"/>
    <w:rsid w:val="00841DF8"/>
    <w:rsid w:val="008420CF"/>
    <w:rsid w:val="00842EFB"/>
    <w:rsid w:val="00843507"/>
    <w:rsid w:val="00845174"/>
    <w:rsid w:val="00850839"/>
    <w:rsid w:val="00850D46"/>
    <w:rsid w:val="00853A12"/>
    <w:rsid w:val="008556BD"/>
    <w:rsid w:val="008559A6"/>
    <w:rsid w:val="008571CA"/>
    <w:rsid w:val="00864147"/>
    <w:rsid w:val="00864199"/>
    <w:rsid w:val="00864590"/>
    <w:rsid w:val="00865297"/>
    <w:rsid w:val="00866734"/>
    <w:rsid w:val="00866DED"/>
    <w:rsid w:val="0087076A"/>
    <w:rsid w:val="008717F7"/>
    <w:rsid w:val="00871A82"/>
    <w:rsid w:val="00872D07"/>
    <w:rsid w:val="00872E7E"/>
    <w:rsid w:val="008731AB"/>
    <w:rsid w:val="00880F45"/>
    <w:rsid w:val="00881B25"/>
    <w:rsid w:val="008820BA"/>
    <w:rsid w:val="0088305A"/>
    <w:rsid w:val="00885C5D"/>
    <w:rsid w:val="00895FDB"/>
    <w:rsid w:val="00897182"/>
    <w:rsid w:val="00897CE0"/>
    <w:rsid w:val="008A1F73"/>
    <w:rsid w:val="008A2D3A"/>
    <w:rsid w:val="008A42D0"/>
    <w:rsid w:val="008A7437"/>
    <w:rsid w:val="008B14C0"/>
    <w:rsid w:val="008B29C7"/>
    <w:rsid w:val="008B31CE"/>
    <w:rsid w:val="008B3406"/>
    <w:rsid w:val="008B4437"/>
    <w:rsid w:val="008B7A24"/>
    <w:rsid w:val="008C0797"/>
    <w:rsid w:val="008C0B48"/>
    <w:rsid w:val="008C3523"/>
    <w:rsid w:val="008C5F47"/>
    <w:rsid w:val="008C6915"/>
    <w:rsid w:val="008C7720"/>
    <w:rsid w:val="008D2A50"/>
    <w:rsid w:val="008D538D"/>
    <w:rsid w:val="008D710A"/>
    <w:rsid w:val="008E0086"/>
    <w:rsid w:val="008E0464"/>
    <w:rsid w:val="008E2063"/>
    <w:rsid w:val="008E79B9"/>
    <w:rsid w:val="008F3D39"/>
    <w:rsid w:val="008F45C1"/>
    <w:rsid w:val="008F5EF4"/>
    <w:rsid w:val="008F7A36"/>
    <w:rsid w:val="009019F8"/>
    <w:rsid w:val="0090316B"/>
    <w:rsid w:val="00903B50"/>
    <w:rsid w:val="00904AC5"/>
    <w:rsid w:val="00904C1B"/>
    <w:rsid w:val="00905576"/>
    <w:rsid w:val="00911AF6"/>
    <w:rsid w:val="00912180"/>
    <w:rsid w:val="00912DC2"/>
    <w:rsid w:val="00914B82"/>
    <w:rsid w:val="00914FE2"/>
    <w:rsid w:val="0091505A"/>
    <w:rsid w:val="009150D9"/>
    <w:rsid w:val="009163CF"/>
    <w:rsid w:val="009175DE"/>
    <w:rsid w:val="00921A13"/>
    <w:rsid w:val="0092246A"/>
    <w:rsid w:val="00922547"/>
    <w:rsid w:val="0092269E"/>
    <w:rsid w:val="0092775F"/>
    <w:rsid w:val="00927B94"/>
    <w:rsid w:val="00931102"/>
    <w:rsid w:val="00931316"/>
    <w:rsid w:val="00931DEE"/>
    <w:rsid w:val="00933D4D"/>
    <w:rsid w:val="00934018"/>
    <w:rsid w:val="00934C85"/>
    <w:rsid w:val="00935B44"/>
    <w:rsid w:val="0093648F"/>
    <w:rsid w:val="009371FD"/>
    <w:rsid w:val="00940339"/>
    <w:rsid w:val="00942164"/>
    <w:rsid w:val="00943874"/>
    <w:rsid w:val="00944E28"/>
    <w:rsid w:val="0094553D"/>
    <w:rsid w:val="0094572D"/>
    <w:rsid w:val="00946292"/>
    <w:rsid w:val="00950613"/>
    <w:rsid w:val="009539E0"/>
    <w:rsid w:val="009559D5"/>
    <w:rsid w:val="00956A80"/>
    <w:rsid w:val="0096219A"/>
    <w:rsid w:val="0096414E"/>
    <w:rsid w:val="0096475E"/>
    <w:rsid w:val="0096671B"/>
    <w:rsid w:val="00970ED0"/>
    <w:rsid w:val="00976F81"/>
    <w:rsid w:val="00980F2C"/>
    <w:rsid w:val="009813B9"/>
    <w:rsid w:val="00981CCE"/>
    <w:rsid w:val="009853E1"/>
    <w:rsid w:val="009902A2"/>
    <w:rsid w:val="00990F98"/>
    <w:rsid w:val="009943A7"/>
    <w:rsid w:val="00996E4B"/>
    <w:rsid w:val="0099715C"/>
    <w:rsid w:val="009972B1"/>
    <w:rsid w:val="009A248C"/>
    <w:rsid w:val="009A4C48"/>
    <w:rsid w:val="009A78DF"/>
    <w:rsid w:val="009B2900"/>
    <w:rsid w:val="009B521F"/>
    <w:rsid w:val="009B71E5"/>
    <w:rsid w:val="009C0EE1"/>
    <w:rsid w:val="009C1718"/>
    <w:rsid w:val="009C532A"/>
    <w:rsid w:val="009C5844"/>
    <w:rsid w:val="009C7B43"/>
    <w:rsid w:val="009D0747"/>
    <w:rsid w:val="009D0C2A"/>
    <w:rsid w:val="009D21E8"/>
    <w:rsid w:val="009D238D"/>
    <w:rsid w:val="009D2E5B"/>
    <w:rsid w:val="009D421F"/>
    <w:rsid w:val="009D4A47"/>
    <w:rsid w:val="009D4D6E"/>
    <w:rsid w:val="009D6B78"/>
    <w:rsid w:val="009D6FAA"/>
    <w:rsid w:val="009E0C09"/>
    <w:rsid w:val="009E248A"/>
    <w:rsid w:val="009E383F"/>
    <w:rsid w:val="009E40F9"/>
    <w:rsid w:val="009E4449"/>
    <w:rsid w:val="009E5868"/>
    <w:rsid w:val="009F2315"/>
    <w:rsid w:val="009F26DD"/>
    <w:rsid w:val="009F3439"/>
    <w:rsid w:val="009F45FF"/>
    <w:rsid w:val="009F47A4"/>
    <w:rsid w:val="009F5982"/>
    <w:rsid w:val="009F73D5"/>
    <w:rsid w:val="009F7804"/>
    <w:rsid w:val="009F7DB1"/>
    <w:rsid w:val="00A00021"/>
    <w:rsid w:val="00A020DC"/>
    <w:rsid w:val="00A0370B"/>
    <w:rsid w:val="00A03D4A"/>
    <w:rsid w:val="00A053AB"/>
    <w:rsid w:val="00A05C23"/>
    <w:rsid w:val="00A061F5"/>
    <w:rsid w:val="00A06279"/>
    <w:rsid w:val="00A1096E"/>
    <w:rsid w:val="00A1136D"/>
    <w:rsid w:val="00A1163C"/>
    <w:rsid w:val="00A1388D"/>
    <w:rsid w:val="00A22959"/>
    <w:rsid w:val="00A22FAF"/>
    <w:rsid w:val="00A2301D"/>
    <w:rsid w:val="00A2631D"/>
    <w:rsid w:val="00A27813"/>
    <w:rsid w:val="00A3044B"/>
    <w:rsid w:val="00A319D0"/>
    <w:rsid w:val="00A329BC"/>
    <w:rsid w:val="00A3355D"/>
    <w:rsid w:val="00A34740"/>
    <w:rsid w:val="00A3738E"/>
    <w:rsid w:val="00A40C01"/>
    <w:rsid w:val="00A41316"/>
    <w:rsid w:val="00A42176"/>
    <w:rsid w:val="00A42F2A"/>
    <w:rsid w:val="00A45818"/>
    <w:rsid w:val="00A46398"/>
    <w:rsid w:val="00A465FF"/>
    <w:rsid w:val="00A50ED8"/>
    <w:rsid w:val="00A52E31"/>
    <w:rsid w:val="00A539CF"/>
    <w:rsid w:val="00A540D3"/>
    <w:rsid w:val="00A54B33"/>
    <w:rsid w:val="00A54D48"/>
    <w:rsid w:val="00A61660"/>
    <w:rsid w:val="00A62FA8"/>
    <w:rsid w:val="00A630AB"/>
    <w:rsid w:val="00A66CC6"/>
    <w:rsid w:val="00A72221"/>
    <w:rsid w:val="00A7294F"/>
    <w:rsid w:val="00A73FB6"/>
    <w:rsid w:val="00A74E27"/>
    <w:rsid w:val="00A80EF4"/>
    <w:rsid w:val="00A821A2"/>
    <w:rsid w:val="00A83A17"/>
    <w:rsid w:val="00A844E2"/>
    <w:rsid w:val="00A848EA"/>
    <w:rsid w:val="00A86099"/>
    <w:rsid w:val="00A8710E"/>
    <w:rsid w:val="00A9101C"/>
    <w:rsid w:val="00A911E3"/>
    <w:rsid w:val="00A91768"/>
    <w:rsid w:val="00A9469D"/>
    <w:rsid w:val="00AA1CC7"/>
    <w:rsid w:val="00AA3883"/>
    <w:rsid w:val="00AA4382"/>
    <w:rsid w:val="00AA4D0C"/>
    <w:rsid w:val="00AA4FD3"/>
    <w:rsid w:val="00AA70F6"/>
    <w:rsid w:val="00AA765F"/>
    <w:rsid w:val="00AB226D"/>
    <w:rsid w:val="00AB2378"/>
    <w:rsid w:val="00AB5FC3"/>
    <w:rsid w:val="00AC66A6"/>
    <w:rsid w:val="00AD359D"/>
    <w:rsid w:val="00AD5862"/>
    <w:rsid w:val="00AD76BF"/>
    <w:rsid w:val="00AE0B44"/>
    <w:rsid w:val="00AF0311"/>
    <w:rsid w:val="00AF0393"/>
    <w:rsid w:val="00AF553A"/>
    <w:rsid w:val="00AF5870"/>
    <w:rsid w:val="00AF639A"/>
    <w:rsid w:val="00B020E2"/>
    <w:rsid w:val="00B04698"/>
    <w:rsid w:val="00B07007"/>
    <w:rsid w:val="00B07E71"/>
    <w:rsid w:val="00B153B6"/>
    <w:rsid w:val="00B176F1"/>
    <w:rsid w:val="00B177F1"/>
    <w:rsid w:val="00B20869"/>
    <w:rsid w:val="00B20D94"/>
    <w:rsid w:val="00B226F8"/>
    <w:rsid w:val="00B23D45"/>
    <w:rsid w:val="00B24E51"/>
    <w:rsid w:val="00B24FC4"/>
    <w:rsid w:val="00B25292"/>
    <w:rsid w:val="00B25331"/>
    <w:rsid w:val="00B306A4"/>
    <w:rsid w:val="00B31479"/>
    <w:rsid w:val="00B31E70"/>
    <w:rsid w:val="00B33F02"/>
    <w:rsid w:val="00B33FBA"/>
    <w:rsid w:val="00B33FDE"/>
    <w:rsid w:val="00B35676"/>
    <w:rsid w:val="00B35CEE"/>
    <w:rsid w:val="00B421DE"/>
    <w:rsid w:val="00B44A23"/>
    <w:rsid w:val="00B44A27"/>
    <w:rsid w:val="00B45C44"/>
    <w:rsid w:val="00B4721A"/>
    <w:rsid w:val="00B478DE"/>
    <w:rsid w:val="00B5187A"/>
    <w:rsid w:val="00B52FFB"/>
    <w:rsid w:val="00B57426"/>
    <w:rsid w:val="00B57AB7"/>
    <w:rsid w:val="00B60744"/>
    <w:rsid w:val="00B60748"/>
    <w:rsid w:val="00B60B1F"/>
    <w:rsid w:val="00B60BCE"/>
    <w:rsid w:val="00B62BA6"/>
    <w:rsid w:val="00B632DF"/>
    <w:rsid w:val="00B63872"/>
    <w:rsid w:val="00B646A4"/>
    <w:rsid w:val="00B65978"/>
    <w:rsid w:val="00B66F3C"/>
    <w:rsid w:val="00B67ABF"/>
    <w:rsid w:val="00B713E4"/>
    <w:rsid w:val="00B71618"/>
    <w:rsid w:val="00B71A7B"/>
    <w:rsid w:val="00B72B9B"/>
    <w:rsid w:val="00B73966"/>
    <w:rsid w:val="00B77BA3"/>
    <w:rsid w:val="00B80BA9"/>
    <w:rsid w:val="00B82930"/>
    <w:rsid w:val="00B83B78"/>
    <w:rsid w:val="00B84394"/>
    <w:rsid w:val="00B84F85"/>
    <w:rsid w:val="00B85C39"/>
    <w:rsid w:val="00B8656C"/>
    <w:rsid w:val="00B86A87"/>
    <w:rsid w:val="00B86C4D"/>
    <w:rsid w:val="00B906A3"/>
    <w:rsid w:val="00B91859"/>
    <w:rsid w:val="00B939F3"/>
    <w:rsid w:val="00B94D22"/>
    <w:rsid w:val="00B956ED"/>
    <w:rsid w:val="00B9614A"/>
    <w:rsid w:val="00B96F24"/>
    <w:rsid w:val="00BA0191"/>
    <w:rsid w:val="00BA0F23"/>
    <w:rsid w:val="00BA1725"/>
    <w:rsid w:val="00BA1A45"/>
    <w:rsid w:val="00BA4F52"/>
    <w:rsid w:val="00BB04B7"/>
    <w:rsid w:val="00BB270B"/>
    <w:rsid w:val="00BB58E4"/>
    <w:rsid w:val="00BB62F1"/>
    <w:rsid w:val="00BB76EE"/>
    <w:rsid w:val="00BB7850"/>
    <w:rsid w:val="00BC08CC"/>
    <w:rsid w:val="00BC28D1"/>
    <w:rsid w:val="00BC35C6"/>
    <w:rsid w:val="00BC528F"/>
    <w:rsid w:val="00BC7FEE"/>
    <w:rsid w:val="00BD45AF"/>
    <w:rsid w:val="00BD5503"/>
    <w:rsid w:val="00BE017B"/>
    <w:rsid w:val="00BE386E"/>
    <w:rsid w:val="00BE39DA"/>
    <w:rsid w:val="00BE4584"/>
    <w:rsid w:val="00BF24AB"/>
    <w:rsid w:val="00BF2713"/>
    <w:rsid w:val="00BF2862"/>
    <w:rsid w:val="00BF4B21"/>
    <w:rsid w:val="00BF549C"/>
    <w:rsid w:val="00C04DB2"/>
    <w:rsid w:val="00C05DDD"/>
    <w:rsid w:val="00C05FC8"/>
    <w:rsid w:val="00C07E07"/>
    <w:rsid w:val="00C11B95"/>
    <w:rsid w:val="00C11DFC"/>
    <w:rsid w:val="00C13C56"/>
    <w:rsid w:val="00C13D30"/>
    <w:rsid w:val="00C14A29"/>
    <w:rsid w:val="00C16A2E"/>
    <w:rsid w:val="00C1776D"/>
    <w:rsid w:val="00C2063D"/>
    <w:rsid w:val="00C21A79"/>
    <w:rsid w:val="00C2282F"/>
    <w:rsid w:val="00C2685C"/>
    <w:rsid w:val="00C30F63"/>
    <w:rsid w:val="00C31012"/>
    <w:rsid w:val="00C31D3D"/>
    <w:rsid w:val="00C32E5D"/>
    <w:rsid w:val="00C34400"/>
    <w:rsid w:val="00C360EB"/>
    <w:rsid w:val="00C403ED"/>
    <w:rsid w:val="00C416DF"/>
    <w:rsid w:val="00C41A8D"/>
    <w:rsid w:val="00C428EE"/>
    <w:rsid w:val="00C44BA9"/>
    <w:rsid w:val="00C456C2"/>
    <w:rsid w:val="00C459AA"/>
    <w:rsid w:val="00C471A9"/>
    <w:rsid w:val="00C55C79"/>
    <w:rsid w:val="00C57146"/>
    <w:rsid w:val="00C60829"/>
    <w:rsid w:val="00C60E6A"/>
    <w:rsid w:val="00C62495"/>
    <w:rsid w:val="00C65298"/>
    <w:rsid w:val="00C669F5"/>
    <w:rsid w:val="00C67137"/>
    <w:rsid w:val="00C70087"/>
    <w:rsid w:val="00C714F3"/>
    <w:rsid w:val="00C723E8"/>
    <w:rsid w:val="00C73186"/>
    <w:rsid w:val="00C733DD"/>
    <w:rsid w:val="00C73D4B"/>
    <w:rsid w:val="00C76EEF"/>
    <w:rsid w:val="00C77CAE"/>
    <w:rsid w:val="00C83F3D"/>
    <w:rsid w:val="00C83FF8"/>
    <w:rsid w:val="00C84D0F"/>
    <w:rsid w:val="00C851B9"/>
    <w:rsid w:val="00C86403"/>
    <w:rsid w:val="00C86420"/>
    <w:rsid w:val="00C873E1"/>
    <w:rsid w:val="00C878C1"/>
    <w:rsid w:val="00C87F7A"/>
    <w:rsid w:val="00C9153E"/>
    <w:rsid w:val="00C929CD"/>
    <w:rsid w:val="00C95442"/>
    <w:rsid w:val="00C95755"/>
    <w:rsid w:val="00C95BFA"/>
    <w:rsid w:val="00CA3A7D"/>
    <w:rsid w:val="00CA52C0"/>
    <w:rsid w:val="00CA54CF"/>
    <w:rsid w:val="00CA57CD"/>
    <w:rsid w:val="00CA6297"/>
    <w:rsid w:val="00CA6DD8"/>
    <w:rsid w:val="00CB3A37"/>
    <w:rsid w:val="00CB438D"/>
    <w:rsid w:val="00CB7FEC"/>
    <w:rsid w:val="00CC29DA"/>
    <w:rsid w:val="00CC30D7"/>
    <w:rsid w:val="00CC35F6"/>
    <w:rsid w:val="00CC3875"/>
    <w:rsid w:val="00CC7E8B"/>
    <w:rsid w:val="00CD11D6"/>
    <w:rsid w:val="00CD242A"/>
    <w:rsid w:val="00CD3413"/>
    <w:rsid w:val="00CD3BFB"/>
    <w:rsid w:val="00CD69B0"/>
    <w:rsid w:val="00CE45E8"/>
    <w:rsid w:val="00CE4E2C"/>
    <w:rsid w:val="00CE74FE"/>
    <w:rsid w:val="00CF03FA"/>
    <w:rsid w:val="00CF0B73"/>
    <w:rsid w:val="00CF12D0"/>
    <w:rsid w:val="00CF4620"/>
    <w:rsid w:val="00CF4B2B"/>
    <w:rsid w:val="00CF6CA6"/>
    <w:rsid w:val="00D00A6C"/>
    <w:rsid w:val="00D029FC"/>
    <w:rsid w:val="00D05463"/>
    <w:rsid w:val="00D10A29"/>
    <w:rsid w:val="00D14BE4"/>
    <w:rsid w:val="00D15825"/>
    <w:rsid w:val="00D21E26"/>
    <w:rsid w:val="00D229E0"/>
    <w:rsid w:val="00D24DE3"/>
    <w:rsid w:val="00D32F1F"/>
    <w:rsid w:val="00D35129"/>
    <w:rsid w:val="00D355E8"/>
    <w:rsid w:val="00D40A2D"/>
    <w:rsid w:val="00D4366A"/>
    <w:rsid w:val="00D447B5"/>
    <w:rsid w:val="00D477E4"/>
    <w:rsid w:val="00D4790E"/>
    <w:rsid w:val="00D50050"/>
    <w:rsid w:val="00D52220"/>
    <w:rsid w:val="00D53087"/>
    <w:rsid w:val="00D53CCF"/>
    <w:rsid w:val="00D54F73"/>
    <w:rsid w:val="00D5713C"/>
    <w:rsid w:val="00D57B28"/>
    <w:rsid w:val="00D61A32"/>
    <w:rsid w:val="00D62AB1"/>
    <w:rsid w:val="00D64E89"/>
    <w:rsid w:val="00D7021A"/>
    <w:rsid w:val="00D75E91"/>
    <w:rsid w:val="00D760F0"/>
    <w:rsid w:val="00D7745F"/>
    <w:rsid w:val="00D77B8C"/>
    <w:rsid w:val="00D80472"/>
    <w:rsid w:val="00D80583"/>
    <w:rsid w:val="00D83B01"/>
    <w:rsid w:val="00D851A1"/>
    <w:rsid w:val="00D87FEB"/>
    <w:rsid w:val="00D9143D"/>
    <w:rsid w:val="00D9545F"/>
    <w:rsid w:val="00D96196"/>
    <w:rsid w:val="00D961D9"/>
    <w:rsid w:val="00D97C5E"/>
    <w:rsid w:val="00D97F69"/>
    <w:rsid w:val="00DA0C2D"/>
    <w:rsid w:val="00DA195C"/>
    <w:rsid w:val="00DA1C50"/>
    <w:rsid w:val="00DA3C8D"/>
    <w:rsid w:val="00DA4E15"/>
    <w:rsid w:val="00DA5C20"/>
    <w:rsid w:val="00DA5D25"/>
    <w:rsid w:val="00DA5F4A"/>
    <w:rsid w:val="00DA7DB0"/>
    <w:rsid w:val="00DA7E3F"/>
    <w:rsid w:val="00DB02F3"/>
    <w:rsid w:val="00DB1D73"/>
    <w:rsid w:val="00DB4A8E"/>
    <w:rsid w:val="00DB7D0F"/>
    <w:rsid w:val="00DC006F"/>
    <w:rsid w:val="00DC0D15"/>
    <w:rsid w:val="00DC46F3"/>
    <w:rsid w:val="00DC57EF"/>
    <w:rsid w:val="00DC5FA4"/>
    <w:rsid w:val="00DC6EF7"/>
    <w:rsid w:val="00DD0E6B"/>
    <w:rsid w:val="00DD36E0"/>
    <w:rsid w:val="00DD4849"/>
    <w:rsid w:val="00DD65B7"/>
    <w:rsid w:val="00DE0557"/>
    <w:rsid w:val="00DE258F"/>
    <w:rsid w:val="00DE2B0A"/>
    <w:rsid w:val="00DE2C81"/>
    <w:rsid w:val="00DE41D6"/>
    <w:rsid w:val="00DF2CE0"/>
    <w:rsid w:val="00DF3830"/>
    <w:rsid w:val="00DF54C1"/>
    <w:rsid w:val="00DF5849"/>
    <w:rsid w:val="00DF675F"/>
    <w:rsid w:val="00DF6DD9"/>
    <w:rsid w:val="00E03EBB"/>
    <w:rsid w:val="00E07E14"/>
    <w:rsid w:val="00E1032C"/>
    <w:rsid w:val="00E103D9"/>
    <w:rsid w:val="00E12FD9"/>
    <w:rsid w:val="00E15244"/>
    <w:rsid w:val="00E15380"/>
    <w:rsid w:val="00E1762A"/>
    <w:rsid w:val="00E2219C"/>
    <w:rsid w:val="00E22C03"/>
    <w:rsid w:val="00E244BB"/>
    <w:rsid w:val="00E266C9"/>
    <w:rsid w:val="00E27E42"/>
    <w:rsid w:val="00E30B20"/>
    <w:rsid w:val="00E3259A"/>
    <w:rsid w:val="00E34BB5"/>
    <w:rsid w:val="00E36F51"/>
    <w:rsid w:val="00E377E0"/>
    <w:rsid w:val="00E4006E"/>
    <w:rsid w:val="00E41839"/>
    <w:rsid w:val="00E41D94"/>
    <w:rsid w:val="00E42E92"/>
    <w:rsid w:val="00E451AD"/>
    <w:rsid w:val="00E4600C"/>
    <w:rsid w:val="00E461DF"/>
    <w:rsid w:val="00E46EA2"/>
    <w:rsid w:val="00E4706A"/>
    <w:rsid w:val="00E50DC0"/>
    <w:rsid w:val="00E54E48"/>
    <w:rsid w:val="00E55ABC"/>
    <w:rsid w:val="00E55AC3"/>
    <w:rsid w:val="00E55FB4"/>
    <w:rsid w:val="00E5737B"/>
    <w:rsid w:val="00E607F6"/>
    <w:rsid w:val="00E64255"/>
    <w:rsid w:val="00E664DE"/>
    <w:rsid w:val="00E70C30"/>
    <w:rsid w:val="00E713B0"/>
    <w:rsid w:val="00E7484F"/>
    <w:rsid w:val="00E74B59"/>
    <w:rsid w:val="00E77687"/>
    <w:rsid w:val="00E776F4"/>
    <w:rsid w:val="00E80685"/>
    <w:rsid w:val="00E80C5F"/>
    <w:rsid w:val="00E80F5D"/>
    <w:rsid w:val="00E8139C"/>
    <w:rsid w:val="00E914D7"/>
    <w:rsid w:val="00E94966"/>
    <w:rsid w:val="00E97F32"/>
    <w:rsid w:val="00EA2F9F"/>
    <w:rsid w:val="00EA3C98"/>
    <w:rsid w:val="00EA3DD6"/>
    <w:rsid w:val="00EA499B"/>
    <w:rsid w:val="00EB1172"/>
    <w:rsid w:val="00EB19E6"/>
    <w:rsid w:val="00EB1F4F"/>
    <w:rsid w:val="00EB2E54"/>
    <w:rsid w:val="00EB2E77"/>
    <w:rsid w:val="00EB4613"/>
    <w:rsid w:val="00EB504F"/>
    <w:rsid w:val="00EB6E91"/>
    <w:rsid w:val="00EC383D"/>
    <w:rsid w:val="00EC49A4"/>
    <w:rsid w:val="00EC5B0F"/>
    <w:rsid w:val="00EC62FC"/>
    <w:rsid w:val="00ED0375"/>
    <w:rsid w:val="00ED321E"/>
    <w:rsid w:val="00ED3973"/>
    <w:rsid w:val="00ED40D0"/>
    <w:rsid w:val="00ED4730"/>
    <w:rsid w:val="00ED60AA"/>
    <w:rsid w:val="00ED60E2"/>
    <w:rsid w:val="00ED6535"/>
    <w:rsid w:val="00ED7BAB"/>
    <w:rsid w:val="00EE08D8"/>
    <w:rsid w:val="00EE0B47"/>
    <w:rsid w:val="00EE160A"/>
    <w:rsid w:val="00EE231E"/>
    <w:rsid w:val="00EE269B"/>
    <w:rsid w:val="00EE2BFE"/>
    <w:rsid w:val="00EE4302"/>
    <w:rsid w:val="00EE6E24"/>
    <w:rsid w:val="00EE793F"/>
    <w:rsid w:val="00EF20CF"/>
    <w:rsid w:val="00EF2505"/>
    <w:rsid w:val="00EF4100"/>
    <w:rsid w:val="00EF7865"/>
    <w:rsid w:val="00F01D3C"/>
    <w:rsid w:val="00F03071"/>
    <w:rsid w:val="00F0314E"/>
    <w:rsid w:val="00F044C0"/>
    <w:rsid w:val="00F05E86"/>
    <w:rsid w:val="00F06342"/>
    <w:rsid w:val="00F06345"/>
    <w:rsid w:val="00F12F5F"/>
    <w:rsid w:val="00F13E1C"/>
    <w:rsid w:val="00F147E0"/>
    <w:rsid w:val="00F15245"/>
    <w:rsid w:val="00F16942"/>
    <w:rsid w:val="00F2017A"/>
    <w:rsid w:val="00F2037D"/>
    <w:rsid w:val="00F214E9"/>
    <w:rsid w:val="00F225B9"/>
    <w:rsid w:val="00F22943"/>
    <w:rsid w:val="00F22EFD"/>
    <w:rsid w:val="00F251D6"/>
    <w:rsid w:val="00F25237"/>
    <w:rsid w:val="00F26BDA"/>
    <w:rsid w:val="00F2751B"/>
    <w:rsid w:val="00F30A3E"/>
    <w:rsid w:val="00F31D25"/>
    <w:rsid w:val="00F33EDB"/>
    <w:rsid w:val="00F34BB8"/>
    <w:rsid w:val="00F34C1D"/>
    <w:rsid w:val="00F357C9"/>
    <w:rsid w:val="00F357F4"/>
    <w:rsid w:val="00F362B5"/>
    <w:rsid w:val="00F37BD2"/>
    <w:rsid w:val="00F40B7F"/>
    <w:rsid w:val="00F41F6D"/>
    <w:rsid w:val="00F4597F"/>
    <w:rsid w:val="00F46095"/>
    <w:rsid w:val="00F46F2F"/>
    <w:rsid w:val="00F5066C"/>
    <w:rsid w:val="00F55776"/>
    <w:rsid w:val="00F55DB7"/>
    <w:rsid w:val="00F5681C"/>
    <w:rsid w:val="00F569D1"/>
    <w:rsid w:val="00F610A1"/>
    <w:rsid w:val="00F61ECB"/>
    <w:rsid w:val="00F62088"/>
    <w:rsid w:val="00F64E00"/>
    <w:rsid w:val="00F700D9"/>
    <w:rsid w:val="00F71731"/>
    <w:rsid w:val="00F71B80"/>
    <w:rsid w:val="00F72E91"/>
    <w:rsid w:val="00F736E5"/>
    <w:rsid w:val="00F745E2"/>
    <w:rsid w:val="00F77559"/>
    <w:rsid w:val="00F77F3C"/>
    <w:rsid w:val="00F77FE0"/>
    <w:rsid w:val="00F8098C"/>
    <w:rsid w:val="00F80A34"/>
    <w:rsid w:val="00F80AD7"/>
    <w:rsid w:val="00F84479"/>
    <w:rsid w:val="00F85984"/>
    <w:rsid w:val="00F908B5"/>
    <w:rsid w:val="00F91BB9"/>
    <w:rsid w:val="00F92730"/>
    <w:rsid w:val="00F93641"/>
    <w:rsid w:val="00F9629A"/>
    <w:rsid w:val="00FA1A58"/>
    <w:rsid w:val="00FA4019"/>
    <w:rsid w:val="00FA6E3B"/>
    <w:rsid w:val="00FA73DD"/>
    <w:rsid w:val="00FA75A4"/>
    <w:rsid w:val="00FB36A9"/>
    <w:rsid w:val="00FB3EEE"/>
    <w:rsid w:val="00FB434D"/>
    <w:rsid w:val="00FB7A74"/>
    <w:rsid w:val="00FC06F2"/>
    <w:rsid w:val="00FC0955"/>
    <w:rsid w:val="00FC33F6"/>
    <w:rsid w:val="00FD0725"/>
    <w:rsid w:val="00FD1486"/>
    <w:rsid w:val="00FD2135"/>
    <w:rsid w:val="00FD5F9A"/>
    <w:rsid w:val="00FD6773"/>
    <w:rsid w:val="00FD6EF0"/>
    <w:rsid w:val="00FD70A1"/>
    <w:rsid w:val="00FD7206"/>
    <w:rsid w:val="00FE1012"/>
    <w:rsid w:val="00FE1023"/>
    <w:rsid w:val="00FE30F5"/>
    <w:rsid w:val="00FE332E"/>
    <w:rsid w:val="00FF0B0C"/>
    <w:rsid w:val="00FF253B"/>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9A04C"/>
  <w15:docId w15:val="{C41A4974-960D-4E57-918F-A5420C65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styleId="CommentReference">
    <w:name w:val="annotation reference"/>
    <w:basedOn w:val="DefaultParagraphFont"/>
    <w:uiPriority w:val="99"/>
    <w:semiHidden/>
    <w:unhideWhenUsed/>
    <w:rsid w:val="00CA3A7D"/>
    <w:rPr>
      <w:sz w:val="16"/>
      <w:szCs w:val="16"/>
    </w:rPr>
  </w:style>
  <w:style w:type="paragraph" w:styleId="CommentText">
    <w:name w:val="annotation text"/>
    <w:basedOn w:val="Normal"/>
    <w:link w:val="CommentTextChar"/>
    <w:uiPriority w:val="99"/>
    <w:unhideWhenUsed/>
    <w:rsid w:val="00CA3A7D"/>
    <w:rPr>
      <w:sz w:val="20"/>
    </w:rPr>
  </w:style>
  <w:style w:type="character" w:customStyle="1" w:styleId="CommentTextChar">
    <w:name w:val="Comment Text Char"/>
    <w:basedOn w:val="DefaultParagraphFont"/>
    <w:link w:val="CommentText"/>
    <w:uiPriority w:val="99"/>
    <w:rsid w:val="00CA3A7D"/>
    <w:rPr>
      <w:lang w:eastAsia="en-US"/>
    </w:rPr>
  </w:style>
  <w:style w:type="paragraph" w:styleId="CommentSubject">
    <w:name w:val="annotation subject"/>
    <w:basedOn w:val="CommentText"/>
    <w:next w:val="CommentText"/>
    <w:link w:val="CommentSubjectChar"/>
    <w:uiPriority w:val="99"/>
    <w:semiHidden/>
    <w:unhideWhenUsed/>
    <w:rsid w:val="00CA3A7D"/>
    <w:rPr>
      <w:b/>
      <w:bCs/>
    </w:rPr>
  </w:style>
  <w:style w:type="character" w:customStyle="1" w:styleId="CommentSubjectChar">
    <w:name w:val="Comment Subject Char"/>
    <w:basedOn w:val="CommentTextChar"/>
    <w:link w:val="CommentSubject"/>
    <w:uiPriority w:val="99"/>
    <w:semiHidden/>
    <w:rsid w:val="00CA3A7D"/>
    <w:rPr>
      <w:b/>
      <w:bCs/>
      <w:lang w:eastAsia="en-US"/>
    </w:rPr>
  </w:style>
  <w:style w:type="paragraph" w:styleId="ListParagraph">
    <w:name w:val="List Paragraph"/>
    <w:aliases w:val="Numbering,Bullet EY,List Paragraph2,Colorful List - Accent 11,Teksto skyrius,ERP-List Paragraph,List Paragraph11,List Paragraph1,Normal bullet 2,Bullet list,Numbered List,1st level - Bullet List Paragraph,Paragrafo elenco,Normal bullet 21"/>
    <w:basedOn w:val="Normal"/>
    <w:link w:val="ListParagraphChar"/>
    <w:uiPriority w:val="34"/>
    <w:qFormat/>
    <w:rsid w:val="00E42E92"/>
    <w:pPr>
      <w:ind w:left="720"/>
      <w:contextualSpacing/>
    </w:pPr>
  </w:style>
  <w:style w:type="paragraph" w:styleId="NoSpacing">
    <w:name w:val="No Spacing"/>
    <w:uiPriority w:val="1"/>
    <w:qFormat/>
    <w:rsid w:val="001B7CBB"/>
    <w:rPr>
      <w:rFonts w:ascii="Calibri" w:eastAsia="Calibri" w:hAnsi="Calibri"/>
      <w:sz w:val="22"/>
      <w:szCs w:val="22"/>
      <w:lang w:eastAsia="en-US"/>
    </w:rPr>
  </w:style>
  <w:style w:type="paragraph" w:customStyle="1" w:styleId="Default">
    <w:name w:val="Default"/>
    <w:rsid w:val="003569B6"/>
    <w:pPr>
      <w:autoSpaceDE w:val="0"/>
      <w:autoSpaceDN w:val="0"/>
      <w:adjustRightInd w:val="0"/>
    </w:pPr>
    <w:rPr>
      <w:rFonts w:ascii="Segoe UI" w:eastAsiaTheme="minorHAnsi" w:hAnsi="Segoe UI" w:cs="Segoe UI"/>
      <w:color w:val="000000"/>
      <w:sz w:val="24"/>
      <w:szCs w:val="24"/>
      <w:lang w:eastAsia="en-US"/>
    </w:rPr>
  </w:style>
  <w:style w:type="character" w:customStyle="1" w:styleId="ListParagraphChar">
    <w:name w:val="List Paragraph Char"/>
    <w:aliases w:val="Numbering Char,Bullet EY Char,List Paragraph2 Char,Colorful List - Accent 11 Char,Teksto skyrius Char,ERP-List Paragraph Char,List Paragraph11 Char,List Paragraph1 Char,Normal bullet 2 Char,Bullet list Char,Numbered List Char"/>
    <w:basedOn w:val="DefaultParagraphFont"/>
    <w:link w:val="ListParagraph"/>
    <w:uiPriority w:val="34"/>
    <w:locked/>
    <w:rsid w:val="008B31CE"/>
    <w:rPr>
      <w:sz w:val="24"/>
      <w:lang w:eastAsia="en-US"/>
    </w:rPr>
  </w:style>
  <w:style w:type="paragraph" w:customStyle="1" w:styleId="prastasis1">
    <w:name w:val="Įprastasis1"/>
    <w:basedOn w:val="Normal"/>
    <w:uiPriority w:val="99"/>
    <w:rsid w:val="001335BB"/>
    <w:pPr>
      <w:spacing w:before="80"/>
    </w:pPr>
    <w:rPr>
      <w:szCs w:val="24"/>
      <w:lang w:eastAsia="lt-LT"/>
    </w:rPr>
  </w:style>
  <w:style w:type="character" w:styleId="FollowedHyperlink">
    <w:name w:val="FollowedHyperlink"/>
    <w:basedOn w:val="DefaultParagraphFont"/>
    <w:uiPriority w:val="99"/>
    <w:semiHidden/>
    <w:unhideWhenUsed/>
    <w:rsid w:val="00DC5FA4"/>
    <w:rPr>
      <w:color w:val="800080" w:themeColor="followedHyperlink"/>
      <w:u w:val="single"/>
    </w:rPr>
  </w:style>
  <w:style w:type="character" w:customStyle="1" w:styleId="mdialogpagemmetadatatree01">
    <w:name w:val="m_dialogpage_m_metadatatree_01"/>
    <w:basedOn w:val="DefaultParagraphFont"/>
    <w:rsid w:val="0092246A"/>
    <w:rPr>
      <w:strike w:val="0"/>
      <w:dstrike w:val="0"/>
      <w:u w:val="none"/>
      <w:effect w:val="none"/>
    </w:rPr>
  </w:style>
  <w:style w:type="character" w:customStyle="1" w:styleId="patternclearwhitecharchar">
    <w:name w:val="patternclearwhitecharchar"/>
    <w:rsid w:val="00B906A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058">
      <w:bodyDiv w:val="1"/>
      <w:marLeft w:val="0"/>
      <w:marRight w:val="0"/>
      <w:marTop w:val="0"/>
      <w:marBottom w:val="0"/>
      <w:divBdr>
        <w:top w:val="none" w:sz="0" w:space="0" w:color="auto"/>
        <w:left w:val="none" w:sz="0" w:space="0" w:color="auto"/>
        <w:bottom w:val="none" w:sz="0" w:space="0" w:color="auto"/>
        <w:right w:val="none" w:sz="0" w:space="0" w:color="auto"/>
      </w:divBdr>
    </w:div>
    <w:div w:id="159740868">
      <w:bodyDiv w:val="1"/>
      <w:marLeft w:val="0"/>
      <w:marRight w:val="0"/>
      <w:marTop w:val="0"/>
      <w:marBottom w:val="0"/>
      <w:divBdr>
        <w:top w:val="none" w:sz="0" w:space="0" w:color="auto"/>
        <w:left w:val="none" w:sz="0" w:space="0" w:color="auto"/>
        <w:bottom w:val="none" w:sz="0" w:space="0" w:color="auto"/>
        <w:right w:val="none" w:sz="0" w:space="0" w:color="auto"/>
      </w:divBdr>
    </w:div>
    <w:div w:id="694119755">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88925687">
      <w:bodyDiv w:val="1"/>
      <w:marLeft w:val="0"/>
      <w:marRight w:val="0"/>
      <w:marTop w:val="0"/>
      <w:marBottom w:val="0"/>
      <w:divBdr>
        <w:top w:val="none" w:sz="0" w:space="0" w:color="auto"/>
        <w:left w:val="none" w:sz="0" w:space="0" w:color="auto"/>
        <w:bottom w:val="none" w:sz="0" w:space="0" w:color="auto"/>
        <w:right w:val="none" w:sz="0" w:space="0" w:color="auto"/>
      </w:divBdr>
    </w:div>
    <w:div w:id="1683236358">
      <w:bodyDiv w:val="1"/>
      <w:marLeft w:val="0"/>
      <w:marRight w:val="0"/>
      <w:marTop w:val="0"/>
      <w:marBottom w:val="0"/>
      <w:divBdr>
        <w:top w:val="none" w:sz="0" w:space="0" w:color="auto"/>
        <w:left w:val="none" w:sz="0" w:space="0" w:color="auto"/>
        <w:bottom w:val="none" w:sz="0" w:space="0" w:color="auto"/>
        <w:right w:val="none" w:sz="0" w:space="0" w:color="auto"/>
      </w:divBdr>
    </w:div>
    <w:div w:id="1962302441">
      <w:bodyDiv w:val="1"/>
      <w:marLeft w:val="0"/>
      <w:marRight w:val="0"/>
      <w:marTop w:val="0"/>
      <w:marBottom w:val="0"/>
      <w:divBdr>
        <w:top w:val="none" w:sz="0" w:space="0" w:color="auto"/>
        <w:left w:val="none" w:sz="0" w:space="0" w:color="auto"/>
        <w:bottom w:val="none" w:sz="0" w:space="0" w:color="auto"/>
        <w:right w:val="none" w:sz="0" w:space="0" w:color="auto"/>
      </w:divBdr>
    </w:div>
    <w:div w:id="2059475792">
      <w:bodyDiv w:val="1"/>
      <w:marLeft w:val="0"/>
      <w:marRight w:val="0"/>
      <w:marTop w:val="0"/>
      <w:marBottom w:val="0"/>
      <w:divBdr>
        <w:top w:val="none" w:sz="0" w:space="0" w:color="auto"/>
        <w:left w:val="none" w:sz="0" w:space="0" w:color="auto"/>
        <w:bottom w:val="none" w:sz="0" w:space="0" w:color="auto"/>
        <w:right w:val="none" w:sz="0" w:space="0" w:color="auto"/>
      </w:divBdr>
    </w:div>
    <w:div w:id="20773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5A38DC3B5DC14D8DB7F1A46F1CE866" ma:contentTypeVersion="12" ma:contentTypeDescription="Kurkite naują dokumentą." ma:contentTypeScope="" ma:versionID="83134c7af3bbdd68794b6b9f03a27882">
  <xsd:schema xmlns:xsd="http://www.w3.org/2001/XMLSchema" xmlns:xs="http://www.w3.org/2001/XMLSchema" xmlns:p="http://schemas.microsoft.com/office/2006/metadata/properties" xmlns:ns3="2deda5dd-0471-4f99-9ec1-1445817132c3" xmlns:ns4="73164a09-d05d-47fa-9455-6a830e298b64" targetNamespace="http://schemas.microsoft.com/office/2006/metadata/properties" ma:root="true" ma:fieldsID="9cb4c1543f8ea9b029fcbd999e84caa9" ns3:_="" ns4:_="">
    <xsd:import namespace="2deda5dd-0471-4f99-9ec1-1445817132c3"/>
    <xsd:import namespace="73164a09-d05d-47fa-9455-6a830e298b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da5dd-0471-4f99-9ec1-1445817132c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64a09-d05d-47fa-9455-6a830e298b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EFAE-B80D-4462-82E7-426AA9BABB02}">
  <ds:schemaRefs>
    <ds:schemaRef ds:uri="http://schemas.microsoft.com/sharepoint/v3/contenttype/forms"/>
  </ds:schemaRefs>
</ds:datastoreItem>
</file>

<file path=customXml/itemProps2.xml><?xml version="1.0" encoding="utf-8"?>
<ds:datastoreItem xmlns:ds="http://schemas.openxmlformats.org/officeDocument/2006/customXml" ds:itemID="{D13D21EB-DF47-4AA9-90E1-9E72269802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9F452-22E9-48CA-9AB8-A2B162E8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da5dd-0471-4f99-9ec1-1445817132c3"/>
    <ds:schemaRef ds:uri="73164a09-d05d-47fa-9455-6a830e298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25FFF-9ABB-4120-AC44-C0952CFB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Peliusenko Jelena</dc:creator>
  <cp:lastModifiedBy>Banevičiūtė Laura</cp:lastModifiedBy>
  <cp:revision>2</cp:revision>
  <cp:lastPrinted>2018-01-25T14:02:00Z</cp:lastPrinted>
  <dcterms:created xsi:type="dcterms:W3CDTF">2021-09-30T10:13:00Z</dcterms:created>
  <dcterms:modified xsi:type="dcterms:W3CDTF">2021-09-30T10:13:00Z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0x010100145A38DC3B5DC14D8DB7F1A46F1CE866</vt:lpwstr>
  </property>
</Properties>
</file>