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56F3C" w14:textId="77777777"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633E90">
        <w:t>2021-R95-I-57501</w:t>
      </w:r>
      <w:r>
        <w:fldChar w:fldCharType="end"/>
      </w:r>
      <w:bookmarkEnd w:id="0"/>
    </w:p>
    <w:p w14:paraId="58793FB1" w14:textId="77777777" w:rsidR="00B119AC" w:rsidRDefault="00B119AC">
      <w:pPr>
        <w:rPr>
          <w:sz w:val="2"/>
        </w:rPr>
      </w:pPr>
    </w:p>
    <w:p w14:paraId="3E8D3C8C" w14:textId="77777777"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14:paraId="4FD41976" w14:textId="77777777" w:rsidTr="009655B4">
        <w:trPr>
          <w:cantSplit/>
          <w:trHeight w:hRule="exact" w:val="737"/>
        </w:trPr>
        <w:tc>
          <w:tcPr>
            <w:tcW w:w="4860" w:type="dxa"/>
          </w:tcPr>
          <w:p w14:paraId="4B589921" w14:textId="77777777" w:rsidR="00B119AC" w:rsidRDefault="00B119AC"/>
        </w:tc>
        <w:tc>
          <w:tcPr>
            <w:tcW w:w="4818" w:type="dxa"/>
          </w:tcPr>
          <w:p w14:paraId="20F771C3" w14:textId="77777777"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 w14:paraId="66C28D90" w14:textId="77777777">
        <w:trPr>
          <w:cantSplit/>
          <w:trHeight w:hRule="exact" w:val="896"/>
        </w:trPr>
        <w:tc>
          <w:tcPr>
            <w:tcW w:w="9678" w:type="dxa"/>
            <w:gridSpan w:val="2"/>
          </w:tcPr>
          <w:p w14:paraId="16E1929F" w14:textId="27A98109" w:rsidR="00B119AC" w:rsidRDefault="00A934F8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D442E85" wp14:editId="081BA584">
                  <wp:extent cx="447675" cy="50482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1" w:name="Sudarytojas"/>
      <w:tr w:rsidR="00B119AC" w14:paraId="1BDB5A21" w14:textId="77777777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14:paraId="50BDC92B" w14:textId="77777777"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633E90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 w14:paraId="5837D12D" w14:textId="77777777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1D5FDB" w14:textId="77777777" w:rsidR="00B119AC" w:rsidRDefault="00B119AC">
            <w:pPr>
              <w:jc w:val="center"/>
              <w:rPr>
                <w:sz w:val="16"/>
              </w:rPr>
            </w:pPr>
          </w:p>
          <w:p w14:paraId="06F3336C" w14:textId="77777777"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33E90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14:paraId="3B086810" w14:textId="77777777"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33E90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33E90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14:paraId="4C8CFFA2" w14:textId="77777777"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33E90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14:paraId="706097B1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 w14:paraId="4B0D4774" w14:textId="77777777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14:paraId="44A8542A" w14:textId="77777777"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650E">
              <w:t>Lietuvos Respublikos s</w:t>
            </w:r>
            <w:r w:rsidR="00633E90">
              <w:t>ocialinės apsaugos ir darbo ministerijai</w:t>
            </w:r>
            <w:r>
              <w:fldChar w:fldCharType="end"/>
            </w:r>
            <w:bookmarkEnd w:id="6"/>
          </w:p>
          <w:bookmarkStart w:id="7" w:name="Adresatas_A"/>
          <w:p w14:paraId="08B1BAA2" w14:textId="77777777" w:rsidR="00B119AC" w:rsidRDefault="00B119AC" w:rsidP="00231820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31820">
              <w:t> </w:t>
            </w:r>
            <w:r w:rsidR="00231820">
              <w:t> </w:t>
            </w:r>
            <w:r w:rsidR="00231820">
              <w:t> </w:t>
            </w:r>
            <w:r w:rsidR="00231820">
              <w:t> </w:t>
            </w:r>
            <w:r w:rsidR="00231820">
              <w:t> </w:t>
            </w:r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14:paraId="2551977E" w14:textId="77777777" w:rsidR="00B119AC" w:rsidRDefault="00B119AC"/>
        </w:tc>
        <w:bookmarkStart w:id="8" w:name="Dok_Metai"/>
        <w:tc>
          <w:tcPr>
            <w:tcW w:w="4344" w:type="dxa"/>
            <w:tcBorders>
              <w:bottom w:val="nil"/>
            </w:tcBorders>
          </w:tcPr>
          <w:p w14:paraId="462D90EB" w14:textId="77777777"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3E90">
              <w:t>2021</w:t>
            </w:r>
            <w:r>
              <w:fldChar w:fldCharType="end"/>
            </w:r>
            <w:bookmarkEnd w:id="8"/>
            <w:r>
              <w:t>-</w:t>
            </w:r>
            <w:bookmarkStart w:id="9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3E90">
              <w:t>12</w:t>
            </w:r>
            <w:r>
              <w:fldChar w:fldCharType="end"/>
            </w:r>
            <w:bookmarkEnd w:id="9"/>
            <w:r>
              <w:t>-</w:t>
            </w:r>
            <w:bookmarkStart w:id="10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0"/>
            <w:r>
              <w:tab/>
              <w:t xml:space="preserve"> </w:t>
            </w:r>
            <w:bookmarkStart w:id="11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3E90">
              <w:t>(1.59E) I-</w:t>
            </w:r>
            <w:r>
              <w:fldChar w:fldCharType="end"/>
            </w:r>
            <w:bookmarkEnd w:id="12"/>
          </w:p>
          <w:bookmarkStart w:id="13" w:name="Text2"/>
          <w:p w14:paraId="5D1D6089" w14:textId="77777777"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3E90">
              <w:t>2021-11-12</w:t>
            </w:r>
            <w:r>
              <w:fldChar w:fldCharType="end"/>
            </w:r>
            <w:bookmarkEnd w:id="14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5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3E90">
              <w:t>(13.3E-51)STAP-747</w:t>
            </w:r>
            <w:r>
              <w:fldChar w:fldCharType="end"/>
            </w:r>
            <w:bookmarkEnd w:id="15"/>
          </w:p>
        </w:tc>
      </w:tr>
    </w:tbl>
    <w:p w14:paraId="577B0541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p w14:paraId="25857FD5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B119AC" w14:paraId="620E41D6" w14:textId="77777777">
        <w:tc>
          <w:tcPr>
            <w:tcW w:w="9639" w:type="dxa"/>
          </w:tcPr>
          <w:bookmarkStart w:id="16" w:name="Antraste"/>
          <w:p w14:paraId="0D85D377" w14:textId="77777777"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633E90">
              <w:rPr>
                <w:b/>
                <w:bCs/>
                <w:caps/>
              </w:rPr>
              <w:t>DĖL ĮSTATYMŲ PROJEKTŲ</w:t>
            </w:r>
            <w:r>
              <w:rPr>
                <w:b/>
                <w:bCs/>
                <w:caps/>
              </w:rPr>
              <w:fldChar w:fldCharType="end"/>
            </w:r>
            <w:bookmarkEnd w:id="16"/>
          </w:p>
        </w:tc>
      </w:tr>
    </w:tbl>
    <w:p w14:paraId="5800A521" w14:textId="77777777" w:rsidR="00B119AC" w:rsidRDefault="00B119AC"/>
    <w:p w14:paraId="2BCBBC87" w14:textId="77777777"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14:paraId="420C6334" w14:textId="77777777" w:rsidR="00B119AC" w:rsidRDefault="00231820" w:rsidP="00231820">
      <w:pPr>
        <w:ind w:firstLine="1134"/>
        <w:jc w:val="both"/>
      </w:pPr>
      <w:r>
        <w:t xml:space="preserve">Valstybinio socialinio draudimo fondo valdyboje prie Socialinės apsaugos ir darbo ministerijos (toliau – Fondo valdyba) išnagrinėti Jūsų pateikti įstatymų projektai. Pastabų ir pasiūlymų šiems projektams neturime. </w:t>
      </w:r>
    </w:p>
    <w:p w14:paraId="7046ABC3" w14:textId="77777777"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7" w:name="Yra_Priedu"/>
    <w:p w14:paraId="62384AEE" w14:textId="77777777" w:rsidR="00B119AC" w:rsidRDefault="00B119AC" w:rsidP="00E51284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22031D">
        <w:fldChar w:fldCharType="separate"/>
      </w:r>
      <w:r>
        <w:fldChar w:fldCharType="end"/>
      </w:r>
      <w:bookmarkEnd w:id="17"/>
      <w:r>
        <w:t xml:space="preserve"> </w:t>
      </w:r>
      <w:bookmarkStart w:id="18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633E90">
        <w:t> </w:t>
      </w:r>
      <w:r w:rsidR="00633E90">
        <w:t> </w:t>
      </w:r>
      <w:r w:rsidR="00633E90">
        <w:t> </w:t>
      </w:r>
      <w:r w:rsidR="00633E90">
        <w:t> </w:t>
      </w:r>
      <w:r w:rsidR="00633E90">
        <w:t> </w:t>
      </w:r>
      <w:r>
        <w:fldChar w:fldCharType="end"/>
      </w:r>
      <w:bookmarkEnd w:id="18"/>
    </w:p>
    <w:p w14:paraId="249F664D" w14:textId="77777777"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 w14:paraId="19F5B855" w14:textId="77777777">
        <w:tc>
          <w:tcPr>
            <w:tcW w:w="9468" w:type="dxa"/>
          </w:tcPr>
          <w:bookmarkStart w:id="19" w:name="Dropdown1"/>
          <w:p w14:paraId="122469A6" w14:textId="77777777"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22031D"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</w:p>
        </w:tc>
      </w:tr>
      <w:tr w:rsidR="00B119AC" w14:paraId="50BFCE8F" w14:textId="77777777">
        <w:tc>
          <w:tcPr>
            <w:tcW w:w="9468" w:type="dxa"/>
          </w:tcPr>
          <w:p w14:paraId="02AD631C" w14:textId="77777777"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0" w:name="Rengejas"/>
      <w:tr w:rsidR="00B119AC" w14:paraId="4483ACC5" w14:textId="77777777">
        <w:tc>
          <w:tcPr>
            <w:tcW w:w="9468" w:type="dxa"/>
          </w:tcPr>
          <w:p w14:paraId="6964364A" w14:textId="77777777"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33E90">
              <w:rPr>
                <w:sz w:val="22"/>
              </w:rPr>
              <w:t>Živilė Strumskienė</w:t>
            </w:r>
            <w:r>
              <w:rPr>
                <w:sz w:val="22"/>
              </w:rPr>
              <w:fldChar w:fldCharType="end"/>
            </w:r>
            <w:bookmarkEnd w:id="20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1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33E90">
              <w:rPr>
                <w:sz w:val="22"/>
              </w:rPr>
              <w:t>tel. (8 5)  272 4457, el. p. Zivile.Strumskiene@sodra.lt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</w:tbl>
    <w:p w14:paraId="0A87CD06" w14:textId="77777777"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14:paraId="16D10F49" w14:textId="77777777"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93E05" w14:textId="77777777" w:rsidR="0022031D" w:rsidRDefault="0022031D">
      <w:r>
        <w:separator/>
      </w:r>
    </w:p>
  </w:endnote>
  <w:endnote w:type="continuationSeparator" w:id="0">
    <w:p w14:paraId="59406F39" w14:textId="77777777" w:rsidR="0022031D" w:rsidRDefault="002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A1EFD" w14:textId="77777777" w:rsidR="00B119AC" w:rsidRDefault="00B119AC">
    <w:pPr>
      <w:pStyle w:val="Porat"/>
    </w:pPr>
  </w:p>
  <w:p w14:paraId="5EF38E79" w14:textId="77777777" w:rsidR="00B119AC" w:rsidRDefault="00B119AC">
    <w:pPr>
      <w:pStyle w:val="Porat"/>
    </w:pPr>
  </w:p>
  <w:p w14:paraId="40ADAB7F" w14:textId="77777777"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03D20" w14:textId="77777777" w:rsidR="0022031D" w:rsidRDefault="0022031D">
      <w:r>
        <w:separator/>
      </w:r>
    </w:p>
  </w:footnote>
  <w:footnote w:type="continuationSeparator" w:id="0">
    <w:p w14:paraId="31BBFA81" w14:textId="77777777" w:rsidR="0022031D" w:rsidRDefault="002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7849E" w14:textId="77777777"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646A1" w14:textId="77777777"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D04E2D" w14:textId="77777777"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AD"/>
    <w:rsid w:val="00050716"/>
    <w:rsid w:val="00064586"/>
    <w:rsid w:val="00066F91"/>
    <w:rsid w:val="00072473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2031D"/>
    <w:rsid w:val="00231820"/>
    <w:rsid w:val="002344C6"/>
    <w:rsid w:val="0024237F"/>
    <w:rsid w:val="00253015"/>
    <w:rsid w:val="002748E3"/>
    <w:rsid w:val="002B194F"/>
    <w:rsid w:val="002B4372"/>
    <w:rsid w:val="002E4286"/>
    <w:rsid w:val="002E6AA2"/>
    <w:rsid w:val="002F2635"/>
    <w:rsid w:val="00305272"/>
    <w:rsid w:val="00310ADE"/>
    <w:rsid w:val="003552EB"/>
    <w:rsid w:val="003B3781"/>
    <w:rsid w:val="003B3ACB"/>
    <w:rsid w:val="003C2C6B"/>
    <w:rsid w:val="003C494F"/>
    <w:rsid w:val="003C7B9F"/>
    <w:rsid w:val="003F1E65"/>
    <w:rsid w:val="0041785F"/>
    <w:rsid w:val="00427490"/>
    <w:rsid w:val="004353D2"/>
    <w:rsid w:val="004C0CC4"/>
    <w:rsid w:val="00506D1C"/>
    <w:rsid w:val="00566BA2"/>
    <w:rsid w:val="005923AD"/>
    <w:rsid w:val="0059333A"/>
    <w:rsid w:val="005C073F"/>
    <w:rsid w:val="005E1829"/>
    <w:rsid w:val="006025BA"/>
    <w:rsid w:val="00632A31"/>
    <w:rsid w:val="00633E90"/>
    <w:rsid w:val="00634E34"/>
    <w:rsid w:val="0064254A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B0E8F"/>
    <w:rsid w:val="008157F8"/>
    <w:rsid w:val="00820D13"/>
    <w:rsid w:val="00822AAC"/>
    <w:rsid w:val="008421D3"/>
    <w:rsid w:val="00842F23"/>
    <w:rsid w:val="00847974"/>
    <w:rsid w:val="008504C8"/>
    <w:rsid w:val="0086184D"/>
    <w:rsid w:val="009021AF"/>
    <w:rsid w:val="009127A2"/>
    <w:rsid w:val="00924A8C"/>
    <w:rsid w:val="0094650E"/>
    <w:rsid w:val="00947945"/>
    <w:rsid w:val="00961F79"/>
    <w:rsid w:val="009655B4"/>
    <w:rsid w:val="009719F0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677A7"/>
    <w:rsid w:val="00A934F8"/>
    <w:rsid w:val="00A936AA"/>
    <w:rsid w:val="00AA284E"/>
    <w:rsid w:val="00AB73E3"/>
    <w:rsid w:val="00AD3506"/>
    <w:rsid w:val="00AE1E83"/>
    <w:rsid w:val="00B10990"/>
    <w:rsid w:val="00B119AC"/>
    <w:rsid w:val="00BC6BFB"/>
    <w:rsid w:val="00C53D8F"/>
    <w:rsid w:val="00C571D8"/>
    <w:rsid w:val="00C80A32"/>
    <w:rsid w:val="00C94FA8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1F9CF"/>
  <w15:docId w15:val="{6FF6E4CA-0380-401E-BBBA-7F325EC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1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2021-11-26T12:09:00Z</dcterms:created>
  <dc:creator>Valentina Zacharova</dc:creator>
  <cp:lastModifiedBy>Milda Kojelienė</cp:lastModifiedBy>
  <cp:lastPrinted>2006-07-10T07:19:00Z</cp:lastPrinted>
  <dcterms:modified xsi:type="dcterms:W3CDTF">2021-11-26T12:09:00Z</dcterms:modified>
  <cp:revision>2</cp:revision>
  <dc:title> </dc:title>
</cp:coreProperties>
</file>