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435EF2"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D" w14:textId="37792475" w:rsidR="00484BCD" w:rsidRDefault="002C3877" w:rsidP="00AF7DFB">
      <w:pPr>
        <w:jc w:val="both"/>
      </w:pPr>
      <w:r>
        <w:t>Lietuvos Respublikos Vyriausybei</w:t>
      </w:r>
    </w:p>
    <w:p w14:paraId="5CAC26EE" w14:textId="77777777" w:rsidR="00484BCD" w:rsidRDefault="00484BCD" w:rsidP="00AF7DFB">
      <w:pPr>
        <w:jc w:val="both"/>
      </w:pPr>
    </w:p>
    <w:p w14:paraId="5CAC26EF" w14:textId="77777777" w:rsidR="00484BCD" w:rsidRDefault="00484BCD" w:rsidP="00AF7DFB">
      <w:pPr>
        <w:jc w:val="both"/>
      </w:pPr>
    </w:p>
    <w:p w14:paraId="5CAC26F0" w14:textId="6132ECB3" w:rsidR="00264D71" w:rsidRDefault="002C3877" w:rsidP="004C74FB">
      <w:pPr>
        <w:jc w:val="both"/>
        <w:rPr>
          <w:b/>
          <w:bCs/>
        </w:rPr>
      </w:pPr>
      <w:bookmarkStart w:id="0" w:name="_Hlk26871627"/>
      <w:r w:rsidRPr="002D7FAD">
        <w:rPr>
          <w:b/>
          <w:bCs/>
        </w:rPr>
        <w:t>DĖL LIETUVOS RESPUBLIKOS VYRIAUSYBĖS NUTARIMO „</w:t>
      </w:r>
      <w:r w:rsidRPr="002D7FAD">
        <w:rPr>
          <w:b/>
          <w:bCs/>
          <w:lang w:eastAsia="lt-LT"/>
        </w:rPr>
        <w:t>DĖL LIETUVOS RESPUBLIKOS VYRIAUSYBĖS</w:t>
      </w:r>
      <w:r>
        <w:rPr>
          <w:b/>
          <w:bCs/>
          <w:lang w:eastAsia="lt-LT"/>
        </w:rPr>
        <w:t xml:space="preserve"> </w:t>
      </w:r>
      <w:r w:rsidRPr="004C74FB">
        <w:rPr>
          <w:b/>
          <w:bCs/>
          <w:lang w:eastAsia="lt-LT"/>
        </w:rPr>
        <w:t xml:space="preserve">2001 M. </w:t>
      </w:r>
      <w:r>
        <w:rPr>
          <w:b/>
          <w:bCs/>
          <w:lang w:eastAsia="lt-LT"/>
        </w:rPr>
        <w:t xml:space="preserve">BIRŽELIO </w:t>
      </w:r>
      <w:r w:rsidRPr="004C74FB">
        <w:rPr>
          <w:b/>
          <w:bCs/>
          <w:lang w:eastAsia="lt-LT"/>
        </w:rPr>
        <w:t xml:space="preserve">18 </w:t>
      </w:r>
      <w:r>
        <w:rPr>
          <w:b/>
          <w:bCs/>
          <w:lang w:eastAsia="lt-LT"/>
        </w:rPr>
        <w:t xml:space="preserve">D. NUTARIMO NR. </w:t>
      </w:r>
      <w:r w:rsidRPr="004C74FB">
        <w:rPr>
          <w:b/>
          <w:bCs/>
          <w:lang w:eastAsia="lt-LT"/>
        </w:rPr>
        <w:t xml:space="preserve">735 </w:t>
      </w:r>
      <w:r>
        <w:rPr>
          <w:b/>
          <w:bCs/>
          <w:lang w:eastAsia="lt-LT"/>
        </w:rPr>
        <w:t>„DĖL</w:t>
      </w:r>
      <w:r w:rsidRPr="002D7FAD">
        <w:rPr>
          <w:b/>
          <w:bCs/>
          <w:lang w:eastAsia="lt-LT"/>
        </w:rPr>
        <w:t xml:space="preserve"> </w:t>
      </w:r>
      <w:r>
        <w:rPr>
          <w:b/>
          <w:bCs/>
          <w:lang w:eastAsia="lt-LT"/>
        </w:rPr>
        <w:t xml:space="preserve">DVIŠALĖS MIŠRIOS KOMISIJOS </w:t>
      </w:r>
      <w:r w:rsidRPr="002C3877">
        <w:rPr>
          <w:b/>
          <w:bCs/>
          <w:lang w:eastAsia="lt-LT"/>
        </w:rPr>
        <w:t>TARPTAUTINIŲ</w:t>
      </w:r>
      <w:r>
        <w:rPr>
          <w:b/>
          <w:bCs/>
          <w:lang w:eastAsia="lt-LT"/>
        </w:rPr>
        <w:t xml:space="preserve"> </w:t>
      </w:r>
      <w:r w:rsidRPr="002C3877">
        <w:rPr>
          <w:b/>
          <w:bCs/>
        </w:rPr>
        <w:t>SUTARČIŲ</w:t>
      </w:r>
      <w:r>
        <w:t xml:space="preserve"> </w:t>
      </w:r>
      <w:r w:rsidRPr="002C3877">
        <w:rPr>
          <w:b/>
          <w:bCs/>
        </w:rPr>
        <w:t>SU</w:t>
      </w:r>
      <w:r>
        <w:rPr>
          <w:b/>
          <w:bCs/>
        </w:rPr>
        <w:t xml:space="preserve"> ŠVENTUOJU SOSTU NUOSTATOMS VYKDYTI DALIES, ATSTOVAUSIANČIOS LIETUVAI, SUDARYMO“ PAKEITIMO“</w:t>
      </w:r>
      <w:r w:rsidRPr="002D7FAD">
        <w:rPr>
          <w:b/>
          <w:bCs/>
        </w:rPr>
        <w:t xml:space="preserve"> PROJEKTO</w:t>
      </w:r>
      <w:bookmarkEnd w:id="0"/>
      <w:r w:rsidR="000513ED">
        <w:rPr>
          <w:b/>
          <w:bCs/>
        </w:rPr>
        <w:t xml:space="preserve"> TEIKIMO SVARSTYTI VYRIAUSYBEI</w:t>
      </w:r>
    </w:p>
    <w:p w14:paraId="64517CC8" w14:textId="0F3E6646" w:rsidR="002C3877" w:rsidRDefault="00B61C6E" w:rsidP="00B61C6E">
      <w:pPr>
        <w:tabs>
          <w:tab w:val="left" w:pos="3460"/>
        </w:tabs>
        <w:spacing w:line="360" w:lineRule="auto"/>
        <w:jc w:val="both"/>
        <w:rPr>
          <w:b/>
          <w:bCs/>
        </w:rPr>
      </w:pPr>
      <w:r>
        <w:rPr>
          <w:b/>
          <w:bCs/>
        </w:rPr>
        <w:tab/>
      </w:r>
    </w:p>
    <w:p w14:paraId="478866FA" w14:textId="53A0E51E" w:rsidR="002C3877" w:rsidRDefault="002C3877" w:rsidP="002C3877">
      <w:pPr>
        <w:spacing w:line="276" w:lineRule="auto"/>
        <w:ind w:firstLine="720"/>
        <w:jc w:val="both"/>
      </w:pPr>
      <w:r>
        <w:rPr>
          <w:szCs w:val="24"/>
        </w:rPr>
        <w:t xml:space="preserve">Vadovaudamasi Lietuvos Respublikos Vyriausybės įstatymo 38 straipsnio 1 dalimi, </w:t>
      </w:r>
      <w:r>
        <w:t xml:space="preserve">teikiu </w:t>
      </w:r>
      <w:r w:rsidR="000513ED">
        <w:t xml:space="preserve">svarstyti </w:t>
      </w:r>
      <w:r>
        <w:t>Lietuvos Respublikos Vyriausybės nutarimo „Dėl Lietuvos Respublikos Vyriausybės 2001 m. birželio 18 d. nutarimo Nr. 735 „Dėl dvišalės mišrios komisijos tarptautinių sutarčių su Šventuoju Sostu nuostatoms vykdyti dalies, atstovausiančios Lietuvai, sudarymo“ pakeitimo“ projektą (toliau – Nutarimo projektas).</w:t>
      </w:r>
    </w:p>
    <w:p w14:paraId="37713096" w14:textId="21E35B35" w:rsidR="002C3877" w:rsidRDefault="002C3877" w:rsidP="002C3877">
      <w:pPr>
        <w:spacing w:line="276" w:lineRule="auto"/>
        <w:ind w:firstLine="720"/>
        <w:jc w:val="both"/>
        <w:rPr>
          <w:szCs w:val="24"/>
        </w:rPr>
      </w:pPr>
      <w:r>
        <w:rPr>
          <w:szCs w:val="24"/>
          <w:lang w:eastAsia="lt-LT"/>
        </w:rPr>
        <w:t xml:space="preserve">Teikiamo </w:t>
      </w:r>
      <w:r w:rsidRPr="004F7EF0">
        <w:rPr>
          <w:szCs w:val="24"/>
          <w:lang w:eastAsia="lt-LT"/>
        </w:rPr>
        <w:t xml:space="preserve">Nutarimo projekto tikslas </w:t>
      </w:r>
      <w:r>
        <w:rPr>
          <w:szCs w:val="24"/>
        </w:rPr>
        <w:t>– iš dalies pakeisti</w:t>
      </w:r>
      <w:r w:rsidRPr="00D56ECD">
        <w:rPr>
          <w:szCs w:val="24"/>
        </w:rPr>
        <w:t xml:space="preserve"> </w:t>
      </w:r>
      <w:r w:rsidR="000513ED">
        <w:rPr>
          <w:szCs w:val="24"/>
        </w:rPr>
        <w:t xml:space="preserve">Lietuvos Respublikos </w:t>
      </w:r>
      <w:r>
        <w:rPr>
          <w:szCs w:val="24"/>
        </w:rPr>
        <w:t xml:space="preserve">Vyriausybės </w:t>
      </w:r>
      <w:r>
        <w:t>2001 m. birželio 18 d.</w:t>
      </w:r>
      <w:r>
        <w:rPr>
          <w:szCs w:val="24"/>
        </w:rPr>
        <w:t xml:space="preserve"> nutarimu Nr. </w:t>
      </w:r>
      <w:r>
        <w:t>735</w:t>
      </w:r>
      <w:r w:rsidRPr="00D56ECD">
        <w:rPr>
          <w:szCs w:val="24"/>
        </w:rPr>
        <w:t xml:space="preserve"> </w:t>
      </w:r>
      <w:r>
        <w:t>„Dėl dvišalės mišrios komisijos tarptautinių sutarčių su Šventuoju Sostu nuostatoms vykdyti dalies, atstovausiančios Lietuvai, sudarymo“</w:t>
      </w:r>
      <w:r>
        <w:rPr>
          <w:szCs w:val="24"/>
        </w:rPr>
        <w:t xml:space="preserve"> sudarytos </w:t>
      </w:r>
      <w:r>
        <w:t xml:space="preserve">dvišalės mišrios komisijos tarptautinių sutarčių su Šventuoju Sostu nuostatoms vykdyti dalies, atstovausiančios Lietuvai  (toliau – </w:t>
      </w:r>
      <w:r w:rsidR="000513ED">
        <w:t>k</w:t>
      </w:r>
      <w:r>
        <w:t>omisija), sudėtį ir patikslinti švietimo, mokslo ir sporto viceministro pareigybės pavadinimą.</w:t>
      </w:r>
      <w:r>
        <w:rPr>
          <w:szCs w:val="24"/>
        </w:rPr>
        <w:t xml:space="preserve"> </w:t>
      </w:r>
    </w:p>
    <w:p w14:paraId="598C162E" w14:textId="2A2ECCD5" w:rsidR="002C3877" w:rsidRDefault="002C3877" w:rsidP="002C3877">
      <w:pPr>
        <w:spacing w:line="276" w:lineRule="auto"/>
        <w:ind w:firstLine="720"/>
        <w:jc w:val="both"/>
        <w:rPr>
          <w:szCs w:val="24"/>
        </w:rPr>
      </w:pPr>
      <w:r>
        <w:rPr>
          <w:szCs w:val="24"/>
        </w:rPr>
        <w:t xml:space="preserve">Numatoma patikslinti </w:t>
      </w:r>
      <w:r w:rsidR="000513ED">
        <w:rPr>
          <w:szCs w:val="24"/>
        </w:rPr>
        <w:t>k</w:t>
      </w:r>
      <w:r>
        <w:rPr>
          <w:szCs w:val="24"/>
        </w:rPr>
        <w:t>omisijos sudėtį (pasikeitus Vyriausybės kanceliarijos vadovybės kuruojamoms sritims) – išbraukti Vyriausybės kanclerio pirmąjį pavaduotoją.</w:t>
      </w:r>
    </w:p>
    <w:p w14:paraId="35CCFEB2" w14:textId="6074D348" w:rsidR="003E5F27" w:rsidRPr="00901E8E" w:rsidRDefault="003E5F27" w:rsidP="003E5F27">
      <w:pPr>
        <w:pStyle w:val="Default"/>
        <w:spacing w:line="276" w:lineRule="auto"/>
        <w:ind w:firstLine="720"/>
        <w:jc w:val="both"/>
      </w:pPr>
      <w:r w:rsidRPr="00E00561">
        <w:t>Priėmus Nutarimo projektą, Ministr</w:t>
      </w:r>
      <w:r>
        <w:t>ė</w:t>
      </w:r>
      <w:r w:rsidRPr="00E00561">
        <w:t xml:space="preserve"> Pirminink</w:t>
      </w:r>
      <w:r>
        <w:t>ė</w:t>
      </w:r>
      <w:r w:rsidRPr="00E00561">
        <w:t xml:space="preserve"> turės patvirtinti personalinę </w:t>
      </w:r>
      <w:r w:rsidR="000513ED">
        <w:t>k</w:t>
      </w:r>
      <w:r w:rsidRPr="00E00561">
        <w:t>omisijos sudėtį. Kitų teisės aktų priimti ar keisti nereikės.</w:t>
      </w:r>
    </w:p>
    <w:p w14:paraId="1453BC19" w14:textId="77777777" w:rsidR="003E5F27" w:rsidRPr="0032395A" w:rsidRDefault="003E5F27" w:rsidP="003E5F27">
      <w:pPr>
        <w:spacing w:line="276" w:lineRule="auto"/>
        <w:ind w:firstLine="720"/>
        <w:jc w:val="both"/>
        <w:rPr>
          <w:szCs w:val="24"/>
        </w:rPr>
      </w:pPr>
      <w:r>
        <w:rPr>
          <w:szCs w:val="24"/>
        </w:rPr>
        <w:t xml:space="preserve">Galimų Nutarimo projekto neigiamų pasekmių nenumatoma. </w:t>
      </w:r>
      <w:r w:rsidRPr="008A664B">
        <w:rPr>
          <w:szCs w:val="24"/>
        </w:rPr>
        <w:t>Nutarimo projektui įgyvendinti papildomų valstybės biudžeto lėšų nereikės.</w:t>
      </w:r>
    </w:p>
    <w:p w14:paraId="4329CDE7" w14:textId="10A908EE" w:rsidR="003E5F27" w:rsidRDefault="003E5F27" w:rsidP="002C3877">
      <w:pPr>
        <w:spacing w:line="276" w:lineRule="auto"/>
        <w:ind w:firstLine="720"/>
        <w:jc w:val="both"/>
        <w:rPr>
          <w:color w:val="000000"/>
          <w:szCs w:val="24"/>
          <w:lang w:eastAsia="lt-LT"/>
        </w:rPr>
      </w:pPr>
      <w:r>
        <w:rPr>
          <w:color w:val="000000"/>
          <w:szCs w:val="24"/>
          <w:lang w:eastAsia="lt-LT"/>
        </w:rPr>
        <w:t>Nutarimo projektas neprieštarauja</w:t>
      </w:r>
      <w:r>
        <w:rPr>
          <w:lang w:eastAsia="lt-LT"/>
        </w:rPr>
        <w:t xml:space="preserve"> </w:t>
      </w:r>
      <w:r w:rsidR="000513ED">
        <w:rPr>
          <w:lang w:eastAsia="lt-LT"/>
        </w:rPr>
        <w:t xml:space="preserve">Lietuvos Respublikos Vyriausybės </w:t>
      </w:r>
      <w:r>
        <w:rPr>
          <w:lang w:eastAsia="lt-LT"/>
        </w:rPr>
        <w:t xml:space="preserve">2021 m. kovo 10 d. nutarimu Nr. 155 </w:t>
      </w:r>
      <w:r w:rsidR="000513ED">
        <w:rPr>
          <w:lang w:eastAsia="lt-LT"/>
        </w:rPr>
        <w:t xml:space="preserve">„Dėl </w:t>
      </w:r>
      <w:r w:rsidR="000513ED">
        <w:rPr>
          <w:color w:val="000000"/>
          <w:szCs w:val="24"/>
          <w:lang w:eastAsia="lt-LT"/>
        </w:rPr>
        <w:t>Aštuonioliktosios Lietuvos Respublikos Vyriausybės programos nuostatų įgyvendinimo plano patvirtinimo“</w:t>
      </w:r>
      <w:r w:rsidR="000513ED">
        <w:rPr>
          <w:lang w:eastAsia="lt-LT"/>
        </w:rPr>
        <w:t xml:space="preserve"> </w:t>
      </w:r>
      <w:r>
        <w:rPr>
          <w:lang w:eastAsia="lt-LT"/>
        </w:rPr>
        <w:t xml:space="preserve">patvirtintam </w:t>
      </w:r>
      <w:r>
        <w:rPr>
          <w:color w:val="000000"/>
          <w:szCs w:val="24"/>
          <w:lang w:eastAsia="lt-LT"/>
        </w:rPr>
        <w:t>Aštuonioliktosios Lietuvos Respublikos Vyriausybės programos nuostatų įgyvendinimo planui.</w:t>
      </w:r>
    </w:p>
    <w:p w14:paraId="3CDB4647" w14:textId="77777777" w:rsidR="003E5F27" w:rsidRDefault="003E5F27" w:rsidP="003E5F27">
      <w:pPr>
        <w:spacing w:line="276" w:lineRule="auto"/>
        <w:ind w:firstLine="720"/>
        <w:jc w:val="both"/>
        <w:rPr>
          <w:szCs w:val="24"/>
        </w:rPr>
      </w:pPr>
      <w:r w:rsidRPr="00901E8E">
        <w:rPr>
          <w:szCs w:val="24"/>
        </w:rPr>
        <w:t>Nutarimo projekto nuostatos neperkelia ir neįgyvendina Europos Sąjungos teisės aktų.</w:t>
      </w:r>
    </w:p>
    <w:p w14:paraId="4323F72C" w14:textId="77777777" w:rsidR="003E5F27" w:rsidRPr="0032395A" w:rsidRDefault="003E5F27" w:rsidP="003E5F27">
      <w:pPr>
        <w:spacing w:line="276" w:lineRule="auto"/>
        <w:ind w:firstLine="720"/>
        <w:jc w:val="both"/>
        <w:rPr>
          <w:szCs w:val="24"/>
        </w:rPr>
      </w:pPr>
      <w:r w:rsidRPr="008A664B">
        <w:rPr>
          <w:szCs w:val="24"/>
        </w:rPr>
        <w:t xml:space="preserve">Teikiamas Nutarimo projektas nėra notifikuotinas Europos Komisijai pagal Lietuvos Respublikos Vyriausybės 1999 m. gegužės 20 d. nutarimo Nr. 617 „Dėl </w:t>
      </w:r>
      <w:r>
        <w:rPr>
          <w:szCs w:val="24"/>
        </w:rPr>
        <w:t>I</w:t>
      </w:r>
      <w:r w:rsidRPr="008A664B">
        <w:rPr>
          <w:szCs w:val="24"/>
        </w:rPr>
        <w:t>nformacij</w:t>
      </w:r>
      <w:r>
        <w:rPr>
          <w:szCs w:val="24"/>
        </w:rPr>
        <w:t>os</w:t>
      </w:r>
      <w:r w:rsidRPr="008A664B">
        <w:rPr>
          <w:szCs w:val="24"/>
        </w:rPr>
        <w:t xml:space="preserve"> apie techninius reglamentus ir atitikties įvertinimo procedūras </w:t>
      </w:r>
      <w:r>
        <w:rPr>
          <w:szCs w:val="24"/>
        </w:rPr>
        <w:t xml:space="preserve">teikimo </w:t>
      </w:r>
      <w:r w:rsidRPr="008A664B">
        <w:rPr>
          <w:szCs w:val="24"/>
        </w:rPr>
        <w:t>taisyklių patvirtinimo“ reikalavimus.</w:t>
      </w:r>
    </w:p>
    <w:p w14:paraId="55CE239B" w14:textId="77777777" w:rsidR="003E5F27" w:rsidRDefault="003E5F27" w:rsidP="003E5F27">
      <w:pPr>
        <w:pStyle w:val="Default"/>
        <w:spacing w:line="276" w:lineRule="auto"/>
        <w:ind w:firstLine="720"/>
        <w:jc w:val="both"/>
      </w:pPr>
      <w:r w:rsidRPr="00901E8E">
        <w:t>Nutarimo projektu nenustatomas naujas teisinis reguliavimas, todėl numatomo teisinio reguliavimo poveikio vertinimo pažyma neteikiama.</w:t>
      </w:r>
    </w:p>
    <w:p w14:paraId="4CB0FCB3" w14:textId="7CDA4B11" w:rsidR="003E5F27" w:rsidRDefault="003E5F27" w:rsidP="003E5F27">
      <w:pPr>
        <w:spacing w:line="276" w:lineRule="auto"/>
        <w:ind w:firstLine="720"/>
        <w:jc w:val="both"/>
        <w:rPr>
          <w:szCs w:val="24"/>
        </w:rPr>
      </w:pPr>
      <w:r w:rsidRPr="00901E8E">
        <w:rPr>
          <w:szCs w:val="24"/>
        </w:rPr>
        <w:lastRenderedPageBreak/>
        <w:t xml:space="preserve">Nutarimo projekte naujos sąvokos neįvedamos, todėl jis nevertintinas </w:t>
      </w:r>
      <w:r w:rsidR="000513ED">
        <w:rPr>
          <w:szCs w:val="24"/>
        </w:rPr>
        <w:t>Lietuvos Respublikos t</w:t>
      </w:r>
      <w:r w:rsidRPr="00901E8E">
        <w:rPr>
          <w:szCs w:val="24"/>
        </w:rPr>
        <w:t xml:space="preserve">erminų banko </w:t>
      </w:r>
      <w:r w:rsidRPr="006253B0">
        <w:rPr>
          <w:szCs w:val="24"/>
        </w:rPr>
        <w:t>įstatymo nustatyta tvarka.</w:t>
      </w:r>
    </w:p>
    <w:p w14:paraId="1F4B9BDC" w14:textId="29680645" w:rsidR="003E5F27" w:rsidRPr="002A1855" w:rsidRDefault="003E5F27" w:rsidP="003E5F27">
      <w:pPr>
        <w:pStyle w:val="Sraopastraipa"/>
        <w:spacing w:line="276" w:lineRule="auto"/>
        <w:ind w:left="0" w:firstLine="720"/>
        <w:jc w:val="both"/>
      </w:pPr>
      <w:r>
        <w:t xml:space="preserve">Nutarimo projektas paskelbtas Lietuvos Respublikos Seimo kanceliarijos teisės aktų informacinėje sistemoje (TAIS Nr. </w:t>
      </w:r>
      <w:r w:rsidRPr="003E5F27">
        <w:rPr>
          <w:szCs w:val="24"/>
        </w:rPr>
        <w:t>21-22232</w:t>
      </w:r>
      <w:r>
        <w:t xml:space="preserve">). Su Kultūros </w:t>
      </w:r>
      <w:r w:rsidR="00B61C6E">
        <w:t xml:space="preserve">ministerija </w:t>
      </w:r>
      <w:r w:rsidRPr="002A1855">
        <w:t>suderinta be pastabų.</w:t>
      </w:r>
    </w:p>
    <w:p w14:paraId="41817AAA" w14:textId="45AE905A" w:rsidR="003E5F27" w:rsidRDefault="003E5F27" w:rsidP="003E5F27">
      <w:pPr>
        <w:spacing w:line="276" w:lineRule="auto"/>
        <w:ind w:firstLine="720"/>
        <w:jc w:val="both"/>
        <w:rPr>
          <w:szCs w:val="24"/>
        </w:rPr>
      </w:pPr>
      <w:r w:rsidRPr="002A1855">
        <w:rPr>
          <w:szCs w:val="24"/>
        </w:rPr>
        <w:t>Nutarimo projektą parengė Vyriausybės kanceliarijos Viešojo valdymo grupės (grupės</w:t>
      </w:r>
      <w:r w:rsidRPr="006253B0">
        <w:rPr>
          <w:szCs w:val="24"/>
        </w:rPr>
        <w:t xml:space="preserve"> vadovė Jurgita Žilinskienė, tel. 8 706 63 979, el. p. </w:t>
      </w:r>
      <w:hyperlink r:id="rId11" w:history="1">
        <w:r w:rsidRPr="00AB2028">
          <w:rPr>
            <w:rStyle w:val="Hipersaitas"/>
            <w:szCs w:val="24"/>
          </w:rPr>
          <w:t>Jurgita.Zilinskiene@lrv.lt</w:t>
        </w:r>
      </w:hyperlink>
      <w:r>
        <w:rPr>
          <w:szCs w:val="24"/>
        </w:rPr>
        <w:t>)</w:t>
      </w:r>
      <w:r w:rsidRPr="006253B0">
        <w:rPr>
          <w:szCs w:val="24"/>
        </w:rPr>
        <w:t xml:space="preserve"> patarėja Diana</w:t>
      </w:r>
      <w:r w:rsidRPr="00901E8E">
        <w:rPr>
          <w:szCs w:val="24"/>
        </w:rPr>
        <w:t xml:space="preserve"> Varnaitė (tel. 8 706 63</w:t>
      </w:r>
      <w:r>
        <w:rPr>
          <w:szCs w:val="24"/>
        </w:rPr>
        <w:t xml:space="preserve"> </w:t>
      </w:r>
      <w:r w:rsidRPr="00901E8E">
        <w:rPr>
          <w:szCs w:val="24"/>
        </w:rPr>
        <w:t>972</w:t>
      </w:r>
      <w:r>
        <w:rPr>
          <w:szCs w:val="24"/>
        </w:rPr>
        <w:t xml:space="preserve">, el. p. </w:t>
      </w:r>
      <w:hyperlink r:id="rId12" w:history="1">
        <w:r w:rsidRPr="00AB2028">
          <w:rPr>
            <w:rStyle w:val="Hipersaitas"/>
            <w:szCs w:val="24"/>
          </w:rPr>
          <w:t>Diana.Varnaite@lrv.lt</w:t>
        </w:r>
      </w:hyperlink>
      <w:r w:rsidRPr="00901E8E">
        <w:rPr>
          <w:szCs w:val="24"/>
        </w:rPr>
        <w:t>).</w:t>
      </w:r>
    </w:p>
    <w:p w14:paraId="1D6A6993" w14:textId="77777777" w:rsidR="008E3646" w:rsidRDefault="008E3646" w:rsidP="003E5F27">
      <w:pPr>
        <w:ind w:right="-469" w:firstLine="720"/>
        <w:jc w:val="both"/>
      </w:pPr>
    </w:p>
    <w:p w14:paraId="43F9A7C2" w14:textId="6A5A187D" w:rsidR="003E5F27" w:rsidRDefault="003E5F27" w:rsidP="008E3646">
      <w:pPr>
        <w:spacing w:line="276" w:lineRule="auto"/>
        <w:ind w:right="-469" w:firstLine="720"/>
        <w:jc w:val="both"/>
      </w:pPr>
      <w:r>
        <w:t>PRIDEDAMA:</w:t>
      </w:r>
    </w:p>
    <w:p w14:paraId="5BA5949E" w14:textId="77777777" w:rsidR="003E5F27" w:rsidRDefault="003E5F27" w:rsidP="008E3646">
      <w:pPr>
        <w:spacing w:line="276" w:lineRule="auto"/>
        <w:ind w:firstLine="720"/>
        <w:jc w:val="both"/>
      </w:pPr>
      <w:r>
        <w:t xml:space="preserve">1. Lietuvos Respublikos Vyriausybės nutarimo „Dėl Lietuvos Respublikos Vyriausybės 2001 m. birželio 18 d. nutarimo Nr. 735 „Dėl dvišalės mišrios komisijos tarptautinių sutarčių su Šventuoju Sostu nuostatoms vykdyti dalies, atstovausiančios Lietuvai, sudarymo“ pakeitimo“ projektas, 1 lapas. </w:t>
      </w:r>
    </w:p>
    <w:p w14:paraId="7A4354C0" w14:textId="5D7ECA2E" w:rsidR="003E5F27" w:rsidRDefault="003E5F27" w:rsidP="008E3646">
      <w:pPr>
        <w:spacing w:line="276" w:lineRule="auto"/>
        <w:ind w:firstLine="720"/>
        <w:jc w:val="both"/>
      </w:pPr>
      <w:r>
        <w:t>2. Lietuvos Respublikos Vyriausybės nutarimo „Dėl Lietuvos Respublikos Vyriausybės 2001 m. birželio 18 d. nutarimo Nr. 735 „Dėl dvišalės mišrios komisijos tarptautinių sutarčių su Šventuoju Sostu nuostatoms vykdyti dalies, atstovausiančios Lietuvai, sudarymo“ pakeitimo“ projekto lyginamasis variantas, 1 lapas.</w:t>
      </w:r>
    </w:p>
    <w:p w14:paraId="648A93C8" w14:textId="5AB1997C" w:rsidR="003E5F27" w:rsidRPr="008E3646" w:rsidRDefault="003E5F27" w:rsidP="008E3646">
      <w:pPr>
        <w:spacing w:line="276" w:lineRule="auto"/>
        <w:ind w:firstLine="720"/>
        <w:jc w:val="both"/>
      </w:pPr>
      <w:r>
        <w:rPr>
          <w:lang w:val="en-GB"/>
        </w:rPr>
        <w:t xml:space="preserve">3. </w:t>
      </w:r>
      <w:r>
        <w:t xml:space="preserve">Kultūros ministerijos </w:t>
      </w:r>
      <w:r>
        <w:rPr>
          <w:lang w:val="en-GB"/>
        </w:rPr>
        <w:t xml:space="preserve">2021 </w:t>
      </w:r>
      <w:r>
        <w:t xml:space="preserve">m. balandžio </w:t>
      </w:r>
      <w:r>
        <w:rPr>
          <w:lang w:val="en-GB"/>
        </w:rPr>
        <w:t xml:space="preserve">6 </w:t>
      </w:r>
      <w:r>
        <w:t>d. derinimo raštas Nr. S</w:t>
      </w:r>
      <w:r w:rsidR="008E3646">
        <w:rPr>
          <w:lang w:val="en-GB"/>
        </w:rPr>
        <w:t xml:space="preserve">1-50 </w:t>
      </w:r>
      <w:r w:rsidR="008E3646">
        <w:t xml:space="preserve">„Dėl Lietuvos Respublikos Vyriausybės nutarimo projekto derinimo“, </w:t>
      </w:r>
      <w:r w:rsidR="008E3646">
        <w:rPr>
          <w:lang w:val="en-GB"/>
        </w:rPr>
        <w:t xml:space="preserve">1 </w:t>
      </w:r>
      <w:r w:rsidR="008E3646">
        <w:t>lapas.</w:t>
      </w:r>
    </w:p>
    <w:p w14:paraId="6267CD99" w14:textId="77777777" w:rsidR="003E5F27" w:rsidRDefault="003E5F27" w:rsidP="003E5F27">
      <w:pPr>
        <w:spacing w:line="276" w:lineRule="auto"/>
        <w:ind w:firstLine="720"/>
        <w:jc w:val="both"/>
      </w:pPr>
    </w:p>
    <w:p w14:paraId="18D140CF" w14:textId="77777777" w:rsidR="000513ED" w:rsidRDefault="000513ED" w:rsidP="001236E4">
      <w:pPr>
        <w:tabs>
          <w:tab w:val="right" w:pos="9071"/>
        </w:tabs>
        <w:spacing w:line="360" w:lineRule="auto"/>
        <w:jc w:val="both"/>
      </w:pPr>
    </w:p>
    <w:p w14:paraId="5CAC26FA" w14:textId="62D1770E" w:rsidR="00484BCD" w:rsidRDefault="00484BCD" w:rsidP="001236E4">
      <w:pPr>
        <w:tabs>
          <w:tab w:val="right" w:pos="9071"/>
        </w:tabs>
        <w:spacing w:line="360" w:lineRule="auto"/>
        <w:jc w:val="both"/>
      </w:pPr>
      <w:r>
        <w:t>Ministr</w:t>
      </w:r>
      <w:r w:rsidR="00B02B29">
        <w:t>ė</w:t>
      </w:r>
      <w:r>
        <w:t xml:space="preserve"> Pirminink</w:t>
      </w:r>
      <w:r w:rsidR="00B02B29">
        <w:t>ė</w:t>
      </w:r>
      <w:r w:rsidR="00B07B6B">
        <w:tab/>
      </w:r>
      <w:r w:rsidR="00B02B29">
        <w:t xml:space="preserve">Ingrida </w:t>
      </w:r>
      <w:proofErr w:type="spellStart"/>
      <w:r w:rsidR="00B02B29">
        <w:t>Šimonytė</w:t>
      </w:r>
      <w:proofErr w:type="spellEnd"/>
    </w:p>
    <w:p w14:paraId="5CAC26FB" w14:textId="77777777" w:rsidR="00484BCD" w:rsidRDefault="00484BCD" w:rsidP="00264D71">
      <w:pPr>
        <w:spacing w:line="360" w:lineRule="auto"/>
        <w:jc w:val="both"/>
      </w:pPr>
    </w:p>
    <w:sectPr w:rsidR="00484BCD" w:rsidSect="00871D47">
      <w:headerReference w:type="even" r:id="rId13"/>
      <w:head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107B9" w14:textId="77777777" w:rsidR="00435EF2" w:rsidRDefault="00435EF2">
      <w:r>
        <w:separator/>
      </w:r>
    </w:p>
  </w:endnote>
  <w:endnote w:type="continuationSeparator" w:id="0">
    <w:p w14:paraId="685CFD4E" w14:textId="77777777" w:rsidR="00435EF2" w:rsidRDefault="00435EF2">
      <w:r>
        <w:continuationSeparator/>
      </w:r>
    </w:p>
  </w:endnote>
  <w:endnote w:type="continuationNotice" w:id="1">
    <w:p w14:paraId="74957C60" w14:textId="77777777" w:rsidR="00435EF2" w:rsidRDefault="00435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270E" w14:textId="4E6EDF90" w:rsidR="00031DF5" w:rsidRDefault="00031DF5"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3BCC0" w14:textId="77777777" w:rsidR="00435EF2" w:rsidRDefault="00435EF2">
      <w:r>
        <w:separator/>
      </w:r>
    </w:p>
  </w:footnote>
  <w:footnote w:type="continuationSeparator" w:id="0">
    <w:p w14:paraId="5754593B" w14:textId="77777777" w:rsidR="00435EF2" w:rsidRDefault="00435EF2">
      <w:r>
        <w:continuationSeparator/>
      </w:r>
    </w:p>
  </w:footnote>
  <w:footnote w:type="continuationNotice" w:id="1">
    <w:p w14:paraId="67FF7F2B" w14:textId="77777777" w:rsidR="00435EF2" w:rsidRDefault="00435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2702"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4671">
      <w:rPr>
        <w:rStyle w:val="Puslapionumeris"/>
        <w:noProof/>
      </w:rPr>
      <w:t>2</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36943ABF"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r w:rsidR="00D043F6">
            <w:rPr>
              <w:sz w:val="18"/>
              <w:szCs w:val="18"/>
            </w:rPr>
            <w:t>LRV</w:t>
          </w:r>
          <w:r w:rsidR="000D645E" w:rsidRPr="000D645E">
            <w:rPr>
              <w:sz w:val="18"/>
              <w:szCs w:val="18"/>
            </w:rPr>
            <w:t>kan</w:t>
          </w:r>
          <w:r w:rsidR="000D645E">
            <w:rPr>
              <w:sz w:val="18"/>
              <w:szCs w:val="18"/>
            </w:rPr>
            <w:t>celiarija</w:t>
          </w:r>
          <w:r w:rsidR="00BD0B8E">
            <w:rPr>
              <w:sz w:val="18"/>
              <w:szCs w:val="18"/>
            </w:rPr>
            <w:t>@lrv.lt</w:t>
          </w:r>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60A"/>
    <w:rsid w:val="00015D72"/>
    <w:rsid w:val="000255AD"/>
    <w:rsid w:val="00031DF5"/>
    <w:rsid w:val="000470DF"/>
    <w:rsid w:val="000513ED"/>
    <w:rsid w:val="00085549"/>
    <w:rsid w:val="000856D1"/>
    <w:rsid w:val="000B273F"/>
    <w:rsid w:val="000B27EB"/>
    <w:rsid w:val="000D5018"/>
    <w:rsid w:val="000D645E"/>
    <w:rsid w:val="000E4D38"/>
    <w:rsid w:val="000F7F6D"/>
    <w:rsid w:val="001236E4"/>
    <w:rsid w:val="00126BD2"/>
    <w:rsid w:val="0013167E"/>
    <w:rsid w:val="00146611"/>
    <w:rsid w:val="00166E02"/>
    <w:rsid w:val="001772C7"/>
    <w:rsid w:val="00193244"/>
    <w:rsid w:val="001945D8"/>
    <w:rsid w:val="001A7A8F"/>
    <w:rsid w:val="001C2F89"/>
    <w:rsid w:val="001D49DA"/>
    <w:rsid w:val="00220193"/>
    <w:rsid w:val="0022072E"/>
    <w:rsid w:val="00232F9B"/>
    <w:rsid w:val="00243858"/>
    <w:rsid w:val="0026163C"/>
    <w:rsid w:val="00264D71"/>
    <w:rsid w:val="00282CC9"/>
    <w:rsid w:val="002A7236"/>
    <w:rsid w:val="002C3877"/>
    <w:rsid w:val="002C4329"/>
    <w:rsid w:val="0036578D"/>
    <w:rsid w:val="00370CBE"/>
    <w:rsid w:val="003A6EC6"/>
    <w:rsid w:val="003B1474"/>
    <w:rsid w:val="003D015C"/>
    <w:rsid w:val="003D43C6"/>
    <w:rsid w:val="003E5F27"/>
    <w:rsid w:val="00402093"/>
    <w:rsid w:val="00406C7A"/>
    <w:rsid w:val="00435EF2"/>
    <w:rsid w:val="00453386"/>
    <w:rsid w:val="004605A2"/>
    <w:rsid w:val="00461E44"/>
    <w:rsid w:val="00471A55"/>
    <w:rsid w:val="00484BCD"/>
    <w:rsid w:val="004877ED"/>
    <w:rsid w:val="00490CA8"/>
    <w:rsid w:val="004C74FB"/>
    <w:rsid w:val="004D3FC8"/>
    <w:rsid w:val="004F4AB8"/>
    <w:rsid w:val="00501995"/>
    <w:rsid w:val="005262D6"/>
    <w:rsid w:val="005327CD"/>
    <w:rsid w:val="00544974"/>
    <w:rsid w:val="00575D50"/>
    <w:rsid w:val="005767DA"/>
    <w:rsid w:val="005773E8"/>
    <w:rsid w:val="005847FB"/>
    <w:rsid w:val="005925C7"/>
    <w:rsid w:val="005C598D"/>
    <w:rsid w:val="005D1AE9"/>
    <w:rsid w:val="006032E6"/>
    <w:rsid w:val="00633F6B"/>
    <w:rsid w:val="006501E7"/>
    <w:rsid w:val="00665D3F"/>
    <w:rsid w:val="00674334"/>
    <w:rsid w:val="006A3204"/>
    <w:rsid w:val="006D4EF7"/>
    <w:rsid w:val="006D5405"/>
    <w:rsid w:val="006E11E6"/>
    <w:rsid w:val="006E5D54"/>
    <w:rsid w:val="006F42CE"/>
    <w:rsid w:val="006F460A"/>
    <w:rsid w:val="00712635"/>
    <w:rsid w:val="00725D5F"/>
    <w:rsid w:val="0073494E"/>
    <w:rsid w:val="00746E3D"/>
    <w:rsid w:val="00754C53"/>
    <w:rsid w:val="00795863"/>
    <w:rsid w:val="00797E75"/>
    <w:rsid w:val="007E3ECD"/>
    <w:rsid w:val="008036C5"/>
    <w:rsid w:val="0080795D"/>
    <w:rsid w:val="008265B8"/>
    <w:rsid w:val="008538CD"/>
    <w:rsid w:val="0086412B"/>
    <w:rsid w:val="00871D47"/>
    <w:rsid w:val="0087373F"/>
    <w:rsid w:val="00874660"/>
    <w:rsid w:val="008C2673"/>
    <w:rsid w:val="008D7496"/>
    <w:rsid w:val="008E3646"/>
    <w:rsid w:val="008F61AE"/>
    <w:rsid w:val="008F6F77"/>
    <w:rsid w:val="00915379"/>
    <w:rsid w:val="00916E0B"/>
    <w:rsid w:val="00920FF8"/>
    <w:rsid w:val="00926B5B"/>
    <w:rsid w:val="00931D12"/>
    <w:rsid w:val="009407CC"/>
    <w:rsid w:val="00942521"/>
    <w:rsid w:val="00961DDF"/>
    <w:rsid w:val="009721C6"/>
    <w:rsid w:val="00972C24"/>
    <w:rsid w:val="00973490"/>
    <w:rsid w:val="009A50FA"/>
    <w:rsid w:val="009B5D05"/>
    <w:rsid w:val="009C4616"/>
    <w:rsid w:val="009D28CD"/>
    <w:rsid w:val="009E4A08"/>
    <w:rsid w:val="00A164E1"/>
    <w:rsid w:val="00A24671"/>
    <w:rsid w:val="00A84667"/>
    <w:rsid w:val="00AA42D1"/>
    <w:rsid w:val="00AA4A99"/>
    <w:rsid w:val="00AA752E"/>
    <w:rsid w:val="00AD0EF3"/>
    <w:rsid w:val="00AE5708"/>
    <w:rsid w:val="00AF07E1"/>
    <w:rsid w:val="00AF7DFB"/>
    <w:rsid w:val="00B02B29"/>
    <w:rsid w:val="00B07B6B"/>
    <w:rsid w:val="00B359B8"/>
    <w:rsid w:val="00B616EC"/>
    <w:rsid w:val="00B61C6E"/>
    <w:rsid w:val="00B757B0"/>
    <w:rsid w:val="00B96B4D"/>
    <w:rsid w:val="00BC1E7A"/>
    <w:rsid w:val="00BD0B8E"/>
    <w:rsid w:val="00BE0831"/>
    <w:rsid w:val="00BF3D36"/>
    <w:rsid w:val="00C0204C"/>
    <w:rsid w:val="00C04661"/>
    <w:rsid w:val="00C1799E"/>
    <w:rsid w:val="00C23833"/>
    <w:rsid w:val="00C66F10"/>
    <w:rsid w:val="00C707A7"/>
    <w:rsid w:val="00C758C7"/>
    <w:rsid w:val="00CB0206"/>
    <w:rsid w:val="00CC2A71"/>
    <w:rsid w:val="00CC3A74"/>
    <w:rsid w:val="00CE5FA1"/>
    <w:rsid w:val="00CF1EFF"/>
    <w:rsid w:val="00D03CF8"/>
    <w:rsid w:val="00D043F6"/>
    <w:rsid w:val="00D34B8E"/>
    <w:rsid w:val="00D400BF"/>
    <w:rsid w:val="00D47ADB"/>
    <w:rsid w:val="00D527B6"/>
    <w:rsid w:val="00D56A4B"/>
    <w:rsid w:val="00D650E0"/>
    <w:rsid w:val="00D671CA"/>
    <w:rsid w:val="00DA6183"/>
    <w:rsid w:val="00DB1D4C"/>
    <w:rsid w:val="00DC30AD"/>
    <w:rsid w:val="00DC34FD"/>
    <w:rsid w:val="00DE40E1"/>
    <w:rsid w:val="00DE68C3"/>
    <w:rsid w:val="00E05A53"/>
    <w:rsid w:val="00E245C4"/>
    <w:rsid w:val="00E60477"/>
    <w:rsid w:val="00E632E3"/>
    <w:rsid w:val="00EF6C45"/>
    <w:rsid w:val="00F53C05"/>
    <w:rsid w:val="00F621D3"/>
    <w:rsid w:val="00F652E2"/>
    <w:rsid w:val="00FA29EE"/>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8F45FFCB-5D5B-469B-A397-3FC622AF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paragraph" w:customStyle="1" w:styleId="Default">
    <w:name w:val="Default"/>
    <w:rsid w:val="003E5F27"/>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3E5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Jurgita.Zilinskiene@lrv.lt" TargetMode="External"
                 Type="http://schemas.openxmlformats.org/officeDocument/2006/relationships/hyperlink"/>
   <Relationship Id="rId12" Target="mailto:Diana.Varnaite@lrv.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header3.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176F0"/>
    <w:rsid w:val="00041F25"/>
    <w:rsid w:val="00072FED"/>
    <w:rsid w:val="000966BB"/>
    <w:rsid w:val="000F0E42"/>
    <w:rsid w:val="001820DF"/>
    <w:rsid w:val="001E62A8"/>
    <w:rsid w:val="002B4474"/>
    <w:rsid w:val="00326F2B"/>
    <w:rsid w:val="00377628"/>
    <w:rsid w:val="00482972"/>
    <w:rsid w:val="00484B3C"/>
    <w:rsid w:val="004D5EE7"/>
    <w:rsid w:val="00637BA9"/>
    <w:rsid w:val="00790180"/>
    <w:rsid w:val="007E3A0E"/>
    <w:rsid w:val="008337B7"/>
    <w:rsid w:val="00860EFC"/>
    <w:rsid w:val="008E39C2"/>
    <w:rsid w:val="0091063A"/>
    <w:rsid w:val="00AD008E"/>
    <w:rsid w:val="00AF0D81"/>
    <w:rsid w:val="00CA6EDE"/>
    <w:rsid w:val="00D16DCF"/>
    <w:rsid w:val="00D83F75"/>
    <w:rsid w:val="00E470BD"/>
    <w:rsid w:val="00EC7D2A"/>
    <w:rsid w:val="00F276B0"/>
    <w:rsid w:val="00FB3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2972"/>
    <w:rPr>
      <w:color w:val="808080"/>
    </w:r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B1CC102F1AED64EB5FE80FE0CC7E780" ma:contentTypeVersion="8" ma:contentTypeDescription="Kurkite naują dokumentą." ma:contentTypeScope="" ma:versionID="0daa2a0236ffc8642690e69fd35d21a0">
  <xsd:schema xmlns:xsd="http://www.w3.org/2001/XMLSchema" xmlns:xs="http://www.w3.org/2001/XMLSchema" xmlns:p="http://schemas.microsoft.com/office/2006/metadata/properties" xmlns:ns2="7c395236-f108-4b35-9c44-d3afd329055d" xmlns:ns3="8550afb1-4c85-4cf0-ac30-96ebdb21771e" targetNamespace="http://schemas.microsoft.com/office/2006/metadata/properties" ma:root="true" ma:fieldsID="862cfd590eec9f3651055cd8f9343fff" ns2:_="" ns3:_="">
    <xsd:import namespace="7c395236-f108-4b35-9c44-d3afd329055d"/>
    <xsd:import namespace="8550afb1-4c85-4cf0-ac30-96ebdb217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95236-f108-4b35-9c44-d3afd329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0afb1-4c85-4cf0-ac30-96ebdb21771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E45B04-7D9B-4BC6-B0A3-13563920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95236-f108-4b35-9c44-d3afd329055d"/>
    <ds:schemaRef ds:uri="8550afb1-4c85-4cf0-ac30-96ebdb21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A5DB1-4646-431B-B0CD-1ABC4EFF7C0B}">
  <ds:schemaRefs>
    <ds:schemaRef ds:uri="http://schemas.openxmlformats.org/officeDocument/2006/bibliography"/>
  </ds:schemaRefs>
</ds:datastoreItem>
</file>

<file path=customXml/itemProps4.xml><?xml version="1.0" encoding="utf-8"?>
<ds:datastoreItem xmlns:ds="http://schemas.openxmlformats.org/officeDocument/2006/customXml" ds:itemID="{5589CD69-F530-4148-A61B-3566FD265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2519</Words>
  <Characters>1436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2021-04-15T12:30:00Z</dcterms:created>
  <dc:creator>Daiva Motiejūnaitė</dc:creator>
  <cp:lastModifiedBy>Diana Varnaitė</cp:lastModifiedBy>
  <cp:lastPrinted>2011-03-14T17:27:00Z</cp:lastPrinted>
  <dcterms:modified xsi:type="dcterms:W3CDTF">2021-04-15T12:30:00Z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0x0101005B1CC102F1AED64EB5FE80FE0CC7E780</vt:lpwstr>
  </property>
  <property fmtid="{D5CDD505-2E9C-101B-9397-08002B2CF9AE}" pid="3" name="Mokymų plano rengimas ir tvirtinimas">
    <vt:lpwstr>, </vt:lpwstr>
  </property>
  <property fmtid="{D5CDD505-2E9C-101B-9397-08002B2CF9AE}" pid="4" name="Order">
    <vt:r8>109000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