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46"/>
        <w:gridCol w:w="4710"/>
      </w:tblGrid>
      <w:tr w:rsidR="003E10AA" w14:paraId="21125C29" w14:textId="77777777" w:rsidTr="00211455">
        <w:tc>
          <w:tcPr>
            <w:tcW w:w="4646" w:type="dxa"/>
          </w:tcPr>
          <w:p w14:paraId="65C6139A" w14:textId="27B53C95" w:rsidR="004D1BED" w:rsidRDefault="00BF5466" w:rsidP="00D362BD">
            <w:bookmarkStart w:id="0" w:name="OLE_LINK126"/>
            <w:bookmarkStart w:id="1" w:name="OLE_LINK127"/>
            <w:bookmarkStart w:id="2" w:name="_GoBack"/>
            <w:bookmarkEnd w:id="2"/>
            <w:r>
              <w:t>Švietimo, mokslo ir sporto</w:t>
            </w:r>
            <w:r w:rsidR="00AC540D">
              <w:t xml:space="preserve"> ministerijai</w:t>
            </w:r>
          </w:p>
          <w:p w14:paraId="25E6C2A7" w14:textId="77777777" w:rsidR="00F76C36" w:rsidRDefault="00F76C36" w:rsidP="00F76C36">
            <w:pPr>
              <w:rPr>
                <w:rFonts w:eastAsiaTheme="minorHAnsi"/>
                <w:szCs w:val="24"/>
              </w:rPr>
            </w:pPr>
          </w:p>
          <w:bookmarkEnd w:id="0"/>
          <w:bookmarkEnd w:id="1"/>
          <w:p w14:paraId="21AA9FE5" w14:textId="0A109EB5" w:rsidR="003E5F85" w:rsidRDefault="003E5F85" w:rsidP="00F3432F"/>
          <w:p w14:paraId="14ED2BDC" w14:textId="09C5338B" w:rsidR="001B1F45" w:rsidRDefault="001B1F45" w:rsidP="008E0011"/>
        </w:tc>
        <w:tc>
          <w:tcPr>
            <w:tcW w:w="4710" w:type="dxa"/>
          </w:tcPr>
          <w:p w14:paraId="69B860E0" w14:textId="4DF3C2A7" w:rsidR="00F51F3B" w:rsidRPr="001C79DA" w:rsidRDefault="00732E96" w:rsidP="004868D4">
            <w:pPr>
              <w:ind w:left="1336"/>
              <w:rPr>
                <w:szCs w:val="24"/>
              </w:rPr>
            </w:pPr>
            <w:r w:rsidRPr="001C79DA">
              <w:rPr>
                <w:szCs w:val="24"/>
              </w:rPr>
              <w:t xml:space="preserve">  </w:t>
            </w:r>
            <w:r w:rsidR="00FB6356" w:rsidRPr="001C79DA">
              <w:rPr>
                <w:szCs w:val="24"/>
              </w:rPr>
              <w:t>20</w:t>
            </w:r>
            <w:r w:rsidR="007B1131" w:rsidRPr="001C79DA">
              <w:rPr>
                <w:szCs w:val="24"/>
              </w:rPr>
              <w:t>2</w:t>
            </w:r>
            <w:r w:rsidR="0063218C" w:rsidRPr="001C79DA">
              <w:rPr>
                <w:szCs w:val="24"/>
              </w:rPr>
              <w:t>1</w:t>
            </w:r>
            <w:r w:rsidR="00FB6356" w:rsidRPr="001C79DA">
              <w:rPr>
                <w:szCs w:val="24"/>
              </w:rPr>
              <w:t>-</w:t>
            </w:r>
            <w:r w:rsidR="00FE2E34">
              <w:rPr>
                <w:szCs w:val="24"/>
              </w:rPr>
              <w:t>1</w:t>
            </w:r>
            <w:r w:rsidR="0078340D">
              <w:rPr>
                <w:szCs w:val="24"/>
              </w:rPr>
              <w:t>2</w:t>
            </w:r>
            <w:r w:rsidR="00FB6356" w:rsidRPr="001C79DA">
              <w:rPr>
                <w:szCs w:val="24"/>
              </w:rPr>
              <w:t>-</w:t>
            </w:r>
            <w:r w:rsidR="006C65E6">
              <w:rPr>
                <w:szCs w:val="24"/>
              </w:rPr>
              <w:t xml:space="preserve">      </w:t>
            </w:r>
            <w:r w:rsidR="008E2C0B" w:rsidRPr="001C79DA">
              <w:rPr>
                <w:szCs w:val="24"/>
              </w:rPr>
              <w:t xml:space="preserve"> </w:t>
            </w:r>
            <w:r w:rsidR="00767F05" w:rsidRPr="001C79DA">
              <w:rPr>
                <w:szCs w:val="24"/>
              </w:rPr>
              <w:t xml:space="preserve">Nr. </w:t>
            </w:r>
            <w:r w:rsidR="00794615" w:rsidRPr="001C79DA">
              <w:rPr>
                <w:szCs w:val="24"/>
              </w:rPr>
              <w:t>(1</w:t>
            </w:r>
            <w:r w:rsidR="00F41330" w:rsidRPr="001C79DA">
              <w:rPr>
                <w:szCs w:val="24"/>
              </w:rPr>
              <w:t>3</w:t>
            </w:r>
            <w:r w:rsidR="00794615" w:rsidRPr="001C79DA">
              <w:rPr>
                <w:szCs w:val="24"/>
              </w:rPr>
              <w:t>)-SD-</w:t>
            </w:r>
            <w:r w:rsidR="00EF5668">
              <w:rPr>
                <w:szCs w:val="24"/>
              </w:rPr>
              <w:t>811</w:t>
            </w:r>
          </w:p>
          <w:p w14:paraId="616955ED" w14:textId="364ED81A" w:rsidR="004F501E" w:rsidRDefault="0063218C" w:rsidP="00CF6AF5">
            <w:pPr>
              <w:ind w:left="1339"/>
            </w:pPr>
            <w:r w:rsidRPr="001C79DA">
              <w:rPr>
                <w:szCs w:val="24"/>
              </w:rPr>
              <w:t xml:space="preserve">Į </w:t>
            </w:r>
            <w:r w:rsidR="00A8434A">
              <w:rPr>
                <w:color w:val="3A3D3F"/>
                <w:szCs w:val="24"/>
                <w:shd w:val="clear" w:color="auto" w:fill="FFFFFF"/>
              </w:rPr>
              <w:t>2021-</w:t>
            </w:r>
            <w:r w:rsidR="00FE2E34">
              <w:rPr>
                <w:color w:val="3A3D3F"/>
                <w:szCs w:val="24"/>
                <w:shd w:val="clear" w:color="auto" w:fill="FFFFFF"/>
              </w:rPr>
              <w:t>1</w:t>
            </w:r>
            <w:r w:rsidR="0078340D">
              <w:rPr>
                <w:color w:val="3A3D3F"/>
                <w:szCs w:val="24"/>
                <w:shd w:val="clear" w:color="auto" w:fill="FFFFFF"/>
              </w:rPr>
              <w:t>1</w:t>
            </w:r>
            <w:r w:rsidR="001C79DA" w:rsidRPr="001C79DA">
              <w:rPr>
                <w:color w:val="3A3D3F"/>
                <w:szCs w:val="24"/>
                <w:shd w:val="clear" w:color="auto" w:fill="FFFFFF"/>
              </w:rPr>
              <w:t>-</w:t>
            </w:r>
            <w:r w:rsidR="00FE2E34">
              <w:rPr>
                <w:color w:val="3A3D3F"/>
                <w:szCs w:val="24"/>
                <w:shd w:val="clear" w:color="auto" w:fill="FFFFFF"/>
              </w:rPr>
              <w:t>2</w:t>
            </w:r>
            <w:r w:rsidR="00CF6AF5">
              <w:rPr>
                <w:color w:val="3A3D3F"/>
                <w:szCs w:val="24"/>
                <w:shd w:val="clear" w:color="auto" w:fill="FFFFFF"/>
              </w:rPr>
              <w:t>3</w:t>
            </w:r>
            <w:r w:rsidR="001C79DA" w:rsidRPr="001C79DA">
              <w:rPr>
                <w:color w:val="3A3D3F"/>
                <w:szCs w:val="24"/>
                <w:shd w:val="clear" w:color="auto" w:fill="FFFFFF"/>
              </w:rPr>
              <w:t xml:space="preserve">   Nr. </w:t>
            </w:r>
            <w:r w:rsidR="002A5EA2">
              <w:rPr>
                <w:color w:val="3A3D3F"/>
                <w:szCs w:val="24"/>
                <w:shd w:val="clear" w:color="auto" w:fill="FFFFFF"/>
              </w:rPr>
              <w:t>SR-</w:t>
            </w:r>
            <w:r w:rsidR="00FE2E34">
              <w:rPr>
                <w:color w:val="3A3D3F"/>
                <w:szCs w:val="24"/>
                <w:shd w:val="clear" w:color="auto" w:fill="FFFFFF"/>
              </w:rPr>
              <w:t>4</w:t>
            </w:r>
            <w:r w:rsidR="00CF6AF5">
              <w:rPr>
                <w:color w:val="3A3D3F"/>
                <w:szCs w:val="24"/>
                <w:shd w:val="clear" w:color="auto" w:fill="FFFFFF"/>
              </w:rPr>
              <w:t>545</w:t>
            </w:r>
          </w:p>
        </w:tc>
      </w:tr>
      <w:tr w:rsidR="007111BE" w14:paraId="7441591B" w14:textId="77777777" w:rsidTr="00211455">
        <w:tc>
          <w:tcPr>
            <w:tcW w:w="4646" w:type="dxa"/>
          </w:tcPr>
          <w:p w14:paraId="7A686BCB" w14:textId="52A0A530" w:rsidR="007111BE" w:rsidRDefault="007111BE" w:rsidP="00D362BD"/>
        </w:tc>
        <w:tc>
          <w:tcPr>
            <w:tcW w:w="4710" w:type="dxa"/>
          </w:tcPr>
          <w:p w14:paraId="12FC4DCC" w14:textId="77777777" w:rsidR="007111BE" w:rsidRPr="001C79DA" w:rsidRDefault="007111BE" w:rsidP="004868D4">
            <w:pPr>
              <w:ind w:left="1336"/>
              <w:rPr>
                <w:szCs w:val="24"/>
              </w:rPr>
            </w:pPr>
          </w:p>
        </w:tc>
      </w:tr>
      <w:tr w:rsidR="007111BE" w14:paraId="6EE3060A" w14:textId="77777777" w:rsidTr="00211455">
        <w:tc>
          <w:tcPr>
            <w:tcW w:w="4646" w:type="dxa"/>
          </w:tcPr>
          <w:p w14:paraId="6F77B5B8" w14:textId="5BBE857F" w:rsidR="007111BE" w:rsidRDefault="007111BE" w:rsidP="00D362BD"/>
        </w:tc>
        <w:tc>
          <w:tcPr>
            <w:tcW w:w="4710" w:type="dxa"/>
          </w:tcPr>
          <w:p w14:paraId="5E8351B9" w14:textId="77777777" w:rsidR="007111BE" w:rsidRPr="001C79DA" w:rsidRDefault="007111BE" w:rsidP="004868D4">
            <w:pPr>
              <w:ind w:left="1336"/>
              <w:rPr>
                <w:szCs w:val="24"/>
              </w:rPr>
            </w:pPr>
          </w:p>
        </w:tc>
      </w:tr>
      <w:tr w:rsidR="00F433FE" w14:paraId="46D07F25" w14:textId="77777777" w:rsidTr="007111BE">
        <w:trPr>
          <w:trHeight w:val="68"/>
        </w:trPr>
        <w:tc>
          <w:tcPr>
            <w:tcW w:w="4646" w:type="dxa"/>
          </w:tcPr>
          <w:p w14:paraId="4543ED5D" w14:textId="77777777" w:rsidR="00F433FE" w:rsidRDefault="00F433FE" w:rsidP="00D362BD"/>
        </w:tc>
        <w:tc>
          <w:tcPr>
            <w:tcW w:w="4710" w:type="dxa"/>
          </w:tcPr>
          <w:p w14:paraId="59F5D3F0" w14:textId="77777777" w:rsidR="00F433FE" w:rsidRDefault="00F433FE" w:rsidP="004868D4">
            <w:pPr>
              <w:ind w:left="1336"/>
            </w:pPr>
          </w:p>
        </w:tc>
      </w:tr>
    </w:tbl>
    <w:p w14:paraId="47AA89EE" w14:textId="38F22C58" w:rsidR="00F433FE" w:rsidRPr="007111BE" w:rsidRDefault="00272845" w:rsidP="00F433FE">
      <w:pPr>
        <w:jc w:val="both"/>
        <w:rPr>
          <w:b/>
          <w:szCs w:val="24"/>
        </w:rPr>
      </w:pPr>
      <w:r w:rsidRPr="000C1EE3">
        <w:rPr>
          <w:b/>
          <w:bCs/>
          <w:szCs w:val="24"/>
        </w:rPr>
        <w:t xml:space="preserve">DĖL </w:t>
      </w:r>
      <w:r w:rsidR="000D35C0">
        <w:rPr>
          <w:b/>
        </w:rPr>
        <w:t xml:space="preserve">LIETUVOS RESPUBLIKOS VYRIAUSYBĖS NUTARIMO „DĖL LIETUVOS RESPUBLIKOS VYRIAUSYBĖS 2011 M. BIRŽELIO 29 D. NUTARIMO NR. 768 „DĖL MOKYKLŲ, VYKDANČIŲ FORMALIOJO ŠVIETIMO PROGRAMAS, TINKLO KŪRIMO TAISYKLIŲ PATVIRTINIMO“ PAKEITIMO </w:t>
      </w:r>
      <w:r w:rsidRPr="000C1EE3">
        <w:rPr>
          <w:b/>
          <w:caps/>
          <w:szCs w:val="24"/>
        </w:rPr>
        <w:t>PROJEKTO</w:t>
      </w:r>
      <w:r w:rsidRPr="000C1EE3">
        <w:rPr>
          <w:b/>
          <w:bCs/>
          <w:szCs w:val="24"/>
        </w:rPr>
        <w:t xml:space="preserve"> </w:t>
      </w:r>
      <w:r w:rsidR="007111BE">
        <w:rPr>
          <w:b/>
          <w:szCs w:val="24"/>
        </w:rPr>
        <w:t>DERINIMO</w:t>
      </w:r>
    </w:p>
    <w:p w14:paraId="5D496A81" w14:textId="682625EF" w:rsidR="00242A12" w:rsidRDefault="00242A12" w:rsidP="00914B43">
      <w:pPr>
        <w:keepNext/>
      </w:pPr>
    </w:p>
    <w:p w14:paraId="0F22BA96" w14:textId="77777777" w:rsidR="00272845" w:rsidRDefault="00272845" w:rsidP="00211455">
      <w:pPr>
        <w:tabs>
          <w:tab w:val="left" w:pos="5557"/>
          <w:tab w:val="left" w:pos="6840"/>
          <w:tab w:val="left" w:pos="7020"/>
        </w:tabs>
        <w:rPr>
          <w:rFonts w:ascii="Tahoma" w:hAnsi="Tahoma" w:cs="Tahoma"/>
          <w:color w:val="3A3D3F"/>
          <w:sz w:val="18"/>
          <w:szCs w:val="18"/>
          <w:shd w:val="clear" w:color="auto" w:fill="FFFFFF"/>
        </w:rPr>
      </w:pPr>
    </w:p>
    <w:p w14:paraId="2810EE06" w14:textId="77777777" w:rsidR="00525395" w:rsidRDefault="00525395" w:rsidP="00211455">
      <w:pPr>
        <w:tabs>
          <w:tab w:val="left" w:pos="5557"/>
          <w:tab w:val="left" w:pos="6840"/>
          <w:tab w:val="left" w:pos="7020"/>
        </w:tabs>
      </w:pPr>
    </w:p>
    <w:p w14:paraId="2460E827" w14:textId="77777777" w:rsidR="00D165B3" w:rsidRDefault="00D165B3" w:rsidP="00211455">
      <w:pPr>
        <w:tabs>
          <w:tab w:val="left" w:pos="5557"/>
          <w:tab w:val="left" w:pos="6840"/>
          <w:tab w:val="left" w:pos="7020"/>
        </w:tabs>
      </w:pPr>
    </w:p>
    <w:p w14:paraId="478901B9" w14:textId="667E8C06" w:rsidR="00272845" w:rsidRPr="00102E46" w:rsidRDefault="007A7647" w:rsidP="00240586">
      <w:pPr>
        <w:tabs>
          <w:tab w:val="left" w:pos="709"/>
        </w:tabs>
        <w:spacing w:after="20"/>
        <w:ind w:firstLine="851"/>
        <w:jc w:val="both"/>
        <w:rPr>
          <w:szCs w:val="24"/>
        </w:rPr>
      </w:pPr>
      <w:r w:rsidRPr="00D165B3">
        <w:t>Lietuvos savivaldybių asociacija</w:t>
      </w:r>
      <w:r w:rsidR="00914B43" w:rsidRPr="00D165B3">
        <w:t>,</w:t>
      </w:r>
      <w:r w:rsidRPr="00D165B3">
        <w:t xml:space="preserve"> </w:t>
      </w:r>
      <w:r w:rsidR="00914B43" w:rsidRPr="00D165B3">
        <w:t>susipažinusi</w:t>
      </w:r>
      <w:r w:rsidR="009225DA" w:rsidRPr="00D165B3">
        <w:t xml:space="preserve"> su </w:t>
      </w:r>
      <w:r w:rsidR="00240586">
        <w:rPr>
          <w:szCs w:val="24"/>
        </w:rPr>
        <w:t>Lietuvos Respublikos V</w:t>
      </w:r>
      <w:r w:rsidR="007C1B5C">
        <w:rPr>
          <w:szCs w:val="24"/>
        </w:rPr>
        <w:t>yriausybės nutarimo</w:t>
      </w:r>
      <w:r w:rsidR="007C1B5C">
        <w:t xml:space="preserve"> </w:t>
      </w:r>
      <w:r w:rsidR="007C1B5C">
        <w:rPr>
          <w:szCs w:val="24"/>
        </w:rPr>
        <w:t>„Dėl Lietuvos Respublikos Vyriausybės 2011 m. birželio 29 d. nutarimo Nr. 768 „Dėl Mokyklų, vykdančių formaliojo švietimo programas, tinklo kūrimo taisyklių p</w:t>
      </w:r>
      <w:r w:rsidR="00240586">
        <w:rPr>
          <w:szCs w:val="24"/>
        </w:rPr>
        <w:t>atvirtinimo“ pakeitimo“ projektu</w:t>
      </w:r>
      <w:r w:rsidR="007C1B5C">
        <w:rPr>
          <w:szCs w:val="24"/>
        </w:rPr>
        <w:t xml:space="preserve"> (toliau –</w:t>
      </w:r>
      <w:r w:rsidR="00240586">
        <w:rPr>
          <w:szCs w:val="24"/>
        </w:rPr>
        <w:t xml:space="preserve">Projektas) </w:t>
      </w:r>
      <w:r w:rsidR="008C575A" w:rsidRPr="00D165B3">
        <w:rPr>
          <w:szCs w:val="24"/>
        </w:rPr>
        <w:t>projektu</w:t>
      </w:r>
      <w:r w:rsidR="000B4E20">
        <w:rPr>
          <w:szCs w:val="24"/>
        </w:rPr>
        <w:t xml:space="preserve"> teikia š</w:t>
      </w:r>
      <w:r w:rsidR="00240586">
        <w:rPr>
          <w:szCs w:val="24"/>
        </w:rPr>
        <w:t xml:space="preserve">ias pastabas bei </w:t>
      </w:r>
      <w:r w:rsidR="002A5EA2" w:rsidRPr="00102E46">
        <w:rPr>
          <w:szCs w:val="24"/>
        </w:rPr>
        <w:t>siūlym</w:t>
      </w:r>
      <w:r w:rsidR="00240586">
        <w:rPr>
          <w:szCs w:val="24"/>
        </w:rPr>
        <w:t>us</w:t>
      </w:r>
      <w:r w:rsidR="001D0881" w:rsidRPr="00102E46">
        <w:rPr>
          <w:szCs w:val="24"/>
        </w:rPr>
        <w:t>:</w:t>
      </w:r>
    </w:p>
    <w:p w14:paraId="228A50CD" w14:textId="24772121" w:rsidR="00CF6AF5" w:rsidRPr="00FD3EE1" w:rsidRDefault="00102E46" w:rsidP="00CF6AF5">
      <w:pPr>
        <w:pStyle w:val="Sraopastraipa"/>
        <w:numPr>
          <w:ilvl w:val="0"/>
          <w:numId w:val="38"/>
        </w:numPr>
        <w:tabs>
          <w:tab w:val="left" w:pos="1276"/>
        </w:tabs>
        <w:ind w:left="0" w:firstLine="851"/>
        <w:jc w:val="both"/>
      </w:pPr>
      <w:r w:rsidRPr="00102E46">
        <w:rPr>
          <w:szCs w:val="24"/>
        </w:rPr>
        <w:t xml:space="preserve">Papildyti </w:t>
      </w:r>
      <w:r w:rsidR="00CF6AF5">
        <w:t>1.2.3. papunktį, keičiantį</w:t>
      </w:r>
      <w:r w:rsidR="00CF6AF5" w:rsidRPr="00CF6AF5">
        <w:t xml:space="preserve"> 11 punktą </w:t>
      </w:r>
      <w:r w:rsidR="00CF6AF5">
        <w:t>po žodžių „</w:t>
      </w:r>
      <w:r w:rsidR="00CF6AF5" w:rsidRPr="00CF6AF5">
        <w:t>išskyrus nevalstybines mokyklas</w:t>
      </w:r>
      <w:r w:rsidR="00CF6AF5">
        <w:t xml:space="preserve">“ įrašyti žodžius </w:t>
      </w:r>
      <w:r w:rsidR="00FD3EE1">
        <w:t>„</w:t>
      </w:r>
      <w:r w:rsidR="00FD3EE1">
        <w:rPr>
          <w:b/>
        </w:rPr>
        <w:t xml:space="preserve">specialiąsias mokyklas“, </w:t>
      </w:r>
      <w:r w:rsidR="00FD3EE1" w:rsidRPr="00FD3EE1">
        <w:t>manome, kad</w:t>
      </w:r>
      <w:r w:rsidR="00FD3EE1">
        <w:rPr>
          <w:b/>
        </w:rPr>
        <w:t xml:space="preserve"> </w:t>
      </w:r>
      <w:r w:rsidR="00FD3EE1" w:rsidRPr="00FD3EE1">
        <w:t>šio</w:t>
      </w:r>
      <w:r w:rsidR="00FD3EE1">
        <w:t>m</w:t>
      </w:r>
      <w:r w:rsidR="00FD3EE1" w:rsidRPr="00FD3EE1">
        <w:t>s mokyklo</w:t>
      </w:r>
      <w:r w:rsidR="00FD3EE1">
        <w:t>m</w:t>
      </w:r>
      <w:r w:rsidR="00FD3EE1" w:rsidRPr="00FD3EE1">
        <w:t>s</w:t>
      </w:r>
      <w:r w:rsidR="00FD3EE1">
        <w:t>, dėl jų veiklos specifiškumo,</w:t>
      </w:r>
      <w:r w:rsidR="00FD3EE1" w:rsidRPr="00FD3EE1">
        <w:t xml:space="preserve"> taip pat</w:t>
      </w:r>
      <w:r w:rsidR="00FD3EE1">
        <w:rPr>
          <w:b/>
        </w:rPr>
        <w:t xml:space="preserve"> </w:t>
      </w:r>
      <w:r w:rsidR="00FD3EE1" w:rsidRPr="00FD3EE1">
        <w:t xml:space="preserve">turi </w:t>
      </w:r>
      <w:r w:rsidR="00FD3EE1">
        <w:t>būti taikoma išimtis.</w:t>
      </w:r>
    </w:p>
    <w:p w14:paraId="48A0509D" w14:textId="77777777" w:rsidR="008237B0" w:rsidRPr="008237B0" w:rsidRDefault="00414528" w:rsidP="00414528">
      <w:pPr>
        <w:pStyle w:val="Sraopastraipa"/>
        <w:numPr>
          <w:ilvl w:val="0"/>
          <w:numId w:val="38"/>
        </w:numPr>
        <w:tabs>
          <w:tab w:val="left" w:pos="1276"/>
        </w:tabs>
        <w:ind w:left="0" w:firstLine="851"/>
        <w:jc w:val="both"/>
      </w:pPr>
      <w:r>
        <w:t xml:space="preserve">Nepritariame 1.2.15 papunkčiu keičiamo 25.7. papunkčio nuostatai </w:t>
      </w:r>
      <w:r w:rsidRPr="00414528">
        <w:rPr>
          <w:i/>
        </w:rPr>
        <w:t>„Jei</w:t>
      </w:r>
      <w:r w:rsidRPr="00414528">
        <w:rPr>
          <w:bCs/>
          <w:i/>
          <w:color w:val="000000"/>
        </w:rPr>
        <w:t xml:space="preserve">gu savivaldybės ir valstybinės mokyklos klasėje, jungtinėje klasėje yra mažesnis mokinių skaičius už Taisyklių 1 priede nustatytą mažiausią mokinių skaičių, tokiai klasei, jungtinei klasei mokymo lėšos iš Lietuvos Respublikos </w:t>
      </w:r>
      <w:r w:rsidRPr="00414528">
        <w:rPr>
          <w:b/>
          <w:bCs/>
          <w:i/>
          <w:color w:val="000000"/>
        </w:rPr>
        <w:t>valstybės biudžeto neskiriamos</w:t>
      </w:r>
      <w:r>
        <w:rPr>
          <w:b/>
          <w:bCs/>
        </w:rPr>
        <w:t>“.</w:t>
      </w:r>
      <w:r>
        <w:rPr>
          <w:bCs/>
        </w:rPr>
        <w:t xml:space="preserve"> </w:t>
      </w:r>
    </w:p>
    <w:p w14:paraId="1E176490" w14:textId="75DC7213" w:rsidR="00102E46" w:rsidRPr="008237B0" w:rsidRDefault="00377569" w:rsidP="008237B0">
      <w:pPr>
        <w:pStyle w:val="Sraopastraipa"/>
        <w:tabs>
          <w:tab w:val="left" w:pos="1276"/>
        </w:tabs>
        <w:ind w:left="0" w:firstLine="851"/>
        <w:jc w:val="both"/>
      </w:pPr>
      <w:r>
        <w:rPr>
          <w:bCs/>
        </w:rPr>
        <w:t>Siūlome šią papunkčio dalį pakeisti ir įrašyti taip:</w:t>
      </w:r>
      <w:r w:rsidR="00414528">
        <w:rPr>
          <w:bCs/>
        </w:rPr>
        <w:t xml:space="preserve"> </w:t>
      </w:r>
      <w:r w:rsidR="008237B0">
        <w:rPr>
          <w:bCs/>
        </w:rPr>
        <w:t>„</w:t>
      </w:r>
      <w:r w:rsidR="00414528" w:rsidRPr="008237B0">
        <w:rPr>
          <w:b/>
          <w:bCs/>
        </w:rPr>
        <w:t xml:space="preserve">esant mažesniam mokinių skaičiui, nei nustatyta </w:t>
      </w:r>
      <w:r w:rsidR="00414528" w:rsidRPr="008237B0">
        <w:rPr>
          <w:b/>
          <w:bCs/>
          <w:color w:val="000000"/>
        </w:rPr>
        <w:t>Taisyklių 1 priede pradinio ugdymo programos, pa</w:t>
      </w:r>
      <w:r w:rsidR="008237B0" w:rsidRPr="008237B0">
        <w:rPr>
          <w:b/>
          <w:bCs/>
          <w:color w:val="000000"/>
        </w:rPr>
        <w:t>grindinio ugdymo programos pirmoje ir antroje dalyje 5-7 mokiniams skirti 50 proc.</w:t>
      </w:r>
      <w:r w:rsidR="00414528" w:rsidRPr="008237B0">
        <w:rPr>
          <w:b/>
          <w:bCs/>
          <w:color w:val="000000"/>
        </w:rPr>
        <w:t xml:space="preserve"> </w:t>
      </w:r>
      <w:r w:rsidR="008237B0" w:rsidRPr="008237B0">
        <w:rPr>
          <w:b/>
          <w:bCs/>
          <w:color w:val="000000"/>
        </w:rPr>
        <w:t>mokymo lėšų iš Lietuvos Respublikos valstybės biudžeto skiriamų pagal Lietuvos Respublikos Vyriausybės patvirtintą Mokymo lėšų apskaičiavimo, paskirstymo ir panaudojimo tvarkos aprašą, o kitą 50 proc. savivaldybė skirtų iš savo biudžeto</w:t>
      </w:r>
      <w:r w:rsidR="008237B0">
        <w:rPr>
          <w:b/>
          <w:bCs/>
          <w:color w:val="000000"/>
        </w:rPr>
        <w:t>“</w:t>
      </w:r>
      <w:r w:rsidR="008237B0" w:rsidRPr="008237B0">
        <w:rPr>
          <w:b/>
          <w:bCs/>
          <w:color w:val="000000"/>
        </w:rPr>
        <w:t>.</w:t>
      </w:r>
      <w:r w:rsidR="008237B0">
        <w:rPr>
          <w:b/>
          <w:bCs/>
          <w:color w:val="000000"/>
        </w:rPr>
        <w:t xml:space="preserve"> </w:t>
      </w:r>
      <w:r w:rsidR="008237B0" w:rsidRPr="008237B0">
        <w:rPr>
          <w:bCs/>
          <w:color w:val="000000"/>
        </w:rPr>
        <w:t xml:space="preserve">Tai </w:t>
      </w:r>
      <w:r w:rsidR="005A48FD">
        <w:rPr>
          <w:bCs/>
          <w:color w:val="000000"/>
        </w:rPr>
        <w:t xml:space="preserve">ypač </w:t>
      </w:r>
      <w:r w:rsidR="008237B0" w:rsidRPr="008237B0">
        <w:rPr>
          <w:bCs/>
          <w:color w:val="000000"/>
        </w:rPr>
        <w:t>aktua</w:t>
      </w:r>
      <w:r w:rsidR="00476B18">
        <w:rPr>
          <w:bCs/>
          <w:color w:val="000000"/>
        </w:rPr>
        <w:t>lu pasienio savivaldybių</w:t>
      </w:r>
      <w:r w:rsidR="008237B0">
        <w:rPr>
          <w:bCs/>
          <w:color w:val="000000"/>
        </w:rPr>
        <w:t xml:space="preserve"> teritorijoje esančioms mokyklo</w:t>
      </w:r>
      <w:r w:rsidR="00476B18">
        <w:rPr>
          <w:bCs/>
          <w:color w:val="000000"/>
        </w:rPr>
        <w:t>m</w:t>
      </w:r>
      <w:r w:rsidR="008237B0">
        <w:rPr>
          <w:bCs/>
          <w:color w:val="000000"/>
        </w:rPr>
        <w:t>s ir Neringos savivaldybės gimnazijai</w:t>
      </w:r>
      <w:r w:rsidR="00476B18">
        <w:rPr>
          <w:bCs/>
          <w:color w:val="000000"/>
        </w:rPr>
        <w:t>, kurioje dėl objektyvių priežasčių nesusidaro minimalus mokinių skaičius ir vidurinio ugdymo programos klasėse.</w:t>
      </w:r>
      <w:r w:rsidR="00C60E05">
        <w:rPr>
          <w:bCs/>
          <w:color w:val="000000"/>
        </w:rPr>
        <w:t xml:space="preserve"> </w:t>
      </w:r>
      <w:r w:rsidR="006B5EBD">
        <w:rPr>
          <w:bCs/>
          <w:color w:val="000000"/>
        </w:rPr>
        <w:t>Taip pat</w:t>
      </w:r>
      <w:r w:rsidR="006B5EBD" w:rsidRPr="006B5EBD">
        <w:rPr>
          <w:szCs w:val="24"/>
        </w:rPr>
        <w:t xml:space="preserve"> </w:t>
      </w:r>
      <w:r w:rsidR="006B5EBD" w:rsidRPr="00467FD1">
        <w:rPr>
          <w:szCs w:val="24"/>
        </w:rPr>
        <w:t xml:space="preserve">jeigu iš klasės išvyksta </w:t>
      </w:r>
      <w:r w:rsidR="006B5EBD">
        <w:rPr>
          <w:szCs w:val="24"/>
        </w:rPr>
        <w:t xml:space="preserve">vienas mokinys ir </w:t>
      </w:r>
      <w:r w:rsidR="006B5EBD" w:rsidRPr="00467FD1">
        <w:rPr>
          <w:szCs w:val="24"/>
        </w:rPr>
        <w:t>klasėje lieka 7</w:t>
      </w:r>
      <w:r w:rsidR="00DC0F52">
        <w:rPr>
          <w:szCs w:val="24"/>
        </w:rPr>
        <w:t xml:space="preserve"> mokiniai</w:t>
      </w:r>
      <w:r w:rsidR="006B5EBD" w:rsidRPr="00467FD1">
        <w:rPr>
          <w:szCs w:val="24"/>
        </w:rPr>
        <w:t>.</w:t>
      </w:r>
    </w:p>
    <w:p w14:paraId="3D4DA599" w14:textId="00321BC5" w:rsidR="009F2C20" w:rsidRDefault="00C60E05" w:rsidP="00414528">
      <w:pPr>
        <w:pStyle w:val="Sraopastraipa"/>
        <w:numPr>
          <w:ilvl w:val="0"/>
          <w:numId w:val="38"/>
        </w:numPr>
        <w:tabs>
          <w:tab w:val="left" w:pos="1276"/>
        </w:tabs>
        <w:ind w:left="0" w:firstLine="851"/>
        <w:jc w:val="both"/>
      </w:pPr>
      <w:r>
        <w:t>Pakeisti 1.2.20. papunkčiu papildom</w:t>
      </w:r>
      <w:r w:rsidR="001C108F">
        <w:t>o</w:t>
      </w:r>
      <w:r>
        <w:t xml:space="preserve"> 26.11. </w:t>
      </w:r>
      <w:r w:rsidR="001C108F">
        <w:t xml:space="preserve">papunkčio 26.11.4 papunktį </w:t>
      </w:r>
      <w:r>
        <w:t>vietoje žodžių „</w:t>
      </w:r>
      <w:r w:rsidRPr="00C60E05">
        <w:rPr>
          <w:lang w:eastAsia="lt-LT"/>
        </w:rPr>
        <w:t>yra daugiau kaip</w:t>
      </w:r>
      <w:r>
        <w:rPr>
          <w:b/>
          <w:lang w:eastAsia="lt-LT"/>
        </w:rPr>
        <w:t xml:space="preserve"> </w:t>
      </w:r>
      <w:r w:rsidRPr="00C60E05">
        <w:rPr>
          <w:b/>
          <w:strike/>
          <w:lang w:eastAsia="lt-LT"/>
        </w:rPr>
        <w:t>30</w:t>
      </w:r>
      <w:r>
        <w:rPr>
          <w:b/>
          <w:lang w:eastAsia="lt-LT"/>
        </w:rPr>
        <w:t xml:space="preserve"> </w:t>
      </w:r>
      <w:r w:rsidRPr="00C60E05">
        <w:rPr>
          <w:lang w:eastAsia="lt-LT"/>
        </w:rPr>
        <w:t>km</w:t>
      </w:r>
      <w:r>
        <w:rPr>
          <w:lang w:eastAsia="lt-LT"/>
        </w:rPr>
        <w:t>“ įrašyti žodžius „</w:t>
      </w:r>
      <w:r w:rsidRPr="00C60E05">
        <w:rPr>
          <w:lang w:eastAsia="lt-LT"/>
        </w:rPr>
        <w:t>yra daugiau kaip</w:t>
      </w:r>
      <w:r>
        <w:rPr>
          <w:b/>
          <w:lang w:eastAsia="lt-LT"/>
        </w:rPr>
        <w:t xml:space="preserve"> </w:t>
      </w:r>
      <w:r w:rsidR="001C108F">
        <w:rPr>
          <w:b/>
          <w:lang w:eastAsia="lt-LT"/>
        </w:rPr>
        <w:t xml:space="preserve"> </w:t>
      </w:r>
      <w:r w:rsidR="00377569">
        <w:rPr>
          <w:b/>
          <w:lang w:eastAsia="lt-LT"/>
        </w:rPr>
        <w:t>20</w:t>
      </w:r>
      <w:r>
        <w:rPr>
          <w:b/>
          <w:lang w:eastAsia="lt-LT"/>
        </w:rPr>
        <w:t xml:space="preserve"> km</w:t>
      </w:r>
      <w:r w:rsidR="009F2C20">
        <w:rPr>
          <w:b/>
          <w:lang w:eastAsia="lt-LT"/>
        </w:rPr>
        <w:t>“</w:t>
      </w:r>
      <w:r w:rsidR="009F2C20">
        <w:rPr>
          <w:lang w:eastAsia="lt-LT"/>
        </w:rPr>
        <w:t xml:space="preserve">. Reikia įvertinti ir tai, kad mokiniai iš kurios jie turėtų būti vežami, gyvena ne gimnazijoje, o į ją yra </w:t>
      </w:r>
      <w:r w:rsidR="00555B7E">
        <w:rPr>
          <w:lang w:eastAsia="lt-LT"/>
        </w:rPr>
        <w:t>at</w:t>
      </w:r>
      <w:r w:rsidR="009F2C20">
        <w:rPr>
          <w:lang w:eastAsia="lt-LT"/>
        </w:rPr>
        <w:t>vežami iš aplinkinių kaimų ir miestelių nuo 3 iki 20 ir daugiau kilometrų. Tad kai kuriems mokiniams iki kitos gimnazijos tektų važiuoti nuo 30 iki 50 km ir kelionė į mokyklą ir atgal truktų nuo 2 iki 3 val. Tai turėtų neigiamos įtakos ne tik jų emocinei sveikatai, bet ir ugdymo kokybei. Neatmetama galimybė, kad dalis mokinių nebebaigs vidurinės mokyklos bei iškris iš ugdymo sistemos.</w:t>
      </w:r>
    </w:p>
    <w:p w14:paraId="53125F93" w14:textId="7A3185E6" w:rsidR="009F2C20" w:rsidRDefault="009F2C20" w:rsidP="009F2C20">
      <w:pPr>
        <w:pStyle w:val="Sraopastraipa"/>
        <w:tabs>
          <w:tab w:val="left" w:pos="1276"/>
        </w:tabs>
        <w:ind w:left="0" w:firstLine="851"/>
        <w:jc w:val="both"/>
      </w:pPr>
      <w:r>
        <w:rPr>
          <w:lang w:eastAsia="lt-LT"/>
        </w:rPr>
        <w:t>Taip pat reikia pažymėti, kad padidėjus pavežamų mokinių skaičiui,</w:t>
      </w:r>
      <w:r w:rsidR="00377569">
        <w:rPr>
          <w:lang w:eastAsia="lt-LT"/>
        </w:rPr>
        <w:t xml:space="preserve"> ženkliai</w:t>
      </w:r>
      <w:r>
        <w:rPr>
          <w:lang w:eastAsia="lt-LT"/>
        </w:rPr>
        <w:t xml:space="preserve"> išaugs </w:t>
      </w:r>
      <w:r w:rsidR="00F37638">
        <w:rPr>
          <w:lang w:eastAsia="lt-LT"/>
        </w:rPr>
        <w:t>savivaldybių išlaidos, o daliai mokytojų sumažės krūviai, jei neliks III ir IV gimnazijos klasės, t. y. atvirkštinis rezultatas nei Švietimo ir mokslo mi</w:t>
      </w:r>
      <w:r w:rsidR="00DC0F52">
        <w:rPr>
          <w:lang w:eastAsia="lt-LT"/>
        </w:rPr>
        <w:t>nisterija siekia šiuo Projektu ir daugiau nei tūkstančiui mokytojų sumažės</w:t>
      </w:r>
      <w:r w:rsidR="00522763">
        <w:rPr>
          <w:lang w:eastAsia="lt-LT"/>
        </w:rPr>
        <w:t xml:space="preserve"> krū</w:t>
      </w:r>
      <w:r w:rsidR="00DC0F52">
        <w:rPr>
          <w:lang w:eastAsia="lt-LT"/>
        </w:rPr>
        <w:t>viai.</w:t>
      </w:r>
    </w:p>
    <w:p w14:paraId="2C6CD19C" w14:textId="2BB0CAAA" w:rsidR="00104E22" w:rsidRPr="00104E22" w:rsidRDefault="004523E1" w:rsidP="00104E22">
      <w:pPr>
        <w:pStyle w:val="Sraopastraipa"/>
        <w:numPr>
          <w:ilvl w:val="0"/>
          <w:numId w:val="38"/>
        </w:numPr>
        <w:ind w:left="0" w:firstLine="851"/>
        <w:jc w:val="both"/>
        <w:rPr>
          <w:szCs w:val="24"/>
        </w:rPr>
      </w:pPr>
      <w:r>
        <w:lastRenderedPageBreak/>
        <w:t xml:space="preserve">Papildyti 1.2.20. papunkčiu </w:t>
      </w:r>
      <w:r w:rsidR="001C108F">
        <w:t xml:space="preserve">papildomo 26.11. papunkčio </w:t>
      </w:r>
      <w:r>
        <w:t xml:space="preserve">26.11.5. papunktį po žodžių „sporto gimnazijoje“ įrašyti žodžius  </w:t>
      </w:r>
      <w:r w:rsidRPr="004523E1">
        <w:rPr>
          <w:b/>
        </w:rPr>
        <w:t>„</w:t>
      </w:r>
      <w:r w:rsidRPr="004523E1">
        <w:rPr>
          <w:rFonts w:eastAsia="Calibri"/>
          <w:b/>
          <w:szCs w:val="24"/>
        </w:rPr>
        <w:t>jūrų kadetų mokykloje</w:t>
      </w:r>
      <w:r>
        <w:rPr>
          <w:rFonts w:eastAsia="Calibri"/>
          <w:szCs w:val="24"/>
        </w:rPr>
        <w:t>“, nes šiuo metu m</w:t>
      </w:r>
      <w:r w:rsidRPr="004336D6">
        <w:rPr>
          <w:rFonts w:eastAsia="Calibri"/>
          <w:szCs w:val="24"/>
        </w:rPr>
        <w:t>okykloje mokosi 172 mokiniai 5–10 klasėse, iš kurių viena 10 klasė.  2022–2023 m. m. Mokykloje planuojama pradėti vykdyti vidurinio ugdymo programą ir atidaryti vieną III gimnazijos klasę.</w:t>
      </w:r>
      <w:r>
        <w:rPr>
          <w:rFonts w:eastAsia="Calibri"/>
          <w:szCs w:val="24"/>
        </w:rPr>
        <w:t xml:space="preserve"> </w:t>
      </w:r>
      <w:r w:rsidR="00104E22" w:rsidRPr="00104E22">
        <w:rPr>
          <w:rFonts w:eastAsia="Calibri"/>
          <w:szCs w:val="24"/>
        </w:rPr>
        <w:t>Klaipėdos miesto savivaldybės taryba 2021 m. liepos 22 d. sprendimu Nr. T2-170 yra patvirtinusi Klaipėdos miesto savivaldybės bendrojo ugdymo mokyklų tinklo pertvarkos 2021–2025 metų bendrąjį planą, kuriame numatyta, kad Mokykla taps</w:t>
      </w:r>
      <w:r w:rsidR="00104E22" w:rsidRPr="00104E22">
        <w:rPr>
          <w:szCs w:val="24"/>
        </w:rPr>
        <w:t xml:space="preserve"> </w:t>
      </w:r>
      <w:r w:rsidR="00104E22" w:rsidRPr="00377569">
        <w:rPr>
          <w:b/>
          <w:szCs w:val="24"/>
        </w:rPr>
        <w:t>Klaipėdos jūrų kadetų gimnazija</w:t>
      </w:r>
      <w:r w:rsidR="00104E22" w:rsidRPr="00104E22">
        <w:rPr>
          <w:szCs w:val="24"/>
        </w:rPr>
        <w:t xml:space="preserve">, vykdanti pagrindinio ir akredituotą vidurinio ugdymo programas, taikanti Jūrų kadetų ugdymo sampratos elementus. </w:t>
      </w:r>
    </w:p>
    <w:p w14:paraId="73957B19" w14:textId="32B11A58" w:rsidR="008237B0" w:rsidRPr="00437D0D" w:rsidRDefault="00972E38" w:rsidP="00414528">
      <w:pPr>
        <w:pStyle w:val="Sraopastraipa"/>
        <w:numPr>
          <w:ilvl w:val="0"/>
          <w:numId w:val="38"/>
        </w:numPr>
        <w:tabs>
          <w:tab w:val="left" w:pos="1276"/>
        </w:tabs>
        <w:ind w:left="0" w:firstLine="851"/>
        <w:jc w:val="both"/>
      </w:pPr>
      <w:r>
        <w:t xml:space="preserve">Pakeisti Mokyklų, vykdančių formaliojo švietimo programas, tinklo kūrimo taisyklių 1 priedo </w:t>
      </w:r>
      <w:r>
        <w:rPr>
          <w:sz w:val="22"/>
        </w:rPr>
        <w:t>Pradinio ugdymo programa skiltyje Pastabos  išbraukiant  žodį „</w:t>
      </w:r>
      <w:r w:rsidRPr="00972E38">
        <w:rPr>
          <w:b/>
          <w:strike/>
          <w:sz w:val="22"/>
        </w:rPr>
        <w:t>gretimas</w:t>
      </w:r>
      <w:r w:rsidRPr="00972E38">
        <w:rPr>
          <w:b/>
          <w:sz w:val="22"/>
        </w:rPr>
        <w:t>“</w:t>
      </w:r>
      <w:r>
        <w:rPr>
          <w:b/>
          <w:sz w:val="22"/>
        </w:rPr>
        <w:t xml:space="preserve"> </w:t>
      </w:r>
      <w:r w:rsidRPr="00972E38">
        <w:rPr>
          <w:sz w:val="22"/>
        </w:rPr>
        <w:t>ir palikti</w:t>
      </w:r>
      <w:r>
        <w:rPr>
          <w:b/>
          <w:sz w:val="22"/>
        </w:rPr>
        <w:t xml:space="preserve"> „Gali būti</w:t>
      </w:r>
      <w:r>
        <w:rPr>
          <w:sz w:val="22"/>
        </w:rPr>
        <w:t xml:space="preserve"> </w:t>
      </w:r>
      <w:r>
        <w:rPr>
          <w:b/>
          <w:sz w:val="22"/>
        </w:rPr>
        <w:t xml:space="preserve">jungiama tik </w:t>
      </w:r>
      <w:r w:rsidRPr="00972E38">
        <w:rPr>
          <w:b/>
          <w:sz w:val="22"/>
        </w:rPr>
        <w:t>po dvi</w:t>
      </w:r>
      <w:r>
        <w:rPr>
          <w:b/>
          <w:sz w:val="22"/>
        </w:rPr>
        <w:t xml:space="preserve"> </w:t>
      </w:r>
      <w:r w:rsidRPr="00972E38">
        <w:rPr>
          <w:b/>
          <w:sz w:val="22"/>
        </w:rPr>
        <w:t>klases</w:t>
      </w:r>
      <w:r>
        <w:rPr>
          <w:b/>
          <w:sz w:val="22"/>
        </w:rPr>
        <w:t>“</w:t>
      </w:r>
      <w:r w:rsidRPr="00972E38">
        <w:rPr>
          <w:sz w:val="22"/>
        </w:rPr>
        <w:t>.</w:t>
      </w:r>
      <w:r>
        <w:rPr>
          <w:sz w:val="22"/>
        </w:rPr>
        <w:t xml:space="preserve"> </w:t>
      </w:r>
    </w:p>
    <w:p w14:paraId="037C26B9" w14:textId="34CF3AD4" w:rsidR="00437D0D" w:rsidRPr="00437D0D" w:rsidRDefault="00437D0D" w:rsidP="004A0C9A">
      <w:pPr>
        <w:pStyle w:val="Sraopastraipa"/>
        <w:numPr>
          <w:ilvl w:val="0"/>
          <w:numId w:val="38"/>
        </w:numPr>
        <w:tabs>
          <w:tab w:val="left" w:pos="1276"/>
        </w:tabs>
        <w:ind w:left="0" w:firstLine="851"/>
        <w:jc w:val="both"/>
        <w:rPr>
          <w:szCs w:val="24"/>
          <w:lang w:eastAsia="lt-LT"/>
        </w:rPr>
      </w:pPr>
      <w:r>
        <w:t xml:space="preserve">Siūlome  Projekto 26.11.2 papunktį ir Mokyklų, vykdančių formaliojo švietimo programas, tinklo kūrimo taisyklių 1 priedo „Klasių, jungtinių klasių bendrosiose bendrojo ugdymo mokyklose sudarymo kriterijų 2024–2025 ir 2025–2026 mokslo metams sąrašas“ lentelės 4 punkto skiltį „Pastabos“ papildyti žodžiu </w:t>
      </w:r>
      <w:r w:rsidRPr="00437D0D">
        <w:rPr>
          <w:b/>
        </w:rPr>
        <w:t>„Visagino“</w:t>
      </w:r>
      <w:r>
        <w:t xml:space="preserve"> ir jį išdėstyti taip: Vilniaus, Šalčininkų rajonų </w:t>
      </w:r>
      <w:r w:rsidRPr="00437D0D">
        <w:rPr>
          <w:b/>
        </w:rPr>
        <w:t>ir Visagino</w:t>
      </w:r>
      <w:r>
        <w:t xml:space="preserve"> savivaldybių teritorijų gyvenamojoje vietovėje esančioje vienintelėje gimnazijoje lietuvių kalba“, nes </w:t>
      </w:r>
      <w:r w:rsidRPr="00437D0D">
        <w:rPr>
          <w:szCs w:val="24"/>
          <w:lang w:eastAsia="lt-LT"/>
        </w:rPr>
        <w:t>Visagino savivaldybė unikali tuo, kad daugumą gyventojų ( ~ 80 proc. ) sudaro rusakalbiai dėl valstybinės kalbos nemokėjimo ir šiandien esantys tam tikroje atskirtyje nuo šalies įvykių, turintys mažesnes  galimybes pilnavertiškai integruotis Lietuvos gyvenime. Visagine veikia trys rusų kalba ir dvi lietuvių mokomosiomis kalbomis mokyklos. Viena iš jų vienintelė „ilgoji“ gimnazija, vykdo akredituotą vidurinę programą lietuvių kalba. Ir jeigu panaikinsime galimybę turėti vienintelę lietuvišką gimnaziją, susiaurinsime mokiniams jų galimybes mokytis lietuvių kalba. Todėl teisiškai teisinga sudaryti sąlygas ne tik Vilniaus ir Šalčininkų rajonų mokykloms, bet ir Visagino vienintelei lietuviškai gimnazijai gyvuoti išimtinėmis sąlygomis: t. y. leidžiant sudaryti vieną III gimnazijos klasę.</w:t>
      </w:r>
    </w:p>
    <w:p w14:paraId="2DFA7DE1" w14:textId="55C45650" w:rsidR="00437D0D" w:rsidRDefault="002F3A1D" w:rsidP="00437D0D">
      <w:pPr>
        <w:pStyle w:val="Sraopastraipa"/>
        <w:numPr>
          <w:ilvl w:val="0"/>
          <w:numId w:val="38"/>
        </w:numPr>
        <w:tabs>
          <w:tab w:val="left" w:pos="1276"/>
        </w:tabs>
        <w:ind w:left="0" w:firstLine="851"/>
        <w:jc w:val="both"/>
      </w:pPr>
      <w:r>
        <w:t xml:space="preserve">Apibendrinant savivaldybių pateiktas </w:t>
      </w:r>
      <w:r w:rsidR="006345EA">
        <w:t>pastabas</w:t>
      </w:r>
      <w:r w:rsidR="00522763">
        <w:t xml:space="preserve"> galima teigti, kad dauguma savivaldybių nepritaria</w:t>
      </w:r>
      <w:r>
        <w:t xml:space="preserve"> Projekte suformuot</w:t>
      </w:r>
      <w:r w:rsidR="00522763">
        <w:t>ai</w:t>
      </w:r>
      <w:r>
        <w:t xml:space="preserve"> nuo</w:t>
      </w:r>
      <w:r w:rsidR="00522763">
        <w:t>statai</w:t>
      </w:r>
      <w:r>
        <w:t xml:space="preserve"> </w:t>
      </w:r>
      <w:r w:rsidR="006345EA">
        <w:t>mokinių skaičiaus didinimui</w:t>
      </w:r>
      <w:r>
        <w:t xml:space="preserve"> III gimnazijos klasėse</w:t>
      </w:r>
      <w:r w:rsidR="006345EA">
        <w:t xml:space="preserve"> </w:t>
      </w:r>
      <w:r w:rsidR="00522763">
        <w:t xml:space="preserve">2024-2025 m. m. iki 21,o 2026-2027 m. m. </w:t>
      </w:r>
      <w:r w:rsidR="006345EA">
        <w:t xml:space="preserve">iki 31. Nepritarimas šiai nuostatai buvo išsakytas ir Lietuvos savivaldybių asociacijos 2021 m balandžio 13 d. nutarime Nr. VN-28 „Dėl prielaidų ugdymo kokybei stiprinti sudarymo“. Mokinių skaičiaus didinimas III gimnazijos klasėse gali būti tik rekomendacinio pobūdžio. </w:t>
      </w:r>
      <w:r w:rsidR="00B23B2B">
        <w:t>T</w:t>
      </w:r>
      <w:r w:rsidR="006345EA">
        <w:t>aip</w:t>
      </w:r>
      <w:r w:rsidR="00B23B2B">
        <w:t xml:space="preserve"> pat savivaldybės mano, kad nesudaromos vienodos sąlygos valstybinėms ir nevalstybinėms mokykloms.</w:t>
      </w:r>
    </w:p>
    <w:p w14:paraId="66857FA5" w14:textId="4845E1FA" w:rsidR="002136AE" w:rsidRPr="00B23B2B" w:rsidRDefault="00522763" w:rsidP="00FE037F">
      <w:pPr>
        <w:pStyle w:val="Betarp"/>
        <w:numPr>
          <w:ilvl w:val="0"/>
          <w:numId w:val="38"/>
        </w:numPr>
        <w:ind w:left="0" w:firstLine="851"/>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Atkreipiame dėmesį, kad p</w:t>
      </w:r>
      <w:r w:rsidR="00B23B2B" w:rsidRPr="00B23B2B">
        <w:rPr>
          <w:rStyle w:val="markedcontent"/>
          <w:rFonts w:ascii="Times New Roman" w:hAnsi="Times New Roman" w:cs="Times New Roman"/>
          <w:sz w:val="24"/>
          <w:szCs w:val="24"/>
        </w:rPr>
        <w:t>olitinės partijų</w:t>
      </w:r>
      <w:r w:rsidR="002136AE" w:rsidRPr="00B23B2B">
        <w:rPr>
          <w:rStyle w:val="markedcontent"/>
          <w:rFonts w:ascii="Times New Roman" w:hAnsi="Times New Roman" w:cs="Times New Roman"/>
          <w:sz w:val="24"/>
          <w:szCs w:val="24"/>
        </w:rPr>
        <w:t xml:space="preserve"> pasiraš</w:t>
      </w:r>
      <w:r w:rsidR="00B23B2B" w:rsidRPr="00B23B2B">
        <w:rPr>
          <w:rStyle w:val="markedcontent"/>
          <w:rFonts w:ascii="Times New Roman" w:hAnsi="Times New Roman" w:cs="Times New Roman"/>
          <w:sz w:val="24"/>
          <w:szCs w:val="24"/>
        </w:rPr>
        <w:t>ytame Susitarime</w:t>
      </w:r>
      <w:r w:rsidR="002136AE" w:rsidRPr="00B23B2B">
        <w:rPr>
          <w:rStyle w:val="markedcontent"/>
          <w:rFonts w:ascii="Times New Roman" w:hAnsi="Times New Roman" w:cs="Times New Roman"/>
          <w:sz w:val="24"/>
          <w:szCs w:val="24"/>
        </w:rPr>
        <w:t xml:space="preserve"> dėl Lietuvos švietimo politikos (2021-2030 m.), </w:t>
      </w:r>
      <w:r w:rsidR="00B23B2B" w:rsidRPr="00B23B2B">
        <w:rPr>
          <w:rStyle w:val="markedcontent"/>
          <w:rFonts w:ascii="Times New Roman" w:hAnsi="Times New Roman" w:cs="Times New Roman"/>
          <w:sz w:val="24"/>
          <w:szCs w:val="24"/>
        </w:rPr>
        <w:t>18 punkte teigiama</w:t>
      </w:r>
      <w:r w:rsidR="002136AE" w:rsidRPr="00B23B2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2136AE" w:rsidRPr="00B23B2B">
        <w:rPr>
          <w:rStyle w:val="markedcontent"/>
          <w:rFonts w:ascii="Times New Roman" w:hAnsi="Times New Roman" w:cs="Times New Roman"/>
          <w:sz w:val="24"/>
          <w:szCs w:val="24"/>
        </w:rPr>
        <w:t>Išlaikant švietimo įstaigų savarankiškumą, suteikti savivaldybėms daugiau savarankiškumo ir atsakomybės už racionalų švietimo lėšų panaudojimą, tinklo efektyvumą bei ugdymo(</w:t>
      </w:r>
      <w:proofErr w:type="spellStart"/>
      <w:r w:rsidR="002136AE" w:rsidRPr="00B23B2B">
        <w:rPr>
          <w:rStyle w:val="markedcontent"/>
          <w:rFonts w:ascii="Times New Roman" w:hAnsi="Times New Roman" w:cs="Times New Roman"/>
          <w:sz w:val="24"/>
          <w:szCs w:val="24"/>
        </w:rPr>
        <w:t>si</w:t>
      </w:r>
      <w:proofErr w:type="spellEnd"/>
      <w:r w:rsidR="002136AE" w:rsidRPr="00B23B2B">
        <w:rPr>
          <w:rStyle w:val="markedcontent"/>
          <w:rFonts w:ascii="Times New Roman" w:hAnsi="Times New Roman" w:cs="Times New Roman"/>
          <w:sz w:val="24"/>
          <w:szCs w:val="24"/>
        </w:rPr>
        <w:t xml:space="preserve">) rezultatus. Sudaryti sąlygas funkciniam savivaldybių bendradarbiavimui švietimo srityje.“ </w:t>
      </w:r>
      <w:r w:rsidR="00B23B2B" w:rsidRPr="00B23B2B">
        <w:rPr>
          <w:rStyle w:val="markedcontent"/>
          <w:rFonts w:ascii="Times New Roman" w:hAnsi="Times New Roman" w:cs="Times New Roman"/>
          <w:sz w:val="24"/>
          <w:szCs w:val="24"/>
        </w:rPr>
        <w:t>Manome, kad kai kurios šio Projekto nuostatos pri</w:t>
      </w:r>
      <w:r w:rsidR="001D4217">
        <w:rPr>
          <w:rStyle w:val="markedcontent"/>
          <w:rFonts w:ascii="Times New Roman" w:hAnsi="Times New Roman" w:cs="Times New Roman"/>
          <w:sz w:val="24"/>
          <w:szCs w:val="24"/>
        </w:rPr>
        <w:t xml:space="preserve">eštarauja Susitarimo nuostatoms. Todėl </w:t>
      </w:r>
      <w:r w:rsidR="00B23B2B" w:rsidRPr="00B23B2B">
        <w:rPr>
          <w:rStyle w:val="markedcontent"/>
          <w:rFonts w:ascii="Times New Roman" w:hAnsi="Times New Roman" w:cs="Times New Roman"/>
          <w:sz w:val="24"/>
          <w:szCs w:val="24"/>
        </w:rPr>
        <w:t>siūlome</w:t>
      </w:r>
      <w:r w:rsidR="002136AE" w:rsidRPr="00B23B2B">
        <w:rPr>
          <w:rStyle w:val="markedcontent"/>
          <w:rFonts w:ascii="Times New Roman" w:hAnsi="Times New Roman" w:cs="Times New Roman"/>
          <w:sz w:val="24"/>
          <w:szCs w:val="24"/>
        </w:rPr>
        <w:t xml:space="preserve"> atsižvelgti į išsakytus argumentus ir savivaldybėms suteikti daugiau savarankiškumo </w:t>
      </w:r>
      <w:r w:rsidR="00B23B2B">
        <w:rPr>
          <w:rStyle w:val="markedcontent"/>
          <w:rFonts w:ascii="Times New Roman" w:hAnsi="Times New Roman" w:cs="Times New Roman"/>
          <w:sz w:val="24"/>
          <w:szCs w:val="24"/>
        </w:rPr>
        <w:t>formuojant mokyklų tinklą</w:t>
      </w:r>
      <w:r w:rsidR="002136AE" w:rsidRPr="00B23B2B">
        <w:rPr>
          <w:rStyle w:val="markedcontent"/>
          <w:rFonts w:ascii="Times New Roman" w:hAnsi="Times New Roman" w:cs="Times New Roman"/>
          <w:sz w:val="24"/>
          <w:szCs w:val="24"/>
        </w:rPr>
        <w:t>.</w:t>
      </w:r>
    </w:p>
    <w:p w14:paraId="07C59786" w14:textId="7A0E6092" w:rsidR="00D165B3" w:rsidRPr="00B23B2B" w:rsidRDefault="001A576E" w:rsidP="00B23B2B">
      <w:pPr>
        <w:pStyle w:val="Sraopastraipa"/>
        <w:tabs>
          <w:tab w:val="left" w:pos="1276"/>
        </w:tabs>
        <w:ind w:left="1211"/>
        <w:jc w:val="both"/>
      </w:pPr>
      <w:r w:rsidRPr="00B23B2B">
        <w:rPr>
          <w:szCs w:val="24"/>
          <w:lang w:eastAsia="lt-LT"/>
        </w:rPr>
        <w:t xml:space="preserve"> </w:t>
      </w:r>
    </w:p>
    <w:p w14:paraId="4252A734" w14:textId="77777777" w:rsidR="00D165B3" w:rsidRDefault="00D165B3" w:rsidP="00D82821">
      <w:pPr>
        <w:overflowPunct w:val="0"/>
        <w:autoSpaceDE w:val="0"/>
        <w:autoSpaceDN w:val="0"/>
        <w:adjustRightInd w:val="0"/>
        <w:spacing w:line="360" w:lineRule="auto"/>
        <w:ind w:firstLine="1247"/>
        <w:jc w:val="both"/>
        <w:textAlignment w:val="baseline"/>
        <w:rPr>
          <w:szCs w:val="24"/>
        </w:rPr>
      </w:pPr>
    </w:p>
    <w:p w14:paraId="57152616" w14:textId="77777777" w:rsidR="008112F2" w:rsidRDefault="008112F2" w:rsidP="002144D8">
      <w:pPr>
        <w:spacing w:line="360" w:lineRule="auto"/>
      </w:pPr>
    </w:p>
    <w:p w14:paraId="27D47CA4" w14:textId="0D1212E3" w:rsidR="00242A12" w:rsidRDefault="00EF31CF" w:rsidP="0053185C">
      <w:pPr>
        <w:spacing w:line="228" w:lineRule="auto"/>
      </w:pPr>
      <w:r>
        <w:t>Direktor</w:t>
      </w:r>
      <w:r w:rsidR="003A1038">
        <w:t>ė                                                                                                             Roma Žakaitienė</w:t>
      </w:r>
      <w:r w:rsidR="0053185C">
        <w:t xml:space="preserve">                                                                      </w:t>
      </w:r>
      <w:r w:rsidR="00863FC9">
        <w:t xml:space="preserve">                         </w:t>
      </w:r>
      <w:r>
        <w:t xml:space="preserve">                                          </w:t>
      </w:r>
      <w:r w:rsidR="00384AAD">
        <w:t xml:space="preserve">     </w:t>
      </w:r>
      <w:r>
        <w:t xml:space="preserve">                    </w:t>
      </w:r>
      <w:r w:rsidR="00E9315F">
        <w:t xml:space="preserve">   </w:t>
      </w:r>
      <w:r>
        <w:t xml:space="preserve">              </w:t>
      </w:r>
    </w:p>
    <w:p w14:paraId="556B171A" w14:textId="77777777" w:rsidR="00B23B2B" w:rsidRDefault="00B23B2B" w:rsidP="002144D8">
      <w:pPr>
        <w:spacing w:line="360" w:lineRule="auto"/>
      </w:pPr>
    </w:p>
    <w:p w14:paraId="4AC74091" w14:textId="77777777" w:rsidR="00522763" w:rsidRDefault="00522763" w:rsidP="00522763">
      <w:pPr>
        <w:rPr>
          <w:sz w:val="22"/>
          <w:szCs w:val="22"/>
        </w:rPr>
      </w:pPr>
    </w:p>
    <w:p w14:paraId="6F31D791" w14:textId="09382A9B" w:rsidR="002144D8" w:rsidRPr="00236686" w:rsidRDefault="002144D8" w:rsidP="00522763">
      <w:pPr>
        <w:rPr>
          <w:szCs w:val="24"/>
          <w:lang w:val="de-DE"/>
        </w:rPr>
      </w:pPr>
      <w:r w:rsidRPr="00B23B2B">
        <w:rPr>
          <w:sz w:val="22"/>
          <w:szCs w:val="22"/>
        </w:rPr>
        <w:t>Jonas Mickus, 215 7111</w:t>
      </w:r>
      <w:r w:rsidR="001D1BDC" w:rsidRPr="00B23B2B">
        <w:rPr>
          <w:sz w:val="22"/>
          <w:szCs w:val="22"/>
        </w:rPr>
        <w:t xml:space="preserve">, </w:t>
      </w:r>
      <w:r w:rsidR="001D1BDC" w:rsidRPr="00B23B2B">
        <w:rPr>
          <w:sz w:val="22"/>
          <w:szCs w:val="22"/>
          <w:lang w:val="en-US"/>
        </w:rPr>
        <w:t>8 618 58707</w:t>
      </w:r>
      <w:r w:rsidR="00522763">
        <w:rPr>
          <w:sz w:val="22"/>
          <w:szCs w:val="22"/>
          <w:lang w:val="en-US"/>
        </w:rPr>
        <w:t xml:space="preserve"> </w:t>
      </w:r>
      <w:hyperlink r:id="rId8" w:history="1">
        <w:r w:rsidRPr="00B23B2B">
          <w:rPr>
            <w:rStyle w:val="Hipersaitas"/>
            <w:sz w:val="22"/>
            <w:szCs w:val="22"/>
          </w:rPr>
          <w:t>jonas.mickus</w:t>
        </w:r>
        <w:r w:rsidRPr="00B23B2B">
          <w:rPr>
            <w:rStyle w:val="Hipersaitas"/>
            <w:sz w:val="22"/>
            <w:szCs w:val="22"/>
            <w:lang w:val="de-DE"/>
          </w:rPr>
          <w:t>@</w:t>
        </w:r>
        <w:proofErr w:type="spellStart"/>
        <w:r w:rsidRPr="00B23B2B">
          <w:rPr>
            <w:rStyle w:val="Hipersaitas"/>
            <w:sz w:val="22"/>
            <w:szCs w:val="22"/>
            <w:lang w:val="de-DE"/>
          </w:rPr>
          <w:t>lsa.lt</w:t>
        </w:r>
        <w:proofErr w:type="spellEnd"/>
      </w:hyperlink>
      <w:r w:rsidRPr="00236686">
        <w:rPr>
          <w:szCs w:val="24"/>
          <w:lang w:val="de-DE"/>
        </w:rPr>
        <w:t xml:space="preserve"> </w:t>
      </w:r>
    </w:p>
    <w:sectPr w:rsidR="002144D8" w:rsidRPr="00236686" w:rsidSect="00522763">
      <w:headerReference w:type="first" r:id="rId9"/>
      <w:pgSz w:w="11901" w:h="16834"/>
      <w:pgMar w:top="1418" w:right="844" w:bottom="567" w:left="1701" w:header="142" w:footer="965"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620F4" w14:textId="77777777" w:rsidR="0054455C" w:rsidRDefault="0054455C">
      <w:r>
        <w:separator/>
      </w:r>
    </w:p>
  </w:endnote>
  <w:endnote w:type="continuationSeparator" w:id="0">
    <w:p w14:paraId="25D71F75" w14:textId="77777777" w:rsidR="0054455C" w:rsidRDefault="0054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E8D19" w14:textId="77777777" w:rsidR="0054455C" w:rsidRDefault="0054455C">
      <w:r>
        <w:separator/>
      </w:r>
    </w:p>
  </w:footnote>
  <w:footnote w:type="continuationSeparator" w:id="0">
    <w:p w14:paraId="62E0BF1F" w14:textId="77777777" w:rsidR="0054455C" w:rsidRDefault="0054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1AE8" w14:textId="77777777" w:rsidR="00FC1A98" w:rsidRDefault="00FC1A98">
    <w:pPr>
      <w:jc w:val="center"/>
      <w:rPr>
        <w:rFonts w:ascii="TimesLT" w:hAnsi="TimesLT"/>
        <w:b/>
        <w:sz w:val="4"/>
      </w:rPr>
    </w:pPr>
  </w:p>
  <w:p w14:paraId="30820748" w14:textId="77777777" w:rsidR="00FC1A98" w:rsidRDefault="00FC1A98">
    <w:pPr>
      <w:jc w:val="center"/>
      <w:rPr>
        <w:rFonts w:ascii="TimesLT" w:hAnsi="TimesLT"/>
        <w:b/>
        <w:sz w:val="4"/>
      </w:rPr>
    </w:pPr>
  </w:p>
  <w:p w14:paraId="4DF0EEB7" w14:textId="77777777" w:rsidR="00236686" w:rsidRDefault="00236686">
    <w:pPr>
      <w:jc w:val="center"/>
      <w:rPr>
        <w:rFonts w:ascii="TimesLT" w:hAnsi="TimesLT"/>
        <w:b/>
        <w:sz w:val="28"/>
      </w:rPr>
    </w:pPr>
  </w:p>
  <w:p w14:paraId="075E1633" w14:textId="77777777" w:rsidR="00FC1A98" w:rsidRDefault="0054455C">
    <w:pPr>
      <w:jc w:val="center"/>
      <w:rPr>
        <w:rFonts w:ascii="TimesLT" w:hAnsi="TimesLT"/>
        <w:b/>
        <w:sz w:val="28"/>
      </w:rPr>
    </w:pPr>
    <w:r>
      <w:rPr>
        <w:rFonts w:ascii="TimesLT" w:hAnsi="TimesLT"/>
        <w:b/>
        <w:noProof/>
        <w:sz w:val="28"/>
      </w:rPr>
      <w:object w:dxaOrig="1440" w:dyaOrig="1440" w14:anchorId="4569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5pt;z-index:251658240;visibility:visible;mso-wrap-edited:f" o:allowincell="f" fillcolor="window">
          <v:imagedata r:id="rId1" o:title=""/>
        </v:shape>
        <o:OLEObject Type="Embed" ProgID="Word.Picture.8" ShapeID="_x0000_s2053" DrawAspect="Content" ObjectID="_1701594086" r:id="rId2"/>
      </w:object>
    </w:r>
  </w:p>
  <w:p w14:paraId="3F86491E" w14:textId="77777777" w:rsidR="00FC1A98" w:rsidRDefault="00FC1A98">
    <w:pPr>
      <w:jc w:val="center"/>
      <w:rPr>
        <w:rFonts w:ascii="TimesLT" w:hAnsi="TimesLT"/>
        <w:b/>
        <w:sz w:val="28"/>
      </w:rPr>
    </w:pPr>
  </w:p>
  <w:p w14:paraId="1DAFCC48" w14:textId="77777777" w:rsidR="00FC1A98" w:rsidRDefault="00FC1A98">
    <w:pPr>
      <w:jc w:val="center"/>
      <w:rPr>
        <w:rFonts w:ascii="TimesLT" w:hAnsi="TimesLT"/>
        <w:b/>
        <w:sz w:val="28"/>
      </w:rPr>
    </w:pPr>
  </w:p>
  <w:p w14:paraId="7C3CAB76" w14:textId="77777777" w:rsidR="00FC1A98" w:rsidRDefault="00FC1A98">
    <w:pPr>
      <w:jc w:val="center"/>
      <w:rPr>
        <w:rFonts w:ascii="TimesLT" w:hAnsi="TimesLT"/>
        <w:b/>
        <w:sz w:val="28"/>
      </w:rPr>
    </w:pPr>
  </w:p>
  <w:p w14:paraId="3E8ACEBF" w14:textId="77777777" w:rsidR="00FC1A98" w:rsidRDefault="00FC1A98">
    <w:pPr>
      <w:jc w:val="center"/>
      <w:rPr>
        <w:b/>
        <w:sz w:val="8"/>
      </w:rPr>
    </w:pPr>
    <w:r>
      <w:rPr>
        <w:b/>
        <w:sz w:val="28"/>
      </w:rPr>
      <w:t>LIETUVOS SAVIVALDYBIŲ ASOCIACIJA</w:t>
    </w:r>
  </w:p>
  <w:p w14:paraId="6E2A390B" w14:textId="77777777" w:rsidR="00FC1A98" w:rsidRDefault="00FC1A98">
    <w:pPr>
      <w:jc w:val="center"/>
      <w:rPr>
        <w:sz w:val="8"/>
      </w:rPr>
    </w:pPr>
  </w:p>
  <w:p w14:paraId="64DB5C05" w14:textId="77777777"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14:paraId="4E6623ED" w14:textId="77777777" w:rsidR="00FC1A98" w:rsidRDefault="00FC1A98">
    <w:pPr>
      <w:jc w:val="center"/>
      <w:rPr>
        <w:sz w:val="6"/>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bankas, banko kodas 70440</w:t>
    </w:r>
  </w:p>
  <w:p w14:paraId="3F7D1B75" w14:textId="77777777" w:rsidR="00FC1A98" w:rsidRDefault="00FC1A98">
    <w:pPr>
      <w:jc w:val="center"/>
      <w:rPr>
        <w:sz w:val="6"/>
      </w:rPr>
    </w:pPr>
  </w:p>
  <w:p w14:paraId="3D93219C" w14:textId="77777777"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14:anchorId="74D020DC" wp14:editId="6F898D2F">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507D29CC" w14:textId="77777777" w:rsidR="00FC1A98" w:rsidRDefault="00FC1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4198A"/>
    <w:multiLevelType w:val="hybridMultilevel"/>
    <w:tmpl w:val="663EC8D2"/>
    <w:lvl w:ilvl="0" w:tplc="E07C7DB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9EC5572"/>
    <w:multiLevelType w:val="hybridMultilevel"/>
    <w:tmpl w:val="18920F1A"/>
    <w:lvl w:ilvl="0" w:tplc="D3B8F3F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9177D1"/>
    <w:multiLevelType w:val="hybridMultilevel"/>
    <w:tmpl w:val="E8909350"/>
    <w:lvl w:ilvl="0" w:tplc="BAFE3E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7967AFD"/>
    <w:multiLevelType w:val="hybridMultilevel"/>
    <w:tmpl w:val="3CC0F366"/>
    <w:lvl w:ilvl="0" w:tplc="6F1E58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C134301"/>
    <w:multiLevelType w:val="hybridMultilevel"/>
    <w:tmpl w:val="9EEC4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A42E05"/>
    <w:multiLevelType w:val="hybridMultilevel"/>
    <w:tmpl w:val="4AB69D34"/>
    <w:lvl w:ilvl="0" w:tplc="3A3A44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947B30"/>
    <w:multiLevelType w:val="hybridMultilevel"/>
    <w:tmpl w:val="A9F00684"/>
    <w:lvl w:ilvl="0" w:tplc="C4A46E6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2"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0893769"/>
    <w:multiLevelType w:val="hybridMultilevel"/>
    <w:tmpl w:val="37CC0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70D3182"/>
    <w:multiLevelType w:val="hybridMultilevel"/>
    <w:tmpl w:val="331E6BB4"/>
    <w:lvl w:ilvl="0" w:tplc="69F2BF86">
      <w:start w:val="1"/>
      <w:numFmt w:val="decimal"/>
      <w:lvlText w:val="%1."/>
      <w:lvlJc w:val="left"/>
      <w:pPr>
        <w:ind w:left="1211"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3EEF2272"/>
    <w:multiLevelType w:val="hybridMultilevel"/>
    <w:tmpl w:val="08FC1F8A"/>
    <w:lvl w:ilvl="0" w:tplc="1A628B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3B049B"/>
    <w:multiLevelType w:val="hybridMultilevel"/>
    <w:tmpl w:val="4BB0246E"/>
    <w:lvl w:ilvl="0" w:tplc="AC9EB564">
      <w:start w:val="1"/>
      <w:numFmt w:val="decimal"/>
      <w:lvlText w:val="%1."/>
      <w:lvlJc w:val="left"/>
      <w:pPr>
        <w:ind w:left="1211" w:hanging="360"/>
      </w:pPr>
      <w:rPr>
        <w:rFonts w:ascii="Arial" w:hAnsi="Arial" w:cs="Arial"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22" w15:restartNumberingAfterBreak="0">
    <w:nsid w:val="46643E42"/>
    <w:multiLevelType w:val="multilevel"/>
    <w:tmpl w:val="AC8ACFC2"/>
    <w:numStyleLink w:val="LTstilius"/>
  </w:abstractNum>
  <w:abstractNum w:abstractNumId="23"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4ED16FA5"/>
    <w:multiLevelType w:val="hybridMultilevel"/>
    <w:tmpl w:val="92A0809C"/>
    <w:lvl w:ilvl="0" w:tplc="125CC3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042B18"/>
    <w:multiLevelType w:val="hybridMultilevel"/>
    <w:tmpl w:val="68E821D0"/>
    <w:lvl w:ilvl="0" w:tplc="78188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7C6837"/>
    <w:multiLevelType w:val="hybridMultilevel"/>
    <w:tmpl w:val="3CC0F366"/>
    <w:lvl w:ilvl="0" w:tplc="6F1E58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9C92B0A"/>
    <w:multiLevelType w:val="hybridMultilevel"/>
    <w:tmpl w:val="41666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130644"/>
    <w:multiLevelType w:val="hybridMultilevel"/>
    <w:tmpl w:val="628ABCC0"/>
    <w:lvl w:ilvl="0" w:tplc="9B60439A">
      <w:start w:val="1"/>
      <w:numFmt w:val="decimal"/>
      <w:lvlText w:val="%1."/>
      <w:lvlJc w:val="left"/>
      <w:pPr>
        <w:ind w:left="1211" w:hanging="360"/>
      </w:pPr>
      <w:rPr>
        <w:rFonts w:ascii="Times New Roman" w:hAnsi="Times New Roman" w:cs="Times New Roman" w:hint="default"/>
        <w:sz w:val="24"/>
        <w:szCs w:val="24"/>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2" w15:restartNumberingAfterBreak="0">
    <w:nsid w:val="678B0578"/>
    <w:multiLevelType w:val="hybridMultilevel"/>
    <w:tmpl w:val="059A5E86"/>
    <w:lvl w:ilvl="0" w:tplc="80BC161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9D44A0B"/>
    <w:multiLevelType w:val="multilevel"/>
    <w:tmpl w:val="AC8ACFC2"/>
    <w:numStyleLink w:val="LTstilius"/>
  </w:abstractNum>
  <w:abstractNum w:abstractNumId="34" w15:restartNumberingAfterBreak="0">
    <w:nsid w:val="72A43B02"/>
    <w:multiLevelType w:val="hybridMultilevel"/>
    <w:tmpl w:val="37CC0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6" w15:restartNumberingAfterBreak="0">
    <w:nsid w:val="73390FAA"/>
    <w:multiLevelType w:val="multilevel"/>
    <w:tmpl w:val="2168E9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75BF6E8E"/>
    <w:multiLevelType w:val="hybridMultilevel"/>
    <w:tmpl w:val="24261FC8"/>
    <w:lvl w:ilvl="0" w:tplc="1374CA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10"/>
  </w:num>
  <w:num w:numId="3">
    <w:abstractNumId w:val="30"/>
  </w:num>
  <w:num w:numId="4">
    <w:abstractNumId w:val="27"/>
  </w:num>
  <w:num w:numId="5">
    <w:abstractNumId w:val="25"/>
  </w:num>
  <w:num w:numId="6">
    <w:abstractNumId w:val="12"/>
  </w:num>
  <w:num w:numId="7">
    <w:abstractNumId w:val="16"/>
  </w:num>
  <w:num w:numId="8">
    <w:abstractNumId w:val="21"/>
  </w:num>
  <w:num w:numId="9">
    <w:abstractNumId w:val="14"/>
  </w:num>
  <w:num w:numId="10">
    <w:abstractNumId w:val="20"/>
  </w:num>
  <w:num w:numId="11">
    <w:abstractNumId w:val="22"/>
  </w:num>
  <w:num w:numId="12">
    <w:abstractNumId w:val="11"/>
  </w:num>
  <w:num w:numId="13">
    <w:abstractNumId w:val="33"/>
  </w:num>
  <w:num w:numId="14">
    <w:abstractNumId w:val="38"/>
  </w:num>
  <w:num w:numId="15">
    <w:abstractNumId w:val="17"/>
  </w:num>
  <w:num w:numId="16">
    <w:abstractNumId w:val="23"/>
  </w:num>
  <w:num w:numId="17">
    <w:abstractNumId w:val="8"/>
  </w:num>
  <w:num w:numId="18">
    <w:abstractNumId w:val="4"/>
  </w:num>
  <w:num w:numId="19">
    <w:abstractNumId w:val="35"/>
  </w:num>
  <w:num w:numId="20">
    <w:abstractNumId w:val="2"/>
  </w:num>
  <w:num w:numId="21">
    <w:abstractNumId w:val="19"/>
  </w:num>
  <w:num w:numId="22">
    <w:abstractNumId w:val="32"/>
  </w:num>
  <w:num w:numId="23">
    <w:abstractNumId w:val="29"/>
  </w:num>
  <w:num w:numId="24">
    <w:abstractNumId w:val="7"/>
  </w:num>
  <w:num w:numId="25">
    <w:abstractNumId w:val="18"/>
  </w:num>
  <w:num w:numId="26">
    <w:abstractNumId w:val="3"/>
  </w:num>
  <w:num w:numId="27">
    <w:abstractNumId w:val="37"/>
  </w:num>
  <w:num w:numId="28">
    <w:abstractNumId w:val="5"/>
  </w:num>
  <w:num w:numId="29">
    <w:abstractNumId w:val="28"/>
  </w:num>
  <w:num w:numId="30">
    <w:abstractNumId w:val="31"/>
  </w:num>
  <w:num w:numId="31">
    <w:abstractNumId w:val="31"/>
  </w:num>
  <w:num w:numId="32">
    <w:abstractNumId w:val="24"/>
  </w:num>
  <w:num w:numId="33">
    <w:abstractNumId w:val="26"/>
  </w:num>
  <w:num w:numId="34">
    <w:abstractNumId w:val="34"/>
  </w:num>
  <w:num w:numId="35">
    <w:abstractNumId w:val="13"/>
  </w:num>
  <w:num w:numId="36">
    <w:abstractNumId w:val="1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6"/>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A"/>
    <w:rsid w:val="00000A11"/>
    <w:rsid w:val="00001E81"/>
    <w:rsid w:val="0000248F"/>
    <w:rsid w:val="000070B3"/>
    <w:rsid w:val="00015D01"/>
    <w:rsid w:val="00020270"/>
    <w:rsid w:val="000220DC"/>
    <w:rsid w:val="00022FA0"/>
    <w:rsid w:val="00025680"/>
    <w:rsid w:val="00027090"/>
    <w:rsid w:val="00037696"/>
    <w:rsid w:val="00040190"/>
    <w:rsid w:val="00042A8C"/>
    <w:rsid w:val="00045BAA"/>
    <w:rsid w:val="00046E46"/>
    <w:rsid w:val="00050A0B"/>
    <w:rsid w:val="00057302"/>
    <w:rsid w:val="00077A11"/>
    <w:rsid w:val="00077C44"/>
    <w:rsid w:val="00077CBA"/>
    <w:rsid w:val="000820F0"/>
    <w:rsid w:val="0008309D"/>
    <w:rsid w:val="00093EE1"/>
    <w:rsid w:val="000A2E5E"/>
    <w:rsid w:val="000A3263"/>
    <w:rsid w:val="000A4940"/>
    <w:rsid w:val="000B0CDB"/>
    <w:rsid w:val="000B20B3"/>
    <w:rsid w:val="000B4E20"/>
    <w:rsid w:val="000C1C58"/>
    <w:rsid w:val="000C7D76"/>
    <w:rsid w:val="000D06F7"/>
    <w:rsid w:val="000D1C15"/>
    <w:rsid w:val="000D35C0"/>
    <w:rsid w:val="000E3CE1"/>
    <w:rsid w:val="000E50A3"/>
    <w:rsid w:val="000E5ABD"/>
    <w:rsid w:val="000F140C"/>
    <w:rsid w:val="000F32F9"/>
    <w:rsid w:val="000F593C"/>
    <w:rsid w:val="000F5FA0"/>
    <w:rsid w:val="000F7116"/>
    <w:rsid w:val="00102E39"/>
    <w:rsid w:val="00102E46"/>
    <w:rsid w:val="00104E22"/>
    <w:rsid w:val="00110B29"/>
    <w:rsid w:val="00111A26"/>
    <w:rsid w:val="00112BC8"/>
    <w:rsid w:val="0011375B"/>
    <w:rsid w:val="00113ECE"/>
    <w:rsid w:val="0012119C"/>
    <w:rsid w:val="001216F2"/>
    <w:rsid w:val="0012321A"/>
    <w:rsid w:val="00140656"/>
    <w:rsid w:val="001409B5"/>
    <w:rsid w:val="00147092"/>
    <w:rsid w:val="00150B6E"/>
    <w:rsid w:val="00150C92"/>
    <w:rsid w:val="001518EE"/>
    <w:rsid w:val="001522F1"/>
    <w:rsid w:val="00155BC9"/>
    <w:rsid w:val="001566A6"/>
    <w:rsid w:val="00157B04"/>
    <w:rsid w:val="00161F7B"/>
    <w:rsid w:val="001630F9"/>
    <w:rsid w:val="001645D3"/>
    <w:rsid w:val="0016518F"/>
    <w:rsid w:val="00180CEA"/>
    <w:rsid w:val="00183C6D"/>
    <w:rsid w:val="00190E28"/>
    <w:rsid w:val="001974D4"/>
    <w:rsid w:val="001A4E0B"/>
    <w:rsid w:val="001A5524"/>
    <w:rsid w:val="001A576E"/>
    <w:rsid w:val="001A62F3"/>
    <w:rsid w:val="001B03BC"/>
    <w:rsid w:val="001B1F45"/>
    <w:rsid w:val="001C0D5E"/>
    <w:rsid w:val="001C108F"/>
    <w:rsid w:val="001C4155"/>
    <w:rsid w:val="001C5061"/>
    <w:rsid w:val="001C6D30"/>
    <w:rsid w:val="001C7289"/>
    <w:rsid w:val="001C79DA"/>
    <w:rsid w:val="001D0881"/>
    <w:rsid w:val="001D0EE1"/>
    <w:rsid w:val="001D1BDC"/>
    <w:rsid w:val="001D2C89"/>
    <w:rsid w:val="001D2CC0"/>
    <w:rsid w:val="001D4217"/>
    <w:rsid w:val="001D6B53"/>
    <w:rsid w:val="001E2804"/>
    <w:rsid w:val="001E72F1"/>
    <w:rsid w:val="001F20ED"/>
    <w:rsid w:val="001F34A7"/>
    <w:rsid w:val="001F37FA"/>
    <w:rsid w:val="001F3AEC"/>
    <w:rsid w:val="002027C5"/>
    <w:rsid w:val="00205DDB"/>
    <w:rsid w:val="00211433"/>
    <w:rsid w:val="00211455"/>
    <w:rsid w:val="0021199D"/>
    <w:rsid w:val="002136AE"/>
    <w:rsid w:val="002144D8"/>
    <w:rsid w:val="00215F9E"/>
    <w:rsid w:val="00217DA3"/>
    <w:rsid w:val="0022235D"/>
    <w:rsid w:val="002258AE"/>
    <w:rsid w:val="00225C83"/>
    <w:rsid w:val="002338F7"/>
    <w:rsid w:val="002353CA"/>
    <w:rsid w:val="00236686"/>
    <w:rsid w:val="00240586"/>
    <w:rsid w:val="00240938"/>
    <w:rsid w:val="00240EF2"/>
    <w:rsid w:val="00242A12"/>
    <w:rsid w:val="00251EEC"/>
    <w:rsid w:val="00253120"/>
    <w:rsid w:val="00256EB9"/>
    <w:rsid w:val="00260D69"/>
    <w:rsid w:val="002613CA"/>
    <w:rsid w:val="002617CB"/>
    <w:rsid w:val="0026201F"/>
    <w:rsid w:val="002636D9"/>
    <w:rsid w:val="00266175"/>
    <w:rsid w:val="002704E2"/>
    <w:rsid w:val="00272845"/>
    <w:rsid w:val="00273DEF"/>
    <w:rsid w:val="00274AE7"/>
    <w:rsid w:val="002818F7"/>
    <w:rsid w:val="00282536"/>
    <w:rsid w:val="00284039"/>
    <w:rsid w:val="00291276"/>
    <w:rsid w:val="00291579"/>
    <w:rsid w:val="002945DF"/>
    <w:rsid w:val="00296A1B"/>
    <w:rsid w:val="00296A71"/>
    <w:rsid w:val="00297C20"/>
    <w:rsid w:val="002A5EA2"/>
    <w:rsid w:val="002B0BB5"/>
    <w:rsid w:val="002B20C6"/>
    <w:rsid w:val="002B224E"/>
    <w:rsid w:val="002B43DD"/>
    <w:rsid w:val="002B450A"/>
    <w:rsid w:val="002C2BA9"/>
    <w:rsid w:val="002C2D8D"/>
    <w:rsid w:val="002D21F2"/>
    <w:rsid w:val="002D2315"/>
    <w:rsid w:val="002D63DE"/>
    <w:rsid w:val="002D7195"/>
    <w:rsid w:val="002E03F1"/>
    <w:rsid w:val="002E5497"/>
    <w:rsid w:val="002E5632"/>
    <w:rsid w:val="002E7EA3"/>
    <w:rsid w:val="002F07B7"/>
    <w:rsid w:val="002F3A1D"/>
    <w:rsid w:val="002F3FF8"/>
    <w:rsid w:val="002F4104"/>
    <w:rsid w:val="00303DAC"/>
    <w:rsid w:val="00304973"/>
    <w:rsid w:val="003075A1"/>
    <w:rsid w:val="0031275B"/>
    <w:rsid w:val="00313389"/>
    <w:rsid w:val="0031535F"/>
    <w:rsid w:val="00321F17"/>
    <w:rsid w:val="00325CAC"/>
    <w:rsid w:val="003300AC"/>
    <w:rsid w:val="00331E20"/>
    <w:rsid w:val="00333C81"/>
    <w:rsid w:val="00335451"/>
    <w:rsid w:val="003358C3"/>
    <w:rsid w:val="00336605"/>
    <w:rsid w:val="003371BC"/>
    <w:rsid w:val="00340033"/>
    <w:rsid w:val="00351FA6"/>
    <w:rsid w:val="00353365"/>
    <w:rsid w:val="00353AFE"/>
    <w:rsid w:val="00354B38"/>
    <w:rsid w:val="00355742"/>
    <w:rsid w:val="00355B66"/>
    <w:rsid w:val="00357494"/>
    <w:rsid w:val="003574D2"/>
    <w:rsid w:val="00361BBE"/>
    <w:rsid w:val="003648A1"/>
    <w:rsid w:val="0036561E"/>
    <w:rsid w:val="00370793"/>
    <w:rsid w:val="00374934"/>
    <w:rsid w:val="00377569"/>
    <w:rsid w:val="00384AAD"/>
    <w:rsid w:val="00387216"/>
    <w:rsid w:val="00390196"/>
    <w:rsid w:val="003926CE"/>
    <w:rsid w:val="003A1038"/>
    <w:rsid w:val="003A2C51"/>
    <w:rsid w:val="003A46C2"/>
    <w:rsid w:val="003B3089"/>
    <w:rsid w:val="003B59BF"/>
    <w:rsid w:val="003B5E28"/>
    <w:rsid w:val="003B6871"/>
    <w:rsid w:val="003C0403"/>
    <w:rsid w:val="003C118D"/>
    <w:rsid w:val="003C3089"/>
    <w:rsid w:val="003C35A1"/>
    <w:rsid w:val="003D146C"/>
    <w:rsid w:val="003D16C5"/>
    <w:rsid w:val="003D3BF8"/>
    <w:rsid w:val="003D4683"/>
    <w:rsid w:val="003E10AA"/>
    <w:rsid w:val="003E1EBD"/>
    <w:rsid w:val="003E52CD"/>
    <w:rsid w:val="003E5F85"/>
    <w:rsid w:val="003E6BF3"/>
    <w:rsid w:val="003E7FD9"/>
    <w:rsid w:val="003F227B"/>
    <w:rsid w:val="003F73A0"/>
    <w:rsid w:val="00402034"/>
    <w:rsid w:val="00412B21"/>
    <w:rsid w:val="00414528"/>
    <w:rsid w:val="004145B6"/>
    <w:rsid w:val="00414D7B"/>
    <w:rsid w:val="004206AF"/>
    <w:rsid w:val="004213C9"/>
    <w:rsid w:val="004269A2"/>
    <w:rsid w:val="0042706A"/>
    <w:rsid w:val="00427330"/>
    <w:rsid w:val="004277FB"/>
    <w:rsid w:val="00430633"/>
    <w:rsid w:val="00431A29"/>
    <w:rsid w:val="00436B6B"/>
    <w:rsid w:val="0043789B"/>
    <w:rsid w:val="00437D0D"/>
    <w:rsid w:val="00442C69"/>
    <w:rsid w:val="004523E1"/>
    <w:rsid w:val="004531A3"/>
    <w:rsid w:val="004575D6"/>
    <w:rsid w:val="004605B6"/>
    <w:rsid w:val="0046399F"/>
    <w:rsid w:val="00465018"/>
    <w:rsid w:val="004703AA"/>
    <w:rsid w:val="00470949"/>
    <w:rsid w:val="00473C34"/>
    <w:rsid w:val="00475293"/>
    <w:rsid w:val="00476B18"/>
    <w:rsid w:val="00481B3F"/>
    <w:rsid w:val="004868D4"/>
    <w:rsid w:val="00486BAC"/>
    <w:rsid w:val="00493D2F"/>
    <w:rsid w:val="004A07EB"/>
    <w:rsid w:val="004A0B4A"/>
    <w:rsid w:val="004A35D7"/>
    <w:rsid w:val="004A59C6"/>
    <w:rsid w:val="004A6B9C"/>
    <w:rsid w:val="004B4B72"/>
    <w:rsid w:val="004B7E2E"/>
    <w:rsid w:val="004C1FCB"/>
    <w:rsid w:val="004C6E92"/>
    <w:rsid w:val="004D1BED"/>
    <w:rsid w:val="004D3B9D"/>
    <w:rsid w:val="004D4A80"/>
    <w:rsid w:val="004E4D41"/>
    <w:rsid w:val="004F302E"/>
    <w:rsid w:val="004F4D46"/>
    <w:rsid w:val="004F501E"/>
    <w:rsid w:val="0050160D"/>
    <w:rsid w:val="00501E7E"/>
    <w:rsid w:val="00503236"/>
    <w:rsid w:val="00510BB4"/>
    <w:rsid w:val="00511236"/>
    <w:rsid w:val="0051331C"/>
    <w:rsid w:val="00522763"/>
    <w:rsid w:val="0052332A"/>
    <w:rsid w:val="005237EF"/>
    <w:rsid w:val="00525395"/>
    <w:rsid w:val="00525FDE"/>
    <w:rsid w:val="005274DF"/>
    <w:rsid w:val="00530D17"/>
    <w:rsid w:val="0053185C"/>
    <w:rsid w:val="0053376B"/>
    <w:rsid w:val="00535294"/>
    <w:rsid w:val="0054455C"/>
    <w:rsid w:val="00544C50"/>
    <w:rsid w:val="00545C46"/>
    <w:rsid w:val="005518ED"/>
    <w:rsid w:val="00553F8F"/>
    <w:rsid w:val="00555B7E"/>
    <w:rsid w:val="00555E85"/>
    <w:rsid w:val="005577F4"/>
    <w:rsid w:val="00567251"/>
    <w:rsid w:val="0057194D"/>
    <w:rsid w:val="005737A8"/>
    <w:rsid w:val="00575ADC"/>
    <w:rsid w:val="00575D13"/>
    <w:rsid w:val="00591484"/>
    <w:rsid w:val="00594FD2"/>
    <w:rsid w:val="00595F27"/>
    <w:rsid w:val="00596354"/>
    <w:rsid w:val="005A48FD"/>
    <w:rsid w:val="005A6046"/>
    <w:rsid w:val="005B1E03"/>
    <w:rsid w:val="005B4701"/>
    <w:rsid w:val="005C1F84"/>
    <w:rsid w:val="005D7326"/>
    <w:rsid w:val="005D776B"/>
    <w:rsid w:val="005E253B"/>
    <w:rsid w:val="005E5DD1"/>
    <w:rsid w:val="005E78D7"/>
    <w:rsid w:val="005F0572"/>
    <w:rsid w:val="005F72DC"/>
    <w:rsid w:val="00613287"/>
    <w:rsid w:val="00613BF7"/>
    <w:rsid w:val="00615680"/>
    <w:rsid w:val="00616A7F"/>
    <w:rsid w:val="00622985"/>
    <w:rsid w:val="0063218C"/>
    <w:rsid w:val="006324C3"/>
    <w:rsid w:val="00633B7A"/>
    <w:rsid w:val="006345EA"/>
    <w:rsid w:val="006363DA"/>
    <w:rsid w:val="00637504"/>
    <w:rsid w:val="00637692"/>
    <w:rsid w:val="00641B25"/>
    <w:rsid w:val="006420E9"/>
    <w:rsid w:val="006424A0"/>
    <w:rsid w:val="00646788"/>
    <w:rsid w:val="0065383D"/>
    <w:rsid w:val="00657551"/>
    <w:rsid w:val="00661131"/>
    <w:rsid w:val="00662E41"/>
    <w:rsid w:val="00664C54"/>
    <w:rsid w:val="00671FA6"/>
    <w:rsid w:val="0067725B"/>
    <w:rsid w:val="00680C21"/>
    <w:rsid w:val="0068764E"/>
    <w:rsid w:val="00690087"/>
    <w:rsid w:val="00693078"/>
    <w:rsid w:val="00695D0A"/>
    <w:rsid w:val="006A3917"/>
    <w:rsid w:val="006A3AEE"/>
    <w:rsid w:val="006A47A3"/>
    <w:rsid w:val="006B5EBD"/>
    <w:rsid w:val="006B7D92"/>
    <w:rsid w:val="006C0534"/>
    <w:rsid w:val="006C2152"/>
    <w:rsid w:val="006C21F9"/>
    <w:rsid w:val="006C2989"/>
    <w:rsid w:val="006C65E6"/>
    <w:rsid w:val="006D16D1"/>
    <w:rsid w:val="006D2A94"/>
    <w:rsid w:val="006D5F4A"/>
    <w:rsid w:val="006F0142"/>
    <w:rsid w:val="006F0696"/>
    <w:rsid w:val="006F0D48"/>
    <w:rsid w:val="006F6C41"/>
    <w:rsid w:val="0070273A"/>
    <w:rsid w:val="007054FC"/>
    <w:rsid w:val="00705734"/>
    <w:rsid w:val="0070684B"/>
    <w:rsid w:val="007111BE"/>
    <w:rsid w:val="00712A65"/>
    <w:rsid w:val="00714919"/>
    <w:rsid w:val="00715400"/>
    <w:rsid w:val="00721A21"/>
    <w:rsid w:val="00722D4B"/>
    <w:rsid w:val="00730110"/>
    <w:rsid w:val="0073021B"/>
    <w:rsid w:val="00732E96"/>
    <w:rsid w:val="00736F1B"/>
    <w:rsid w:val="00741CEA"/>
    <w:rsid w:val="00751096"/>
    <w:rsid w:val="007518C6"/>
    <w:rsid w:val="00751A1B"/>
    <w:rsid w:val="007530DB"/>
    <w:rsid w:val="0075350B"/>
    <w:rsid w:val="00753F14"/>
    <w:rsid w:val="007554E4"/>
    <w:rsid w:val="007571FC"/>
    <w:rsid w:val="0075764D"/>
    <w:rsid w:val="00760598"/>
    <w:rsid w:val="0076192F"/>
    <w:rsid w:val="0076288D"/>
    <w:rsid w:val="00763487"/>
    <w:rsid w:val="007644F1"/>
    <w:rsid w:val="00765359"/>
    <w:rsid w:val="0076574C"/>
    <w:rsid w:val="00767F05"/>
    <w:rsid w:val="00772BF8"/>
    <w:rsid w:val="00781DA2"/>
    <w:rsid w:val="0078340D"/>
    <w:rsid w:val="00786AE1"/>
    <w:rsid w:val="00792CD5"/>
    <w:rsid w:val="00793593"/>
    <w:rsid w:val="00794615"/>
    <w:rsid w:val="00797DBC"/>
    <w:rsid w:val="007A4E65"/>
    <w:rsid w:val="007A68D1"/>
    <w:rsid w:val="007A7647"/>
    <w:rsid w:val="007B1131"/>
    <w:rsid w:val="007B4677"/>
    <w:rsid w:val="007B6329"/>
    <w:rsid w:val="007C1B5C"/>
    <w:rsid w:val="007C4A77"/>
    <w:rsid w:val="007C571C"/>
    <w:rsid w:val="007C717A"/>
    <w:rsid w:val="007D7377"/>
    <w:rsid w:val="007E236A"/>
    <w:rsid w:val="007E682C"/>
    <w:rsid w:val="007F4B74"/>
    <w:rsid w:val="007F77A1"/>
    <w:rsid w:val="0080090B"/>
    <w:rsid w:val="00801766"/>
    <w:rsid w:val="00804795"/>
    <w:rsid w:val="008112F2"/>
    <w:rsid w:val="00812771"/>
    <w:rsid w:val="00813FE8"/>
    <w:rsid w:val="0082075F"/>
    <w:rsid w:val="008237B0"/>
    <w:rsid w:val="008307BD"/>
    <w:rsid w:val="008311FA"/>
    <w:rsid w:val="00844257"/>
    <w:rsid w:val="00857602"/>
    <w:rsid w:val="00863FC9"/>
    <w:rsid w:val="00867A40"/>
    <w:rsid w:val="008815D1"/>
    <w:rsid w:val="00887641"/>
    <w:rsid w:val="00892CD5"/>
    <w:rsid w:val="00893958"/>
    <w:rsid w:val="008A0AA3"/>
    <w:rsid w:val="008A25EC"/>
    <w:rsid w:val="008A33DB"/>
    <w:rsid w:val="008B6104"/>
    <w:rsid w:val="008C3E6C"/>
    <w:rsid w:val="008C575A"/>
    <w:rsid w:val="008D38B5"/>
    <w:rsid w:val="008D6E8F"/>
    <w:rsid w:val="008E0011"/>
    <w:rsid w:val="008E2C0B"/>
    <w:rsid w:val="008E3775"/>
    <w:rsid w:val="008E4762"/>
    <w:rsid w:val="008E7659"/>
    <w:rsid w:val="008F0775"/>
    <w:rsid w:val="008F0987"/>
    <w:rsid w:val="008F0B19"/>
    <w:rsid w:val="008F3E4B"/>
    <w:rsid w:val="00903384"/>
    <w:rsid w:val="009046E9"/>
    <w:rsid w:val="0090471F"/>
    <w:rsid w:val="00907BC2"/>
    <w:rsid w:val="00907F9E"/>
    <w:rsid w:val="009104C8"/>
    <w:rsid w:val="00914B43"/>
    <w:rsid w:val="009210DD"/>
    <w:rsid w:val="009225DA"/>
    <w:rsid w:val="00923924"/>
    <w:rsid w:val="00923CF8"/>
    <w:rsid w:val="009256C9"/>
    <w:rsid w:val="009310C0"/>
    <w:rsid w:val="00942E3F"/>
    <w:rsid w:val="0094370D"/>
    <w:rsid w:val="00946323"/>
    <w:rsid w:val="009525F7"/>
    <w:rsid w:val="0095439D"/>
    <w:rsid w:val="009600CE"/>
    <w:rsid w:val="00964647"/>
    <w:rsid w:val="00964ABC"/>
    <w:rsid w:val="009718F4"/>
    <w:rsid w:val="00972E38"/>
    <w:rsid w:val="00975A0F"/>
    <w:rsid w:val="0097609E"/>
    <w:rsid w:val="00981335"/>
    <w:rsid w:val="00987B9B"/>
    <w:rsid w:val="009917AF"/>
    <w:rsid w:val="00992DE4"/>
    <w:rsid w:val="00995E56"/>
    <w:rsid w:val="009A02E5"/>
    <w:rsid w:val="009A66F7"/>
    <w:rsid w:val="009A7ECF"/>
    <w:rsid w:val="009B2F14"/>
    <w:rsid w:val="009B6239"/>
    <w:rsid w:val="009C260B"/>
    <w:rsid w:val="009C2C78"/>
    <w:rsid w:val="009C61BF"/>
    <w:rsid w:val="009D3443"/>
    <w:rsid w:val="009D76B8"/>
    <w:rsid w:val="009E0D11"/>
    <w:rsid w:val="009F0D89"/>
    <w:rsid w:val="009F11F4"/>
    <w:rsid w:val="009F222A"/>
    <w:rsid w:val="009F2C20"/>
    <w:rsid w:val="009F451E"/>
    <w:rsid w:val="009F7D0D"/>
    <w:rsid w:val="00A000FC"/>
    <w:rsid w:val="00A00CF3"/>
    <w:rsid w:val="00A072A6"/>
    <w:rsid w:val="00A17595"/>
    <w:rsid w:val="00A2014F"/>
    <w:rsid w:val="00A24260"/>
    <w:rsid w:val="00A26560"/>
    <w:rsid w:val="00A27E0A"/>
    <w:rsid w:val="00A30470"/>
    <w:rsid w:val="00A315A4"/>
    <w:rsid w:val="00A34273"/>
    <w:rsid w:val="00A4277A"/>
    <w:rsid w:val="00A5245A"/>
    <w:rsid w:val="00A55F0A"/>
    <w:rsid w:val="00A610FA"/>
    <w:rsid w:val="00A63504"/>
    <w:rsid w:val="00A64C74"/>
    <w:rsid w:val="00A65102"/>
    <w:rsid w:val="00A65243"/>
    <w:rsid w:val="00A6554C"/>
    <w:rsid w:val="00A65887"/>
    <w:rsid w:val="00A666FC"/>
    <w:rsid w:val="00A73560"/>
    <w:rsid w:val="00A74B35"/>
    <w:rsid w:val="00A76CA5"/>
    <w:rsid w:val="00A8434A"/>
    <w:rsid w:val="00A84D05"/>
    <w:rsid w:val="00A91519"/>
    <w:rsid w:val="00A94035"/>
    <w:rsid w:val="00AA0E76"/>
    <w:rsid w:val="00AA148B"/>
    <w:rsid w:val="00AA2055"/>
    <w:rsid w:val="00AA3AF1"/>
    <w:rsid w:val="00AB5C60"/>
    <w:rsid w:val="00AC02D3"/>
    <w:rsid w:val="00AC1BAE"/>
    <w:rsid w:val="00AC397F"/>
    <w:rsid w:val="00AC540D"/>
    <w:rsid w:val="00AD03E6"/>
    <w:rsid w:val="00AD19D7"/>
    <w:rsid w:val="00AD264E"/>
    <w:rsid w:val="00AD4D43"/>
    <w:rsid w:val="00AF725A"/>
    <w:rsid w:val="00B035E6"/>
    <w:rsid w:val="00B04EDC"/>
    <w:rsid w:val="00B132B6"/>
    <w:rsid w:val="00B1398C"/>
    <w:rsid w:val="00B141D3"/>
    <w:rsid w:val="00B14387"/>
    <w:rsid w:val="00B23B2B"/>
    <w:rsid w:val="00B24DCA"/>
    <w:rsid w:val="00B32590"/>
    <w:rsid w:val="00B32698"/>
    <w:rsid w:val="00B35597"/>
    <w:rsid w:val="00B37108"/>
    <w:rsid w:val="00B45ECD"/>
    <w:rsid w:val="00B47D0C"/>
    <w:rsid w:val="00B503A7"/>
    <w:rsid w:val="00B5159E"/>
    <w:rsid w:val="00B622A1"/>
    <w:rsid w:val="00B65961"/>
    <w:rsid w:val="00B824A5"/>
    <w:rsid w:val="00B85A1C"/>
    <w:rsid w:val="00B911DA"/>
    <w:rsid w:val="00BA0014"/>
    <w:rsid w:val="00BA306E"/>
    <w:rsid w:val="00BB478E"/>
    <w:rsid w:val="00BB50C6"/>
    <w:rsid w:val="00BC5E4E"/>
    <w:rsid w:val="00BD7997"/>
    <w:rsid w:val="00BE05A9"/>
    <w:rsid w:val="00BF3A0E"/>
    <w:rsid w:val="00BF5466"/>
    <w:rsid w:val="00BF7304"/>
    <w:rsid w:val="00BF7CEC"/>
    <w:rsid w:val="00C115AE"/>
    <w:rsid w:val="00C12479"/>
    <w:rsid w:val="00C1751C"/>
    <w:rsid w:val="00C30D4D"/>
    <w:rsid w:val="00C401FB"/>
    <w:rsid w:val="00C42194"/>
    <w:rsid w:val="00C42F69"/>
    <w:rsid w:val="00C43CD8"/>
    <w:rsid w:val="00C45644"/>
    <w:rsid w:val="00C5050D"/>
    <w:rsid w:val="00C5268F"/>
    <w:rsid w:val="00C529B6"/>
    <w:rsid w:val="00C55F7D"/>
    <w:rsid w:val="00C60E05"/>
    <w:rsid w:val="00C61738"/>
    <w:rsid w:val="00C62E72"/>
    <w:rsid w:val="00C637D5"/>
    <w:rsid w:val="00C673CB"/>
    <w:rsid w:val="00C77B52"/>
    <w:rsid w:val="00C81C67"/>
    <w:rsid w:val="00C83C7B"/>
    <w:rsid w:val="00C848F6"/>
    <w:rsid w:val="00C879D5"/>
    <w:rsid w:val="00C94953"/>
    <w:rsid w:val="00CB13AC"/>
    <w:rsid w:val="00CB6360"/>
    <w:rsid w:val="00CC2213"/>
    <w:rsid w:val="00CC3A39"/>
    <w:rsid w:val="00CC452D"/>
    <w:rsid w:val="00CD1321"/>
    <w:rsid w:val="00CD155F"/>
    <w:rsid w:val="00CD27D9"/>
    <w:rsid w:val="00CD33BA"/>
    <w:rsid w:val="00CD4EB7"/>
    <w:rsid w:val="00CF40D4"/>
    <w:rsid w:val="00CF6378"/>
    <w:rsid w:val="00CF6AF5"/>
    <w:rsid w:val="00CF6FE2"/>
    <w:rsid w:val="00D0166E"/>
    <w:rsid w:val="00D016CF"/>
    <w:rsid w:val="00D0292D"/>
    <w:rsid w:val="00D0668A"/>
    <w:rsid w:val="00D1213D"/>
    <w:rsid w:val="00D132F4"/>
    <w:rsid w:val="00D14AA5"/>
    <w:rsid w:val="00D14C71"/>
    <w:rsid w:val="00D158ED"/>
    <w:rsid w:val="00D165B3"/>
    <w:rsid w:val="00D169FF"/>
    <w:rsid w:val="00D24550"/>
    <w:rsid w:val="00D27E42"/>
    <w:rsid w:val="00D319E3"/>
    <w:rsid w:val="00D32D25"/>
    <w:rsid w:val="00D34C07"/>
    <w:rsid w:val="00D35D0C"/>
    <w:rsid w:val="00D362BD"/>
    <w:rsid w:val="00D42ED6"/>
    <w:rsid w:val="00D432B0"/>
    <w:rsid w:val="00D82821"/>
    <w:rsid w:val="00D84A50"/>
    <w:rsid w:val="00D920BC"/>
    <w:rsid w:val="00D95985"/>
    <w:rsid w:val="00D9649E"/>
    <w:rsid w:val="00DB1EAD"/>
    <w:rsid w:val="00DC0F52"/>
    <w:rsid w:val="00DC5F8D"/>
    <w:rsid w:val="00DC7EFB"/>
    <w:rsid w:val="00DD04AB"/>
    <w:rsid w:val="00DD5BF7"/>
    <w:rsid w:val="00DD645D"/>
    <w:rsid w:val="00DE0BC4"/>
    <w:rsid w:val="00DE1201"/>
    <w:rsid w:val="00DE21C1"/>
    <w:rsid w:val="00DE3B6D"/>
    <w:rsid w:val="00DE3F9C"/>
    <w:rsid w:val="00DE5140"/>
    <w:rsid w:val="00DE5D28"/>
    <w:rsid w:val="00DE642C"/>
    <w:rsid w:val="00DF12F8"/>
    <w:rsid w:val="00DF61BB"/>
    <w:rsid w:val="00DF7A30"/>
    <w:rsid w:val="00E01EC8"/>
    <w:rsid w:val="00E036F5"/>
    <w:rsid w:val="00E1135C"/>
    <w:rsid w:val="00E13F66"/>
    <w:rsid w:val="00E17BF8"/>
    <w:rsid w:val="00E2024E"/>
    <w:rsid w:val="00E232D2"/>
    <w:rsid w:val="00E237B6"/>
    <w:rsid w:val="00E2553F"/>
    <w:rsid w:val="00E2652B"/>
    <w:rsid w:val="00E275A8"/>
    <w:rsid w:val="00E32635"/>
    <w:rsid w:val="00E33453"/>
    <w:rsid w:val="00E4675F"/>
    <w:rsid w:val="00E569D9"/>
    <w:rsid w:val="00E61715"/>
    <w:rsid w:val="00E667CF"/>
    <w:rsid w:val="00E730A9"/>
    <w:rsid w:val="00E851CF"/>
    <w:rsid w:val="00E874E0"/>
    <w:rsid w:val="00E9315F"/>
    <w:rsid w:val="00EA2AB0"/>
    <w:rsid w:val="00EA7DB0"/>
    <w:rsid w:val="00EB0F2D"/>
    <w:rsid w:val="00EB352F"/>
    <w:rsid w:val="00EB404F"/>
    <w:rsid w:val="00EB6C89"/>
    <w:rsid w:val="00EB6E08"/>
    <w:rsid w:val="00EC2F47"/>
    <w:rsid w:val="00EC3789"/>
    <w:rsid w:val="00EC4BBB"/>
    <w:rsid w:val="00ED418D"/>
    <w:rsid w:val="00ED7DF2"/>
    <w:rsid w:val="00EE450E"/>
    <w:rsid w:val="00EE4B82"/>
    <w:rsid w:val="00EE7EE5"/>
    <w:rsid w:val="00EF31CF"/>
    <w:rsid w:val="00EF42D3"/>
    <w:rsid w:val="00EF5668"/>
    <w:rsid w:val="00F009EC"/>
    <w:rsid w:val="00F028BF"/>
    <w:rsid w:val="00F11D7E"/>
    <w:rsid w:val="00F12458"/>
    <w:rsid w:val="00F15077"/>
    <w:rsid w:val="00F201AF"/>
    <w:rsid w:val="00F22EA2"/>
    <w:rsid w:val="00F2464F"/>
    <w:rsid w:val="00F248A4"/>
    <w:rsid w:val="00F25B63"/>
    <w:rsid w:val="00F33DBD"/>
    <w:rsid w:val="00F3432F"/>
    <w:rsid w:val="00F34ABF"/>
    <w:rsid w:val="00F34D40"/>
    <w:rsid w:val="00F37638"/>
    <w:rsid w:val="00F40EAE"/>
    <w:rsid w:val="00F41330"/>
    <w:rsid w:val="00F41925"/>
    <w:rsid w:val="00F433FE"/>
    <w:rsid w:val="00F46A43"/>
    <w:rsid w:val="00F51F3B"/>
    <w:rsid w:val="00F53A0E"/>
    <w:rsid w:val="00F55E54"/>
    <w:rsid w:val="00F57314"/>
    <w:rsid w:val="00F6014E"/>
    <w:rsid w:val="00F664E5"/>
    <w:rsid w:val="00F7193D"/>
    <w:rsid w:val="00F72B6C"/>
    <w:rsid w:val="00F74881"/>
    <w:rsid w:val="00F75451"/>
    <w:rsid w:val="00F76C36"/>
    <w:rsid w:val="00F77E3A"/>
    <w:rsid w:val="00F82382"/>
    <w:rsid w:val="00F86337"/>
    <w:rsid w:val="00F92938"/>
    <w:rsid w:val="00F92F0A"/>
    <w:rsid w:val="00F930FE"/>
    <w:rsid w:val="00F96BFB"/>
    <w:rsid w:val="00FA0154"/>
    <w:rsid w:val="00FA2FCD"/>
    <w:rsid w:val="00FA4937"/>
    <w:rsid w:val="00FA61C1"/>
    <w:rsid w:val="00FA6FBA"/>
    <w:rsid w:val="00FA7A51"/>
    <w:rsid w:val="00FB072F"/>
    <w:rsid w:val="00FB440E"/>
    <w:rsid w:val="00FB58D9"/>
    <w:rsid w:val="00FB5BDF"/>
    <w:rsid w:val="00FB6356"/>
    <w:rsid w:val="00FB788C"/>
    <w:rsid w:val="00FC008B"/>
    <w:rsid w:val="00FC05D1"/>
    <w:rsid w:val="00FC0E41"/>
    <w:rsid w:val="00FC1A98"/>
    <w:rsid w:val="00FC38B3"/>
    <w:rsid w:val="00FC5799"/>
    <w:rsid w:val="00FD0DBA"/>
    <w:rsid w:val="00FD22A9"/>
    <w:rsid w:val="00FD272A"/>
    <w:rsid w:val="00FD31CF"/>
    <w:rsid w:val="00FD3AF6"/>
    <w:rsid w:val="00FD3EE1"/>
    <w:rsid w:val="00FE2E34"/>
    <w:rsid w:val="00FF4FE0"/>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1B146F8"/>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character" w:styleId="Komentaronuoroda">
    <w:name w:val="annotation reference"/>
    <w:basedOn w:val="Numatytasispastraiposriftas"/>
    <w:uiPriority w:val="99"/>
    <w:rsid w:val="00763487"/>
    <w:rPr>
      <w:sz w:val="16"/>
      <w:szCs w:val="16"/>
    </w:rPr>
  </w:style>
  <w:style w:type="paragraph" w:styleId="Komentarotekstas">
    <w:name w:val="annotation text"/>
    <w:basedOn w:val="prastasis"/>
    <w:link w:val="KomentarotekstasDiagrama"/>
    <w:uiPriority w:val="99"/>
    <w:rsid w:val="00763487"/>
    <w:rPr>
      <w:sz w:val="20"/>
    </w:rPr>
  </w:style>
  <w:style w:type="character" w:customStyle="1" w:styleId="KomentarotekstasDiagrama">
    <w:name w:val="Komentaro tekstas Diagrama"/>
    <w:basedOn w:val="Numatytasispastraiposriftas"/>
    <w:link w:val="Komentarotekstas"/>
    <w:uiPriority w:val="99"/>
    <w:rsid w:val="00763487"/>
    <w:rPr>
      <w:lang w:eastAsia="en-US"/>
    </w:rPr>
  </w:style>
  <w:style w:type="paragraph" w:styleId="Komentarotema">
    <w:name w:val="annotation subject"/>
    <w:basedOn w:val="Komentarotekstas"/>
    <w:next w:val="Komentarotekstas"/>
    <w:link w:val="KomentarotemaDiagrama"/>
    <w:rsid w:val="00763487"/>
    <w:rPr>
      <w:b/>
      <w:bCs/>
    </w:rPr>
  </w:style>
  <w:style w:type="character" w:customStyle="1" w:styleId="KomentarotemaDiagrama">
    <w:name w:val="Komentaro tema Diagrama"/>
    <w:basedOn w:val="KomentarotekstasDiagrama"/>
    <w:link w:val="Komentarotema"/>
    <w:rsid w:val="00763487"/>
    <w:rPr>
      <w:b/>
      <w:bCs/>
      <w:lang w:eastAsia="en-US"/>
    </w:rPr>
  </w:style>
  <w:style w:type="character" w:styleId="Knygospavadinimas">
    <w:name w:val="Book Title"/>
    <w:basedOn w:val="Numatytasispastraiposriftas"/>
    <w:uiPriority w:val="33"/>
    <w:qFormat/>
    <w:rsid w:val="00641B25"/>
    <w:rPr>
      <w:b/>
      <w:bCs/>
      <w:i/>
      <w:iCs/>
      <w:spacing w:val="5"/>
    </w:rPr>
  </w:style>
  <w:style w:type="paragraph" w:styleId="Betarp">
    <w:name w:val="No Spacing"/>
    <w:uiPriority w:val="1"/>
    <w:qFormat/>
    <w:rsid w:val="00F55E54"/>
    <w:rPr>
      <w:rFonts w:asciiTheme="minorHAnsi" w:eastAsiaTheme="minorHAnsi" w:hAnsiTheme="minorHAnsi" w:cstheme="minorBidi"/>
      <w:sz w:val="22"/>
      <w:szCs w:val="22"/>
      <w:lang w:eastAsia="en-US"/>
    </w:rPr>
  </w:style>
  <w:style w:type="character" w:customStyle="1" w:styleId="markedcontent">
    <w:name w:val="markedcontent"/>
    <w:basedOn w:val="Numatytasispastraiposriftas"/>
    <w:rsid w:val="0021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5000">
      <w:bodyDiv w:val="1"/>
      <w:marLeft w:val="0"/>
      <w:marRight w:val="0"/>
      <w:marTop w:val="0"/>
      <w:marBottom w:val="0"/>
      <w:divBdr>
        <w:top w:val="none" w:sz="0" w:space="0" w:color="auto"/>
        <w:left w:val="none" w:sz="0" w:space="0" w:color="auto"/>
        <w:bottom w:val="none" w:sz="0" w:space="0" w:color="auto"/>
        <w:right w:val="none" w:sz="0" w:space="0" w:color="auto"/>
      </w:divBdr>
    </w:div>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262298893">
      <w:bodyDiv w:val="1"/>
      <w:marLeft w:val="0"/>
      <w:marRight w:val="0"/>
      <w:marTop w:val="0"/>
      <w:marBottom w:val="0"/>
      <w:divBdr>
        <w:top w:val="none" w:sz="0" w:space="0" w:color="auto"/>
        <w:left w:val="none" w:sz="0" w:space="0" w:color="auto"/>
        <w:bottom w:val="none" w:sz="0" w:space="0" w:color="auto"/>
        <w:right w:val="none" w:sz="0" w:space="0" w:color="auto"/>
      </w:divBdr>
    </w:div>
    <w:div w:id="646478257">
      <w:bodyDiv w:val="1"/>
      <w:marLeft w:val="0"/>
      <w:marRight w:val="0"/>
      <w:marTop w:val="0"/>
      <w:marBottom w:val="0"/>
      <w:divBdr>
        <w:top w:val="none" w:sz="0" w:space="0" w:color="auto"/>
        <w:left w:val="none" w:sz="0" w:space="0" w:color="auto"/>
        <w:bottom w:val="none" w:sz="0" w:space="0" w:color="auto"/>
        <w:right w:val="none" w:sz="0" w:space="0" w:color="auto"/>
      </w:divBdr>
    </w:div>
    <w:div w:id="874387156">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139957256">
      <w:bodyDiv w:val="1"/>
      <w:marLeft w:val="0"/>
      <w:marRight w:val="0"/>
      <w:marTop w:val="0"/>
      <w:marBottom w:val="0"/>
      <w:divBdr>
        <w:top w:val="none" w:sz="0" w:space="0" w:color="auto"/>
        <w:left w:val="none" w:sz="0" w:space="0" w:color="auto"/>
        <w:bottom w:val="none" w:sz="0" w:space="0" w:color="auto"/>
        <w:right w:val="none" w:sz="0" w:space="0" w:color="auto"/>
      </w:divBdr>
    </w:div>
    <w:div w:id="1786121682">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2038003147">
      <w:bodyDiv w:val="1"/>
      <w:marLeft w:val="0"/>
      <w:marRight w:val="0"/>
      <w:marTop w:val="0"/>
      <w:marBottom w:val="0"/>
      <w:divBdr>
        <w:top w:val="none" w:sz="0" w:space="0" w:color="auto"/>
        <w:left w:val="none" w:sz="0" w:space="0" w:color="auto"/>
        <w:bottom w:val="none" w:sz="0" w:space="0" w:color="auto"/>
        <w:right w:val="none" w:sz="0" w:space="0" w:color="auto"/>
      </w:divBdr>
    </w:div>
    <w:div w:id="21434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s.mickus@lsa.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05F65-2401-4C24-858D-4FC27FB355CB}">
  <ds:schemaRefs>
    <ds:schemaRef ds:uri="http://schemas.openxmlformats.org/officeDocument/2006/bibliography"/>
  </ds:schemaRefs>
</ds:datastoreItem>
</file>

<file path=customXml/itemProps2.xml><?xml version="1.0" encoding="utf-8"?>
<ds:datastoreItem xmlns:ds="http://schemas.openxmlformats.org/officeDocument/2006/customXml" ds:itemID="{A51FA3D5-A4BA-44D7-8D5D-DF3471B551D1}"/>
</file>

<file path=customXml/itemProps3.xml><?xml version="1.0" encoding="utf-8"?>
<ds:datastoreItem xmlns:ds="http://schemas.openxmlformats.org/officeDocument/2006/customXml" ds:itemID="{FE685817-D297-4D10-AF3A-B6B5F1093985}"/>
</file>

<file path=customXml/itemProps4.xml><?xml version="1.0" encoding="utf-8"?>
<ds:datastoreItem xmlns:ds="http://schemas.openxmlformats.org/officeDocument/2006/customXml" ds:itemID="{BF92D624-0776-41F5-B0DE-C468CBF50A0B}"/>
</file>

<file path=docProps/app.xml><?xml version="1.0" encoding="utf-8"?>
<Properties xmlns="http://schemas.openxmlformats.org/officeDocument/2006/extended-properties" xmlns:vt="http://schemas.openxmlformats.org/officeDocument/2006/docPropsVTypes">
  <Template>Normal</Template>
  <TotalTime>0</TotalTime>
  <Pages>2</Pages>
  <Words>4361</Words>
  <Characters>2486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a5b0397b-8f7f-4840-92b8-050ef8c0a122</dc:title>
  <dc:subject/>
  <dc:creator>Vilniaus m. savivaldybe</dc:creator>
  <cp:keywords/>
  <cp:lastModifiedBy>Strolaitė Stanislava | ŠMSM</cp:lastModifiedBy>
  <cp:revision>2</cp:revision>
  <cp:lastPrinted>2019-12-06T10:11:00Z</cp:lastPrinted>
  <dcterms:created xsi:type="dcterms:W3CDTF">2021-12-21T10:15:00Z</dcterms:created>
  <dcterms:modified xsi:type="dcterms:W3CDTF">2021-12-21T10:15:00Z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