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00F85" w14:textId="77777777" w:rsidR="00FD3069" w:rsidRPr="00DB7647" w:rsidRDefault="001B31B5">
      <w:pPr>
        <w:pStyle w:val="Standard"/>
        <w:ind w:left="4820"/>
      </w:pPr>
      <w:r w:rsidRPr="00DB7647">
        <w:rPr>
          <w:lang w:eastAsia="ar-SA"/>
        </w:rPr>
        <w:t>PATVIRTINTA</w:t>
      </w:r>
      <w:r w:rsidRPr="00DB7647">
        <w:rPr>
          <w:lang w:eastAsia="ar-SA"/>
        </w:rPr>
        <w:br/>
        <w:t>Lietuvos Respublikos Vyriausybės</w:t>
      </w:r>
      <w:r w:rsidRPr="00DB7647">
        <w:rPr>
          <w:lang w:eastAsia="ar-SA"/>
        </w:rPr>
        <w:br/>
      </w:r>
      <w:r w:rsidRPr="00DB7647">
        <w:rPr>
          <w:szCs w:val="24"/>
          <w:lang w:eastAsia="lt-LT"/>
        </w:rPr>
        <w:t>2015 m. birželio 22 d. nutarimu Nr. 640</w:t>
      </w:r>
      <w:r w:rsidRPr="00DB7647">
        <w:rPr>
          <w:lang w:eastAsia="ar-SA"/>
        </w:rPr>
        <w:br/>
        <w:t>(Lietuvos Respublikos Vyriausybės</w:t>
      </w:r>
      <w:r w:rsidRPr="00DB7647">
        <w:rPr>
          <w:lang w:eastAsia="ar-SA"/>
        </w:rPr>
        <w:br/>
      </w:r>
      <w:r w:rsidRPr="00DB7647">
        <w:rPr>
          <w:color w:val="000000"/>
          <w:lang w:eastAsia="lt-LT"/>
        </w:rPr>
        <w:t>2022 m.             d.</w:t>
      </w:r>
      <w:r w:rsidRPr="00DB7647">
        <w:rPr>
          <w:color w:val="000000"/>
          <w:lang w:eastAsia="ar-SA"/>
        </w:rPr>
        <w:t xml:space="preserve"> </w:t>
      </w:r>
      <w:r w:rsidRPr="00DB7647">
        <w:rPr>
          <w:lang w:eastAsia="ar-SA"/>
        </w:rPr>
        <w:t xml:space="preserve">nutarimo Nr. </w:t>
      </w:r>
      <w:r w:rsidRPr="00DB7647">
        <w:rPr>
          <w:lang w:eastAsia="lt-LT"/>
        </w:rPr>
        <w:br/>
        <w:t>redakcija)</w:t>
      </w:r>
    </w:p>
    <w:p w14:paraId="2FF01624" w14:textId="77777777" w:rsidR="00FD3069" w:rsidRPr="00DB7647" w:rsidRDefault="00FD3069">
      <w:pPr>
        <w:pStyle w:val="Standard"/>
        <w:tabs>
          <w:tab w:val="left" w:pos="-284"/>
        </w:tabs>
        <w:rPr>
          <w:caps/>
          <w:lang w:eastAsia="lt-LT"/>
        </w:rPr>
      </w:pPr>
    </w:p>
    <w:p w14:paraId="288E3F18" w14:textId="77777777" w:rsidR="00FD3069" w:rsidRPr="00DB7647" w:rsidRDefault="001B31B5">
      <w:pPr>
        <w:pStyle w:val="Standard"/>
        <w:jc w:val="center"/>
        <w:rPr>
          <w:bCs/>
          <w:szCs w:val="24"/>
          <w:lang w:eastAsia="lt-LT"/>
        </w:rPr>
      </w:pPr>
      <w:r w:rsidRPr="00DB7647">
        <w:rPr>
          <w:bCs/>
          <w:szCs w:val="24"/>
          <w:lang w:eastAsia="lt-LT"/>
        </w:rPr>
        <w:t>______________________________________</w:t>
      </w:r>
    </w:p>
    <w:p w14:paraId="7417314A" w14:textId="77777777" w:rsidR="00FD3069" w:rsidRPr="00DB7647" w:rsidRDefault="001B31B5">
      <w:pPr>
        <w:pStyle w:val="Standard"/>
        <w:tabs>
          <w:tab w:val="center" w:pos="4920"/>
        </w:tabs>
        <w:jc w:val="center"/>
        <w:rPr>
          <w:bCs/>
          <w:sz w:val="20"/>
          <w:lang w:eastAsia="lt-LT"/>
        </w:rPr>
      </w:pPr>
      <w:r w:rsidRPr="00DB7647">
        <w:rPr>
          <w:bCs/>
          <w:sz w:val="20"/>
          <w:lang w:eastAsia="lt-LT"/>
        </w:rPr>
        <w:t>(įstaigos, kurios pareigūnas priima nutarimą, pavadinimas)</w:t>
      </w:r>
    </w:p>
    <w:p w14:paraId="38CADF37" w14:textId="77777777" w:rsidR="00FD3069" w:rsidRPr="00DB7647" w:rsidRDefault="00FD3069">
      <w:pPr>
        <w:pStyle w:val="Standard"/>
        <w:jc w:val="both"/>
        <w:rPr>
          <w:bCs/>
          <w:szCs w:val="24"/>
          <w:lang w:eastAsia="lt-LT"/>
        </w:rPr>
      </w:pPr>
    </w:p>
    <w:p w14:paraId="59E21A38" w14:textId="77777777" w:rsidR="00FD3069" w:rsidRPr="00DB7647" w:rsidRDefault="001B31B5">
      <w:pPr>
        <w:pStyle w:val="Standard"/>
        <w:jc w:val="center"/>
        <w:rPr>
          <w:b/>
          <w:bCs/>
          <w:szCs w:val="24"/>
          <w:lang w:eastAsia="lt-LT"/>
        </w:rPr>
      </w:pPr>
      <w:r w:rsidRPr="00DB7647">
        <w:rPr>
          <w:b/>
          <w:bCs/>
          <w:szCs w:val="24"/>
          <w:lang w:eastAsia="lt-LT"/>
        </w:rPr>
        <w:t>NUTARIMAS ADMINISTRACINIO NUSIŽENGIMO BYLOJE</w:t>
      </w:r>
    </w:p>
    <w:p w14:paraId="5214BCFF" w14:textId="77777777" w:rsidR="00FD3069" w:rsidRPr="00DB7647" w:rsidRDefault="00FD3069">
      <w:pPr>
        <w:pStyle w:val="Standard"/>
        <w:jc w:val="both"/>
        <w:rPr>
          <w:szCs w:val="24"/>
          <w:lang w:eastAsia="lt-LT"/>
        </w:rPr>
      </w:pPr>
    </w:p>
    <w:p w14:paraId="00A356A3" w14:textId="77777777" w:rsidR="00FD3069" w:rsidRPr="00DB7647" w:rsidRDefault="001B31B5">
      <w:pPr>
        <w:pStyle w:val="Standard"/>
        <w:jc w:val="center"/>
        <w:rPr>
          <w:szCs w:val="24"/>
          <w:lang w:eastAsia="lt-LT"/>
        </w:rPr>
      </w:pPr>
      <w:r w:rsidRPr="00DB7647">
        <w:rPr>
          <w:szCs w:val="24"/>
          <w:lang w:eastAsia="lt-LT"/>
        </w:rPr>
        <w:t>20___m.___________ ___d. ____ val. _____ min. Nr. XXX0000000</w:t>
      </w:r>
    </w:p>
    <w:p w14:paraId="153F5015" w14:textId="77777777" w:rsidR="00FD3069" w:rsidRPr="00DB7647" w:rsidRDefault="001B31B5">
      <w:pPr>
        <w:pStyle w:val="Standard"/>
        <w:jc w:val="center"/>
        <w:rPr>
          <w:szCs w:val="24"/>
          <w:lang w:eastAsia="lt-LT"/>
        </w:rPr>
      </w:pPr>
      <w:r w:rsidRPr="00DB7647">
        <w:rPr>
          <w:szCs w:val="24"/>
          <w:lang w:eastAsia="lt-LT"/>
        </w:rPr>
        <w:t>_______________________</w:t>
      </w:r>
    </w:p>
    <w:p w14:paraId="38EFF731" w14:textId="77777777" w:rsidR="00FD3069" w:rsidRPr="00DB7647" w:rsidRDefault="001B31B5">
      <w:pPr>
        <w:pStyle w:val="Standard"/>
        <w:tabs>
          <w:tab w:val="center" w:pos="4678"/>
        </w:tabs>
        <w:jc w:val="center"/>
        <w:rPr>
          <w:sz w:val="20"/>
          <w:lang w:eastAsia="lt-LT"/>
        </w:rPr>
      </w:pPr>
      <w:r w:rsidRPr="00DB7647">
        <w:rPr>
          <w:sz w:val="20"/>
          <w:lang w:eastAsia="lt-LT"/>
        </w:rPr>
        <w:t>(vieta)</w:t>
      </w:r>
    </w:p>
    <w:p w14:paraId="68EAF5AB" w14:textId="77777777" w:rsidR="00FD3069" w:rsidRPr="00DB7647" w:rsidRDefault="001B31B5">
      <w:pPr>
        <w:pStyle w:val="Standard"/>
        <w:tabs>
          <w:tab w:val="right" w:leader="underscore" w:pos="9356"/>
        </w:tabs>
        <w:rPr>
          <w:szCs w:val="24"/>
          <w:lang w:eastAsia="lt-LT"/>
        </w:rPr>
      </w:pPr>
      <w:r w:rsidRPr="00DB7647">
        <w:rPr>
          <w:szCs w:val="24"/>
          <w:lang w:eastAsia="lt-LT"/>
        </w:rPr>
        <w:tab/>
        <w:t>,</w:t>
      </w:r>
    </w:p>
    <w:p w14:paraId="18DF81A2" w14:textId="77777777" w:rsidR="00FD3069" w:rsidRPr="00DB7647" w:rsidRDefault="001B31B5">
      <w:pPr>
        <w:pStyle w:val="Standard"/>
        <w:jc w:val="center"/>
        <w:rPr>
          <w:sz w:val="20"/>
          <w:lang w:eastAsia="lt-LT"/>
        </w:rPr>
      </w:pPr>
      <w:r w:rsidRPr="00DB7647">
        <w:rPr>
          <w:sz w:val="20"/>
          <w:lang w:eastAsia="lt-LT"/>
        </w:rPr>
        <w:t>(administracinio nusižengimo bylą išnagrinėjusio pareigūno vardas ir pavardė, pareigos arba komisijos pavadinimas)</w:t>
      </w:r>
    </w:p>
    <w:tbl>
      <w:tblPr>
        <w:tblW w:w="9375" w:type="dxa"/>
        <w:tblInd w:w="-13" w:type="dxa"/>
        <w:tblCellMar>
          <w:top w:w="55" w:type="dxa"/>
          <w:left w:w="55" w:type="dxa"/>
          <w:bottom w:w="55" w:type="dxa"/>
          <w:right w:w="55" w:type="dxa"/>
        </w:tblCellMar>
        <w:tblLook w:val="04A0" w:firstRow="1" w:lastRow="0" w:firstColumn="1" w:lastColumn="0" w:noHBand="0" w:noVBand="1"/>
      </w:tblPr>
      <w:tblGrid>
        <w:gridCol w:w="4705"/>
        <w:gridCol w:w="4670"/>
      </w:tblGrid>
      <w:tr w:rsidR="00FD3069" w:rsidRPr="00DB7647" w14:paraId="374EB56C" w14:textId="77777777">
        <w:tc>
          <w:tcPr>
            <w:tcW w:w="4705" w:type="dxa"/>
            <w:tcBorders>
              <w:top w:val="single" w:sz="2" w:space="0" w:color="000000"/>
              <w:left w:val="single" w:sz="2" w:space="0" w:color="000000"/>
              <w:bottom w:val="single" w:sz="2" w:space="0" w:color="000000"/>
            </w:tcBorders>
          </w:tcPr>
          <w:p w14:paraId="517CD587" w14:textId="77777777" w:rsidR="00FD3069" w:rsidRPr="00DB7647" w:rsidRDefault="001B31B5">
            <w:pPr>
              <w:pStyle w:val="Standard"/>
              <w:widowControl w:val="0"/>
              <w:jc w:val="both"/>
            </w:pPr>
            <w:r w:rsidRPr="00DB7647">
              <w:t>Asmens, traukiamo administracinėn atsakomybėn, vardas ir pavardė</w:t>
            </w:r>
          </w:p>
        </w:tc>
        <w:tc>
          <w:tcPr>
            <w:tcW w:w="4669" w:type="dxa"/>
            <w:tcBorders>
              <w:top w:val="single" w:sz="2" w:space="0" w:color="000000"/>
              <w:left w:val="single" w:sz="2" w:space="0" w:color="000000"/>
              <w:bottom w:val="single" w:sz="2" w:space="0" w:color="000000"/>
              <w:right w:val="single" w:sz="2" w:space="0" w:color="000000"/>
            </w:tcBorders>
          </w:tcPr>
          <w:p w14:paraId="3D18864B" w14:textId="77777777" w:rsidR="00FD3069" w:rsidRPr="00DB7647" w:rsidRDefault="00FD3069">
            <w:pPr>
              <w:pStyle w:val="TableContents"/>
              <w:widowControl w:val="0"/>
            </w:pPr>
          </w:p>
          <w:p w14:paraId="70E4B473" w14:textId="77777777" w:rsidR="00FD3069" w:rsidRPr="00DB7647" w:rsidRDefault="001B31B5">
            <w:pPr>
              <w:pStyle w:val="TableContents"/>
              <w:widowControl w:val="0"/>
            </w:pPr>
            <w:r w:rsidRPr="00DB7647">
              <w:t>______________________________________</w:t>
            </w:r>
          </w:p>
          <w:p w14:paraId="10EB8B61" w14:textId="77777777" w:rsidR="00FD3069" w:rsidRPr="00DB7647" w:rsidRDefault="00FD3069">
            <w:pPr>
              <w:pStyle w:val="TableContents"/>
              <w:widowControl w:val="0"/>
            </w:pPr>
          </w:p>
        </w:tc>
      </w:tr>
      <w:tr w:rsidR="00FD3069" w:rsidRPr="00DB7647" w14:paraId="24288D25" w14:textId="77777777">
        <w:tc>
          <w:tcPr>
            <w:tcW w:w="4705" w:type="dxa"/>
            <w:tcBorders>
              <w:left w:val="single" w:sz="2" w:space="0" w:color="000000"/>
              <w:bottom w:val="single" w:sz="2" w:space="0" w:color="000000"/>
            </w:tcBorders>
          </w:tcPr>
          <w:p w14:paraId="6192B804" w14:textId="77777777" w:rsidR="00FD3069" w:rsidRPr="00DB7647" w:rsidRDefault="001B31B5">
            <w:pPr>
              <w:pStyle w:val="Standard"/>
              <w:widowControl w:val="0"/>
              <w:tabs>
                <w:tab w:val="left" w:pos="3921"/>
                <w:tab w:val="right" w:pos="9196"/>
              </w:tabs>
              <w:jc w:val="both"/>
            </w:pPr>
            <w:r w:rsidRPr="00DB7647">
              <w:t>Gimimo data, pilietybė</w:t>
            </w:r>
          </w:p>
        </w:tc>
        <w:tc>
          <w:tcPr>
            <w:tcW w:w="4669" w:type="dxa"/>
            <w:tcBorders>
              <w:left w:val="single" w:sz="2" w:space="0" w:color="000000"/>
              <w:bottom w:val="single" w:sz="2" w:space="0" w:color="000000"/>
              <w:right w:val="single" w:sz="2" w:space="0" w:color="000000"/>
            </w:tcBorders>
          </w:tcPr>
          <w:p w14:paraId="54AA4BBE" w14:textId="77777777" w:rsidR="00FD3069" w:rsidRPr="00DB7647" w:rsidRDefault="00FD3069">
            <w:pPr>
              <w:pStyle w:val="TableContents"/>
              <w:widowControl w:val="0"/>
            </w:pPr>
          </w:p>
        </w:tc>
      </w:tr>
      <w:tr w:rsidR="00FD3069" w:rsidRPr="00DB7647" w14:paraId="4402A41A" w14:textId="77777777">
        <w:tc>
          <w:tcPr>
            <w:tcW w:w="4705" w:type="dxa"/>
            <w:tcBorders>
              <w:left w:val="single" w:sz="2" w:space="0" w:color="000000"/>
              <w:bottom w:val="single" w:sz="2" w:space="0" w:color="000000"/>
            </w:tcBorders>
          </w:tcPr>
          <w:p w14:paraId="2EEE2D48" w14:textId="3FE6436A" w:rsidR="00FD3069" w:rsidRPr="00DB7647" w:rsidRDefault="001B31B5">
            <w:pPr>
              <w:pStyle w:val="Standard"/>
              <w:widowControl w:val="0"/>
              <w:tabs>
                <w:tab w:val="left" w:pos="4032"/>
                <w:tab w:val="right" w:pos="9196"/>
              </w:tabs>
              <w:jc w:val="both"/>
            </w:pPr>
            <w:r w:rsidRPr="00DB7647">
              <w:t>Gyvenamosios vietos adresas</w:t>
            </w:r>
          </w:p>
        </w:tc>
        <w:tc>
          <w:tcPr>
            <w:tcW w:w="4669" w:type="dxa"/>
            <w:tcBorders>
              <w:left w:val="single" w:sz="2" w:space="0" w:color="000000"/>
              <w:bottom w:val="single" w:sz="2" w:space="0" w:color="000000"/>
              <w:right w:val="single" w:sz="2" w:space="0" w:color="000000"/>
            </w:tcBorders>
          </w:tcPr>
          <w:p w14:paraId="024C0025" w14:textId="0BB2FEBD" w:rsidR="00FD3069" w:rsidRPr="00DB7647" w:rsidRDefault="00FD3069">
            <w:pPr>
              <w:pStyle w:val="TableContents"/>
              <w:widowControl w:val="0"/>
            </w:pPr>
          </w:p>
          <w:p w14:paraId="38AE4EE1" w14:textId="77777777" w:rsidR="00FD3069" w:rsidRPr="00DB7647" w:rsidRDefault="001B31B5">
            <w:pPr>
              <w:pStyle w:val="TableContents"/>
              <w:widowControl w:val="0"/>
            </w:pPr>
            <w:r w:rsidRPr="00DB7647">
              <w:t>_____________________________________</w:t>
            </w:r>
          </w:p>
          <w:p w14:paraId="1214D381" w14:textId="77777777" w:rsidR="00FD3069" w:rsidRPr="00DB7647" w:rsidRDefault="00FD3069">
            <w:pPr>
              <w:pStyle w:val="TableContents"/>
              <w:widowControl w:val="0"/>
            </w:pPr>
          </w:p>
        </w:tc>
      </w:tr>
      <w:tr w:rsidR="00FD3069" w:rsidRPr="00DB7647" w14:paraId="6D34A1E2" w14:textId="77777777">
        <w:trPr>
          <w:trHeight w:val="725"/>
        </w:trPr>
        <w:tc>
          <w:tcPr>
            <w:tcW w:w="4705" w:type="dxa"/>
            <w:tcBorders>
              <w:left w:val="single" w:sz="2" w:space="0" w:color="000000"/>
              <w:bottom w:val="single" w:sz="2" w:space="0" w:color="000000"/>
            </w:tcBorders>
          </w:tcPr>
          <w:p w14:paraId="345E41AD" w14:textId="77777777" w:rsidR="00FD3069" w:rsidRPr="00DB7647" w:rsidRDefault="001B31B5">
            <w:pPr>
              <w:pStyle w:val="Standard"/>
              <w:widowControl w:val="0"/>
              <w:tabs>
                <w:tab w:val="left" w:pos="4594"/>
                <w:tab w:val="right" w:pos="9196"/>
              </w:tabs>
              <w:jc w:val="both"/>
            </w:pPr>
            <w:r w:rsidRPr="00DB7647">
              <w:t>Transporto priemonės markė, modelis, valstybinis Nr.*</w:t>
            </w:r>
          </w:p>
        </w:tc>
        <w:tc>
          <w:tcPr>
            <w:tcW w:w="4669" w:type="dxa"/>
            <w:tcBorders>
              <w:left w:val="single" w:sz="2" w:space="0" w:color="000000"/>
              <w:bottom w:val="single" w:sz="2" w:space="0" w:color="000000"/>
              <w:right w:val="single" w:sz="2" w:space="0" w:color="000000"/>
            </w:tcBorders>
          </w:tcPr>
          <w:p w14:paraId="1F0A6796" w14:textId="77777777" w:rsidR="00FD3069" w:rsidRPr="00DB7647" w:rsidRDefault="00FD3069">
            <w:pPr>
              <w:pStyle w:val="TableContents"/>
              <w:widowControl w:val="0"/>
            </w:pPr>
          </w:p>
        </w:tc>
      </w:tr>
      <w:tr w:rsidR="00FD3069" w:rsidRPr="00DB7647" w14:paraId="4CD7CDB2" w14:textId="77777777">
        <w:trPr>
          <w:trHeight w:val="725"/>
        </w:trPr>
        <w:tc>
          <w:tcPr>
            <w:tcW w:w="4705" w:type="dxa"/>
            <w:tcBorders>
              <w:left w:val="single" w:sz="2" w:space="0" w:color="000000"/>
            </w:tcBorders>
          </w:tcPr>
          <w:p w14:paraId="24D2F8A9" w14:textId="1F72B3F0" w:rsidR="00FD3069" w:rsidRPr="00DB7647" w:rsidRDefault="001B31B5" w:rsidP="00DB7647">
            <w:pPr>
              <w:pStyle w:val="Standard"/>
              <w:widowControl w:val="0"/>
              <w:tabs>
                <w:tab w:val="left" w:pos="4594"/>
                <w:tab w:val="right" w:pos="9196"/>
              </w:tabs>
              <w:jc w:val="both"/>
            </w:pPr>
            <w:r w:rsidRPr="00DB7647">
              <w:t xml:space="preserve">Sprendimas pripažinti asmenį nukentėjusiuoju. </w:t>
            </w:r>
            <w:r w:rsidRPr="00DB7647">
              <w:rPr>
                <w:szCs w:val="24"/>
              </w:rPr>
              <w:t xml:space="preserve">Nusižengimo metu nukentėjęs asmuo: kai nukentėjo fizinis asmuo </w:t>
            </w:r>
            <w:r w:rsidR="00DB7647">
              <w:rPr>
                <w:szCs w:val="24"/>
              </w:rPr>
              <w:t>–</w:t>
            </w:r>
            <w:r w:rsidRPr="00DB7647">
              <w:rPr>
                <w:szCs w:val="24"/>
              </w:rPr>
              <w:t xml:space="preserve"> vardas ir pavardė, gimimo data, gyvenamosios vietos adresas, telefono Nr., e.</w:t>
            </w:r>
            <w:r w:rsidR="00DB7647">
              <w:rPr>
                <w:szCs w:val="24"/>
              </w:rPr>
              <w:t> </w:t>
            </w:r>
            <w:r w:rsidRPr="00DB7647">
              <w:rPr>
                <w:szCs w:val="24"/>
              </w:rPr>
              <w:t xml:space="preserve">pristatymo dėžutės adresas arba elektroninio pašto adresas; kai nukentėjo juridinis asmuo </w:t>
            </w:r>
            <w:r w:rsidR="00DB7647">
              <w:rPr>
                <w:szCs w:val="24"/>
              </w:rPr>
              <w:t>–</w:t>
            </w:r>
            <w:r w:rsidRPr="00DB7647">
              <w:rPr>
                <w:szCs w:val="24"/>
              </w:rPr>
              <w:t xml:space="preserve"> juridinio asmens pavadinimas, kodas, buveinės adresas, telefono Nr., e.</w:t>
            </w:r>
            <w:r w:rsidR="00DB7647">
              <w:rPr>
                <w:szCs w:val="24"/>
              </w:rPr>
              <w:t> </w:t>
            </w:r>
            <w:r w:rsidRPr="00DB7647">
              <w:rPr>
                <w:szCs w:val="24"/>
              </w:rPr>
              <w:t>pristatymo dėžutės adresas</w:t>
            </w:r>
            <w:r w:rsidR="009B1DE3" w:rsidRPr="00DB7647">
              <w:rPr>
                <w:szCs w:val="24"/>
              </w:rPr>
              <w:t xml:space="preserve"> </w:t>
            </w:r>
            <w:r w:rsidRPr="00DB7647">
              <w:rPr>
                <w:szCs w:val="24"/>
              </w:rPr>
              <w:t>arba elektroninio pašto adresas, juridinio asmens atstovo pareigos, vardas, pavardė.</w:t>
            </w:r>
          </w:p>
        </w:tc>
        <w:tc>
          <w:tcPr>
            <w:tcW w:w="4669" w:type="dxa"/>
            <w:tcBorders>
              <w:left w:val="single" w:sz="2" w:space="0" w:color="000000"/>
              <w:right w:val="single" w:sz="2" w:space="0" w:color="000000"/>
            </w:tcBorders>
          </w:tcPr>
          <w:p w14:paraId="4C9A2071" w14:textId="77777777" w:rsidR="00FD3069" w:rsidRPr="00DB7647" w:rsidRDefault="00FD3069">
            <w:pPr>
              <w:pStyle w:val="TableContents"/>
              <w:widowControl w:val="0"/>
            </w:pPr>
          </w:p>
          <w:p w14:paraId="4FDB7FF8" w14:textId="77777777" w:rsidR="00FD3069" w:rsidRPr="00DB7647" w:rsidRDefault="001B31B5">
            <w:pPr>
              <w:pStyle w:val="TableContents"/>
              <w:widowControl w:val="0"/>
            </w:pPr>
            <w:r w:rsidRPr="00DB7647">
              <w:t>_____________________________________</w:t>
            </w:r>
          </w:p>
          <w:p w14:paraId="32C91CAB" w14:textId="77777777" w:rsidR="00FD3069" w:rsidRPr="00DB7647" w:rsidRDefault="00FD3069">
            <w:pPr>
              <w:pStyle w:val="TableContents"/>
              <w:spacing w:line="276" w:lineRule="auto"/>
              <w:rPr>
                <w:sz w:val="20"/>
              </w:rPr>
            </w:pPr>
          </w:p>
          <w:p w14:paraId="685DA236" w14:textId="77777777" w:rsidR="00FD3069" w:rsidRPr="00DB7647" w:rsidRDefault="001B31B5">
            <w:pPr>
              <w:pStyle w:val="TableContents"/>
              <w:spacing w:line="276" w:lineRule="auto"/>
              <w:rPr>
                <w:sz w:val="20"/>
              </w:rPr>
            </w:pPr>
            <w:r w:rsidRPr="00DB7647">
              <w:rPr>
                <w:sz w:val="20"/>
              </w:rPr>
              <w:t>_____________________________________________</w:t>
            </w:r>
          </w:p>
          <w:p w14:paraId="6B24E681" w14:textId="77777777" w:rsidR="00FD3069" w:rsidRPr="00DB7647" w:rsidRDefault="00FD3069">
            <w:pPr>
              <w:pStyle w:val="TableContents"/>
              <w:spacing w:line="276" w:lineRule="auto"/>
              <w:rPr>
                <w:sz w:val="20"/>
              </w:rPr>
            </w:pPr>
          </w:p>
          <w:p w14:paraId="01ABCA7E" w14:textId="77777777" w:rsidR="00FD3069" w:rsidRPr="00DB7647" w:rsidRDefault="001B31B5">
            <w:pPr>
              <w:pStyle w:val="TableContents"/>
              <w:spacing w:line="276" w:lineRule="auto"/>
              <w:rPr>
                <w:sz w:val="20"/>
              </w:rPr>
            </w:pPr>
            <w:r w:rsidRPr="00DB7647">
              <w:rPr>
                <w:sz w:val="20"/>
              </w:rPr>
              <w:t>_____________________________________________</w:t>
            </w:r>
          </w:p>
          <w:p w14:paraId="3683FF58" w14:textId="77777777" w:rsidR="00FD3069" w:rsidRPr="00DB7647" w:rsidRDefault="00FD3069">
            <w:pPr>
              <w:pStyle w:val="TableContents"/>
              <w:spacing w:line="276" w:lineRule="auto"/>
              <w:rPr>
                <w:sz w:val="20"/>
              </w:rPr>
            </w:pPr>
          </w:p>
          <w:p w14:paraId="00E795F6" w14:textId="77777777" w:rsidR="00FD3069" w:rsidRPr="00DB7647" w:rsidRDefault="001B31B5">
            <w:pPr>
              <w:pStyle w:val="TableContents"/>
              <w:spacing w:line="276" w:lineRule="auto"/>
              <w:rPr>
                <w:sz w:val="20"/>
              </w:rPr>
            </w:pPr>
            <w:r w:rsidRPr="00DB7647">
              <w:rPr>
                <w:sz w:val="20"/>
              </w:rPr>
              <w:t>_____________________________________________</w:t>
            </w:r>
          </w:p>
          <w:p w14:paraId="4F70B151" w14:textId="77777777" w:rsidR="00FD3069" w:rsidRPr="00DB7647" w:rsidRDefault="00FD3069">
            <w:pPr>
              <w:pStyle w:val="TableContents"/>
              <w:spacing w:line="276" w:lineRule="auto"/>
              <w:rPr>
                <w:sz w:val="20"/>
              </w:rPr>
            </w:pPr>
          </w:p>
          <w:p w14:paraId="314F5E0C" w14:textId="77777777" w:rsidR="00FD3069" w:rsidRPr="00DB7647" w:rsidRDefault="001B31B5">
            <w:pPr>
              <w:pStyle w:val="TableContents"/>
              <w:widowControl w:val="0"/>
              <w:spacing w:line="276" w:lineRule="auto"/>
              <w:rPr>
                <w:sz w:val="20"/>
              </w:rPr>
            </w:pPr>
            <w:r w:rsidRPr="00DB7647">
              <w:rPr>
                <w:sz w:val="20"/>
              </w:rPr>
              <w:t>_____________________________________________</w:t>
            </w:r>
          </w:p>
        </w:tc>
      </w:tr>
    </w:tbl>
    <w:p w14:paraId="0DFB0F9E" w14:textId="77777777" w:rsidR="00FD3069" w:rsidRPr="00DB7647" w:rsidRDefault="00FD3069">
      <w:pPr>
        <w:rPr>
          <w:vanish/>
        </w:rPr>
      </w:pPr>
    </w:p>
    <w:tbl>
      <w:tblPr>
        <w:tblW w:w="9360" w:type="dxa"/>
        <w:tblInd w:w="-6" w:type="dxa"/>
        <w:tblCellMar>
          <w:top w:w="55" w:type="dxa"/>
          <w:left w:w="55" w:type="dxa"/>
          <w:bottom w:w="55" w:type="dxa"/>
          <w:right w:w="55" w:type="dxa"/>
        </w:tblCellMar>
        <w:tblLook w:val="04A0" w:firstRow="1" w:lastRow="0" w:firstColumn="1" w:lastColumn="0" w:noHBand="0" w:noVBand="1"/>
      </w:tblPr>
      <w:tblGrid>
        <w:gridCol w:w="4710"/>
        <w:gridCol w:w="4650"/>
      </w:tblGrid>
      <w:tr w:rsidR="00FD3069" w:rsidRPr="00DB7647" w14:paraId="7B4568E0" w14:textId="77777777">
        <w:trPr>
          <w:trHeight w:val="1815"/>
        </w:trPr>
        <w:tc>
          <w:tcPr>
            <w:tcW w:w="4709" w:type="dxa"/>
            <w:tcBorders>
              <w:top w:val="single" w:sz="2" w:space="0" w:color="000000"/>
              <w:left w:val="single" w:sz="2" w:space="0" w:color="000000"/>
              <w:bottom w:val="single" w:sz="2" w:space="0" w:color="000000"/>
            </w:tcBorders>
          </w:tcPr>
          <w:p w14:paraId="7392CDBA" w14:textId="0E6DB4AA" w:rsidR="00FD3069" w:rsidRPr="00DB7647" w:rsidRDefault="001B31B5">
            <w:pPr>
              <w:pStyle w:val="Standard"/>
              <w:tabs>
                <w:tab w:val="right" w:leader="underscore" w:pos="9356"/>
              </w:tabs>
              <w:jc w:val="both"/>
              <w:rPr>
                <w:szCs w:val="24"/>
                <w:lang w:eastAsia="lt-LT"/>
              </w:rPr>
            </w:pPr>
            <w:r w:rsidRPr="00DB7647">
              <w:rPr>
                <w:szCs w:val="24"/>
                <w:lang w:eastAsia="lt-LT"/>
              </w:rPr>
              <w:t xml:space="preserve">Duomenys apie kitus administracinio nusižengimo </w:t>
            </w:r>
            <w:r w:rsidR="00E70663" w:rsidRPr="00DB7647">
              <w:rPr>
                <w:szCs w:val="24"/>
                <w:lang w:eastAsia="lt-LT"/>
              </w:rPr>
              <w:t>teisenoje</w:t>
            </w:r>
            <w:r w:rsidRPr="00DB7647">
              <w:rPr>
                <w:szCs w:val="24"/>
                <w:lang w:eastAsia="lt-LT"/>
              </w:rPr>
              <w:t xml:space="preserve"> dalyvaujančius asmenis (procesinis statusas, vardas, pavardė) </w:t>
            </w:r>
          </w:p>
        </w:tc>
        <w:tc>
          <w:tcPr>
            <w:tcW w:w="4650" w:type="dxa"/>
            <w:tcBorders>
              <w:top w:val="single" w:sz="2" w:space="0" w:color="000000"/>
              <w:left w:val="single" w:sz="2" w:space="0" w:color="000000"/>
              <w:bottom w:val="single" w:sz="2" w:space="0" w:color="000000"/>
              <w:right w:val="single" w:sz="2" w:space="0" w:color="000000"/>
            </w:tcBorders>
          </w:tcPr>
          <w:p w14:paraId="61EB54A6" w14:textId="77777777" w:rsidR="00FD3069" w:rsidRPr="00DB7647" w:rsidRDefault="00FD3069">
            <w:pPr>
              <w:pStyle w:val="TableContents"/>
              <w:spacing w:line="276" w:lineRule="auto"/>
              <w:rPr>
                <w:sz w:val="20"/>
              </w:rPr>
            </w:pPr>
          </w:p>
          <w:p w14:paraId="1C1B5CB8" w14:textId="77777777" w:rsidR="00FD3069" w:rsidRPr="00DB7647" w:rsidRDefault="001B31B5">
            <w:pPr>
              <w:pStyle w:val="TableContents"/>
              <w:spacing w:line="276" w:lineRule="auto"/>
              <w:rPr>
                <w:sz w:val="20"/>
              </w:rPr>
            </w:pPr>
            <w:r w:rsidRPr="00DB7647">
              <w:rPr>
                <w:sz w:val="20"/>
              </w:rPr>
              <w:t>_____________________________________________</w:t>
            </w:r>
          </w:p>
          <w:p w14:paraId="60C0AE59" w14:textId="77777777" w:rsidR="00FD3069" w:rsidRPr="00DB7647" w:rsidRDefault="00FD3069">
            <w:pPr>
              <w:pStyle w:val="TableContents"/>
              <w:spacing w:line="276" w:lineRule="auto"/>
              <w:rPr>
                <w:sz w:val="20"/>
              </w:rPr>
            </w:pPr>
          </w:p>
          <w:p w14:paraId="5AED6C50" w14:textId="77777777" w:rsidR="00FD3069" w:rsidRPr="00DB7647" w:rsidRDefault="001B31B5">
            <w:pPr>
              <w:pStyle w:val="TableContents"/>
              <w:spacing w:line="276" w:lineRule="auto"/>
              <w:rPr>
                <w:sz w:val="20"/>
              </w:rPr>
            </w:pPr>
            <w:r w:rsidRPr="00DB7647">
              <w:rPr>
                <w:sz w:val="20"/>
              </w:rPr>
              <w:t>_____________________________________________</w:t>
            </w:r>
          </w:p>
          <w:p w14:paraId="61612D0D" w14:textId="77777777" w:rsidR="00FD3069" w:rsidRPr="00DB7647" w:rsidRDefault="00FD3069">
            <w:pPr>
              <w:pStyle w:val="TableContents"/>
              <w:spacing w:line="276" w:lineRule="auto"/>
              <w:rPr>
                <w:sz w:val="20"/>
              </w:rPr>
            </w:pPr>
          </w:p>
          <w:p w14:paraId="680A2C74" w14:textId="77777777" w:rsidR="00FD3069" w:rsidRPr="00DB7647" w:rsidRDefault="001B31B5">
            <w:pPr>
              <w:pStyle w:val="TableContents"/>
              <w:spacing w:line="276" w:lineRule="auto"/>
              <w:rPr>
                <w:sz w:val="20"/>
              </w:rPr>
            </w:pPr>
            <w:r w:rsidRPr="00DB7647">
              <w:rPr>
                <w:sz w:val="20"/>
              </w:rPr>
              <w:t>_____________________________________________</w:t>
            </w:r>
          </w:p>
          <w:p w14:paraId="69584B16" w14:textId="77777777" w:rsidR="00FD3069" w:rsidRPr="00DB7647" w:rsidRDefault="00FD3069">
            <w:pPr>
              <w:pStyle w:val="TableContents"/>
              <w:spacing w:line="276" w:lineRule="auto"/>
              <w:rPr>
                <w:sz w:val="20"/>
              </w:rPr>
            </w:pPr>
          </w:p>
        </w:tc>
      </w:tr>
      <w:tr w:rsidR="009B1DE3" w:rsidRPr="00DB7647" w14:paraId="0B7AD5AC" w14:textId="77777777">
        <w:trPr>
          <w:trHeight w:val="1815"/>
        </w:trPr>
        <w:tc>
          <w:tcPr>
            <w:tcW w:w="4709" w:type="dxa"/>
            <w:tcBorders>
              <w:top w:val="single" w:sz="2" w:space="0" w:color="000000"/>
              <w:left w:val="single" w:sz="2" w:space="0" w:color="000000"/>
              <w:bottom w:val="single" w:sz="2" w:space="0" w:color="000000"/>
            </w:tcBorders>
          </w:tcPr>
          <w:p w14:paraId="288A1139" w14:textId="65C85D75" w:rsidR="009B1DE3" w:rsidRPr="00DB7647" w:rsidRDefault="00A47FAE">
            <w:pPr>
              <w:pStyle w:val="Standard"/>
              <w:tabs>
                <w:tab w:val="right" w:leader="underscore" w:pos="9356"/>
              </w:tabs>
              <w:jc w:val="both"/>
              <w:rPr>
                <w:szCs w:val="24"/>
                <w:lang w:eastAsia="lt-LT"/>
              </w:rPr>
            </w:pPr>
            <w:r w:rsidRPr="00DB7647">
              <w:rPr>
                <w:szCs w:val="24"/>
              </w:rPr>
              <w:lastRenderedPageBreak/>
              <w:t>Įrašyti</w:t>
            </w:r>
            <w:r w:rsidR="00DB7647">
              <w:rPr>
                <w:szCs w:val="24"/>
              </w:rPr>
              <w:t>,</w:t>
            </w:r>
            <w:r w:rsidRPr="00DB7647">
              <w:rPr>
                <w:szCs w:val="24"/>
              </w:rPr>
              <w:t xml:space="preserve"> kokia (rašytinio ar žodinio) proceso</w:t>
            </w:r>
            <w:bookmarkStart w:id="0" w:name="_GoBack"/>
            <w:bookmarkEnd w:id="0"/>
            <w:r w:rsidRPr="00DB7647">
              <w:rPr>
                <w:szCs w:val="24"/>
              </w:rPr>
              <w:t xml:space="preserve"> tvarka išnagrinėta administracinio nusižengimo byla</w:t>
            </w:r>
          </w:p>
        </w:tc>
        <w:tc>
          <w:tcPr>
            <w:tcW w:w="4650" w:type="dxa"/>
            <w:tcBorders>
              <w:top w:val="single" w:sz="2" w:space="0" w:color="000000"/>
              <w:left w:val="single" w:sz="2" w:space="0" w:color="000000"/>
              <w:bottom w:val="single" w:sz="2" w:space="0" w:color="000000"/>
              <w:right w:val="single" w:sz="2" w:space="0" w:color="000000"/>
            </w:tcBorders>
          </w:tcPr>
          <w:p w14:paraId="4260D8A1" w14:textId="17AA64D1" w:rsidR="00A47FAE" w:rsidRPr="00DB7647" w:rsidRDefault="00A47FAE" w:rsidP="00A47FAE">
            <w:pPr>
              <w:pStyle w:val="Standard"/>
              <w:spacing w:line="276" w:lineRule="auto"/>
              <w:jc w:val="both"/>
              <w:rPr>
                <w:sz w:val="20"/>
              </w:rPr>
            </w:pPr>
          </w:p>
          <w:p w14:paraId="160663D9" w14:textId="7EEA7439" w:rsidR="00A47FAE" w:rsidRPr="00DB7647" w:rsidRDefault="00A47FAE" w:rsidP="00A47FAE">
            <w:pPr>
              <w:pStyle w:val="Standard"/>
              <w:spacing w:line="276" w:lineRule="auto"/>
              <w:jc w:val="both"/>
              <w:rPr>
                <w:sz w:val="20"/>
              </w:rPr>
            </w:pPr>
            <w:r w:rsidRPr="00DB7647">
              <w:rPr>
                <w:sz w:val="20"/>
              </w:rPr>
              <w:t>_____________________________________________</w:t>
            </w:r>
          </w:p>
          <w:p w14:paraId="0E313FF2" w14:textId="77777777" w:rsidR="00A47FAE" w:rsidRPr="00DB7647" w:rsidRDefault="00A47FAE" w:rsidP="00A47FAE">
            <w:pPr>
              <w:pStyle w:val="TableContents"/>
              <w:spacing w:line="276" w:lineRule="auto"/>
              <w:rPr>
                <w:sz w:val="20"/>
              </w:rPr>
            </w:pPr>
          </w:p>
          <w:p w14:paraId="126EDEAA"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53C36EB4" w14:textId="77777777" w:rsidR="009B1DE3" w:rsidRPr="00DB7647" w:rsidRDefault="009B1DE3">
            <w:pPr>
              <w:pStyle w:val="TableContents"/>
              <w:spacing w:line="276" w:lineRule="auto"/>
              <w:rPr>
                <w:sz w:val="20"/>
              </w:rPr>
            </w:pPr>
          </w:p>
        </w:tc>
      </w:tr>
      <w:tr w:rsidR="00A47FAE" w:rsidRPr="00DB7647" w14:paraId="2E04F006" w14:textId="77777777" w:rsidTr="0044170B">
        <w:trPr>
          <w:trHeight w:val="1624"/>
        </w:trPr>
        <w:tc>
          <w:tcPr>
            <w:tcW w:w="4709" w:type="dxa"/>
            <w:tcBorders>
              <w:top w:val="single" w:sz="2" w:space="0" w:color="000000"/>
              <w:left w:val="single" w:sz="2" w:space="0" w:color="000000"/>
              <w:bottom w:val="single" w:sz="2" w:space="0" w:color="000000"/>
            </w:tcBorders>
          </w:tcPr>
          <w:p w14:paraId="05E884B6" w14:textId="21B89342" w:rsidR="00A47FAE" w:rsidRPr="00DB7647" w:rsidRDefault="00A47FAE" w:rsidP="004509F1">
            <w:pPr>
              <w:pStyle w:val="TableContents"/>
              <w:jc w:val="both"/>
              <w:rPr>
                <w:szCs w:val="24"/>
              </w:rPr>
            </w:pPr>
            <w:r w:rsidRPr="00DB7647">
              <w:rPr>
                <w:szCs w:val="24"/>
              </w:rPr>
              <w:t>Nusižengimo padarymo vieta (gali būti nurodomos tik vietos koordinatės), data ir laikas</w:t>
            </w:r>
          </w:p>
        </w:tc>
        <w:tc>
          <w:tcPr>
            <w:tcW w:w="4650" w:type="dxa"/>
            <w:tcBorders>
              <w:top w:val="single" w:sz="2" w:space="0" w:color="000000"/>
              <w:left w:val="single" w:sz="2" w:space="0" w:color="000000"/>
              <w:bottom w:val="single" w:sz="2" w:space="0" w:color="000000"/>
              <w:right w:val="single" w:sz="2" w:space="0" w:color="000000"/>
            </w:tcBorders>
          </w:tcPr>
          <w:p w14:paraId="56461F2B" w14:textId="77777777" w:rsidR="00A47FAE" w:rsidRPr="00DB7647" w:rsidRDefault="00A47FAE" w:rsidP="00A47FAE">
            <w:pPr>
              <w:pStyle w:val="Standard"/>
              <w:spacing w:line="276" w:lineRule="auto"/>
              <w:jc w:val="both"/>
              <w:rPr>
                <w:sz w:val="20"/>
              </w:rPr>
            </w:pPr>
          </w:p>
          <w:p w14:paraId="191E0B56"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30A5AA8D" w14:textId="77777777" w:rsidR="00A47FAE" w:rsidRPr="00DB7647" w:rsidRDefault="00A47FAE" w:rsidP="00A47FAE">
            <w:pPr>
              <w:pStyle w:val="TableContents"/>
              <w:spacing w:line="276" w:lineRule="auto"/>
              <w:rPr>
                <w:sz w:val="20"/>
              </w:rPr>
            </w:pPr>
          </w:p>
          <w:p w14:paraId="5E8CAFEE"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4437DC22" w14:textId="77777777" w:rsidR="00A47FAE" w:rsidRPr="00DB7647" w:rsidRDefault="00A47FAE" w:rsidP="00A47FAE">
            <w:pPr>
              <w:pStyle w:val="Standard"/>
              <w:spacing w:line="276" w:lineRule="auto"/>
              <w:jc w:val="both"/>
              <w:rPr>
                <w:sz w:val="20"/>
              </w:rPr>
            </w:pPr>
          </w:p>
        </w:tc>
      </w:tr>
      <w:tr w:rsidR="00A47FAE" w:rsidRPr="00DB7647" w14:paraId="7D8157A6" w14:textId="77777777" w:rsidTr="0044170B">
        <w:trPr>
          <w:trHeight w:val="1451"/>
        </w:trPr>
        <w:tc>
          <w:tcPr>
            <w:tcW w:w="4709" w:type="dxa"/>
            <w:tcBorders>
              <w:top w:val="single" w:sz="2" w:space="0" w:color="000000"/>
              <w:left w:val="single" w:sz="2" w:space="0" w:color="000000"/>
              <w:bottom w:val="single" w:sz="2" w:space="0" w:color="000000"/>
            </w:tcBorders>
          </w:tcPr>
          <w:p w14:paraId="6E09DF03" w14:textId="40F618FA" w:rsidR="00A47FAE" w:rsidRPr="00DB7647" w:rsidRDefault="00A47FAE">
            <w:pPr>
              <w:pStyle w:val="TableContents"/>
              <w:jc w:val="both"/>
              <w:rPr>
                <w:szCs w:val="24"/>
              </w:rPr>
            </w:pPr>
            <w:r w:rsidRPr="00DB7647">
              <w:rPr>
                <w:szCs w:val="24"/>
              </w:rPr>
              <w:t>Nusižengimo esmė, bylą nagrinėjant nustatytų aplinkybių išdėstymas ir motyvuotas vertinimas</w:t>
            </w:r>
          </w:p>
        </w:tc>
        <w:tc>
          <w:tcPr>
            <w:tcW w:w="4650" w:type="dxa"/>
            <w:tcBorders>
              <w:top w:val="single" w:sz="2" w:space="0" w:color="000000"/>
              <w:left w:val="single" w:sz="2" w:space="0" w:color="000000"/>
              <w:bottom w:val="single" w:sz="2" w:space="0" w:color="000000"/>
              <w:right w:val="single" w:sz="2" w:space="0" w:color="000000"/>
            </w:tcBorders>
          </w:tcPr>
          <w:p w14:paraId="1427BCEB" w14:textId="77777777" w:rsidR="00A47FAE" w:rsidRPr="00DB7647" w:rsidRDefault="00A47FAE" w:rsidP="00A47FAE">
            <w:pPr>
              <w:pStyle w:val="Standard"/>
              <w:spacing w:line="276" w:lineRule="auto"/>
              <w:jc w:val="both"/>
              <w:rPr>
                <w:sz w:val="20"/>
              </w:rPr>
            </w:pPr>
          </w:p>
          <w:p w14:paraId="53873F3D"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0691E606" w14:textId="77777777" w:rsidR="00A47FAE" w:rsidRPr="00DB7647" w:rsidRDefault="00A47FAE" w:rsidP="00A47FAE">
            <w:pPr>
              <w:pStyle w:val="TableContents"/>
              <w:spacing w:line="276" w:lineRule="auto"/>
              <w:rPr>
                <w:sz w:val="20"/>
              </w:rPr>
            </w:pPr>
          </w:p>
          <w:p w14:paraId="26322602"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0BBD7014" w14:textId="77777777" w:rsidR="00A47FAE" w:rsidRPr="00DB7647" w:rsidRDefault="00A47FAE" w:rsidP="00A47FAE">
            <w:pPr>
              <w:pStyle w:val="Standard"/>
              <w:spacing w:line="276" w:lineRule="auto"/>
              <w:jc w:val="both"/>
              <w:rPr>
                <w:sz w:val="20"/>
              </w:rPr>
            </w:pPr>
          </w:p>
        </w:tc>
      </w:tr>
      <w:tr w:rsidR="00A47FAE" w:rsidRPr="00DB7647" w14:paraId="761FAA50" w14:textId="77777777" w:rsidTr="00A47FAE">
        <w:trPr>
          <w:trHeight w:val="1310"/>
        </w:trPr>
        <w:tc>
          <w:tcPr>
            <w:tcW w:w="4709" w:type="dxa"/>
            <w:tcBorders>
              <w:top w:val="single" w:sz="2" w:space="0" w:color="000000"/>
              <w:left w:val="single" w:sz="2" w:space="0" w:color="000000"/>
              <w:bottom w:val="single" w:sz="2" w:space="0" w:color="000000"/>
            </w:tcBorders>
          </w:tcPr>
          <w:p w14:paraId="623BEF98" w14:textId="2B20E806" w:rsidR="00A47FAE" w:rsidRPr="00DB7647" w:rsidRDefault="00A47FAE" w:rsidP="00A47FAE">
            <w:pPr>
              <w:pStyle w:val="TableContents"/>
              <w:jc w:val="both"/>
              <w:rPr>
                <w:szCs w:val="24"/>
              </w:rPr>
            </w:pPr>
            <w:r w:rsidRPr="00DB7647">
              <w:rPr>
                <w:szCs w:val="24"/>
              </w:rPr>
              <w:t>Atsakomybę lengvinančios aplinkybės</w:t>
            </w:r>
          </w:p>
        </w:tc>
        <w:tc>
          <w:tcPr>
            <w:tcW w:w="4650" w:type="dxa"/>
            <w:tcBorders>
              <w:top w:val="single" w:sz="2" w:space="0" w:color="000000"/>
              <w:left w:val="single" w:sz="2" w:space="0" w:color="000000"/>
              <w:bottom w:val="single" w:sz="2" w:space="0" w:color="000000"/>
              <w:right w:val="single" w:sz="2" w:space="0" w:color="000000"/>
            </w:tcBorders>
          </w:tcPr>
          <w:p w14:paraId="4800A74D" w14:textId="77777777" w:rsidR="00A47FAE" w:rsidRPr="00DB7647" w:rsidRDefault="00A47FAE" w:rsidP="00A47FAE">
            <w:pPr>
              <w:pStyle w:val="Standard"/>
              <w:spacing w:line="276" w:lineRule="auto"/>
              <w:jc w:val="both"/>
              <w:rPr>
                <w:sz w:val="20"/>
              </w:rPr>
            </w:pPr>
          </w:p>
          <w:p w14:paraId="7B006A7A"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5A01D191" w14:textId="77777777" w:rsidR="00A47FAE" w:rsidRPr="00DB7647" w:rsidRDefault="00A47FAE" w:rsidP="00A47FAE">
            <w:pPr>
              <w:pStyle w:val="TableContents"/>
              <w:spacing w:line="276" w:lineRule="auto"/>
              <w:rPr>
                <w:sz w:val="20"/>
              </w:rPr>
            </w:pPr>
          </w:p>
          <w:p w14:paraId="12D17C46"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30638CDC" w14:textId="77777777" w:rsidR="00A47FAE" w:rsidRPr="00DB7647" w:rsidRDefault="00A47FAE" w:rsidP="00A47FAE">
            <w:pPr>
              <w:pStyle w:val="Standard"/>
              <w:spacing w:line="276" w:lineRule="auto"/>
              <w:jc w:val="both"/>
              <w:rPr>
                <w:sz w:val="20"/>
              </w:rPr>
            </w:pPr>
          </w:p>
        </w:tc>
      </w:tr>
      <w:tr w:rsidR="00A47FAE" w:rsidRPr="00DB7647" w14:paraId="642F80C1" w14:textId="77777777" w:rsidTr="00A47FAE">
        <w:trPr>
          <w:trHeight w:val="1430"/>
        </w:trPr>
        <w:tc>
          <w:tcPr>
            <w:tcW w:w="4709" w:type="dxa"/>
            <w:tcBorders>
              <w:top w:val="single" w:sz="2" w:space="0" w:color="000000"/>
              <w:left w:val="single" w:sz="2" w:space="0" w:color="000000"/>
              <w:bottom w:val="single" w:sz="2" w:space="0" w:color="000000"/>
            </w:tcBorders>
          </w:tcPr>
          <w:p w14:paraId="6A61F4FB" w14:textId="7B834451" w:rsidR="00A47FAE" w:rsidRPr="00DB7647" w:rsidRDefault="00A47FAE" w:rsidP="00A47FAE">
            <w:pPr>
              <w:pStyle w:val="TableContents"/>
              <w:jc w:val="both"/>
              <w:rPr>
                <w:szCs w:val="24"/>
              </w:rPr>
            </w:pPr>
            <w:r w:rsidRPr="00DB7647">
              <w:rPr>
                <w:szCs w:val="24"/>
              </w:rPr>
              <w:t>Atsakomybę sunkinančios aplinkybės</w:t>
            </w:r>
          </w:p>
        </w:tc>
        <w:tc>
          <w:tcPr>
            <w:tcW w:w="4650" w:type="dxa"/>
            <w:tcBorders>
              <w:top w:val="single" w:sz="2" w:space="0" w:color="000000"/>
              <w:left w:val="single" w:sz="2" w:space="0" w:color="000000"/>
              <w:bottom w:val="single" w:sz="2" w:space="0" w:color="000000"/>
              <w:right w:val="single" w:sz="2" w:space="0" w:color="000000"/>
            </w:tcBorders>
          </w:tcPr>
          <w:p w14:paraId="1BCD42E4" w14:textId="77777777" w:rsidR="00A47FAE" w:rsidRPr="00DB7647" w:rsidRDefault="00A47FAE" w:rsidP="00A47FAE">
            <w:pPr>
              <w:pStyle w:val="Standard"/>
              <w:spacing w:line="276" w:lineRule="auto"/>
              <w:jc w:val="both"/>
              <w:rPr>
                <w:sz w:val="20"/>
              </w:rPr>
            </w:pPr>
          </w:p>
          <w:p w14:paraId="2C8BDA8E"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0C4C3622" w14:textId="77777777" w:rsidR="00A47FAE" w:rsidRPr="00DB7647" w:rsidRDefault="00A47FAE" w:rsidP="00A47FAE">
            <w:pPr>
              <w:pStyle w:val="TableContents"/>
              <w:spacing w:line="276" w:lineRule="auto"/>
              <w:rPr>
                <w:sz w:val="20"/>
              </w:rPr>
            </w:pPr>
          </w:p>
          <w:p w14:paraId="62C560D6"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4B0043A2" w14:textId="77777777" w:rsidR="00A47FAE" w:rsidRPr="00DB7647" w:rsidRDefault="00A47FAE" w:rsidP="00A47FAE">
            <w:pPr>
              <w:pStyle w:val="Standard"/>
              <w:spacing w:line="276" w:lineRule="auto"/>
              <w:jc w:val="both"/>
              <w:rPr>
                <w:sz w:val="20"/>
              </w:rPr>
            </w:pPr>
          </w:p>
        </w:tc>
      </w:tr>
    </w:tbl>
    <w:p w14:paraId="30D54A12" w14:textId="77777777" w:rsidR="00FD3069" w:rsidRPr="00DB7647" w:rsidRDefault="00FD3069">
      <w:pPr>
        <w:rPr>
          <w:vanish/>
        </w:rPr>
      </w:pPr>
    </w:p>
    <w:p w14:paraId="2E48459A" w14:textId="77777777" w:rsidR="00FD3069" w:rsidRPr="00DB7647" w:rsidRDefault="00FD3069">
      <w:pPr>
        <w:rPr>
          <w:vanish/>
        </w:rPr>
      </w:pPr>
    </w:p>
    <w:p w14:paraId="1AC24991" w14:textId="77777777" w:rsidR="00FD3069" w:rsidRPr="00DB7647" w:rsidRDefault="00FD3069">
      <w:pPr>
        <w:rPr>
          <w:vanish/>
        </w:rPr>
      </w:pPr>
    </w:p>
    <w:p w14:paraId="5EF36912" w14:textId="77777777" w:rsidR="00FD3069" w:rsidRPr="00DB7647" w:rsidRDefault="00FD3069">
      <w:pPr>
        <w:rPr>
          <w:vanish/>
        </w:rPr>
      </w:pPr>
    </w:p>
    <w:p w14:paraId="0060A5CD" w14:textId="77777777" w:rsidR="00FD3069" w:rsidRPr="00DB7647" w:rsidRDefault="00FD3069">
      <w:pPr>
        <w:rPr>
          <w:vanish/>
        </w:rPr>
      </w:pPr>
    </w:p>
    <w:tbl>
      <w:tblPr>
        <w:tblW w:w="9405" w:type="dxa"/>
        <w:tblCellMar>
          <w:top w:w="55" w:type="dxa"/>
          <w:left w:w="55" w:type="dxa"/>
          <w:bottom w:w="55" w:type="dxa"/>
          <w:right w:w="55" w:type="dxa"/>
        </w:tblCellMar>
        <w:tblLook w:val="04A0" w:firstRow="1" w:lastRow="0" w:firstColumn="1" w:lastColumn="0" w:noHBand="0" w:noVBand="1"/>
      </w:tblPr>
      <w:tblGrid>
        <w:gridCol w:w="9405"/>
      </w:tblGrid>
      <w:tr w:rsidR="00FD3069" w:rsidRPr="00DB7647" w14:paraId="29BD0849" w14:textId="77777777" w:rsidTr="0044170B">
        <w:tc>
          <w:tcPr>
            <w:tcW w:w="9405" w:type="dxa"/>
            <w:tcBorders>
              <w:top w:val="single" w:sz="2" w:space="0" w:color="000000"/>
              <w:left w:val="single" w:sz="2" w:space="0" w:color="000000"/>
              <w:bottom w:val="single" w:sz="2" w:space="0" w:color="000000"/>
              <w:right w:val="single" w:sz="2" w:space="0" w:color="000000"/>
            </w:tcBorders>
          </w:tcPr>
          <w:p w14:paraId="16C54A38" w14:textId="77777777" w:rsidR="00FD3069" w:rsidRPr="00DB7647" w:rsidRDefault="001B31B5">
            <w:pPr>
              <w:pStyle w:val="TableContents"/>
              <w:widowControl w:val="0"/>
              <w:rPr>
                <w:sz w:val="20"/>
              </w:rPr>
            </w:pPr>
            <w:r w:rsidRPr="00DB7647">
              <w:rPr>
                <w:sz w:val="21"/>
                <w:szCs w:val="21"/>
              </w:rPr>
              <w:t>*</w:t>
            </w:r>
            <w:r w:rsidRPr="00DB7647">
              <w:rPr>
                <w:i/>
                <w:sz w:val="21"/>
                <w:szCs w:val="21"/>
              </w:rPr>
              <w:t xml:space="preserve"> </w:t>
            </w:r>
            <w:r w:rsidRPr="00DB7647">
              <w:rPr>
                <w:sz w:val="21"/>
                <w:szCs w:val="21"/>
              </w:rPr>
              <w:t>Pildoma Administracinio nusižengimo protokolo, Nutarimo administracinio nusižengimo byloje, Nutarimo dėl administracinio nusižengimo, kai protokolas nesurašomas, formų pildymo taisyklių nustatytais atvejais.</w:t>
            </w:r>
          </w:p>
        </w:tc>
      </w:tr>
    </w:tbl>
    <w:p w14:paraId="53F3945E" w14:textId="77777777" w:rsidR="00FD3069" w:rsidRPr="00DB7647" w:rsidRDefault="00FD3069">
      <w:pPr>
        <w:rPr>
          <w:vanish/>
        </w:rPr>
      </w:pPr>
    </w:p>
    <w:tbl>
      <w:tblPr>
        <w:tblW w:w="9405" w:type="dxa"/>
        <w:tblCellMar>
          <w:top w:w="55" w:type="dxa"/>
          <w:left w:w="55" w:type="dxa"/>
          <w:bottom w:w="55" w:type="dxa"/>
          <w:right w:w="55" w:type="dxa"/>
        </w:tblCellMar>
        <w:tblLook w:val="04A0" w:firstRow="1" w:lastRow="0" w:firstColumn="1" w:lastColumn="0" w:noHBand="0" w:noVBand="1"/>
      </w:tblPr>
      <w:tblGrid>
        <w:gridCol w:w="3285"/>
        <w:gridCol w:w="6120"/>
      </w:tblGrid>
      <w:tr w:rsidR="00FD3069" w:rsidRPr="00DB7647" w14:paraId="029CCCB7" w14:textId="77777777" w:rsidTr="00A47FAE">
        <w:tc>
          <w:tcPr>
            <w:tcW w:w="3285" w:type="dxa"/>
            <w:tcBorders>
              <w:top w:val="single" w:sz="2" w:space="0" w:color="000000"/>
              <w:left w:val="single" w:sz="2" w:space="0" w:color="000000"/>
              <w:bottom w:val="single" w:sz="2" w:space="0" w:color="000000"/>
            </w:tcBorders>
          </w:tcPr>
          <w:p w14:paraId="428FC0E0" w14:textId="77777777" w:rsidR="00FD3069" w:rsidRPr="00DB7647" w:rsidRDefault="001B31B5">
            <w:pPr>
              <w:pStyle w:val="Standard"/>
              <w:jc w:val="both"/>
              <w:rPr>
                <w:szCs w:val="24"/>
              </w:rPr>
            </w:pPr>
            <w:r w:rsidRPr="00DB7647">
              <w:rPr>
                <w:szCs w:val="24"/>
                <w:lang w:eastAsia="lt-LT"/>
              </w:rPr>
              <w:t>Teisės akto, kurio reikalavimai pažeisti, pavadinimas, straipsnis, dalis, punktas.</w:t>
            </w:r>
          </w:p>
        </w:tc>
        <w:tc>
          <w:tcPr>
            <w:tcW w:w="6120" w:type="dxa"/>
            <w:tcBorders>
              <w:top w:val="single" w:sz="2" w:space="0" w:color="000000"/>
              <w:left w:val="single" w:sz="2" w:space="0" w:color="000000"/>
              <w:bottom w:val="single" w:sz="2" w:space="0" w:color="000000"/>
              <w:right w:val="single" w:sz="2" w:space="0" w:color="000000"/>
            </w:tcBorders>
          </w:tcPr>
          <w:p w14:paraId="1FE72C57" w14:textId="77777777" w:rsidR="00FD3069" w:rsidRPr="00DB7647" w:rsidRDefault="00FD3069">
            <w:pPr>
              <w:pStyle w:val="TableContents"/>
            </w:pPr>
          </w:p>
        </w:tc>
      </w:tr>
    </w:tbl>
    <w:p w14:paraId="54664A6B" w14:textId="77777777" w:rsidR="00FD3069" w:rsidRPr="00DB7647" w:rsidRDefault="00FD3069">
      <w:pPr>
        <w:rPr>
          <w:vanish/>
        </w:rPr>
      </w:pPr>
    </w:p>
    <w:tbl>
      <w:tblPr>
        <w:tblW w:w="9405" w:type="dxa"/>
        <w:tblCellMar>
          <w:top w:w="55" w:type="dxa"/>
          <w:left w:w="55" w:type="dxa"/>
          <w:bottom w:w="55" w:type="dxa"/>
          <w:right w:w="55" w:type="dxa"/>
        </w:tblCellMar>
        <w:tblLook w:val="04A0" w:firstRow="1" w:lastRow="0" w:firstColumn="1" w:lastColumn="0" w:noHBand="0" w:noVBand="1"/>
      </w:tblPr>
      <w:tblGrid>
        <w:gridCol w:w="4795"/>
        <w:gridCol w:w="4610"/>
      </w:tblGrid>
      <w:tr w:rsidR="00FD3069" w:rsidRPr="00DB7647" w14:paraId="58C10F3D" w14:textId="77777777">
        <w:tc>
          <w:tcPr>
            <w:tcW w:w="6014" w:type="dxa"/>
            <w:tcBorders>
              <w:top w:val="single" w:sz="2" w:space="0" w:color="000000"/>
              <w:left w:val="single" w:sz="2" w:space="0" w:color="000000"/>
              <w:bottom w:val="single" w:sz="2" w:space="0" w:color="000000"/>
            </w:tcBorders>
          </w:tcPr>
          <w:p w14:paraId="7341BEB7" w14:textId="333B7894" w:rsidR="00FD3069" w:rsidRPr="00DB7647" w:rsidRDefault="001B31B5">
            <w:pPr>
              <w:pStyle w:val="Standard"/>
              <w:jc w:val="both"/>
              <w:rPr>
                <w:szCs w:val="24"/>
                <w:lang w:eastAsia="lt-LT"/>
              </w:rPr>
            </w:pPr>
            <w:r w:rsidRPr="00DB7647">
              <w:rPr>
                <w:szCs w:val="24"/>
                <w:lang w:eastAsia="lt-LT"/>
              </w:rPr>
              <w:t>Lietuvos Respublikos administracinių nusižengimų kodekso (toliau – ANK) straipsnis, kuriame ir (ar) dalis, kurioje nustatyta atsakomybė už administracinį nusižengimą</w:t>
            </w:r>
            <w:r w:rsidR="00613FAB">
              <w:rPr>
                <w:szCs w:val="24"/>
                <w:lang w:eastAsia="lt-LT"/>
              </w:rPr>
              <w:t>.</w:t>
            </w:r>
          </w:p>
        </w:tc>
        <w:tc>
          <w:tcPr>
            <w:tcW w:w="3390" w:type="dxa"/>
            <w:tcBorders>
              <w:top w:val="single" w:sz="2" w:space="0" w:color="000000"/>
              <w:left w:val="single" w:sz="2" w:space="0" w:color="000000"/>
              <w:bottom w:val="single" w:sz="2" w:space="0" w:color="000000"/>
              <w:right w:val="single" w:sz="2" w:space="0" w:color="000000"/>
            </w:tcBorders>
          </w:tcPr>
          <w:p w14:paraId="3C3E6D23" w14:textId="77777777" w:rsidR="00FD3069" w:rsidRPr="00DB7647" w:rsidRDefault="00FD3069">
            <w:pPr>
              <w:pStyle w:val="TableContents"/>
              <w:rPr>
                <w:sz w:val="20"/>
              </w:rPr>
            </w:pPr>
          </w:p>
          <w:p w14:paraId="41EDBEE4" w14:textId="6F37EEC5" w:rsidR="00FD3069" w:rsidRPr="00DB7647" w:rsidRDefault="001B31B5">
            <w:pPr>
              <w:pStyle w:val="TableContents"/>
              <w:rPr>
                <w:sz w:val="20"/>
              </w:rPr>
            </w:pPr>
            <w:r w:rsidRPr="00DB7647">
              <w:rPr>
                <w:sz w:val="20"/>
              </w:rPr>
              <w:t>________________________________</w:t>
            </w:r>
            <w:r w:rsidR="00A47FAE" w:rsidRPr="00DB7647">
              <w:rPr>
                <w:sz w:val="20"/>
              </w:rPr>
              <w:t>____________</w:t>
            </w:r>
          </w:p>
        </w:tc>
      </w:tr>
      <w:tr w:rsidR="00A47FAE" w:rsidRPr="00DB7647" w14:paraId="2A75F353" w14:textId="77777777">
        <w:tc>
          <w:tcPr>
            <w:tcW w:w="6014" w:type="dxa"/>
            <w:tcBorders>
              <w:top w:val="single" w:sz="2" w:space="0" w:color="000000"/>
              <w:left w:val="single" w:sz="2" w:space="0" w:color="000000"/>
              <w:bottom w:val="single" w:sz="2" w:space="0" w:color="000000"/>
            </w:tcBorders>
          </w:tcPr>
          <w:p w14:paraId="2DCDBD6E" w14:textId="1C39D240" w:rsidR="00A47FAE" w:rsidRPr="00DB7647" w:rsidRDefault="00A47FAE">
            <w:pPr>
              <w:pStyle w:val="Standard"/>
              <w:jc w:val="both"/>
              <w:rPr>
                <w:szCs w:val="24"/>
                <w:lang w:eastAsia="lt-LT"/>
              </w:rPr>
            </w:pPr>
            <w:r w:rsidRPr="00DB7647">
              <w:rPr>
                <w:szCs w:val="24"/>
              </w:rPr>
              <w:t>Nurodoma, kokiam asmeniui, už kokį administracinį nusižengimą, nurodytą ANK specialiosios dalies konkrečiame straipsnyje ar straipsnio dalyje, ir kokia skiriama nuobauda, koks jos dydis, taip pat administracinio poveikio priemonė (kai skiriama); iš kokio asmens, kokiam asmeniui ir kokio dydžio priteisiamas turtinės žalos atlyginimas; sprendimas dėl daiktinių įrodymų ar dokumentų.</w:t>
            </w:r>
          </w:p>
        </w:tc>
        <w:tc>
          <w:tcPr>
            <w:tcW w:w="3390" w:type="dxa"/>
            <w:tcBorders>
              <w:top w:val="single" w:sz="2" w:space="0" w:color="000000"/>
              <w:left w:val="single" w:sz="2" w:space="0" w:color="000000"/>
              <w:bottom w:val="single" w:sz="2" w:space="0" w:color="000000"/>
              <w:right w:val="single" w:sz="2" w:space="0" w:color="000000"/>
            </w:tcBorders>
          </w:tcPr>
          <w:p w14:paraId="404E35DA" w14:textId="77777777" w:rsidR="00A47FAE" w:rsidRPr="00DB7647" w:rsidRDefault="00A47FAE">
            <w:pPr>
              <w:pStyle w:val="TableContents"/>
              <w:rPr>
                <w:sz w:val="20"/>
              </w:rPr>
            </w:pPr>
          </w:p>
          <w:p w14:paraId="1374D0C1"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03792674" w14:textId="77777777" w:rsidR="00A47FAE" w:rsidRPr="00DB7647" w:rsidRDefault="00A47FAE" w:rsidP="00A47FAE">
            <w:pPr>
              <w:pStyle w:val="TableContents"/>
              <w:spacing w:line="276" w:lineRule="auto"/>
              <w:rPr>
                <w:sz w:val="20"/>
              </w:rPr>
            </w:pPr>
          </w:p>
          <w:p w14:paraId="59C4D54E" w14:textId="77777777" w:rsidR="00A47FAE" w:rsidRPr="00DB7647" w:rsidRDefault="00A47FAE" w:rsidP="00A47FAE">
            <w:pPr>
              <w:pStyle w:val="TableContents"/>
              <w:spacing w:line="276" w:lineRule="auto"/>
              <w:rPr>
                <w:sz w:val="20"/>
              </w:rPr>
            </w:pPr>
            <w:r w:rsidRPr="00DB7647">
              <w:rPr>
                <w:sz w:val="20"/>
              </w:rPr>
              <w:t>_____________________________________________</w:t>
            </w:r>
          </w:p>
          <w:p w14:paraId="48E8EA6B" w14:textId="77777777" w:rsidR="00A47FAE" w:rsidRPr="00DB7647" w:rsidRDefault="00A47FAE">
            <w:pPr>
              <w:pStyle w:val="TableContents"/>
              <w:rPr>
                <w:sz w:val="20"/>
              </w:rPr>
            </w:pPr>
          </w:p>
        </w:tc>
      </w:tr>
      <w:tr w:rsidR="00A47FAE" w:rsidRPr="00DB7647" w14:paraId="100F5042" w14:textId="77777777">
        <w:tc>
          <w:tcPr>
            <w:tcW w:w="6014" w:type="dxa"/>
            <w:tcBorders>
              <w:top w:val="single" w:sz="2" w:space="0" w:color="000000"/>
              <w:left w:val="single" w:sz="2" w:space="0" w:color="000000"/>
              <w:bottom w:val="single" w:sz="2" w:space="0" w:color="000000"/>
            </w:tcBorders>
          </w:tcPr>
          <w:p w14:paraId="524BFAB2" w14:textId="54AFC44A" w:rsidR="00A47FAE" w:rsidRPr="00DB7647" w:rsidRDefault="00A47FAE">
            <w:pPr>
              <w:pStyle w:val="Standard"/>
              <w:jc w:val="both"/>
              <w:rPr>
                <w:szCs w:val="24"/>
                <w:lang w:eastAsia="lt-LT"/>
              </w:rPr>
            </w:pPr>
            <w:r w:rsidRPr="00DB7647">
              <w:rPr>
                <w:szCs w:val="24"/>
              </w:rPr>
              <w:t>Nurodomas sprendimas, jeigu buvo taikyta ANK 34 straipsnio 6 dalis</w:t>
            </w:r>
            <w:r w:rsidR="00DB7647">
              <w:rPr>
                <w:szCs w:val="24"/>
              </w:rPr>
              <w:t>.</w:t>
            </w:r>
          </w:p>
        </w:tc>
        <w:tc>
          <w:tcPr>
            <w:tcW w:w="3390" w:type="dxa"/>
            <w:tcBorders>
              <w:top w:val="single" w:sz="2" w:space="0" w:color="000000"/>
              <w:left w:val="single" w:sz="2" w:space="0" w:color="000000"/>
              <w:bottom w:val="single" w:sz="2" w:space="0" w:color="000000"/>
              <w:right w:val="single" w:sz="2" w:space="0" w:color="000000"/>
            </w:tcBorders>
          </w:tcPr>
          <w:p w14:paraId="426BC4F4" w14:textId="77777777" w:rsidR="00A47FAE" w:rsidRPr="00DB7647" w:rsidRDefault="00A47FAE" w:rsidP="00A47FAE">
            <w:pPr>
              <w:pStyle w:val="Standard"/>
              <w:spacing w:line="276" w:lineRule="auto"/>
              <w:jc w:val="both"/>
              <w:rPr>
                <w:sz w:val="20"/>
              </w:rPr>
            </w:pPr>
            <w:r w:rsidRPr="00DB7647">
              <w:rPr>
                <w:sz w:val="20"/>
              </w:rPr>
              <w:t>_____________________________________________</w:t>
            </w:r>
          </w:p>
          <w:p w14:paraId="3B6F9F14" w14:textId="77777777" w:rsidR="00A47FAE" w:rsidRPr="00DB7647" w:rsidRDefault="00A47FAE" w:rsidP="00A47FAE">
            <w:pPr>
              <w:pStyle w:val="TableContents"/>
              <w:spacing w:line="276" w:lineRule="auto"/>
              <w:rPr>
                <w:sz w:val="20"/>
              </w:rPr>
            </w:pPr>
          </w:p>
          <w:p w14:paraId="47DD4E3D" w14:textId="77777777" w:rsidR="00A47FAE" w:rsidRPr="00DB7647" w:rsidRDefault="00A47FAE">
            <w:pPr>
              <w:pStyle w:val="TableContents"/>
              <w:rPr>
                <w:sz w:val="20"/>
              </w:rPr>
            </w:pPr>
          </w:p>
        </w:tc>
      </w:tr>
    </w:tbl>
    <w:p w14:paraId="01726BE8" w14:textId="77777777" w:rsidR="00FD3069" w:rsidRPr="00DB7647" w:rsidRDefault="00FD3069">
      <w:pPr>
        <w:rPr>
          <w:vanish/>
        </w:rPr>
      </w:pPr>
    </w:p>
    <w:p w14:paraId="6D787860" w14:textId="77777777" w:rsidR="00FD3069" w:rsidRPr="00DB7647" w:rsidRDefault="00FD3069">
      <w:pPr>
        <w:pStyle w:val="Standard"/>
        <w:ind w:firstLine="720"/>
        <w:jc w:val="both"/>
        <w:rPr>
          <w:szCs w:val="24"/>
          <w:lang w:eastAsia="lt-LT"/>
        </w:rPr>
      </w:pPr>
    </w:p>
    <w:p w14:paraId="4889919F" w14:textId="77777777" w:rsidR="008B3FFF" w:rsidRPr="00DB7647" w:rsidRDefault="008B3FFF">
      <w:pPr>
        <w:pStyle w:val="Standard"/>
        <w:ind w:firstLine="720"/>
        <w:jc w:val="both"/>
        <w:rPr>
          <w:szCs w:val="24"/>
          <w:lang w:eastAsia="lt-LT"/>
        </w:rPr>
      </w:pPr>
    </w:p>
    <w:p w14:paraId="41AEEC51" w14:textId="77777777" w:rsidR="00FD3069" w:rsidRPr="00DB7647" w:rsidRDefault="001B31B5">
      <w:pPr>
        <w:pStyle w:val="Standard"/>
        <w:ind w:firstLine="720"/>
        <w:jc w:val="both"/>
        <w:rPr>
          <w:szCs w:val="24"/>
          <w:lang w:eastAsia="lt-LT"/>
        </w:rPr>
      </w:pPr>
      <w:r w:rsidRPr="00DB7647">
        <w:rPr>
          <w:szCs w:val="24"/>
          <w:lang w:eastAsia="lt-LT"/>
        </w:rPr>
        <w:t>SANKCIONUOJU _________________________ apylinkės teismo teisėjas (-a)</w:t>
      </w:r>
    </w:p>
    <w:p w14:paraId="6EACB990" w14:textId="17E1BCC9" w:rsidR="00FD3069" w:rsidRPr="00DB7647" w:rsidRDefault="001B31B5" w:rsidP="00403989">
      <w:pPr>
        <w:pStyle w:val="Standard"/>
        <w:ind w:firstLine="720"/>
        <w:rPr>
          <w:szCs w:val="24"/>
          <w:lang w:eastAsia="lt-LT"/>
        </w:rPr>
      </w:pPr>
      <w:r w:rsidRPr="00DB7647">
        <w:rPr>
          <w:szCs w:val="24"/>
          <w:lang w:eastAsia="lt-LT"/>
        </w:rPr>
        <w:t>_________________________</w:t>
      </w:r>
      <w:r w:rsidRPr="00DB7647">
        <w:rPr>
          <w:szCs w:val="24"/>
          <w:lang w:eastAsia="lt-LT"/>
        </w:rPr>
        <w:tab/>
        <w:t>___________________________________</w:t>
      </w:r>
      <w:r w:rsidR="00C94180" w:rsidRPr="00DB7647">
        <w:rPr>
          <w:szCs w:val="24"/>
          <w:lang w:eastAsia="lt-LT"/>
        </w:rPr>
        <w:t>_______</w:t>
      </w:r>
    </w:p>
    <w:p w14:paraId="7357B6DB" w14:textId="77777777" w:rsidR="00FD3069" w:rsidRPr="00DB7647" w:rsidRDefault="001B31B5">
      <w:pPr>
        <w:pStyle w:val="Standard"/>
        <w:tabs>
          <w:tab w:val="left" w:pos="993"/>
          <w:tab w:val="left" w:pos="5529"/>
        </w:tabs>
        <w:ind w:firstLine="993"/>
        <w:rPr>
          <w:sz w:val="20"/>
          <w:lang w:eastAsia="lt-LT"/>
        </w:rPr>
      </w:pPr>
      <w:r w:rsidRPr="00DB7647">
        <w:rPr>
          <w:sz w:val="20"/>
          <w:lang w:eastAsia="lt-LT"/>
        </w:rPr>
        <w:t>(parašas)</w:t>
      </w:r>
      <w:r w:rsidRPr="00DB7647">
        <w:rPr>
          <w:sz w:val="20"/>
          <w:lang w:eastAsia="lt-LT"/>
        </w:rPr>
        <w:tab/>
        <w:t>(vardas ir pavardė)</w:t>
      </w:r>
    </w:p>
    <w:p w14:paraId="070EDEFB" w14:textId="77777777" w:rsidR="00FD3069" w:rsidRPr="00DB7647" w:rsidRDefault="001B31B5">
      <w:pPr>
        <w:pStyle w:val="Standard"/>
        <w:ind w:firstLine="720"/>
        <w:jc w:val="both"/>
        <w:rPr>
          <w:szCs w:val="24"/>
          <w:lang w:eastAsia="lt-LT"/>
        </w:rPr>
      </w:pPr>
      <w:r w:rsidRPr="00DB7647">
        <w:rPr>
          <w:szCs w:val="24"/>
          <w:lang w:eastAsia="lt-LT"/>
        </w:rPr>
        <w:t>20 __ m. ____________ ___ d.</w:t>
      </w:r>
    </w:p>
    <w:p w14:paraId="608CFA8E" w14:textId="77777777" w:rsidR="00FD3069" w:rsidRPr="00DB7647" w:rsidRDefault="00FD3069">
      <w:pPr>
        <w:pStyle w:val="Standard"/>
        <w:jc w:val="both"/>
        <w:rPr>
          <w:sz w:val="16"/>
          <w:szCs w:val="16"/>
          <w:lang w:eastAsia="lt-LT"/>
        </w:rPr>
      </w:pPr>
    </w:p>
    <w:p w14:paraId="1B74FC58" w14:textId="77777777" w:rsidR="00FD3069" w:rsidRPr="00DB7647" w:rsidRDefault="00FD3069">
      <w:pPr>
        <w:pStyle w:val="Standard"/>
        <w:jc w:val="both"/>
        <w:rPr>
          <w:sz w:val="16"/>
          <w:szCs w:val="16"/>
          <w:lang w:eastAsia="lt-LT"/>
        </w:rPr>
      </w:pPr>
    </w:p>
    <w:p w14:paraId="72017EE1" w14:textId="77777777" w:rsidR="00FD3069" w:rsidRPr="00DB7647" w:rsidRDefault="001B31B5">
      <w:pPr>
        <w:pStyle w:val="Standard"/>
        <w:ind w:firstLine="720"/>
        <w:jc w:val="both"/>
        <w:rPr>
          <w:szCs w:val="24"/>
          <w:lang w:eastAsia="lt-LT"/>
        </w:rPr>
      </w:pPr>
      <w:r w:rsidRPr="00DB7647">
        <w:rPr>
          <w:szCs w:val="24"/>
          <w:lang w:eastAsia="lt-LT"/>
        </w:rPr>
        <w:t>Nutarimą gavau:</w:t>
      </w:r>
    </w:p>
    <w:p w14:paraId="3E6D5F72" w14:textId="77777777" w:rsidR="00FD3069" w:rsidRPr="00DB7647" w:rsidRDefault="001B31B5">
      <w:pPr>
        <w:pStyle w:val="Standard"/>
        <w:tabs>
          <w:tab w:val="right" w:leader="underscore" w:pos="9354"/>
        </w:tabs>
        <w:ind w:firstLine="720"/>
        <w:jc w:val="both"/>
        <w:rPr>
          <w:szCs w:val="24"/>
          <w:lang w:eastAsia="lt-LT"/>
        </w:rPr>
      </w:pPr>
      <w:r w:rsidRPr="00DB7647">
        <w:rPr>
          <w:szCs w:val="24"/>
          <w:lang w:eastAsia="lt-LT"/>
        </w:rPr>
        <w:t xml:space="preserve">20___m. __________ ___d. </w:t>
      </w:r>
      <w:r w:rsidRPr="00DB7647">
        <w:rPr>
          <w:szCs w:val="24"/>
          <w:lang w:eastAsia="lt-LT"/>
        </w:rPr>
        <w:tab/>
      </w:r>
    </w:p>
    <w:p w14:paraId="04F36CDD" w14:textId="77777777" w:rsidR="00FD3069" w:rsidRPr="00DB7647" w:rsidRDefault="001B31B5">
      <w:pPr>
        <w:pStyle w:val="Standard"/>
        <w:ind w:firstLine="3261"/>
        <w:rPr>
          <w:sz w:val="20"/>
          <w:lang w:eastAsia="lt-LT"/>
        </w:rPr>
      </w:pPr>
      <w:r w:rsidRPr="00DB7647">
        <w:rPr>
          <w:sz w:val="20"/>
          <w:lang w:eastAsia="lt-LT"/>
        </w:rPr>
        <w:t>(administracinėn atsakomybėn traukiamo asmens  parašas)</w:t>
      </w:r>
    </w:p>
    <w:p w14:paraId="09A4029A" w14:textId="77777777" w:rsidR="00FD3069" w:rsidRPr="00DB7647" w:rsidRDefault="00FD3069">
      <w:pPr>
        <w:pStyle w:val="Standard"/>
        <w:ind w:firstLine="3261"/>
        <w:rPr>
          <w:sz w:val="20"/>
          <w:lang w:eastAsia="lt-LT"/>
        </w:rPr>
      </w:pPr>
    </w:p>
    <w:p w14:paraId="740476C7" w14:textId="77777777" w:rsidR="00FD3069" w:rsidRPr="00DB7647" w:rsidRDefault="001B31B5">
      <w:pPr>
        <w:pStyle w:val="Standard"/>
        <w:ind w:firstLine="720"/>
        <w:jc w:val="both"/>
        <w:rPr>
          <w:szCs w:val="24"/>
          <w:lang w:eastAsia="lt-LT"/>
        </w:rPr>
      </w:pPr>
      <w:r w:rsidRPr="00DB7647">
        <w:rPr>
          <w:szCs w:val="24"/>
          <w:lang w:eastAsia="lt-LT"/>
        </w:rPr>
        <w:t>Nutarimą gavau:</w:t>
      </w:r>
    </w:p>
    <w:p w14:paraId="6A4DB045" w14:textId="77777777" w:rsidR="00FD3069" w:rsidRPr="00DB7647" w:rsidRDefault="001B31B5">
      <w:pPr>
        <w:pStyle w:val="Standard"/>
        <w:ind w:firstLine="720"/>
        <w:jc w:val="both"/>
        <w:rPr>
          <w:szCs w:val="24"/>
          <w:lang w:eastAsia="lt-LT"/>
        </w:rPr>
      </w:pPr>
      <w:r w:rsidRPr="00DB7647">
        <w:rPr>
          <w:szCs w:val="24"/>
          <w:lang w:eastAsia="lt-LT"/>
        </w:rPr>
        <w:t>20___m. __________ ___d. ______________________________________________</w:t>
      </w:r>
    </w:p>
    <w:p w14:paraId="41702A32" w14:textId="77777777" w:rsidR="00FD3069" w:rsidRPr="00DB7647" w:rsidRDefault="001B31B5">
      <w:pPr>
        <w:pStyle w:val="Standard"/>
        <w:ind w:firstLine="720"/>
        <w:jc w:val="both"/>
        <w:rPr>
          <w:sz w:val="20"/>
          <w:lang w:eastAsia="lt-LT"/>
        </w:rPr>
      </w:pPr>
      <w:r w:rsidRPr="00DB7647">
        <w:rPr>
          <w:szCs w:val="24"/>
          <w:lang w:eastAsia="lt-LT"/>
        </w:rPr>
        <w:tab/>
      </w:r>
      <w:r w:rsidRPr="00DB7647">
        <w:rPr>
          <w:szCs w:val="24"/>
          <w:lang w:eastAsia="lt-LT"/>
        </w:rPr>
        <w:tab/>
      </w:r>
      <w:r w:rsidRPr="00DB7647">
        <w:rPr>
          <w:szCs w:val="24"/>
          <w:lang w:eastAsia="lt-LT"/>
        </w:rPr>
        <w:tab/>
      </w:r>
      <w:r w:rsidRPr="00DB7647">
        <w:rPr>
          <w:szCs w:val="24"/>
          <w:lang w:eastAsia="lt-LT"/>
        </w:rPr>
        <w:tab/>
      </w:r>
      <w:r w:rsidRPr="00DB7647">
        <w:rPr>
          <w:sz w:val="20"/>
          <w:lang w:eastAsia="lt-LT"/>
        </w:rPr>
        <w:t>(nukentėjusiojo parašas)</w:t>
      </w:r>
    </w:p>
    <w:p w14:paraId="070FA5EC" w14:textId="77777777" w:rsidR="00FD3069" w:rsidRPr="00DB7647" w:rsidRDefault="00FD3069">
      <w:pPr>
        <w:pStyle w:val="Standard"/>
        <w:ind w:firstLine="3261"/>
        <w:rPr>
          <w:sz w:val="20"/>
          <w:lang w:eastAsia="lt-LT"/>
        </w:rPr>
      </w:pPr>
    </w:p>
    <w:p w14:paraId="7E5CF578" w14:textId="77777777" w:rsidR="00FD3069" w:rsidRPr="00DB7647" w:rsidRDefault="00FD3069">
      <w:pPr>
        <w:pStyle w:val="Standard"/>
        <w:ind w:firstLine="3261"/>
        <w:jc w:val="both"/>
        <w:rPr>
          <w:sz w:val="20"/>
          <w:lang w:eastAsia="lt-LT"/>
        </w:rPr>
      </w:pPr>
    </w:p>
    <w:p w14:paraId="4F41F946" w14:textId="77777777" w:rsidR="00FD3069" w:rsidRPr="00DB7647" w:rsidRDefault="001B31B5">
      <w:pPr>
        <w:pStyle w:val="Standard"/>
        <w:ind w:firstLine="720"/>
        <w:jc w:val="both"/>
        <w:rPr>
          <w:szCs w:val="24"/>
          <w:lang w:eastAsia="lt-LT"/>
        </w:rPr>
      </w:pPr>
      <w:r w:rsidRPr="00DB7647">
        <w:rPr>
          <w:szCs w:val="24"/>
          <w:lang w:eastAsia="lt-LT"/>
        </w:rPr>
        <w:t>Nutarimas išsiųstas 20____ m. __________ __d.</w:t>
      </w:r>
    </w:p>
    <w:p w14:paraId="3104D5DC" w14:textId="77777777" w:rsidR="00FD3069" w:rsidRPr="00DB7647" w:rsidRDefault="00FD3069">
      <w:pPr>
        <w:pStyle w:val="Standard"/>
        <w:jc w:val="both"/>
        <w:rPr>
          <w:sz w:val="16"/>
          <w:szCs w:val="16"/>
          <w:lang w:eastAsia="lt-LT"/>
        </w:rPr>
      </w:pPr>
    </w:p>
    <w:p w14:paraId="218D3430" w14:textId="77777777" w:rsidR="00FD3069" w:rsidRPr="00DB7647" w:rsidRDefault="001B31B5">
      <w:pPr>
        <w:pStyle w:val="Standard"/>
        <w:ind w:firstLine="720"/>
        <w:jc w:val="both"/>
        <w:rPr>
          <w:szCs w:val="24"/>
          <w:lang w:eastAsia="lt-LT"/>
        </w:rPr>
      </w:pPr>
      <w:r w:rsidRPr="00DB7647">
        <w:rPr>
          <w:szCs w:val="24"/>
          <w:lang w:eastAsia="lt-LT"/>
        </w:rPr>
        <w:t>Nutarimo administracinio nusižengimo byloje apskundimo tvarka nustatyta ANK 621–623 straipsniuose. Skundas dėl institucijos nutarimo administracinio nusižengimo byloje gali būti paduotas per 20 kalendorinių dienų nuo nutarimo išsiuntimo ar išdavimo dienos. Kita informacija, svarbi asmeniui, dėl kurio priimtas nutarimas, pateikta ANK 675 ir 676 straipsniuose.</w:t>
      </w:r>
    </w:p>
    <w:p w14:paraId="4117D20E" w14:textId="0DBF6740" w:rsidR="00FD3069" w:rsidRPr="00DB7647" w:rsidRDefault="001B31B5">
      <w:pPr>
        <w:pStyle w:val="Standard"/>
        <w:ind w:firstLine="720"/>
        <w:jc w:val="both"/>
      </w:pPr>
      <w:r w:rsidRPr="00DB7647">
        <w:rPr>
          <w:szCs w:val="24"/>
          <w:lang w:eastAsia="lt-LT"/>
        </w:rPr>
        <w:t xml:space="preserve">Asmuo, patrauktas administracinėn atsakomybėn, baudą turi sumokėti į </w:t>
      </w:r>
      <w:r w:rsidRPr="00DB7647">
        <w:rPr>
          <w:bCs/>
          <w:szCs w:val="24"/>
          <w:lang w:eastAsia="lt-LT"/>
        </w:rPr>
        <w:t>Valstybinės mokesčių inspekcijos prie Lietuvos Respublikos finansų ministerijos</w:t>
      </w:r>
      <w:r w:rsidRPr="00DB7647">
        <w:rPr>
          <w:b/>
          <w:bCs/>
          <w:szCs w:val="24"/>
          <w:lang w:eastAsia="lt-LT"/>
        </w:rPr>
        <w:t xml:space="preserve"> </w:t>
      </w:r>
      <w:r w:rsidRPr="00DB7647">
        <w:rPr>
          <w:bCs/>
          <w:szCs w:val="24"/>
          <w:lang w:eastAsia="lt-LT"/>
        </w:rPr>
        <w:t xml:space="preserve">biudžeto pajamų surenkamąją </w:t>
      </w:r>
      <w:r w:rsidRPr="00DB7647">
        <w:rPr>
          <w:szCs w:val="24"/>
          <w:lang w:eastAsia="lt-LT"/>
        </w:rPr>
        <w:t>sąskaitą (įmokos kodas _______) ne vėliau kaip per 40</w:t>
      </w:r>
      <w:r w:rsidR="00613FAB">
        <w:rPr>
          <w:szCs w:val="24"/>
          <w:lang w:eastAsia="lt-LT"/>
        </w:rPr>
        <w:t> </w:t>
      </w:r>
      <w:r w:rsidRPr="00DB7647">
        <w:rPr>
          <w:szCs w:val="24"/>
          <w:lang w:eastAsia="lt-LT"/>
        </w:rPr>
        <w:t>dienų nuo nutarimo skirti baudą išsiuntimo ar išdavimo jam dienos, o apskundus tokį nutarimą – ne vėliau kaip per 40 dienų nuo nutarties, kuria skundas nepatenkintas, išsiuntimo ar išdavimo jam dienos.</w:t>
      </w:r>
    </w:p>
    <w:p w14:paraId="49E23AE7" w14:textId="02E8BBA6" w:rsidR="00FD3069" w:rsidRPr="00DB7647" w:rsidRDefault="001B31B5">
      <w:pPr>
        <w:pStyle w:val="Standard"/>
        <w:ind w:firstLine="720"/>
        <w:jc w:val="both"/>
        <w:rPr>
          <w:lang w:eastAsia="lt-LT"/>
        </w:rPr>
      </w:pPr>
      <w:r w:rsidRPr="00DB7647">
        <w:rPr>
          <w:lang w:eastAsia="lt-LT"/>
        </w:rPr>
        <w:t xml:space="preserve">Pasibaigus specialiosios teisės atėmimo terminui, ji grąžinama teisės aktų nustatyta tvarka. Dėl teisės vairuoti transporto priemones grąžinimo reikia kreiptis į šią teisę suteikiančią instituciją. </w:t>
      </w:r>
    </w:p>
    <w:p w14:paraId="06FA8544" w14:textId="77777777" w:rsidR="00FD3069" w:rsidRPr="00DB7647" w:rsidRDefault="001B31B5">
      <w:pPr>
        <w:pStyle w:val="Standard"/>
        <w:ind w:firstLine="720"/>
        <w:jc w:val="both"/>
        <w:rPr>
          <w:bCs/>
          <w:szCs w:val="24"/>
          <w:lang w:eastAsia="lt-LT"/>
        </w:rPr>
      </w:pPr>
      <w:r w:rsidRPr="00DB7647">
        <w:rPr>
          <w:bCs/>
          <w:szCs w:val="24"/>
          <w:lang w:eastAsia="lt-LT"/>
        </w:rPr>
        <w:t>Paskirtą baudą administruoja mokesčių administratorius Lietuvos Respublikos mokesčių administravimo įstatyme, kituose įstatymuose ir jų įgyvendinamuosiuose teisės aktuose nustatyta tvarka. Atkreiptinas dėmesys, kad jeigu vykdomasis dokumentas išieškoti baudą bus pateiktas antstoliams, baudos išieškojimo išlaidos gali būti didesnės nei paskirtoji bauda.</w:t>
      </w:r>
    </w:p>
    <w:p w14:paraId="11B4B03A" w14:textId="4CD08DE0" w:rsidR="00E97BF3" w:rsidRPr="00DB7647" w:rsidRDefault="00E97BF3">
      <w:pPr>
        <w:pStyle w:val="Standard"/>
        <w:tabs>
          <w:tab w:val="right" w:leader="underscore" w:pos="9072"/>
        </w:tabs>
        <w:ind w:firstLine="1200"/>
        <w:jc w:val="right"/>
        <w:rPr>
          <w:sz w:val="20"/>
          <w:lang w:eastAsia="lt-LT"/>
        </w:rPr>
      </w:pPr>
    </w:p>
    <w:p w14:paraId="466E6D10" w14:textId="77777777" w:rsidR="00E97BF3" w:rsidRPr="00DB7647" w:rsidRDefault="00E97BF3" w:rsidP="00E97BF3">
      <w:pPr>
        <w:widowControl/>
        <w:tabs>
          <w:tab w:val="center" w:pos="8040"/>
        </w:tabs>
        <w:jc w:val="both"/>
      </w:pPr>
      <w:r w:rsidRPr="00DB7647">
        <w:rPr>
          <w:szCs w:val="24"/>
          <w:lang w:eastAsia="lt-LT"/>
        </w:rPr>
        <w:t>Vertėjas</w:t>
      </w:r>
      <w:r w:rsidRPr="00DB7647">
        <w:rPr>
          <w:sz w:val="22"/>
          <w:szCs w:val="22"/>
          <w:lang w:eastAsia="lt-LT"/>
        </w:rPr>
        <w:t xml:space="preserve"> __________________________________________________ </w:t>
      </w:r>
      <w:r w:rsidRPr="00DB7647">
        <w:rPr>
          <w:szCs w:val="24"/>
          <w:lang w:eastAsia="lt-LT"/>
        </w:rPr>
        <w:t>įspėtas dėl administracinės</w:t>
      </w:r>
    </w:p>
    <w:p w14:paraId="14CE041A" w14:textId="77777777" w:rsidR="00E97BF3" w:rsidRPr="00DB7647" w:rsidRDefault="00E97BF3" w:rsidP="00E97BF3">
      <w:pPr>
        <w:widowControl/>
        <w:tabs>
          <w:tab w:val="center" w:pos="8040"/>
        </w:tabs>
        <w:ind w:firstLine="720"/>
        <w:jc w:val="both"/>
        <w:rPr>
          <w:sz w:val="20"/>
          <w:lang w:eastAsia="lt-LT"/>
        </w:rPr>
      </w:pPr>
      <w:r w:rsidRPr="00DB7647">
        <w:rPr>
          <w:sz w:val="21"/>
          <w:szCs w:val="21"/>
          <w:lang w:eastAsia="lt-LT"/>
        </w:rPr>
        <w:t xml:space="preserve">                          </w:t>
      </w:r>
      <w:r w:rsidRPr="00DB7647">
        <w:rPr>
          <w:sz w:val="20"/>
          <w:lang w:eastAsia="lt-LT"/>
        </w:rPr>
        <w:t xml:space="preserve">    (vardas, pavardė) </w:t>
      </w:r>
    </w:p>
    <w:p w14:paraId="789805AC" w14:textId="5125DDD5" w:rsidR="00E97BF3" w:rsidRPr="00DB7647" w:rsidRDefault="00E97BF3" w:rsidP="00E97BF3">
      <w:pPr>
        <w:widowControl/>
        <w:tabs>
          <w:tab w:val="center" w:pos="8040"/>
        </w:tabs>
        <w:jc w:val="both"/>
      </w:pPr>
      <w:r w:rsidRPr="00DB7647">
        <w:rPr>
          <w:szCs w:val="24"/>
          <w:lang w:eastAsia="lt-LT"/>
        </w:rPr>
        <w:t>atsakomybės už melagingą ar neteisingą vertimą, žinant, kad jis neteisingas.</w:t>
      </w:r>
      <w:r w:rsidRPr="00DB7647">
        <w:rPr>
          <w:sz w:val="22"/>
          <w:szCs w:val="22"/>
          <w:lang w:eastAsia="lt-LT"/>
        </w:rPr>
        <w:t xml:space="preserve"> ________________________</w:t>
      </w:r>
    </w:p>
    <w:p w14:paraId="7B1E7D62" w14:textId="77777777" w:rsidR="00E97BF3" w:rsidRPr="00DB7647" w:rsidRDefault="00E97BF3" w:rsidP="00E97BF3">
      <w:pPr>
        <w:widowControl/>
        <w:tabs>
          <w:tab w:val="left" w:pos="2000"/>
          <w:tab w:val="center" w:pos="8040"/>
        </w:tabs>
        <w:rPr>
          <w:sz w:val="20"/>
          <w:lang w:eastAsia="lt-LT"/>
        </w:rPr>
      </w:pPr>
      <w:r w:rsidRPr="00DB7647">
        <w:rPr>
          <w:sz w:val="20"/>
          <w:lang w:eastAsia="lt-LT"/>
        </w:rPr>
        <w:t xml:space="preserve">       (vertėjo parašas)</w:t>
      </w:r>
    </w:p>
    <w:p w14:paraId="724B1B97" w14:textId="77777777" w:rsidR="00FD3069" w:rsidRPr="00DB7647" w:rsidRDefault="00FD3069" w:rsidP="00E97BF3">
      <w:pPr>
        <w:rPr>
          <w:lang w:eastAsia="lt-LT"/>
        </w:rPr>
      </w:pPr>
    </w:p>
    <w:sectPr w:rsidR="00FD3069" w:rsidRPr="00DB7647" w:rsidSect="004509F1">
      <w:headerReference w:type="default" r:id="rId7"/>
      <w:headerReference w:type="first" r:id="rId8"/>
      <w:pgSz w:w="11906" w:h="16838"/>
      <w:pgMar w:top="1134" w:right="1134" w:bottom="1134" w:left="1701" w:header="567"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DF1DB" w14:textId="77777777" w:rsidR="008C6622" w:rsidRDefault="008C6622">
      <w:r>
        <w:separator/>
      </w:r>
    </w:p>
  </w:endnote>
  <w:endnote w:type="continuationSeparator" w:id="0">
    <w:p w14:paraId="665F8AA2" w14:textId="77777777" w:rsidR="008C6622" w:rsidRDefault="008C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0250E" w14:textId="77777777" w:rsidR="008C6622" w:rsidRDefault="008C6622">
      <w:r>
        <w:separator/>
      </w:r>
    </w:p>
  </w:footnote>
  <w:footnote w:type="continuationSeparator" w:id="0">
    <w:p w14:paraId="1A1684F1" w14:textId="77777777" w:rsidR="008C6622" w:rsidRDefault="008C6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079856"/>
      <w:docPartObj>
        <w:docPartGallery w:val="Page Numbers (Top of Page)"/>
        <w:docPartUnique/>
      </w:docPartObj>
    </w:sdtPr>
    <w:sdtEndPr/>
    <w:sdtContent>
      <w:p w14:paraId="59CD21E9" w14:textId="7B39C3AD" w:rsidR="00A871FA" w:rsidRDefault="00A871FA">
        <w:pPr>
          <w:pStyle w:val="Antrats"/>
          <w:jc w:val="center"/>
        </w:pPr>
        <w:r>
          <w:fldChar w:fldCharType="begin"/>
        </w:r>
        <w:r>
          <w:instrText>PAGE   \* MERGEFORMAT</w:instrText>
        </w:r>
        <w:r>
          <w:fldChar w:fldCharType="separate"/>
        </w:r>
        <w:r w:rsidR="004509F1">
          <w:rPr>
            <w:noProof/>
          </w:rPr>
          <w:t>3</w:t>
        </w:r>
        <w:r>
          <w:fldChar w:fldCharType="end"/>
        </w:r>
      </w:p>
    </w:sdtContent>
  </w:sdt>
  <w:p w14:paraId="1D607505" w14:textId="77777777" w:rsidR="00FD3069" w:rsidRDefault="00FD3069">
    <w:pPr>
      <w:pStyle w:val="Standard"/>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9303" w14:textId="373D8560" w:rsidR="00A871FA" w:rsidRDefault="00A871FA">
    <w:pPr>
      <w:pStyle w:val="Antrats"/>
      <w:jc w:val="center"/>
    </w:pPr>
  </w:p>
  <w:p w14:paraId="2BAE658C" w14:textId="77777777" w:rsidR="00A871FA" w:rsidRDefault="00A871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680F"/>
    <w:multiLevelType w:val="hybridMultilevel"/>
    <w:tmpl w:val="7254A1EA"/>
    <w:lvl w:ilvl="0" w:tplc="CCD0EBB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69"/>
    <w:rsid w:val="0009389C"/>
    <w:rsid w:val="00177B82"/>
    <w:rsid w:val="001B31B5"/>
    <w:rsid w:val="0026461F"/>
    <w:rsid w:val="002D0C35"/>
    <w:rsid w:val="002F23F6"/>
    <w:rsid w:val="003F1A61"/>
    <w:rsid w:val="00403989"/>
    <w:rsid w:val="0044170B"/>
    <w:rsid w:val="004509F1"/>
    <w:rsid w:val="004C6549"/>
    <w:rsid w:val="004D450E"/>
    <w:rsid w:val="0056643D"/>
    <w:rsid w:val="00586E6A"/>
    <w:rsid w:val="00613FAB"/>
    <w:rsid w:val="0065208D"/>
    <w:rsid w:val="006747B2"/>
    <w:rsid w:val="007B1435"/>
    <w:rsid w:val="007E08F5"/>
    <w:rsid w:val="008043E5"/>
    <w:rsid w:val="0087726D"/>
    <w:rsid w:val="00885D51"/>
    <w:rsid w:val="008B3FFF"/>
    <w:rsid w:val="008C6622"/>
    <w:rsid w:val="008F4252"/>
    <w:rsid w:val="00934CD3"/>
    <w:rsid w:val="009B1DE3"/>
    <w:rsid w:val="00A47FAE"/>
    <w:rsid w:val="00A516D5"/>
    <w:rsid w:val="00A871FA"/>
    <w:rsid w:val="00BD2B76"/>
    <w:rsid w:val="00BE2818"/>
    <w:rsid w:val="00BF4E84"/>
    <w:rsid w:val="00C729C0"/>
    <w:rsid w:val="00C94180"/>
    <w:rsid w:val="00D10D04"/>
    <w:rsid w:val="00DB7647"/>
    <w:rsid w:val="00E70663"/>
    <w:rsid w:val="00E953A1"/>
    <w:rsid w:val="00E97BF3"/>
    <w:rsid w:val="00F264B8"/>
    <w:rsid w:val="00F53BA4"/>
    <w:rsid w:val="00F80DCB"/>
    <w:rsid w:val="00FA2D35"/>
    <w:rsid w:val="00FB4A63"/>
    <w:rsid w:val="00FC2964"/>
    <w:rsid w:val="00FD3069"/>
    <w:rsid w:val="00FF4A2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1447"/>
  <w15:docId w15:val="{FA4F1193-3CDA-43D5-92EF-FCD05FED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alloonTextChar">
    <w:name w:val="Balloon Text Char"/>
    <w:basedOn w:val="Numatytasispastraiposriftas"/>
    <w:qFormat/>
    <w:rPr>
      <w:rFonts w:ascii="Tahoma" w:eastAsia="Tahoma" w:hAnsi="Tahoma" w:cs="Tahoma"/>
      <w:sz w:val="16"/>
      <w:szCs w:val="16"/>
    </w:rPr>
  </w:style>
  <w:style w:type="character" w:customStyle="1" w:styleId="Hyperlink1">
    <w:name w:val="Hyperlink1"/>
    <w:qFormat/>
    <w:rPr>
      <w:color w:val="000080"/>
      <w:u w:val="single"/>
    </w:rPr>
  </w:style>
  <w:style w:type="character" w:customStyle="1" w:styleId="CommentTextChar">
    <w:name w:val="Comment Text Char"/>
    <w:basedOn w:val="Numatytasispastraiposriftas"/>
    <w:qFormat/>
    <w:rPr>
      <w:sz w:val="20"/>
    </w:rPr>
  </w:style>
  <w:style w:type="character" w:styleId="Komentaronuoroda">
    <w:name w:val="annotation reference"/>
    <w:basedOn w:val="Numatytasispastraiposriftas"/>
    <w:qFormat/>
    <w:rPr>
      <w:sz w:val="16"/>
      <w:szCs w:val="16"/>
    </w:rPr>
  </w:style>
  <w:style w:type="character" w:customStyle="1" w:styleId="CommentSubjectChar">
    <w:name w:val="Comment Subject Char"/>
    <w:basedOn w:val="CommentTextChar"/>
    <w:qFormat/>
    <w:rPr>
      <w:b/>
      <w:bCs/>
      <w:sz w:val="20"/>
    </w:rPr>
  </w:style>
  <w:style w:type="paragraph" w:customStyle="1" w:styleId="Heading">
    <w:name w:val="Heading"/>
    <w:basedOn w:val="Standard"/>
    <w:next w:val="Textbody"/>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Textbody"/>
    <w:rPr>
      <w:rFonts w:cs="Arial"/>
    </w:rPr>
  </w:style>
  <w:style w:type="paragraph" w:styleId="Antrat">
    <w:name w:val="caption"/>
    <w:basedOn w:val="Standard"/>
    <w:qFormat/>
    <w:pPr>
      <w:suppressLineNumbers/>
      <w:spacing w:before="120" w:after="120"/>
    </w:pPr>
    <w:rPr>
      <w:rFonts w:cs="Arial"/>
      <w:i/>
      <w:iCs/>
      <w:szCs w:val="24"/>
    </w:rPr>
  </w:style>
  <w:style w:type="paragraph" w:customStyle="1" w:styleId="Index">
    <w:name w:val="Index"/>
    <w:basedOn w:val="Standard"/>
    <w:qFormat/>
    <w:pPr>
      <w:suppressLineNumbers/>
    </w:pPr>
    <w:rPr>
      <w:rFonts w:cs="Arial"/>
    </w:r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styleId="Debesliotekstas">
    <w:name w:val="Balloon Text"/>
    <w:basedOn w:val="Standard"/>
    <w:qFormat/>
    <w:rPr>
      <w:rFonts w:ascii="Tahoma" w:eastAsia="Tahoma" w:hAnsi="Tahoma" w:cs="Tahoma"/>
      <w:sz w:val="16"/>
      <w:szCs w:val="16"/>
    </w:rPr>
  </w:style>
  <w:style w:type="paragraph" w:customStyle="1" w:styleId="HeaderandFooter">
    <w:name w:val="Header and Footer"/>
    <w:basedOn w:val="Standard"/>
    <w:qFormat/>
    <w:pPr>
      <w:suppressLineNumbers/>
      <w:tabs>
        <w:tab w:val="center" w:pos="4819"/>
        <w:tab w:val="right" w:pos="9638"/>
      </w:tabs>
    </w:pPr>
  </w:style>
  <w:style w:type="paragraph" w:styleId="Antrats">
    <w:name w:val="header"/>
    <w:basedOn w:val="Standard"/>
    <w:link w:val="AntratsDiagrama"/>
    <w:uiPriority w:val="99"/>
    <w:pPr>
      <w:suppressLineNumbers/>
      <w:tabs>
        <w:tab w:val="center" w:pos="4819"/>
        <w:tab w:val="right" w:pos="9638"/>
      </w:tabs>
    </w:pPr>
  </w:style>
  <w:style w:type="paragraph" w:customStyle="1" w:styleId="FrameContents">
    <w:name w:val="Frame Contents"/>
    <w:basedOn w:val="Standard"/>
    <w:qFormat/>
  </w:style>
  <w:style w:type="paragraph" w:customStyle="1" w:styleId="TableContents">
    <w:name w:val="Table Contents"/>
    <w:basedOn w:val="Standard"/>
    <w:qFormat/>
    <w:pPr>
      <w:suppressLineNumbers/>
    </w:pPr>
  </w:style>
  <w:style w:type="paragraph" w:styleId="Komentarotekstas">
    <w:name w:val="annotation text"/>
    <w:basedOn w:val="Standard"/>
    <w:qFormat/>
    <w:rPr>
      <w:sz w:val="20"/>
    </w:rPr>
  </w:style>
  <w:style w:type="paragraph" w:styleId="Komentarotema">
    <w:name w:val="annotation subject"/>
    <w:basedOn w:val="Komentarotekstas"/>
    <w:next w:val="Komentarotekstas"/>
    <w:qFormat/>
    <w:rPr>
      <w:b/>
      <w:bCs/>
    </w:rPr>
  </w:style>
  <w:style w:type="paragraph" w:customStyle="1" w:styleId="TableHeading">
    <w:name w:val="Table Heading"/>
    <w:basedOn w:val="TableContents"/>
    <w:qFormat/>
    <w:pPr>
      <w:jc w:val="center"/>
    </w:pPr>
    <w:rPr>
      <w:b/>
      <w:bCs/>
    </w:rPr>
  </w:style>
  <w:style w:type="paragraph" w:customStyle="1" w:styleId="DocumentMap1">
    <w:name w:val="Document Map1"/>
    <w:qFormat/>
    <w:rPr>
      <w:rFonts w:eastAsia="Calibri Light"/>
      <w:sz w:val="20"/>
    </w:rPr>
  </w:style>
  <w:style w:type="numbering" w:customStyle="1" w:styleId="Sraonra1">
    <w:name w:val="Sąrašo nėra1"/>
    <w:qFormat/>
  </w:style>
  <w:style w:type="paragraph" w:styleId="Porat">
    <w:name w:val="footer"/>
    <w:basedOn w:val="prastasis"/>
    <w:link w:val="PoratDiagrama"/>
    <w:uiPriority w:val="99"/>
    <w:unhideWhenUsed/>
    <w:rsid w:val="00A871FA"/>
    <w:pPr>
      <w:tabs>
        <w:tab w:val="center" w:pos="4513"/>
        <w:tab w:val="right" w:pos="9026"/>
      </w:tabs>
    </w:pPr>
  </w:style>
  <w:style w:type="character" w:customStyle="1" w:styleId="PoratDiagrama">
    <w:name w:val="Poraštė Diagrama"/>
    <w:basedOn w:val="Numatytasispastraiposriftas"/>
    <w:link w:val="Porat"/>
    <w:uiPriority w:val="99"/>
    <w:rsid w:val="00A871FA"/>
  </w:style>
  <w:style w:type="character" w:customStyle="1" w:styleId="AntratsDiagrama">
    <w:name w:val="Antraštės Diagrama"/>
    <w:basedOn w:val="Numatytasispastraiposriftas"/>
    <w:link w:val="Antrats"/>
    <w:uiPriority w:val="99"/>
    <w:rsid w:val="00A871FA"/>
  </w:style>
  <w:style w:type="paragraph" w:styleId="Sraopastraipa">
    <w:name w:val="List Paragraph"/>
    <w:basedOn w:val="prastasis"/>
    <w:uiPriority w:val="34"/>
    <w:qFormat/>
    <w:rsid w:val="00885D51"/>
    <w:pPr>
      <w:widowControl/>
      <w:suppressAutoHyphens w:val="0"/>
      <w:ind w:left="720"/>
      <w:contextualSpacing/>
      <w:textAlignment w:val="auto"/>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00306">
      <w:bodyDiv w:val="1"/>
      <w:marLeft w:val="0"/>
      <w:marRight w:val="0"/>
      <w:marTop w:val="0"/>
      <w:marBottom w:val="0"/>
      <w:divBdr>
        <w:top w:val="none" w:sz="0" w:space="0" w:color="auto"/>
        <w:left w:val="none" w:sz="0" w:space="0" w:color="auto"/>
        <w:bottom w:val="none" w:sz="0" w:space="0" w:color="auto"/>
        <w:right w:val="none" w:sz="0" w:space="0" w:color="auto"/>
      </w:divBdr>
    </w:div>
    <w:div w:id="158283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3671</Words>
  <Characters>2093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2022-01-27T05:51:00Z</dcterms:created>
  <dc:creator>lrvk</dc:creator>
  <dc:language>lt-LT</dc:language>
  <cp:lastModifiedBy>Jurgita Laskevičiūtė</cp:lastModifiedBy>
  <cp:lastPrinted>2015-06-25T13:32:00Z</cp:lastPrinted>
  <dcterms:modified xsi:type="dcterms:W3CDTF">2022-01-27T11:13:00Z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IRD prie VRM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