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45"/>
        <w:gridCol w:w="4711"/>
      </w:tblGrid>
      <w:tr w:rsidR="003E10AA" w14:paraId="21125C29" w14:textId="77777777" w:rsidTr="00895047">
        <w:tc>
          <w:tcPr>
            <w:tcW w:w="4645" w:type="dxa"/>
          </w:tcPr>
          <w:p w14:paraId="65C6139A" w14:textId="1A945704" w:rsidR="004D1BED" w:rsidRDefault="000E6451" w:rsidP="00D362BD">
            <w:bookmarkStart w:id="0" w:name="OLE_LINK126"/>
            <w:bookmarkStart w:id="1" w:name="OLE_LINK127"/>
            <w:r>
              <w:t xml:space="preserve">Švietimo, mokslo ir sporto </w:t>
            </w:r>
            <w:r w:rsidR="00CB4DEA">
              <w:t>ministerijai</w:t>
            </w:r>
          </w:p>
          <w:p w14:paraId="7AEAE6B0" w14:textId="77777777" w:rsidR="00D362BD" w:rsidRDefault="00D362BD" w:rsidP="00161F7B"/>
          <w:bookmarkEnd w:id="0"/>
          <w:bookmarkEnd w:id="1"/>
          <w:p w14:paraId="20A0F5C9" w14:textId="77777777" w:rsidR="00296A71" w:rsidRDefault="00296A71" w:rsidP="00F3432F"/>
          <w:p w14:paraId="5A01DFA2" w14:textId="77777777" w:rsidR="00FC05D1" w:rsidRDefault="00FC05D1" w:rsidP="00F3432F"/>
          <w:p w14:paraId="14ED2BDC" w14:textId="02622A20" w:rsidR="00FC05D1" w:rsidRDefault="00FC05D1" w:rsidP="00F3747C"/>
        </w:tc>
        <w:tc>
          <w:tcPr>
            <w:tcW w:w="4711" w:type="dxa"/>
          </w:tcPr>
          <w:p w14:paraId="69B860E0" w14:textId="45F7A81B" w:rsidR="00F51F3B" w:rsidRDefault="00732E96" w:rsidP="004868D4">
            <w:pPr>
              <w:ind w:left="1336"/>
            </w:pPr>
            <w:r>
              <w:t xml:space="preserve">  </w:t>
            </w:r>
            <w:r w:rsidR="00FB6356">
              <w:t>20</w:t>
            </w:r>
            <w:r w:rsidR="00FA0064">
              <w:t>21</w:t>
            </w:r>
            <w:r w:rsidR="00FB6356">
              <w:t>-</w:t>
            </w:r>
            <w:r w:rsidR="0093206C">
              <w:t>10</w:t>
            </w:r>
            <w:r w:rsidR="00FB6356">
              <w:t>-</w:t>
            </w:r>
            <w:r w:rsidR="00321F17">
              <w:t xml:space="preserve">  </w:t>
            </w:r>
            <w:r w:rsidR="008E2C0B">
              <w:t xml:space="preserve"> </w:t>
            </w:r>
            <w:r w:rsidR="00F41330">
              <w:t xml:space="preserve">   </w:t>
            </w:r>
            <w:r w:rsidR="008E2C0B">
              <w:t xml:space="preserve"> </w:t>
            </w:r>
            <w:r w:rsidR="00767F05">
              <w:t xml:space="preserve">Nr. </w:t>
            </w:r>
            <w:r w:rsidR="00794615">
              <w:t>(1</w:t>
            </w:r>
            <w:r w:rsidR="00F41330">
              <w:t>3</w:t>
            </w:r>
            <w:r w:rsidR="00794615">
              <w:t>)-SD-</w:t>
            </w:r>
          </w:p>
          <w:p w14:paraId="616955ED" w14:textId="28862167" w:rsidR="00282536" w:rsidRDefault="00FA0064" w:rsidP="0093206C">
            <w:pPr>
              <w:ind w:left="1339"/>
            </w:pPr>
            <w:r>
              <w:t>Į 2021</w:t>
            </w:r>
            <w:r w:rsidR="00A5245A">
              <w:t>-</w:t>
            </w:r>
            <w:r w:rsidR="0093206C">
              <w:t>10</w:t>
            </w:r>
            <w:r w:rsidR="008E4762">
              <w:t>-</w:t>
            </w:r>
            <w:r w:rsidR="00C27721" w:rsidRPr="00036200">
              <w:rPr>
                <w:szCs w:val="24"/>
              </w:rPr>
              <w:t>1</w:t>
            </w:r>
            <w:r w:rsidR="0093206C">
              <w:rPr>
                <w:szCs w:val="24"/>
              </w:rPr>
              <w:t>4</w:t>
            </w:r>
            <w:r w:rsidR="0046399F" w:rsidRPr="00036200">
              <w:rPr>
                <w:szCs w:val="24"/>
              </w:rPr>
              <w:t xml:space="preserve">   Nr. </w:t>
            </w:r>
          </w:p>
        </w:tc>
      </w:tr>
      <w:tr w:rsidR="00895047" w14:paraId="621F7216" w14:textId="77777777" w:rsidTr="00895047">
        <w:tc>
          <w:tcPr>
            <w:tcW w:w="4645" w:type="dxa"/>
          </w:tcPr>
          <w:p w14:paraId="43049B27" w14:textId="77777777" w:rsidR="00895047" w:rsidRDefault="00895047" w:rsidP="00D362BD"/>
        </w:tc>
        <w:tc>
          <w:tcPr>
            <w:tcW w:w="4711" w:type="dxa"/>
          </w:tcPr>
          <w:p w14:paraId="22C10667" w14:textId="77777777" w:rsidR="00895047" w:rsidRDefault="00895047" w:rsidP="004868D4">
            <w:pPr>
              <w:ind w:left="1336"/>
            </w:pPr>
          </w:p>
        </w:tc>
      </w:tr>
    </w:tbl>
    <w:p w14:paraId="58665C6C" w14:textId="26D85F3E" w:rsidR="00C879D5" w:rsidRPr="00FA0064" w:rsidRDefault="00895047" w:rsidP="00F3747C">
      <w:pPr>
        <w:jc w:val="both"/>
        <w:rPr>
          <w:b/>
          <w:szCs w:val="24"/>
        </w:rPr>
      </w:pPr>
      <w:r w:rsidRPr="004335C2">
        <w:rPr>
          <w:b/>
          <w:szCs w:val="24"/>
        </w:rPr>
        <w:t xml:space="preserve">DĖL LIETUVOS RESPUBLIKOS VYRIAUSYBĖS NUTARIMO PROJEKTO </w:t>
      </w:r>
      <w:r w:rsidR="00A5245A" w:rsidRPr="00FA0064">
        <w:rPr>
          <w:b/>
          <w:szCs w:val="24"/>
        </w:rPr>
        <w:t>DERINIMO</w:t>
      </w:r>
    </w:p>
    <w:p w14:paraId="69F478AB" w14:textId="77777777" w:rsidR="00FC05D1" w:rsidRDefault="00FC05D1" w:rsidP="00FC05D1">
      <w:pPr>
        <w:jc w:val="both"/>
        <w:rPr>
          <w:b/>
          <w:szCs w:val="24"/>
        </w:rPr>
      </w:pPr>
    </w:p>
    <w:p w14:paraId="62C6255D" w14:textId="77777777" w:rsidR="00FC05D1" w:rsidRDefault="00FC05D1" w:rsidP="00FC05D1">
      <w:pPr>
        <w:jc w:val="both"/>
        <w:rPr>
          <w:b/>
          <w:szCs w:val="24"/>
        </w:rPr>
      </w:pPr>
    </w:p>
    <w:p w14:paraId="7F947458" w14:textId="77777777" w:rsidR="009A0B66" w:rsidRDefault="009A0B66" w:rsidP="00FC05D1">
      <w:pPr>
        <w:jc w:val="both"/>
        <w:rPr>
          <w:b/>
          <w:szCs w:val="24"/>
        </w:rPr>
      </w:pPr>
    </w:p>
    <w:p w14:paraId="42233AE8" w14:textId="77777777" w:rsidR="00CB4DEA" w:rsidRDefault="00CB4DEA" w:rsidP="00FC05D1">
      <w:pPr>
        <w:jc w:val="both"/>
        <w:rPr>
          <w:b/>
          <w:szCs w:val="24"/>
        </w:rPr>
      </w:pPr>
    </w:p>
    <w:p w14:paraId="11BCF031" w14:textId="77777777" w:rsidR="00AF19C2" w:rsidRDefault="00FC05D1" w:rsidP="00F3747C">
      <w:pPr>
        <w:ind w:firstLine="851"/>
        <w:jc w:val="both"/>
        <w:rPr>
          <w:szCs w:val="24"/>
        </w:rPr>
      </w:pPr>
      <w:r>
        <w:rPr>
          <w:szCs w:val="24"/>
        </w:rPr>
        <w:t>L</w:t>
      </w:r>
      <w:r w:rsidR="00BD718C">
        <w:rPr>
          <w:szCs w:val="24"/>
        </w:rPr>
        <w:t>ietuvos savivaldybių asociacija</w:t>
      </w:r>
      <w:r w:rsidR="009A0B66">
        <w:rPr>
          <w:szCs w:val="24"/>
        </w:rPr>
        <w:t xml:space="preserve"> (toliau - LSA)</w:t>
      </w:r>
      <w:r w:rsidR="00C27721">
        <w:rPr>
          <w:szCs w:val="24"/>
        </w:rPr>
        <w:t xml:space="preserve">, </w:t>
      </w:r>
      <w:r w:rsidR="00FA0064">
        <w:rPr>
          <w:szCs w:val="24"/>
        </w:rPr>
        <w:t>susipažinusi su</w:t>
      </w:r>
      <w:r w:rsidR="00BD718C">
        <w:rPr>
          <w:szCs w:val="24"/>
        </w:rPr>
        <w:t xml:space="preserve"> </w:t>
      </w:r>
      <w:r w:rsidR="009A0B66">
        <w:rPr>
          <w:szCs w:val="24"/>
        </w:rPr>
        <w:t xml:space="preserve">pakartotinai derinamu </w:t>
      </w:r>
      <w:r w:rsidR="0093206C" w:rsidRPr="004335C2">
        <w:rPr>
          <w:szCs w:val="24"/>
        </w:rPr>
        <w:t xml:space="preserve">Lietuvos Respublikos Vyriausybės nutarimo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pakeitimo“ </w:t>
      </w:r>
      <w:r w:rsidR="00FA0064" w:rsidRPr="00FA0064">
        <w:t>projekt</w:t>
      </w:r>
      <w:r w:rsidR="00FA0064">
        <w:t xml:space="preserve">u, </w:t>
      </w:r>
      <w:r w:rsidR="009A0B66">
        <w:t>kuris patikslintas įvertinant LSA pateiktas</w:t>
      </w:r>
      <w:r w:rsidR="00930C5B">
        <w:t xml:space="preserve"> pastabas bei</w:t>
      </w:r>
      <w:r w:rsidR="00FA0064">
        <w:t xml:space="preserve"> </w:t>
      </w:r>
      <w:r w:rsidR="00FA0064">
        <w:rPr>
          <w:szCs w:val="24"/>
        </w:rPr>
        <w:t>siūlym</w:t>
      </w:r>
      <w:r w:rsidR="009A0B66">
        <w:rPr>
          <w:szCs w:val="24"/>
        </w:rPr>
        <w:t xml:space="preserve">us. </w:t>
      </w:r>
    </w:p>
    <w:p w14:paraId="0B91C27D" w14:textId="092883B9" w:rsidR="00930C5B" w:rsidRPr="004D47DF" w:rsidRDefault="008879B6" w:rsidP="00AF19C2">
      <w:pPr>
        <w:ind w:firstLine="851"/>
        <w:jc w:val="both"/>
        <w:rPr>
          <w:szCs w:val="24"/>
        </w:rPr>
      </w:pPr>
      <w:r>
        <w:rPr>
          <w:szCs w:val="24"/>
        </w:rPr>
        <w:t>Dar kartą atkreipiame dėmesį, kad</w:t>
      </w:r>
      <w:r w:rsidR="009A0B66">
        <w:rPr>
          <w:szCs w:val="24"/>
        </w:rPr>
        <w:t xml:space="preserve"> </w:t>
      </w:r>
      <w:r w:rsidR="009A0B66" w:rsidRPr="00AA7CA6">
        <w:rPr>
          <w:szCs w:val="24"/>
        </w:rPr>
        <w:t xml:space="preserve">Aprašo 18 punkte </w:t>
      </w:r>
      <w:r w:rsidR="00AF19C2">
        <w:rPr>
          <w:szCs w:val="24"/>
        </w:rPr>
        <w:t xml:space="preserve">siūlymas nuosavą įnašą padidinti iki </w:t>
      </w:r>
      <w:r w:rsidR="00AF19C2" w:rsidRPr="00AA7CA6">
        <w:rPr>
          <w:szCs w:val="24"/>
        </w:rPr>
        <w:t xml:space="preserve">30 proc. </w:t>
      </w:r>
      <w:r w:rsidR="00AF19C2">
        <w:rPr>
          <w:szCs w:val="24"/>
        </w:rPr>
        <w:t>(</w:t>
      </w:r>
      <w:r w:rsidR="00AF19C2" w:rsidRPr="00AA7CA6">
        <w:rPr>
          <w:szCs w:val="24"/>
        </w:rPr>
        <w:t>aktualia</w:t>
      </w:r>
      <w:r w:rsidR="00AF19C2">
        <w:rPr>
          <w:szCs w:val="24"/>
        </w:rPr>
        <w:t xml:space="preserve">me reglamentavime yra numatytas </w:t>
      </w:r>
      <w:r w:rsidR="00AF19C2" w:rsidRPr="00AA7CA6">
        <w:rPr>
          <w:szCs w:val="24"/>
        </w:rPr>
        <w:t>10 proc.</w:t>
      </w:r>
      <w:r w:rsidR="00AF19C2">
        <w:rPr>
          <w:szCs w:val="24"/>
        </w:rPr>
        <w:t>) yra per didelis, nes t</w:t>
      </w:r>
      <w:r w:rsidR="004B6166" w:rsidRPr="004B6166">
        <w:rPr>
          <w:bCs/>
        </w:rPr>
        <w:t>oks ženklus prisi</w:t>
      </w:r>
      <w:r w:rsidR="00AF19C2">
        <w:rPr>
          <w:bCs/>
        </w:rPr>
        <w:t>d</w:t>
      </w:r>
      <w:r w:rsidR="004B6166" w:rsidRPr="004B6166">
        <w:rPr>
          <w:bCs/>
        </w:rPr>
        <w:t>ėjimo</w:t>
      </w:r>
      <w:r w:rsidR="004B6166">
        <w:rPr>
          <w:b/>
          <w:bCs/>
        </w:rPr>
        <w:t xml:space="preserve"> </w:t>
      </w:r>
      <w:r w:rsidR="004B6166">
        <w:rPr>
          <w:bCs/>
        </w:rPr>
        <w:t>dalies nustatymas</w:t>
      </w:r>
      <w:r w:rsidR="0008309B">
        <w:rPr>
          <w:bCs/>
        </w:rPr>
        <w:t>,</w:t>
      </w:r>
      <w:r w:rsidR="004B6166">
        <w:rPr>
          <w:bCs/>
        </w:rPr>
        <w:t xml:space="preserve"> gali </w:t>
      </w:r>
      <w:r w:rsidR="00766BA9">
        <w:rPr>
          <w:bCs/>
        </w:rPr>
        <w:t xml:space="preserve">įstaigoms </w:t>
      </w:r>
      <w:r w:rsidR="004B6166">
        <w:rPr>
          <w:bCs/>
        </w:rPr>
        <w:t>užkirsti</w:t>
      </w:r>
      <w:r w:rsidR="0008309B">
        <w:rPr>
          <w:bCs/>
        </w:rPr>
        <w:t xml:space="preserve"> galimybę </w:t>
      </w:r>
      <w:r w:rsidR="00A0527F">
        <w:rPr>
          <w:bCs/>
        </w:rPr>
        <w:t xml:space="preserve">teikti paraiškas </w:t>
      </w:r>
      <w:r w:rsidR="00766BA9">
        <w:rPr>
          <w:bCs/>
        </w:rPr>
        <w:t xml:space="preserve">renovuoti </w:t>
      </w:r>
      <w:r w:rsidR="0008309B">
        <w:rPr>
          <w:bCs/>
        </w:rPr>
        <w:t>sporto paskirties objektus.</w:t>
      </w:r>
      <w:r w:rsidR="004B6166">
        <w:rPr>
          <w:bCs/>
        </w:rPr>
        <w:t xml:space="preserve"> </w:t>
      </w:r>
    </w:p>
    <w:p w14:paraId="0155158E" w14:textId="77777777" w:rsidR="008D0276" w:rsidRDefault="008D0276" w:rsidP="008D0276">
      <w:pPr>
        <w:tabs>
          <w:tab w:val="left" w:pos="1276"/>
        </w:tabs>
        <w:jc w:val="both"/>
      </w:pPr>
    </w:p>
    <w:p w14:paraId="5095D58D" w14:textId="77777777" w:rsidR="00F96BFB" w:rsidRDefault="00F96BFB" w:rsidP="000A3263">
      <w:pPr>
        <w:spacing w:line="360" w:lineRule="auto"/>
        <w:rPr>
          <w:b/>
        </w:rPr>
      </w:pPr>
    </w:p>
    <w:p w14:paraId="5C576D62" w14:textId="77777777" w:rsidR="004C6E92" w:rsidRDefault="004C6E92" w:rsidP="002144D8">
      <w:pPr>
        <w:spacing w:line="360" w:lineRule="auto"/>
      </w:pPr>
    </w:p>
    <w:p w14:paraId="0409A742" w14:textId="77777777" w:rsidR="00AF19C2" w:rsidRDefault="00AF19C2" w:rsidP="002144D8">
      <w:pPr>
        <w:spacing w:line="360" w:lineRule="auto"/>
      </w:pPr>
    </w:p>
    <w:p w14:paraId="0162344C" w14:textId="77777777" w:rsidR="00AF19C2" w:rsidRDefault="00AF19C2" w:rsidP="002144D8">
      <w:pPr>
        <w:spacing w:line="360" w:lineRule="auto"/>
      </w:pPr>
    </w:p>
    <w:p w14:paraId="1D9E79EC" w14:textId="77777777" w:rsidR="006665A0" w:rsidRDefault="006665A0" w:rsidP="006665A0">
      <w:pPr>
        <w:spacing w:line="228" w:lineRule="auto"/>
      </w:pPr>
      <w:r>
        <w:t>Direktorė                                                                                                          Roma Žakaitienė</w:t>
      </w:r>
    </w:p>
    <w:p w14:paraId="169FBDCA" w14:textId="77777777" w:rsidR="00FC05D1" w:rsidRDefault="00FC05D1" w:rsidP="002144D8">
      <w:pPr>
        <w:spacing w:line="360" w:lineRule="auto"/>
      </w:pPr>
    </w:p>
    <w:p w14:paraId="6FADD886" w14:textId="77777777" w:rsidR="00B65961" w:rsidRDefault="00B65961" w:rsidP="002144D8">
      <w:pPr>
        <w:spacing w:line="360" w:lineRule="auto"/>
      </w:pPr>
    </w:p>
    <w:p w14:paraId="2F7CE642" w14:textId="77777777" w:rsidR="00AF19C2" w:rsidRDefault="00AF19C2" w:rsidP="002144D8">
      <w:pPr>
        <w:spacing w:line="360" w:lineRule="auto"/>
      </w:pPr>
    </w:p>
    <w:p w14:paraId="659A309E" w14:textId="77777777" w:rsidR="00AF19C2" w:rsidRDefault="00AF19C2" w:rsidP="002144D8">
      <w:pPr>
        <w:spacing w:line="360" w:lineRule="auto"/>
      </w:pPr>
    </w:p>
    <w:p w14:paraId="6747FD0B" w14:textId="77777777" w:rsidR="00AF19C2" w:rsidRDefault="00AF19C2" w:rsidP="002144D8">
      <w:pPr>
        <w:spacing w:line="360" w:lineRule="auto"/>
      </w:pPr>
    </w:p>
    <w:p w14:paraId="4FC376D9" w14:textId="77777777" w:rsidR="00AF19C2" w:rsidRDefault="00AF19C2" w:rsidP="002144D8">
      <w:pPr>
        <w:spacing w:line="360" w:lineRule="auto"/>
      </w:pPr>
    </w:p>
    <w:p w14:paraId="18B3333C" w14:textId="77777777" w:rsidR="00AF19C2" w:rsidRDefault="00AF19C2" w:rsidP="002144D8">
      <w:pPr>
        <w:spacing w:line="360" w:lineRule="auto"/>
      </w:pPr>
    </w:p>
    <w:p w14:paraId="63B8022A" w14:textId="77777777" w:rsidR="006665A0" w:rsidRDefault="006665A0" w:rsidP="002144D8"/>
    <w:p w14:paraId="2537DE46" w14:textId="77777777" w:rsidR="006665A0" w:rsidRDefault="006665A0" w:rsidP="002144D8"/>
    <w:p w14:paraId="093FC9EA" w14:textId="21BE64D8" w:rsidR="002144D8" w:rsidRPr="00D00CC0" w:rsidRDefault="002144D8" w:rsidP="002144D8">
      <w:pPr>
        <w:rPr>
          <w:sz w:val="22"/>
          <w:szCs w:val="22"/>
        </w:rPr>
      </w:pPr>
      <w:r w:rsidRPr="00D00CC0">
        <w:rPr>
          <w:sz w:val="22"/>
          <w:szCs w:val="22"/>
        </w:rPr>
        <w:t>Jonas Mickus, 215 7111</w:t>
      </w:r>
      <w:r w:rsidR="000A6CFB">
        <w:rPr>
          <w:sz w:val="22"/>
          <w:szCs w:val="22"/>
        </w:rPr>
        <w:t>, 8 618 58707</w:t>
      </w:r>
    </w:p>
    <w:p w14:paraId="6F31D791" w14:textId="77777777" w:rsidR="002144D8" w:rsidRPr="00C94C94" w:rsidRDefault="00841AA9" w:rsidP="002144D8">
      <w:pPr>
        <w:tabs>
          <w:tab w:val="left" w:pos="6663"/>
        </w:tabs>
        <w:rPr>
          <w:sz w:val="22"/>
          <w:szCs w:val="22"/>
          <w:lang w:val="de-DE"/>
        </w:rPr>
      </w:pPr>
      <w:hyperlink r:id="rId7" w:history="1">
        <w:r w:rsidR="002144D8" w:rsidRPr="00D00CC0">
          <w:rPr>
            <w:rStyle w:val="Hipersaitas"/>
            <w:sz w:val="22"/>
            <w:szCs w:val="22"/>
          </w:rPr>
          <w:t>jonas.mickus</w:t>
        </w:r>
        <w:r w:rsidR="002144D8" w:rsidRPr="00D00CC0">
          <w:rPr>
            <w:rStyle w:val="Hipersaitas"/>
            <w:sz w:val="22"/>
            <w:szCs w:val="22"/>
            <w:lang w:val="de-DE"/>
          </w:rPr>
          <w:t>@lsa.lt</w:t>
        </w:r>
      </w:hyperlink>
      <w:r w:rsidR="002144D8" w:rsidRPr="00C94C94">
        <w:rPr>
          <w:sz w:val="22"/>
          <w:szCs w:val="22"/>
          <w:lang w:val="de-DE"/>
        </w:rPr>
        <w:t xml:space="preserve"> </w:t>
      </w:r>
    </w:p>
    <w:sectPr w:rsidR="002144D8" w:rsidRPr="00C94C94" w:rsidSect="0053376B">
      <w:headerReference w:type="first" r:id="rId8"/>
      <w:pgSz w:w="11901" w:h="16834"/>
      <w:pgMar w:top="1418" w:right="844" w:bottom="1135" w:left="1701" w:header="284" w:footer="965"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7150" w14:textId="77777777" w:rsidR="00997CA0" w:rsidRDefault="00997CA0">
      <w:r>
        <w:separator/>
      </w:r>
    </w:p>
  </w:endnote>
  <w:endnote w:type="continuationSeparator" w:id="0">
    <w:p w14:paraId="6079C753" w14:textId="77777777" w:rsidR="00997CA0" w:rsidRDefault="009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2745" w14:textId="77777777" w:rsidR="00997CA0" w:rsidRDefault="00997CA0">
      <w:r>
        <w:separator/>
      </w:r>
    </w:p>
  </w:footnote>
  <w:footnote w:type="continuationSeparator" w:id="0">
    <w:p w14:paraId="546C8A0D" w14:textId="77777777" w:rsidR="00997CA0" w:rsidRDefault="0099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79DE" w14:textId="77777777" w:rsidR="00FC1A98" w:rsidRDefault="00FC1A98">
    <w:pPr>
      <w:jc w:val="center"/>
      <w:rPr>
        <w:rFonts w:ascii="TimesLT" w:hAnsi="TimesLT"/>
        <w:b/>
        <w:sz w:val="28"/>
      </w:rPr>
    </w:pPr>
  </w:p>
  <w:p w14:paraId="46511AE8" w14:textId="77777777" w:rsidR="00FC1A98" w:rsidRDefault="00FC1A98">
    <w:pPr>
      <w:jc w:val="center"/>
      <w:rPr>
        <w:rFonts w:ascii="TimesLT" w:hAnsi="TimesLT"/>
        <w:b/>
        <w:sz w:val="4"/>
      </w:rPr>
    </w:pPr>
  </w:p>
  <w:p w14:paraId="30820748" w14:textId="77777777" w:rsidR="00FC1A98" w:rsidRDefault="00FC1A98">
    <w:pPr>
      <w:jc w:val="center"/>
      <w:rPr>
        <w:rFonts w:ascii="TimesLT" w:hAnsi="TimesLT"/>
        <w:b/>
        <w:sz w:val="4"/>
      </w:rPr>
    </w:pPr>
  </w:p>
  <w:p w14:paraId="075E1633" w14:textId="77777777" w:rsidR="00FC1A98" w:rsidRDefault="00841AA9">
    <w:pPr>
      <w:jc w:val="center"/>
      <w:rPr>
        <w:rFonts w:ascii="TimesLT" w:hAnsi="TimesLT"/>
        <w:b/>
        <w:sz w:val="28"/>
      </w:rPr>
    </w:pPr>
    <w:r>
      <w:rPr>
        <w:rFonts w:ascii="TimesLT" w:hAnsi="TimesLT"/>
        <w:b/>
        <w:noProof/>
        <w:sz w:val="28"/>
      </w:rPr>
      <w:object w:dxaOrig="1440" w:dyaOrig="1440" w14:anchorId="4569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96058146" r:id="rId2"/>
      </w:object>
    </w:r>
  </w:p>
  <w:p w14:paraId="3F86491E" w14:textId="77777777" w:rsidR="00FC1A98" w:rsidRDefault="00FC1A98">
    <w:pPr>
      <w:jc w:val="center"/>
      <w:rPr>
        <w:rFonts w:ascii="TimesLT" w:hAnsi="TimesLT"/>
        <w:b/>
        <w:sz w:val="28"/>
      </w:rPr>
    </w:pPr>
  </w:p>
  <w:p w14:paraId="1DAFCC48" w14:textId="77777777" w:rsidR="00FC1A98" w:rsidRDefault="00FC1A98">
    <w:pPr>
      <w:jc w:val="center"/>
      <w:rPr>
        <w:rFonts w:ascii="TimesLT" w:hAnsi="TimesLT"/>
        <w:b/>
        <w:sz w:val="28"/>
      </w:rPr>
    </w:pPr>
  </w:p>
  <w:p w14:paraId="7C3CAB76" w14:textId="77777777" w:rsidR="00FC1A98" w:rsidRDefault="00FC1A98">
    <w:pPr>
      <w:jc w:val="center"/>
      <w:rPr>
        <w:rFonts w:ascii="TimesLT" w:hAnsi="TimesLT"/>
        <w:b/>
        <w:sz w:val="28"/>
      </w:rPr>
    </w:pPr>
  </w:p>
  <w:p w14:paraId="3E8ACEBF" w14:textId="77777777" w:rsidR="00FC1A98" w:rsidRDefault="00FC1A98">
    <w:pPr>
      <w:jc w:val="center"/>
      <w:rPr>
        <w:b/>
        <w:sz w:val="8"/>
      </w:rPr>
    </w:pPr>
    <w:r>
      <w:rPr>
        <w:b/>
        <w:sz w:val="28"/>
      </w:rPr>
      <w:t>LIETUVOS SAVIVALDYBIŲ ASOCIACIJA</w:t>
    </w:r>
  </w:p>
  <w:p w14:paraId="6E2A390B" w14:textId="77777777" w:rsidR="00FC1A98" w:rsidRDefault="00FC1A98">
    <w:pPr>
      <w:jc w:val="center"/>
      <w:rPr>
        <w:sz w:val="8"/>
      </w:rPr>
    </w:pPr>
  </w:p>
  <w:p w14:paraId="64DB5C05"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4E6623ED" w14:textId="77777777" w:rsidR="00FC1A98" w:rsidRDefault="00FC1A98">
    <w:pPr>
      <w:jc w:val="center"/>
      <w:rPr>
        <w:sz w:val="6"/>
      </w:rPr>
    </w:pPr>
    <w:r>
      <w:rPr>
        <w:sz w:val="20"/>
      </w:rPr>
      <w:t>el. p. bendras@lsa.lt,  atsisk. sąsk. LT287044060001377867 AB SEB bankas, banko kodas 70440</w:t>
    </w:r>
  </w:p>
  <w:p w14:paraId="3F7D1B75" w14:textId="77777777" w:rsidR="00FC1A98" w:rsidRDefault="00FC1A98">
    <w:pPr>
      <w:jc w:val="center"/>
      <w:rPr>
        <w:sz w:val="6"/>
      </w:rPr>
    </w:pPr>
  </w:p>
  <w:p w14:paraId="3D93219C"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74D020DC" wp14:editId="6F898D2F">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507D29CC" w14:textId="77777777" w:rsidR="00FC1A98" w:rsidRDefault="00FC1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C5572"/>
    <w:multiLevelType w:val="hybridMultilevel"/>
    <w:tmpl w:val="18920F1A"/>
    <w:lvl w:ilvl="0" w:tplc="D3B8F3F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EA42E05"/>
    <w:multiLevelType w:val="hybridMultilevel"/>
    <w:tmpl w:val="4AB69D34"/>
    <w:lvl w:ilvl="0" w:tplc="3A3A4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7"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9"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F3B049B"/>
    <w:multiLevelType w:val="hybridMultilevel"/>
    <w:tmpl w:val="4BB0246E"/>
    <w:lvl w:ilvl="0" w:tplc="AC9EB564">
      <w:start w:val="1"/>
      <w:numFmt w:val="decimal"/>
      <w:lvlText w:val="%1."/>
      <w:lvlJc w:val="left"/>
      <w:pPr>
        <w:ind w:left="1211" w:hanging="360"/>
      </w:pPr>
      <w:rPr>
        <w:rFonts w:ascii="Arial" w:hAnsi="Arial" w:cs="Arial"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4" w15:restartNumberingAfterBreak="0">
    <w:nsid w:val="46643E42"/>
    <w:multiLevelType w:val="multilevel"/>
    <w:tmpl w:val="AC8ACFC2"/>
    <w:numStyleLink w:val="LTstilius"/>
  </w:abstractNum>
  <w:abstractNum w:abstractNumId="15"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CC6447"/>
    <w:multiLevelType w:val="hybridMultilevel"/>
    <w:tmpl w:val="E8B27204"/>
    <w:lvl w:ilvl="0" w:tplc="CEF08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C92B0A"/>
    <w:multiLevelType w:val="hybridMultilevel"/>
    <w:tmpl w:val="41666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20593"/>
    <w:multiLevelType w:val="hybridMultilevel"/>
    <w:tmpl w:val="E5AC80A8"/>
    <w:lvl w:ilvl="0" w:tplc="9BE655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78B0578"/>
    <w:multiLevelType w:val="hybridMultilevel"/>
    <w:tmpl w:val="059A5E86"/>
    <w:lvl w:ilvl="0" w:tplc="80BC161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9D44A0B"/>
    <w:multiLevelType w:val="multilevel"/>
    <w:tmpl w:val="AC8ACFC2"/>
    <w:numStyleLink w:val="LTstilius"/>
  </w:abstractNum>
  <w:abstractNum w:abstractNumId="24"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5"/>
  </w:num>
  <w:num w:numId="3">
    <w:abstractNumId w:val="20"/>
  </w:num>
  <w:num w:numId="4">
    <w:abstractNumId w:val="18"/>
  </w:num>
  <w:num w:numId="5">
    <w:abstractNumId w:val="16"/>
  </w:num>
  <w:num w:numId="6">
    <w:abstractNumId w:val="7"/>
  </w:num>
  <w:num w:numId="7">
    <w:abstractNumId w:val="9"/>
  </w:num>
  <w:num w:numId="8">
    <w:abstractNumId w:val="13"/>
  </w:num>
  <w:num w:numId="9">
    <w:abstractNumId w:val="8"/>
  </w:num>
  <w:num w:numId="10">
    <w:abstractNumId w:val="12"/>
  </w:num>
  <w:num w:numId="11">
    <w:abstractNumId w:val="14"/>
  </w:num>
  <w:num w:numId="12">
    <w:abstractNumId w:val="6"/>
  </w:num>
  <w:num w:numId="13">
    <w:abstractNumId w:val="23"/>
  </w:num>
  <w:num w:numId="14">
    <w:abstractNumId w:val="25"/>
  </w:num>
  <w:num w:numId="15">
    <w:abstractNumId w:val="10"/>
  </w:num>
  <w:num w:numId="16">
    <w:abstractNumId w:val="15"/>
  </w:num>
  <w:num w:numId="17">
    <w:abstractNumId w:val="4"/>
  </w:num>
  <w:num w:numId="18">
    <w:abstractNumId w:val="2"/>
  </w:num>
  <w:num w:numId="19">
    <w:abstractNumId w:val="24"/>
  </w:num>
  <w:num w:numId="20">
    <w:abstractNumId w:val="1"/>
  </w:num>
  <w:num w:numId="21">
    <w:abstractNumId w:val="11"/>
  </w:num>
  <w:num w:numId="22">
    <w:abstractNumId w:val="22"/>
  </w:num>
  <w:num w:numId="23">
    <w:abstractNumId w:val="19"/>
  </w:num>
  <w:num w:numId="24">
    <w:abstractNumId w:val="3"/>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AA"/>
    <w:rsid w:val="00001E81"/>
    <w:rsid w:val="0000248F"/>
    <w:rsid w:val="00015D01"/>
    <w:rsid w:val="00020270"/>
    <w:rsid w:val="000220DC"/>
    <w:rsid w:val="00022FA0"/>
    <w:rsid w:val="00025680"/>
    <w:rsid w:val="00027090"/>
    <w:rsid w:val="00036200"/>
    <w:rsid w:val="00040190"/>
    <w:rsid w:val="00045BAA"/>
    <w:rsid w:val="00050A0B"/>
    <w:rsid w:val="00051C11"/>
    <w:rsid w:val="00057302"/>
    <w:rsid w:val="00077C44"/>
    <w:rsid w:val="0008309B"/>
    <w:rsid w:val="0008309D"/>
    <w:rsid w:val="00093EE1"/>
    <w:rsid w:val="000A2E5E"/>
    <w:rsid w:val="000A3263"/>
    <w:rsid w:val="000A4940"/>
    <w:rsid w:val="000A6CFB"/>
    <w:rsid w:val="000B0CDB"/>
    <w:rsid w:val="000B20B3"/>
    <w:rsid w:val="000C7D76"/>
    <w:rsid w:val="000D06F7"/>
    <w:rsid w:val="000E3CE1"/>
    <w:rsid w:val="000E6451"/>
    <w:rsid w:val="000F140C"/>
    <w:rsid w:val="000F593C"/>
    <w:rsid w:val="000F7116"/>
    <w:rsid w:val="00110B29"/>
    <w:rsid w:val="00111A26"/>
    <w:rsid w:val="00112BC8"/>
    <w:rsid w:val="0012119C"/>
    <w:rsid w:val="001216F2"/>
    <w:rsid w:val="0012321A"/>
    <w:rsid w:val="00140656"/>
    <w:rsid w:val="001409B5"/>
    <w:rsid w:val="00147092"/>
    <w:rsid w:val="00150B6E"/>
    <w:rsid w:val="00150C92"/>
    <w:rsid w:val="001518EE"/>
    <w:rsid w:val="001522F1"/>
    <w:rsid w:val="001566A6"/>
    <w:rsid w:val="00157B04"/>
    <w:rsid w:val="00161F7B"/>
    <w:rsid w:val="001630F9"/>
    <w:rsid w:val="0016518F"/>
    <w:rsid w:val="00180CEA"/>
    <w:rsid w:val="00183C6D"/>
    <w:rsid w:val="001974D4"/>
    <w:rsid w:val="001A4E0B"/>
    <w:rsid w:val="001A5524"/>
    <w:rsid w:val="001A62F3"/>
    <w:rsid w:val="001B03BC"/>
    <w:rsid w:val="001C0D5E"/>
    <w:rsid w:val="001C4155"/>
    <w:rsid w:val="001C7289"/>
    <w:rsid w:val="001D0EE1"/>
    <w:rsid w:val="001D2C89"/>
    <w:rsid w:val="001D2CC0"/>
    <w:rsid w:val="001E2804"/>
    <w:rsid w:val="001E72F1"/>
    <w:rsid w:val="001F20ED"/>
    <w:rsid w:val="001F37FA"/>
    <w:rsid w:val="001F3AEC"/>
    <w:rsid w:val="00205DDB"/>
    <w:rsid w:val="002144D8"/>
    <w:rsid w:val="00215F9E"/>
    <w:rsid w:val="00217DA3"/>
    <w:rsid w:val="002258AE"/>
    <w:rsid w:val="00225C83"/>
    <w:rsid w:val="002338F7"/>
    <w:rsid w:val="00240938"/>
    <w:rsid w:val="00240EF2"/>
    <w:rsid w:val="00253120"/>
    <w:rsid w:val="00256EB9"/>
    <w:rsid w:val="00260D69"/>
    <w:rsid w:val="002613CA"/>
    <w:rsid w:val="002617CB"/>
    <w:rsid w:val="0026201F"/>
    <w:rsid w:val="00264E21"/>
    <w:rsid w:val="00266175"/>
    <w:rsid w:val="002704E2"/>
    <w:rsid w:val="00274AE7"/>
    <w:rsid w:val="00282536"/>
    <w:rsid w:val="00291276"/>
    <w:rsid w:val="00291579"/>
    <w:rsid w:val="00296A71"/>
    <w:rsid w:val="00297C20"/>
    <w:rsid w:val="002B0BB5"/>
    <w:rsid w:val="002B20C6"/>
    <w:rsid w:val="002B43DD"/>
    <w:rsid w:val="002C2BA9"/>
    <w:rsid w:val="002C2D8D"/>
    <w:rsid w:val="002D21F2"/>
    <w:rsid w:val="002D63DE"/>
    <w:rsid w:val="002D7195"/>
    <w:rsid w:val="002E03F1"/>
    <w:rsid w:val="002E5497"/>
    <w:rsid w:val="002E5632"/>
    <w:rsid w:val="002F07B7"/>
    <w:rsid w:val="002F3FF8"/>
    <w:rsid w:val="002F4104"/>
    <w:rsid w:val="00303DAC"/>
    <w:rsid w:val="00304973"/>
    <w:rsid w:val="003075A1"/>
    <w:rsid w:val="0031275B"/>
    <w:rsid w:val="00313389"/>
    <w:rsid w:val="0031535F"/>
    <w:rsid w:val="00317549"/>
    <w:rsid w:val="00321F17"/>
    <w:rsid w:val="00325CAC"/>
    <w:rsid w:val="003300AC"/>
    <w:rsid w:val="00333C81"/>
    <w:rsid w:val="00335451"/>
    <w:rsid w:val="003358C3"/>
    <w:rsid w:val="003371BC"/>
    <w:rsid w:val="00340033"/>
    <w:rsid w:val="00353365"/>
    <w:rsid w:val="00353AFE"/>
    <w:rsid w:val="00354B38"/>
    <w:rsid w:val="00355742"/>
    <w:rsid w:val="00357494"/>
    <w:rsid w:val="003648A1"/>
    <w:rsid w:val="0036561E"/>
    <w:rsid w:val="00374934"/>
    <w:rsid w:val="00387216"/>
    <w:rsid w:val="00390196"/>
    <w:rsid w:val="003926CE"/>
    <w:rsid w:val="003A2C51"/>
    <w:rsid w:val="003A46C2"/>
    <w:rsid w:val="003B3089"/>
    <w:rsid w:val="003B59BF"/>
    <w:rsid w:val="003C0403"/>
    <w:rsid w:val="003C118D"/>
    <w:rsid w:val="003C35A1"/>
    <w:rsid w:val="003C5B13"/>
    <w:rsid w:val="003D146C"/>
    <w:rsid w:val="003D16C5"/>
    <w:rsid w:val="003D3BF8"/>
    <w:rsid w:val="003D4683"/>
    <w:rsid w:val="003E10AA"/>
    <w:rsid w:val="003E1EBD"/>
    <w:rsid w:val="003E52CD"/>
    <w:rsid w:val="003E6BF3"/>
    <w:rsid w:val="003E7FD9"/>
    <w:rsid w:val="003F227B"/>
    <w:rsid w:val="00412B21"/>
    <w:rsid w:val="004145B6"/>
    <w:rsid w:val="00414D7B"/>
    <w:rsid w:val="004206AF"/>
    <w:rsid w:val="004213C9"/>
    <w:rsid w:val="004269A2"/>
    <w:rsid w:val="0042706A"/>
    <w:rsid w:val="00430633"/>
    <w:rsid w:val="00431A29"/>
    <w:rsid w:val="00436B6B"/>
    <w:rsid w:val="00442C69"/>
    <w:rsid w:val="004468CC"/>
    <w:rsid w:val="004531A3"/>
    <w:rsid w:val="004605B6"/>
    <w:rsid w:val="0046399F"/>
    <w:rsid w:val="00465018"/>
    <w:rsid w:val="004703AA"/>
    <w:rsid w:val="00470949"/>
    <w:rsid w:val="004868D4"/>
    <w:rsid w:val="00486BAC"/>
    <w:rsid w:val="00493D2F"/>
    <w:rsid w:val="004A07EB"/>
    <w:rsid w:val="004A0B4A"/>
    <w:rsid w:val="004A59C6"/>
    <w:rsid w:val="004A6B9C"/>
    <w:rsid w:val="004B4B72"/>
    <w:rsid w:val="004B6166"/>
    <w:rsid w:val="004B7E2E"/>
    <w:rsid w:val="004C1FCB"/>
    <w:rsid w:val="004C6E92"/>
    <w:rsid w:val="004D1BED"/>
    <w:rsid w:val="004D47DF"/>
    <w:rsid w:val="004E4D41"/>
    <w:rsid w:val="00500C7F"/>
    <w:rsid w:val="0050160D"/>
    <w:rsid w:val="00501E7E"/>
    <w:rsid w:val="00503236"/>
    <w:rsid w:val="00510BB4"/>
    <w:rsid w:val="005237EF"/>
    <w:rsid w:val="00525FDE"/>
    <w:rsid w:val="005274DF"/>
    <w:rsid w:val="0053376B"/>
    <w:rsid w:val="00544C50"/>
    <w:rsid w:val="00545C46"/>
    <w:rsid w:val="005518ED"/>
    <w:rsid w:val="00553F8F"/>
    <w:rsid w:val="00555E85"/>
    <w:rsid w:val="005577F4"/>
    <w:rsid w:val="005737A8"/>
    <w:rsid w:val="00575D13"/>
    <w:rsid w:val="00591484"/>
    <w:rsid w:val="00594FD2"/>
    <w:rsid w:val="00595F27"/>
    <w:rsid w:val="00596354"/>
    <w:rsid w:val="005B1E03"/>
    <w:rsid w:val="005B4701"/>
    <w:rsid w:val="005C1F84"/>
    <w:rsid w:val="005F0572"/>
    <w:rsid w:val="005F72DC"/>
    <w:rsid w:val="00613BF7"/>
    <w:rsid w:val="00615680"/>
    <w:rsid w:val="00616A7F"/>
    <w:rsid w:val="00622985"/>
    <w:rsid w:val="006324C3"/>
    <w:rsid w:val="006363DA"/>
    <w:rsid w:val="00637692"/>
    <w:rsid w:val="00641B25"/>
    <w:rsid w:val="006420E9"/>
    <w:rsid w:val="00646788"/>
    <w:rsid w:val="0065383D"/>
    <w:rsid w:val="00657551"/>
    <w:rsid w:val="00661131"/>
    <w:rsid w:val="00662E41"/>
    <w:rsid w:val="00664C54"/>
    <w:rsid w:val="006665A0"/>
    <w:rsid w:val="00671FA6"/>
    <w:rsid w:val="00680C21"/>
    <w:rsid w:val="00682679"/>
    <w:rsid w:val="00685B94"/>
    <w:rsid w:val="0068764E"/>
    <w:rsid w:val="00695D0A"/>
    <w:rsid w:val="006A3917"/>
    <w:rsid w:val="006A3AEE"/>
    <w:rsid w:val="006A47A3"/>
    <w:rsid w:val="006B7D92"/>
    <w:rsid w:val="006C0534"/>
    <w:rsid w:val="006C21F9"/>
    <w:rsid w:val="006C2989"/>
    <w:rsid w:val="006D2A94"/>
    <w:rsid w:val="006D5F4A"/>
    <w:rsid w:val="006F0142"/>
    <w:rsid w:val="006F0D48"/>
    <w:rsid w:val="006F6C41"/>
    <w:rsid w:val="0070273A"/>
    <w:rsid w:val="007054FC"/>
    <w:rsid w:val="00705734"/>
    <w:rsid w:val="0070684B"/>
    <w:rsid w:val="00714919"/>
    <w:rsid w:val="00715400"/>
    <w:rsid w:val="00730110"/>
    <w:rsid w:val="00732E96"/>
    <w:rsid w:val="00736F1B"/>
    <w:rsid w:val="00741CEA"/>
    <w:rsid w:val="007518C6"/>
    <w:rsid w:val="007530DB"/>
    <w:rsid w:val="007554E4"/>
    <w:rsid w:val="007571FC"/>
    <w:rsid w:val="0076192F"/>
    <w:rsid w:val="0076288D"/>
    <w:rsid w:val="00763487"/>
    <w:rsid w:val="00765359"/>
    <w:rsid w:val="0076574C"/>
    <w:rsid w:val="00766BA9"/>
    <w:rsid w:val="00767F05"/>
    <w:rsid w:val="00772BF8"/>
    <w:rsid w:val="00781DA2"/>
    <w:rsid w:val="00786AE1"/>
    <w:rsid w:val="00793593"/>
    <w:rsid w:val="00794615"/>
    <w:rsid w:val="007A4E65"/>
    <w:rsid w:val="007A68D1"/>
    <w:rsid w:val="007B4677"/>
    <w:rsid w:val="007B6329"/>
    <w:rsid w:val="007C4A77"/>
    <w:rsid w:val="007C717A"/>
    <w:rsid w:val="007D7377"/>
    <w:rsid w:val="007E599D"/>
    <w:rsid w:val="007E682C"/>
    <w:rsid w:val="007F77A1"/>
    <w:rsid w:val="00804795"/>
    <w:rsid w:val="00813FE8"/>
    <w:rsid w:val="0082075F"/>
    <w:rsid w:val="008307BD"/>
    <w:rsid w:val="008311FA"/>
    <w:rsid w:val="00841AA9"/>
    <w:rsid w:val="00857602"/>
    <w:rsid w:val="00887641"/>
    <w:rsid w:val="008879B6"/>
    <w:rsid w:val="00893958"/>
    <w:rsid w:val="00895047"/>
    <w:rsid w:val="008A0AA3"/>
    <w:rsid w:val="008A25EC"/>
    <w:rsid w:val="008A33DB"/>
    <w:rsid w:val="008B6104"/>
    <w:rsid w:val="008D0276"/>
    <w:rsid w:val="008D38B5"/>
    <w:rsid w:val="008D6E8F"/>
    <w:rsid w:val="008E2C0B"/>
    <w:rsid w:val="008E4762"/>
    <w:rsid w:val="008E7659"/>
    <w:rsid w:val="008F3E4B"/>
    <w:rsid w:val="00903384"/>
    <w:rsid w:val="0090471F"/>
    <w:rsid w:val="00907BC2"/>
    <w:rsid w:val="00907F9E"/>
    <w:rsid w:val="009210DD"/>
    <w:rsid w:val="00923924"/>
    <w:rsid w:val="00923CF8"/>
    <w:rsid w:val="009256C9"/>
    <w:rsid w:val="00930C5B"/>
    <w:rsid w:val="009310C0"/>
    <w:rsid w:val="0093206C"/>
    <w:rsid w:val="0094370D"/>
    <w:rsid w:val="00946323"/>
    <w:rsid w:val="009525F7"/>
    <w:rsid w:val="0095439D"/>
    <w:rsid w:val="009600CE"/>
    <w:rsid w:val="009718F4"/>
    <w:rsid w:val="0097609E"/>
    <w:rsid w:val="00981335"/>
    <w:rsid w:val="00987B9B"/>
    <w:rsid w:val="00992DE4"/>
    <w:rsid w:val="00995E56"/>
    <w:rsid w:val="00997CA0"/>
    <w:rsid w:val="009A02E5"/>
    <w:rsid w:val="009A0B66"/>
    <w:rsid w:val="009A66F7"/>
    <w:rsid w:val="009B2F14"/>
    <w:rsid w:val="009B6239"/>
    <w:rsid w:val="009C260B"/>
    <w:rsid w:val="009C2C78"/>
    <w:rsid w:val="009D3443"/>
    <w:rsid w:val="009D76B8"/>
    <w:rsid w:val="009E0D11"/>
    <w:rsid w:val="009F0D89"/>
    <w:rsid w:val="009F222A"/>
    <w:rsid w:val="009F7D0D"/>
    <w:rsid w:val="00A000FC"/>
    <w:rsid w:val="00A0527F"/>
    <w:rsid w:val="00A17595"/>
    <w:rsid w:val="00A2014F"/>
    <w:rsid w:val="00A24260"/>
    <w:rsid w:val="00A26560"/>
    <w:rsid w:val="00A27E0A"/>
    <w:rsid w:val="00A30470"/>
    <w:rsid w:val="00A33F10"/>
    <w:rsid w:val="00A34273"/>
    <w:rsid w:val="00A4277A"/>
    <w:rsid w:val="00A5245A"/>
    <w:rsid w:val="00A55F0A"/>
    <w:rsid w:val="00A610FA"/>
    <w:rsid w:val="00A63504"/>
    <w:rsid w:val="00A64C74"/>
    <w:rsid w:val="00A65243"/>
    <w:rsid w:val="00A666FC"/>
    <w:rsid w:val="00A73560"/>
    <w:rsid w:val="00A74B35"/>
    <w:rsid w:val="00A76CA5"/>
    <w:rsid w:val="00A84D05"/>
    <w:rsid w:val="00A91519"/>
    <w:rsid w:val="00A94035"/>
    <w:rsid w:val="00AA148B"/>
    <w:rsid w:val="00AA2055"/>
    <w:rsid w:val="00AB5C60"/>
    <w:rsid w:val="00AC02D3"/>
    <w:rsid w:val="00AC397F"/>
    <w:rsid w:val="00AC540D"/>
    <w:rsid w:val="00AC5E05"/>
    <w:rsid w:val="00AD03E6"/>
    <w:rsid w:val="00AD19D7"/>
    <w:rsid w:val="00AD264E"/>
    <w:rsid w:val="00AD4D43"/>
    <w:rsid w:val="00AF19C2"/>
    <w:rsid w:val="00AF725A"/>
    <w:rsid w:val="00B035E6"/>
    <w:rsid w:val="00B132B6"/>
    <w:rsid w:val="00B1398C"/>
    <w:rsid w:val="00B141D3"/>
    <w:rsid w:val="00B14387"/>
    <w:rsid w:val="00B32590"/>
    <w:rsid w:val="00B32698"/>
    <w:rsid w:val="00B35597"/>
    <w:rsid w:val="00B37108"/>
    <w:rsid w:val="00B45ECD"/>
    <w:rsid w:val="00B47D0C"/>
    <w:rsid w:val="00B5159E"/>
    <w:rsid w:val="00B65961"/>
    <w:rsid w:val="00B824A5"/>
    <w:rsid w:val="00B85A1C"/>
    <w:rsid w:val="00B911DA"/>
    <w:rsid w:val="00BA0014"/>
    <w:rsid w:val="00BB478E"/>
    <w:rsid w:val="00BB50C6"/>
    <w:rsid w:val="00BC5E4E"/>
    <w:rsid w:val="00BD718C"/>
    <w:rsid w:val="00BE05A9"/>
    <w:rsid w:val="00BF3A0E"/>
    <w:rsid w:val="00BF5466"/>
    <w:rsid w:val="00BF7CEC"/>
    <w:rsid w:val="00C115AE"/>
    <w:rsid w:val="00C12479"/>
    <w:rsid w:val="00C1751C"/>
    <w:rsid w:val="00C27721"/>
    <w:rsid w:val="00C30D4D"/>
    <w:rsid w:val="00C401FB"/>
    <w:rsid w:val="00C42194"/>
    <w:rsid w:val="00C43CD8"/>
    <w:rsid w:val="00C45644"/>
    <w:rsid w:val="00C5050D"/>
    <w:rsid w:val="00C5268F"/>
    <w:rsid w:val="00C529B6"/>
    <w:rsid w:val="00C55F7D"/>
    <w:rsid w:val="00C637D5"/>
    <w:rsid w:val="00C673CB"/>
    <w:rsid w:val="00C77B52"/>
    <w:rsid w:val="00C81C67"/>
    <w:rsid w:val="00C848F6"/>
    <w:rsid w:val="00C879D5"/>
    <w:rsid w:val="00C94953"/>
    <w:rsid w:val="00CB13AC"/>
    <w:rsid w:val="00CB4CE2"/>
    <w:rsid w:val="00CB4DEA"/>
    <w:rsid w:val="00CB6360"/>
    <w:rsid w:val="00CD1321"/>
    <w:rsid w:val="00CD155F"/>
    <w:rsid w:val="00CD27D9"/>
    <w:rsid w:val="00CD33BA"/>
    <w:rsid w:val="00CE0A75"/>
    <w:rsid w:val="00CF40D4"/>
    <w:rsid w:val="00CF6378"/>
    <w:rsid w:val="00CF6FE2"/>
    <w:rsid w:val="00D0166E"/>
    <w:rsid w:val="00D016CF"/>
    <w:rsid w:val="00D0292D"/>
    <w:rsid w:val="00D0668A"/>
    <w:rsid w:val="00D10214"/>
    <w:rsid w:val="00D1213D"/>
    <w:rsid w:val="00D132F4"/>
    <w:rsid w:val="00D14C71"/>
    <w:rsid w:val="00D169FF"/>
    <w:rsid w:val="00D24550"/>
    <w:rsid w:val="00D27E42"/>
    <w:rsid w:val="00D319E3"/>
    <w:rsid w:val="00D34C07"/>
    <w:rsid w:val="00D362BD"/>
    <w:rsid w:val="00D42ED6"/>
    <w:rsid w:val="00D432B0"/>
    <w:rsid w:val="00D95985"/>
    <w:rsid w:val="00DA327E"/>
    <w:rsid w:val="00DC7EFB"/>
    <w:rsid w:val="00DD04AB"/>
    <w:rsid w:val="00DD645D"/>
    <w:rsid w:val="00DE0BC4"/>
    <w:rsid w:val="00DE1201"/>
    <w:rsid w:val="00DE21C1"/>
    <w:rsid w:val="00DE3B6D"/>
    <w:rsid w:val="00DE3F9C"/>
    <w:rsid w:val="00DE5140"/>
    <w:rsid w:val="00DE5D28"/>
    <w:rsid w:val="00DE642C"/>
    <w:rsid w:val="00E01EC8"/>
    <w:rsid w:val="00E036F5"/>
    <w:rsid w:val="00E06781"/>
    <w:rsid w:val="00E1135C"/>
    <w:rsid w:val="00E13F66"/>
    <w:rsid w:val="00E2024E"/>
    <w:rsid w:val="00E237B6"/>
    <w:rsid w:val="00E2553F"/>
    <w:rsid w:val="00E2652B"/>
    <w:rsid w:val="00E275A8"/>
    <w:rsid w:val="00E32635"/>
    <w:rsid w:val="00E33453"/>
    <w:rsid w:val="00E4675F"/>
    <w:rsid w:val="00E61715"/>
    <w:rsid w:val="00E64A73"/>
    <w:rsid w:val="00E667CF"/>
    <w:rsid w:val="00E730A9"/>
    <w:rsid w:val="00E851CF"/>
    <w:rsid w:val="00EA7DB0"/>
    <w:rsid w:val="00EB352F"/>
    <w:rsid w:val="00EB404F"/>
    <w:rsid w:val="00EB6C89"/>
    <w:rsid w:val="00EB6E08"/>
    <w:rsid w:val="00EC2D59"/>
    <w:rsid w:val="00EC2F47"/>
    <w:rsid w:val="00EC3789"/>
    <w:rsid w:val="00EC4BBB"/>
    <w:rsid w:val="00ED7DF2"/>
    <w:rsid w:val="00EE450E"/>
    <w:rsid w:val="00EE7EE5"/>
    <w:rsid w:val="00EF42D3"/>
    <w:rsid w:val="00F009EC"/>
    <w:rsid w:val="00F018C4"/>
    <w:rsid w:val="00F028BF"/>
    <w:rsid w:val="00F11D7E"/>
    <w:rsid w:val="00F12458"/>
    <w:rsid w:val="00F22EA2"/>
    <w:rsid w:val="00F2464F"/>
    <w:rsid w:val="00F248A4"/>
    <w:rsid w:val="00F25B63"/>
    <w:rsid w:val="00F33DBD"/>
    <w:rsid w:val="00F3432F"/>
    <w:rsid w:val="00F34ABF"/>
    <w:rsid w:val="00F34D40"/>
    <w:rsid w:val="00F3747C"/>
    <w:rsid w:val="00F40EAE"/>
    <w:rsid w:val="00F41330"/>
    <w:rsid w:val="00F51F3B"/>
    <w:rsid w:val="00F53A0E"/>
    <w:rsid w:val="00F57314"/>
    <w:rsid w:val="00F6014E"/>
    <w:rsid w:val="00F664E5"/>
    <w:rsid w:val="00F7193D"/>
    <w:rsid w:val="00F72B6C"/>
    <w:rsid w:val="00F74881"/>
    <w:rsid w:val="00F75451"/>
    <w:rsid w:val="00F77E3A"/>
    <w:rsid w:val="00F82382"/>
    <w:rsid w:val="00F86337"/>
    <w:rsid w:val="00F92938"/>
    <w:rsid w:val="00F92F0A"/>
    <w:rsid w:val="00F930FE"/>
    <w:rsid w:val="00F9542E"/>
    <w:rsid w:val="00F96BFB"/>
    <w:rsid w:val="00FA0064"/>
    <w:rsid w:val="00FA2FCD"/>
    <w:rsid w:val="00FA4937"/>
    <w:rsid w:val="00FA61C1"/>
    <w:rsid w:val="00FA6FBA"/>
    <w:rsid w:val="00FB440E"/>
    <w:rsid w:val="00FB58D9"/>
    <w:rsid w:val="00FB5BDF"/>
    <w:rsid w:val="00FB6356"/>
    <w:rsid w:val="00FC008B"/>
    <w:rsid w:val="00FC05D1"/>
    <w:rsid w:val="00FC0E41"/>
    <w:rsid w:val="00FC1A98"/>
    <w:rsid w:val="00FC38B3"/>
    <w:rsid w:val="00FC5799"/>
    <w:rsid w:val="00FD0DBA"/>
    <w:rsid w:val="00FD2F1F"/>
    <w:rsid w:val="00FD31CF"/>
    <w:rsid w:val="00FD3AF6"/>
    <w:rsid w:val="00FF4FE0"/>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1B146F8"/>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styleId="Komentaronuoroda">
    <w:name w:val="annotation reference"/>
    <w:basedOn w:val="Numatytasispastraiposriftas"/>
    <w:rsid w:val="00763487"/>
    <w:rPr>
      <w:sz w:val="16"/>
      <w:szCs w:val="16"/>
    </w:rPr>
  </w:style>
  <w:style w:type="paragraph" w:styleId="Komentarotekstas">
    <w:name w:val="annotation text"/>
    <w:basedOn w:val="prastasis"/>
    <w:link w:val="KomentarotekstasDiagrama"/>
    <w:rsid w:val="00763487"/>
    <w:rPr>
      <w:sz w:val="20"/>
    </w:rPr>
  </w:style>
  <w:style w:type="character" w:customStyle="1" w:styleId="KomentarotekstasDiagrama">
    <w:name w:val="Komentaro tekstas Diagrama"/>
    <w:basedOn w:val="Numatytasispastraiposriftas"/>
    <w:link w:val="Komentarotekstas"/>
    <w:rsid w:val="00763487"/>
    <w:rPr>
      <w:lang w:eastAsia="en-US"/>
    </w:rPr>
  </w:style>
  <w:style w:type="paragraph" w:styleId="Komentarotema">
    <w:name w:val="annotation subject"/>
    <w:basedOn w:val="Komentarotekstas"/>
    <w:next w:val="Komentarotekstas"/>
    <w:link w:val="KomentarotemaDiagrama"/>
    <w:rsid w:val="00763487"/>
    <w:rPr>
      <w:b/>
      <w:bCs/>
    </w:rPr>
  </w:style>
  <w:style w:type="character" w:customStyle="1" w:styleId="KomentarotemaDiagrama">
    <w:name w:val="Komentaro tema Diagrama"/>
    <w:basedOn w:val="KomentarotekstasDiagrama"/>
    <w:link w:val="Komentarotema"/>
    <w:rsid w:val="00763487"/>
    <w:rPr>
      <w:b/>
      <w:bCs/>
      <w:lang w:eastAsia="en-US"/>
    </w:rPr>
  </w:style>
  <w:style w:type="character" w:styleId="Knygospavadinimas">
    <w:name w:val="Book Title"/>
    <w:basedOn w:val="Numatytasispastraiposriftas"/>
    <w:uiPriority w:val="33"/>
    <w:qFormat/>
    <w:rsid w:val="00641B2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262298893">
      <w:bodyDiv w:val="1"/>
      <w:marLeft w:val="0"/>
      <w:marRight w:val="0"/>
      <w:marTop w:val="0"/>
      <w:marBottom w:val="0"/>
      <w:divBdr>
        <w:top w:val="none" w:sz="0" w:space="0" w:color="auto"/>
        <w:left w:val="none" w:sz="0" w:space="0" w:color="auto"/>
        <w:bottom w:val="none" w:sz="0" w:space="0" w:color="auto"/>
        <w:right w:val="none" w:sz="0" w:space="0" w:color="auto"/>
      </w:divBdr>
    </w:div>
    <w:div w:id="874387156">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139957256">
      <w:bodyDiv w:val="1"/>
      <w:marLeft w:val="0"/>
      <w:marRight w:val="0"/>
      <w:marTop w:val="0"/>
      <w:marBottom w:val="0"/>
      <w:divBdr>
        <w:top w:val="none" w:sz="0" w:space="0" w:color="auto"/>
        <w:left w:val="none" w:sz="0" w:space="0" w:color="auto"/>
        <w:bottom w:val="none" w:sz="0" w:space="0" w:color="auto"/>
        <w:right w:val="none" w:sz="0" w:space="0" w:color="auto"/>
      </w:divBdr>
    </w:div>
    <w:div w:id="1147435966">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380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onas.mickus@lsa.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A9C3E-0FFF-4E67-955C-7CED1FAF70F4}"/>
</file>

<file path=customXml/itemProps2.xml><?xml version="1.0" encoding="utf-8"?>
<ds:datastoreItem xmlns:ds="http://schemas.openxmlformats.org/officeDocument/2006/customXml" ds:itemID="{8A24C9ED-EAAD-43F4-971C-63215EA0497A}"/>
</file>

<file path=customXml/itemProps3.xml><?xml version="1.0" encoding="utf-8"?>
<ds:datastoreItem xmlns:ds="http://schemas.openxmlformats.org/officeDocument/2006/customXml" ds:itemID="{E817AE64-6A53-46B6-8CE3-E3A30B6ECC61}"/>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1094</Characters>
  <Application>Microsoft Office Word</Application>
  <DocSecurity>4</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8183f246-a249-4b63-9d2d-0ddb7cca2edc</dc:title>
  <dc:subject/>
  <dc:creator>Vilniaus m. savivaldybe</dc:creator>
  <cp:keywords/>
  <cp:lastModifiedBy>Lietuvos savivaldybių asociacija Bendras</cp:lastModifiedBy>
  <cp:revision>2</cp:revision>
  <cp:lastPrinted>2019-04-16T08:19:00Z</cp:lastPrinted>
  <dcterms:created xsi:type="dcterms:W3CDTF">2021-10-18T07:29:00Z</dcterms:created>
  <dcterms:modified xsi:type="dcterms:W3CDTF">2021-10-18T07:29:00Z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