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DB3128" w14:paraId="55A72988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2EA6F238" w14:textId="77777777" w:rsidR="00DE798D" w:rsidRPr="00DB3128" w:rsidRDefault="00DE798D" w:rsidP="00DE798D">
            <w:pPr>
              <w:rPr>
                <w:b/>
                <w:szCs w:val="24"/>
                <w:lang w:val="lt-LT" w:eastAsia="lt-LT"/>
              </w:rPr>
            </w:pPr>
          </w:p>
        </w:tc>
      </w:tr>
    </w:tbl>
    <w:p w14:paraId="08F1226C" w14:textId="77777777" w:rsidR="00DE798D" w:rsidRPr="00DB3128" w:rsidRDefault="00DE798D" w:rsidP="00DE798D">
      <w:pPr>
        <w:jc w:val="center"/>
        <w:rPr>
          <w:szCs w:val="24"/>
          <w:lang w:val="lt-LT"/>
        </w:rPr>
      </w:pPr>
    </w:p>
    <w:p w14:paraId="25C23ECF" w14:textId="77777777" w:rsidR="00DE798D" w:rsidRPr="00DB3128" w:rsidRDefault="008E215C" w:rsidP="00DE798D">
      <w:pPr>
        <w:jc w:val="center"/>
        <w:rPr>
          <w:lang w:val="lt-LT"/>
        </w:rPr>
      </w:pPr>
      <w:r w:rsidRPr="00DB3128">
        <w:rPr>
          <w:noProof/>
          <w:lang w:val="lt-LT" w:eastAsia="lt-LT"/>
        </w:rPr>
        <w:drawing>
          <wp:inline distT="0" distB="0" distL="0" distR="0" wp14:anchorId="28A6675C" wp14:editId="12D7EE2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0602B" w14:textId="77777777" w:rsidR="00DE798D" w:rsidRPr="00DB312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DB312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DB312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DB3128">
        <w:rPr>
          <w:vanish/>
          <w:color w:val="FFFFFF"/>
          <w:sz w:val="2"/>
          <w:szCs w:val="2"/>
          <w:lang w:val="lt-LT"/>
        </w:rPr>
      </w:r>
      <w:r w:rsidRPr="00DB312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DB3128">
        <w:rPr>
          <w:noProof/>
          <w:vanish/>
          <w:color w:val="FFFFFF"/>
          <w:sz w:val="2"/>
          <w:szCs w:val="2"/>
          <w:lang w:val="lt-LT"/>
        </w:rPr>
        <w:t>RAŠTAS</w:t>
      </w:r>
      <w:r w:rsidRPr="00DB3128">
        <w:rPr>
          <w:vanish/>
          <w:color w:val="FFFFFF"/>
          <w:sz w:val="2"/>
          <w:szCs w:val="2"/>
          <w:lang w:val="lt-LT"/>
        </w:rPr>
        <w:fldChar w:fldCharType="end"/>
      </w:r>
    </w:p>
    <w:p w14:paraId="4BA62AB6" w14:textId="77777777" w:rsidR="00DE798D" w:rsidRPr="00DB3128" w:rsidRDefault="00DE798D" w:rsidP="00DE798D">
      <w:pPr>
        <w:jc w:val="center"/>
        <w:rPr>
          <w:b/>
          <w:caps/>
          <w:lang w:val="lt-LT"/>
        </w:rPr>
      </w:pPr>
    </w:p>
    <w:p w14:paraId="40C160D5" w14:textId="77777777" w:rsidR="00DE798D" w:rsidRPr="00DB3128" w:rsidRDefault="00DE798D" w:rsidP="00DE798D">
      <w:pPr>
        <w:jc w:val="center"/>
        <w:rPr>
          <w:b/>
          <w:caps/>
          <w:lang w:val="lt-LT"/>
        </w:rPr>
      </w:pPr>
      <w:r w:rsidRPr="00DB3128">
        <w:rPr>
          <w:b/>
          <w:caps/>
          <w:lang w:val="lt-LT"/>
        </w:rPr>
        <w:t xml:space="preserve"> </w:t>
      </w:r>
      <w:r w:rsidR="00D5289A" w:rsidRPr="00DB3128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DB3128">
        <w:rPr>
          <w:b/>
          <w:caps/>
          <w:lang w:val="lt-LT"/>
        </w:rPr>
        <w:instrText xml:space="preserve"> FORMTEXT </w:instrText>
      </w:r>
      <w:r w:rsidR="00D5289A" w:rsidRPr="00DB3128">
        <w:rPr>
          <w:b/>
          <w:caps/>
          <w:lang w:val="lt-LT"/>
        </w:rPr>
      </w:r>
      <w:r w:rsidR="00D5289A" w:rsidRPr="00DB3128">
        <w:rPr>
          <w:b/>
          <w:caps/>
          <w:lang w:val="lt-LT"/>
        </w:rPr>
        <w:fldChar w:fldCharType="separate"/>
      </w:r>
      <w:r w:rsidR="00D5289A" w:rsidRPr="00DB3128">
        <w:rPr>
          <w:b/>
          <w:caps/>
          <w:noProof/>
          <w:lang w:val="lt-LT"/>
        </w:rPr>
        <w:t>LIETUVOS RESPUBLIKOS SOCIALINĖS APSAUGOS IR DARBO MINISTERIJA</w:t>
      </w:r>
      <w:r w:rsidR="00D5289A" w:rsidRPr="00DB3128">
        <w:rPr>
          <w:b/>
          <w:caps/>
          <w:lang w:val="lt-LT"/>
        </w:rPr>
        <w:fldChar w:fldCharType="end"/>
      </w:r>
    </w:p>
    <w:p w14:paraId="55ACA79D" w14:textId="77777777" w:rsidR="00DE798D" w:rsidRPr="00DB3128" w:rsidRDefault="00DE798D" w:rsidP="00DE798D">
      <w:pPr>
        <w:jc w:val="center"/>
        <w:rPr>
          <w:b/>
          <w:caps/>
          <w:lang w:val="lt-LT"/>
        </w:rPr>
      </w:pPr>
    </w:p>
    <w:p w14:paraId="5BA722E0" w14:textId="77777777" w:rsidR="00DE798D" w:rsidRPr="00DB3128" w:rsidRDefault="00910852" w:rsidP="00DE798D">
      <w:pPr>
        <w:jc w:val="center"/>
        <w:rPr>
          <w:sz w:val="18"/>
          <w:szCs w:val="18"/>
          <w:lang w:val="lt-LT"/>
        </w:rPr>
      </w:pPr>
      <w:r w:rsidRPr="00DB3128">
        <w:rPr>
          <w:sz w:val="18"/>
          <w:szCs w:val="18"/>
          <w:lang w:val="lt-LT"/>
        </w:rPr>
        <w:t>B</w:t>
      </w:r>
      <w:r w:rsidR="00DE798D" w:rsidRPr="00DB3128">
        <w:rPr>
          <w:sz w:val="18"/>
          <w:szCs w:val="18"/>
          <w:lang w:val="lt-LT"/>
        </w:rPr>
        <w:t>iudžetinė įstaiga, A.Vivulskio g. 11, LT-03</w:t>
      </w:r>
      <w:r w:rsidR="0051544E" w:rsidRPr="00DB3128">
        <w:rPr>
          <w:sz w:val="18"/>
          <w:szCs w:val="18"/>
          <w:lang w:val="lt-LT"/>
        </w:rPr>
        <w:t>162</w:t>
      </w:r>
      <w:r w:rsidR="00DE798D" w:rsidRPr="00DB3128">
        <w:rPr>
          <w:sz w:val="18"/>
          <w:szCs w:val="18"/>
          <w:lang w:val="lt-LT"/>
        </w:rPr>
        <w:t xml:space="preserve"> Vilnius,  tel. (8 5) 266 </w:t>
      </w:r>
      <w:r w:rsidR="00F957F6">
        <w:rPr>
          <w:sz w:val="18"/>
          <w:szCs w:val="18"/>
          <w:lang w:val="lt-LT"/>
        </w:rPr>
        <w:t>4201</w:t>
      </w:r>
      <w:r w:rsidR="00DE798D" w:rsidRPr="00DB3128">
        <w:rPr>
          <w:sz w:val="18"/>
          <w:szCs w:val="18"/>
          <w:lang w:val="lt-LT"/>
        </w:rPr>
        <w:t>, faks. (8 5) 266 4209,</w:t>
      </w:r>
    </w:p>
    <w:p w14:paraId="35F1DA58" w14:textId="77777777" w:rsidR="00DE798D" w:rsidRPr="00DB3128" w:rsidRDefault="00DE798D" w:rsidP="00DE798D">
      <w:pPr>
        <w:jc w:val="center"/>
        <w:rPr>
          <w:sz w:val="18"/>
          <w:szCs w:val="18"/>
          <w:lang w:val="lt-LT"/>
        </w:rPr>
      </w:pPr>
      <w:r w:rsidRPr="00DB3128">
        <w:rPr>
          <w:sz w:val="18"/>
          <w:szCs w:val="18"/>
          <w:lang w:val="lt-LT"/>
        </w:rPr>
        <w:t xml:space="preserve">el. p.  </w:t>
      </w:r>
      <w:hyperlink r:id="rId9" w:history="1">
        <w:r w:rsidRPr="00DB3128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DB3128">
        <w:rPr>
          <w:color w:val="000000"/>
          <w:sz w:val="18"/>
          <w:szCs w:val="18"/>
          <w:lang w:val="lt-LT"/>
        </w:rPr>
        <w:t>,</w:t>
      </w:r>
      <w:r w:rsidR="0025399C" w:rsidRPr="00DB3128">
        <w:rPr>
          <w:sz w:val="18"/>
          <w:szCs w:val="18"/>
          <w:lang w:val="lt-LT"/>
        </w:rPr>
        <w:t xml:space="preserve"> </w:t>
      </w:r>
      <w:hyperlink r:id="rId10" w:history="1">
        <w:r w:rsidR="0025399C" w:rsidRPr="00DB3128">
          <w:rPr>
            <w:rStyle w:val="Hipersaitas"/>
            <w:sz w:val="18"/>
            <w:szCs w:val="18"/>
            <w:lang w:val="lt-LT"/>
          </w:rPr>
          <w:t>https://socmin.lrv.lt</w:t>
        </w:r>
      </w:hyperlink>
      <w:r w:rsidRPr="00DB3128">
        <w:rPr>
          <w:sz w:val="18"/>
          <w:szCs w:val="18"/>
          <w:lang w:val="lt-LT"/>
        </w:rPr>
        <w:t>. Duomenys kaupiami ir saugomi Juridinių asmenų registre, kodas 1886 03515</w:t>
      </w:r>
    </w:p>
    <w:p w14:paraId="1A523C2F" w14:textId="77777777" w:rsidR="00DE798D" w:rsidRPr="00DB312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DB3128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DB3128">
        <w:rPr>
          <w:sz w:val="16"/>
          <w:szCs w:val="16"/>
          <w:lang w:val="lt-LT"/>
        </w:rPr>
        <w:t>____</w:t>
      </w:r>
    </w:p>
    <w:p w14:paraId="5FDBA539" w14:textId="77777777" w:rsidR="00DE798D" w:rsidRPr="00DB3128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9897" w:type="dxa"/>
        <w:tblLook w:val="01E0" w:firstRow="1" w:lastRow="1" w:firstColumn="1" w:lastColumn="1" w:noHBand="0" w:noVBand="0"/>
      </w:tblPr>
      <w:tblGrid>
        <w:gridCol w:w="4644"/>
        <w:gridCol w:w="1985"/>
        <w:gridCol w:w="3268"/>
      </w:tblGrid>
      <w:tr w:rsidR="009F242E" w:rsidRPr="00DB3128" w14:paraId="68F25700" w14:textId="77777777" w:rsidTr="00574ED1">
        <w:trPr>
          <w:trHeight w:val="135"/>
        </w:trPr>
        <w:tc>
          <w:tcPr>
            <w:tcW w:w="4644" w:type="dxa"/>
            <w:vMerge w:val="restart"/>
          </w:tcPr>
          <w:p w14:paraId="085E66DC" w14:textId="1EF339A5" w:rsidR="009F242E" w:rsidRPr="00DB3128" w:rsidRDefault="006341D5" w:rsidP="00E41B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>
                    <w:default w:val="Lietuvos Respublikos susisiekimo ministerijai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Lietuvos Respublikos susisiekimo ministerijai</w:t>
            </w:r>
            <w:r>
              <w:rPr>
                <w:szCs w:val="24"/>
                <w:lang w:val="lt-LT"/>
              </w:rPr>
              <w:fldChar w:fldCharType="end"/>
            </w:r>
          </w:p>
          <w:p w14:paraId="289CAFA9" w14:textId="77777777" w:rsidR="00F13A81" w:rsidRDefault="00F13A81" w:rsidP="00E41B70">
            <w:pPr>
              <w:rPr>
                <w:szCs w:val="24"/>
                <w:lang w:val="lt-LT"/>
              </w:rPr>
            </w:pPr>
          </w:p>
          <w:p w14:paraId="1E0BA08B" w14:textId="77777777" w:rsidR="003B5009" w:rsidRPr="00DB3128" w:rsidRDefault="003B5009" w:rsidP="00E41B70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F1AA62D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3128">
              <w:rPr>
                <w:szCs w:val="24"/>
                <w:lang w:val="lt-LT"/>
              </w:rPr>
              <w:instrText xml:space="preserve"> FORMTEXT </w:instrText>
            </w:r>
            <w:r w:rsidRPr="00DB3128">
              <w:rPr>
                <w:szCs w:val="24"/>
                <w:lang w:val="lt-LT"/>
              </w:rPr>
            </w:r>
            <w:r w:rsidRPr="00DB3128">
              <w:rPr>
                <w:szCs w:val="24"/>
                <w:lang w:val="lt-LT"/>
              </w:rPr>
              <w:fldChar w:fldCharType="separate"/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7C65D03B" w14:textId="77777777" w:rsidR="009F242E" w:rsidRPr="00DB3128" w:rsidRDefault="009F242E" w:rsidP="00CF7EA4">
            <w:pPr>
              <w:rPr>
                <w:lang w:val="lt-LT"/>
              </w:rPr>
            </w:pPr>
            <w:r w:rsidRPr="00DB3128">
              <w:rPr>
                <w:lang w:val="lt-LT"/>
              </w:rPr>
              <w:t>Nr.</w:t>
            </w:r>
            <w:r w:rsidR="00151FAD" w:rsidRPr="00DB3128">
              <w:rPr>
                <w:szCs w:val="24"/>
                <w:lang w:val="lt-LT"/>
              </w:rPr>
              <w:t xml:space="preserve">  </w:t>
            </w:r>
          </w:p>
        </w:tc>
      </w:tr>
      <w:tr w:rsidR="009F242E" w:rsidRPr="00DB3128" w14:paraId="279F0C0F" w14:textId="77777777" w:rsidTr="00574ED1">
        <w:trPr>
          <w:trHeight w:val="135"/>
        </w:trPr>
        <w:tc>
          <w:tcPr>
            <w:tcW w:w="4644" w:type="dxa"/>
            <w:vMerge/>
          </w:tcPr>
          <w:p w14:paraId="340086AC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133B4F00" w14:textId="3C526D9F" w:rsidR="009F242E" w:rsidRPr="00DB3128" w:rsidRDefault="00EE66E6" w:rsidP="006A043A">
            <w:pPr>
              <w:ind w:right="-250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Į  </w:t>
            </w:r>
            <w:r w:rsidR="006341D5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1-05-06"/>
                    <w:maxLength w:val="33"/>
                  </w:textInput>
                </w:ffData>
              </w:fldChar>
            </w:r>
            <w:r w:rsidR="006341D5">
              <w:rPr>
                <w:szCs w:val="24"/>
                <w:lang w:val="lt-LT"/>
              </w:rPr>
              <w:instrText xml:space="preserve"> FORMTEXT </w:instrText>
            </w:r>
            <w:r w:rsidR="006341D5">
              <w:rPr>
                <w:szCs w:val="24"/>
                <w:lang w:val="lt-LT"/>
              </w:rPr>
            </w:r>
            <w:r w:rsidR="006341D5">
              <w:rPr>
                <w:szCs w:val="24"/>
                <w:lang w:val="lt-LT"/>
              </w:rPr>
              <w:fldChar w:fldCharType="separate"/>
            </w:r>
            <w:r w:rsidR="006341D5">
              <w:rPr>
                <w:noProof/>
                <w:szCs w:val="24"/>
                <w:lang w:val="lt-LT"/>
              </w:rPr>
              <w:t>2021-05-06</w:t>
            </w:r>
            <w:r w:rsidR="006341D5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655276A9" w14:textId="5D1CABAC" w:rsidR="009F242E" w:rsidRPr="00DB3128" w:rsidRDefault="009F242E" w:rsidP="00DB3128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t xml:space="preserve">Nr. </w:t>
            </w:r>
            <w:r w:rsidR="006341D5" w:rsidRPr="006341D5">
              <w:rPr>
                <w:szCs w:val="24"/>
                <w:lang w:val="lt-LT"/>
              </w:rPr>
              <w:t>2-1910</w:t>
            </w:r>
          </w:p>
        </w:tc>
      </w:tr>
      <w:tr w:rsidR="009F242E" w:rsidRPr="00DB3128" w14:paraId="651ADFBD" w14:textId="77777777" w:rsidTr="00574ED1">
        <w:trPr>
          <w:trHeight w:val="135"/>
        </w:trPr>
        <w:tc>
          <w:tcPr>
            <w:tcW w:w="4644" w:type="dxa"/>
            <w:vMerge/>
          </w:tcPr>
          <w:p w14:paraId="1B9E6D0C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27CA37C8" w14:textId="77777777" w:rsidR="009F242E" w:rsidRPr="00DB3128" w:rsidRDefault="009F242E" w:rsidP="00EE2CFF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14:paraId="13CAC601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</w:tr>
    </w:tbl>
    <w:p w14:paraId="53064B86" w14:textId="492B3D1E" w:rsidR="00C02ECB" w:rsidRPr="00DB3128" w:rsidRDefault="00C02ECB" w:rsidP="00C604AC">
      <w:pPr>
        <w:rPr>
          <w:b/>
          <w:caps/>
          <w:lang w:val="lt-LT"/>
        </w:rPr>
      </w:pPr>
      <w:r w:rsidRPr="00DB3128">
        <w:rPr>
          <w:b/>
          <w:caps/>
          <w:lang w:val="lt-LT"/>
        </w:rPr>
        <w:t>DĖL</w:t>
      </w:r>
      <w:r w:rsidR="009D1ECE" w:rsidRPr="00DB3128">
        <w:rPr>
          <w:lang w:val="lt-LT"/>
        </w:rPr>
        <w:t xml:space="preserve"> </w:t>
      </w:r>
      <w:r w:rsidR="006341D5" w:rsidRPr="006341D5">
        <w:rPr>
          <w:b/>
          <w:lang w:val="lt-LT"/>
        </w:rPr>
        <w:t>VYRIAUSYBĖS NUTARIMO PROJEKTO TEIKIMO IŠVADOMS GAUTI</w:t>
      </w:r>
    </w:p>
    <w:p w14:paraId="338C22CE" w14:textId="77777777" w:rsidR="009F242E" w:rsidRPr="00DB3128" w:rsidRDefault="009F242E" w:rsidP="00C604AC">
      <w:pPr>
        <w:rPr>
          <w:b/>
          <w:caps/>
          <w:lang w:val="lt-LT"/>
        </w:rPr>
      </w:pPr>
    </w:p>
    <w:p w14:paraId="22200B7C" w14:textId="77777777" w:rsidR="00DE798D" w:rsidRPr="00DB3128" w:rsidRDefault="00DE798D" w:rsidP="00C604AC">
      <w:pPr>
        <w:rPr>
          <w:b/>
          <w:caps/>
          <w:lang w:val="lt-LT"/>
        </w:rPr>
        <w:sectPr w:rsidR="00DE798D" w:rsidRPr="00DB3128" w:rsidSect="000B02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-171" w:right="566" w:bottom="1276" w:left="1800" w:header="720" w:footer="342" w:gutter="0"/>
          <w:cols w:space="720"/>
          <w:titlePg/>
          <w:docGrid w:linePitch="360"/>
        </w:sectPr>
      </w:pPr>
    </w:p>
    <w:p w14:paraId="426554EF" w14:textId="5189EB67" w:rsidR="00EE4C9E" w:rsidRPr="00B712D7" w:rsidRDefault="00DB3128" w:rsidP="002B12B5">
      <w:pPr>
        <w:spacing w:line="360" w:lineRule="auto"/>
        <w:ind w:firstLine="851"/>
        <w:jc w:val="both"/>
        <w:rPr>
          <w:lang w:val="lt-LT"/>
        </w:rPr>
      </w:pPr>
      <w:r w:rsidRPr="00DB3128">
        <w:rPr>
          <w:szCs w:val="24"/>
          <w:lang w:val="lt-LT"/>
        </w:rPr>
        <w:t>Lietuvos Respublikos socialinės apsaugos ir darbo ministerija</w:t>
      </w:r>
      <w:r w:rsidR="0032764B">
        <w:rPr>
          <w:szCs w:val="24"/>
          <w:lang w:val="lt-LT"/>
        </w:rPr>
        <w:t xml:space="preserve"> (toliau – Ministerija)</w:t>
      </w:r>
      <w:r w:rsidRPr="00DB3128">
        <w:rPr>
          <w:szCs w:val="24"/>
          <w:lang w:val="lt-LT"/>
        </w:rPr>
        <w:t xml:space="preserve"> išnagrinėjo </w:t>
      </w:r>
      <w:r w:rsidR="00F63D32">
        <w:rPr>
          <w:szCs w:val="24"/>
          <w:lang w:val="lt-LT"/>
        </w:rPr>
        <w:t xml:space="preserve">Lietuvos Respublikos </w:t>
      </w:r>
      <w:r w:rsidR="0077478E" w:rsidRPr="0077478E">
        <w:rPr>
          <w:szCs w:val="24"/>
          <w:lang w:val="lt-LT"/>
        </w:rPr>
        <w:t xml:space="preserve">susisiekimo </w:t>
      </w:r>
      <w:r w:rsidR="00F63D32">
        <w:rPr>
          <w:szCs w:val="24"/>
          <w:lang w:val="lt-LT"/>
        </w:rPr>
        <w:t xml:space="preserve">ministerijos </w:t>
      </w:r>
      <w:r w:rsidR="00B712D7">
        <w:rPr>
          <w:szCs w:val="24"/>
          <w:lang w:val="lt-LT"/>
        </w:rPr>
        <w:t xml:space="preserve">parengtą ir </w:t>
      </w:r>
      <w:r w:rsidR="00631F3D">
        <w:rPr>
          <w:szCs w:val="24"/>
          <w:lang w:val="lt-LT"/>
        </w:rPr>
        <w:t xml:space="preserve">derinti </w:t>
      </w:r>
      <w:r w:rsidRPr="00DB3128">
        <w:rPr>
          <w:szCs w:val="24"/>
          <w:lang w:val="lt-LT"/>
        </w:rPr>
        <w:t xml:space="preserve">pateiktą </w:t>
      </w:r>
      <w:r w:rsidR="0077478E" w:rsidRPr="0077478E">
        <w:rPr>
          <w:lang w:val="lt-LT"/>
        </w:rPr>
        <w:t>Lietuvos Respublikos Vyriausybės nutarimo „Dėl Nacionalinės elektroninių siuntų pristatymo, naudojant pašto tinklą, informacinės sistemos nuostatų, šia sistema teikiamų elektroninio pristatymo paslaugų teikimo taisyklių ir tarifo patvirtinimo“ projektą (toliau – Nutarimo projektas)</w:t>
      </w:r>
      <w:r w:rsidR="00B712D7">
        <w:rPr>
          <w:lang w:val="lt-LT"/>
        </w:rPr>
        <w:t xml:space="preserve"> </w:t>
      </w:r>
      <w:r w:rsidR="007725FE">
        <w:rPr>
          <w:szCs w:val="24"/>
          <w:lang w:val="lt-LT"/>
        </w:rPr>
        <w:t>ir</w:t>
      </w:r>
      <w:r w:rsidR="0032764B">
        <w:rPr>
          <w:szCs w:val="24"/>
          <w:lang w:val="lt-LT"/>
        </w:rPr>
        <w:t xml:space="preserve"> </w:t>
      </w:r>
      <w:r w:rsidRPr="00DB3128">
        <w:rPr>
          <w:szCs w:val="24"/>
          <w:lang w:val="lt-LT"/>
        </w:rPr>
        <w:t xml:space="preserve">teikia </w:t>
      </w:r>
      <w:r w:rsidR="00D906EB">
        <w:rPr>
          <w:szCs w:val="24"/>
          <w:lang w:val="lt-LT"/>
        </w:rPr>
        <w:t>nuomonę.</w:t>
      </w:r>
    </w:p>
    <w:p w14:paraId="4590C8B1" w14:textId="77777777" w:rsidR="00CC522A" w:rsidRDefault="00CB4A77" w:rsidP="002B12B5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Atkreiptinas dėmesys, kad, k</w:t>
      </w:r>
      <w:r w:rsidR="007F0A4C">
        <w:rPr>
          <w:szCs w:val="24"/>
          <w:lang w:val="lt-LT"/>
        </w:rPr>
        <w:t>aip pastebi</w:t>
      </w:r>
      <w:r w:rsidR="006D1E46">
        <w:rPr>
          <w:szCs w:val="24"/>
          <w:lang w:val="lt-LT"/>
        </w:rPr>
        <w:t xml:space="preserve"> ir</w:t>
      </w:r>
      <w:r w:rsidR="007F0A4C">
        <w:rPr>
          <w:szCs w:val="24"/>
          <w:lang w:val="lt-LT"/>
        </w:rPr>
        <w:t xml:space="preserve"> Nutarimo projekto rengėjai Numatomo teisinio reguliavimo poveikio vertinimo pažymoje, pagal</w:t>
      </w:r>
      <w:r w:rsidR="00CA1545" w:rsidRPr="00CA1545">
        <w:rPr>
          <w:szCs w:val="24"/>
          <w:lang w:val="lt-LT"/>
        </w:rPr>
        <w:t xml:space="preserve"> šiuo metu galiojančius teisės aktus elektroninės siuntos siuntimas Nacionalinės elektroninių siuntų pristatymo, naudojant pašto tinklą, informacinės sistemos priemonėmis nieko nekainuoja. </w:t>
      </w:r>
      <w:r w:rsidR="007F0A4C">
        <w:rPr>
          <w:szCs w:val="24"/>
          <w:lang w:val="lt-LT"/>
        </w:rPr>
        <w:t>Nutarimo</w:t>
      </w:r>
      <w:r w:rsidR="00CA1545" w:rsidRPr="00CA1545">
        <w:rPr>
          <w:szCs w:val="24"/>
          <w:lang w:val="lt-LT"/>
        </w:rPr>
        <w:t xml:space="preserve"> projekt</w:t>
      </w:r>
      <w:r w:rsidR="007F0A4C">
        <w:rPr>
          <w:szCs w:val="24"/>
          <w:lang w:val="lt-LT"/>
        </w:rPr>
        <w:t>u</w:t>
      </w:r>
      <w:r w:rsidR="00CA1545" w:rsidRPr="00CA1545">
        <w:rPr>
          <w:szCs w:val="24"/>
          <w:lang w:val="lt-LT"/>
        </w:rPr>
        <w:t xml:space="preserve"> siūloma </w:t>
      </w:r>
      <w:r w:rsidR="007F0A4C">
        <w:rPr>
          <w:szCs w:val="24"/>
          <w:lang w:val="lt-LT"/>
        </w:rPr>
        <w:t>patvirtinti</w:t>
      </w:r>
      <w:r w:rsidR="00CA1545" w:rsidRPr="00CA1545">
        <w:rPr>
          <w:szCs w:val="24"/>
          <w:lang w:val="lt-LT"/>
        </w:rPr>
        <w:t xml:space="preserve"> vienos elektroninės siuntos siuntimo tarifą</w:t>
      </w:r>
      <w:r w:rsidR="007F0A4C">
        <w:rPr>
          <w:szCs w:val="24"/>
          <w:lang w:val="lt-LT"/>
        </w:rPr>
        <w:t xml:space="preserve"> </w:t>
      </w:r>
      <w:r w:rsidR="00CA1545" w:rsidRPr="00CA1545">
        <w:rPr>
          <w:szCs w:val="24"/>
          <w:lang w:val="lt-LT"/>
        </w:rPr>
        <w:t>– 0,15 Eur</w:t>
      </w:r>
      <w:r w:rsidR="006D1E46">
        <w:rPr>
          <w:szCs w:val="24"/>
          <w:lang w:val="lt-LT"/>
        </w:rPr>
        <w:t>, o tai, rengėjų paskaičiavimu,</w:t>
      </w:r>
      <w:r w:rsidR="006D1E46" w:rsidRPr="00BF58D3">
        <w:rPr>
          <w:lang w:val="lt-LT"/>
        </w:rPr>
        <w:t xml:space="preserve"> </w:t>
      </w:r>
      <w:r w:rsidR="006D1E46" w:rsidRPr="006D1E46">
        <w:rPr>
          <w:szCs w:val="24"/>
          <w:lang w:val="lt-LT"/>
        </w:rPr>
        <w:t>viešojo administravimo subjektams</w:t>
      </w:r>
      <w:r w:rsidR="006D1E46">
        <w:rPr>
          <w:szCs w:val="24"/>
          <w:lang w:val="lt-LT"/>
        </w:rPr>
        <w:t>,</w:t>
      </w:r>
      <w:r w:rsidR="006D1E46" w:rsidRPr="006D1E46">
        <w:rPr>
          <w:szCs w:val="24"/>
          <w:lang w:val="lt-LT"/>
        </w:rPr>
        <w:t xml:space="preserve"> priklausomai nuo jų siunčiamų elektroninių siuntų skaičiaus</w:t>
      </w:r>
      <w:r w:rsidR="006D1E46">
        <w:rPr>
          <w:szCs w:val="24"/>
          <w:lang w:val="lt-LT"/>
        </w:rPr>
        <w:t>,</w:t>
      </w:r>
      <w:r w:rsidR="006D1E46" w:rsidRPr="006D1E46">
        <w:rPr>
          <w:szCs w:val="24"/>
          <w:lang w:val="lt-LT"/>
        </w:rPr>
        <w:t xml:space="preserve"> </w:t>
      </w:r>
      <w:r w:rsidR="006D1E46">
        <w:rPr>
          <w:szCs w:val="24"/>
          <w:lang w:val="lt-LT"/>
        </w:rPr>
        <w:t>papildomai kainuotų nuo</w:t>
      </w:r>
      <w:r w:rsidR="006D1E46" w:rsidRPr="006D1E46">
        <w:rPr>
          <w:szCs w:val="24"/>
          <w:lang w:val="lt-LT"/>
        </w:rPr>
        <w:t xml:space="preserve"> 3</w:t>
      </w:r>
      <w:r w:rsidR="006D1E46">
        <w:rPr>
          <w:szCs w:val="24"/>
          <w:lang w:val="lt-LT"/>
        </w:rPr>
        <w:t xml:space="preserve"> iki </w:t>
      </w:r>
      <w:r w:rsidR="006D1E46" w:rsidRPr="006D1E46">
        <w:rPr>
          <w:szCs w:val="24"/>
          <w:lang w:val="lt-LT"/>
        </w:rPr>
        <w:t>15 tūkst. Eur per metus.</w:t>
      </w:r>
      <w:r w:rsidR="006D1E46">
        <w:rPr>
          <w:szCs w:val="24"/>
          <w:lang w:val="lt-LT"/>
        </w:rPr>
        <w:t xml:space="preserve"> </w:t>
      </w:r>
    </w:p>
    <w:p w14:paraId="16370E71" w14:textId="4448CB31" w:rsidR="00D73BB4" w:rsidRDefault="0009623E" w:rsidP="00CC522A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Ministerija per </w:t>
      </w:r>
      <w:r w:rsidRPr="0009623E">
        <w:rPr>
          <w:szCs w:val="24"/>
          <w:lang w:val="lt-LT"/>
        </w:rPr>
        <w:t>E. pristatymo sistem</w:t>
      </w:r>
      <w:r>
        <w:rPr>
          <w:szCs w:val="24"/>
          <w:lang w:val="lt-LT"/>
        </w:rPr>
        <w:t>ą</w:t>
      </w:r>
      <w:r w:rsidRPr="0009623E">
        <w:rPr>
          <w:szCs w:val="24"/>
          <w:lang w:val="lt-LT"/>
        </w:rPr>
        <w:t xml:space="preserve"> 2020</w:t>
      </w:r>
      <w:r>
        <w:rPr>
          <w:szCs w:val="24"/>
          <w:lang w:val="lt-LT"/>
        </w:rPr>
        <w:t xml:space="preserve"> m.</w:t>
      </w:r>
      <w:r w:rsidRPr="0009623E">
        <w:rPr>
          <w:szCs w:val="24"/>
          <w:lang w:val="lt-LT"/>
        </w:rPr>
        <w:t xml:space="preserve"> išsiuntė 11344 dokumentus, </w:t>
      </w:r>
      <w:r w:rsidR="00D73BB4" w:rsidRPr="0009623E">
        <w:rPr>
          <w:szCs w:val="24"/>
          <w:lang w:val="lt-LT"/>
        </w:rPr>
        <w:t xml:space="preserve">2021 </w:t>
      </w:r>
      <w:r w:rsidR="00D73BB4">
        <w:rPr>
          <w:szCs w:val="24"/>
          <w:lang w:val="lt-LT"/>
        </w:rPr>
        <w:t xml:space="preserve">m. </w:t>
      </w:r>
      <w:r w:rsidR="00D73BB4" w:rsidRPr="0009623E">
        <w:rPr>
          <w:szCs w:val="24"/>
          <w:lang w:val="lt-LT"/>
        </w:rPr>
        <w:t xml:space="preserve">per E. pristatymo sistemą </w:t>
      </w:r>
      <w:r w:rsidR="00D73BB4">
        <w:rPr>
          <w:szCs w:val="24"/>
          <w:lang w:val="lt-LT"/>
        </w:rPr>
        <w:t xml:space="preserve">jau </w:t>
      </w:r>
      <w:r w:rsidR="00D73BB4" w:rsidRPr="0009623E">
        <w:rPr>
          <w:szCs w:val="24"/>
          <w:lang w:val="lt-LT"/>
        </w:rPr>
        <w:t>išsiųsta 4787</w:t>
      </w:r>
      <w:r w:rsidR="00D73BB4">
        <w:rPr>
          <w:szCs w:val="24"/>
          <w:lang w:val="lt-LT"/>
        </w:rPr>
        <w:t xml:space="preserve"> dokumentai</w:t>
      </w:r>
      <w:r w:rsidR="00B378CF">
        <w:rPr>
          <w:szCs w:val="24"/>
          <w:lang w:val="lt-LT"/>
        </w:rPr>
        <w:t>.</w:t>
      </w:r>
      <w:r w:rsidR="00D73BB4">
        <w:rPr>
          <w:szCs w:val="24"/>
          <w:lang w:val="lt-LT"/>
        </w:rPr>
        <w:t xml:space="preserve"> </w:t>
      </w:r>
      <w:r w:rsidR="00BF58D3">
        <w:rPr>
          <w:szCs w:val="24"/>
          <w:lang w:val="lt-LT"/>
        </w:rPr>
        <w:t xml:space="preserve">Siekdama išsamiau išsiaiškinti situaciją, Ministerija apklausė </w:t>
      </w:r>
      <w:r w:rsidR="00B378CF">
        <w:rPr>
          <w:szCs w:val="24"/>
          <w:lang w:val="lt-LT"/>
        </w:rPr>
        <w:t xml:space="preserve">kai kurias </w:t>
      </w:r>
      <w:r w:rsidR="00BF58D3">
        <w:rPr>
          <w:szCs w:val="24"/>
          <w:lang w:val="lt-LT"/>
        </w:rPr>
        <w:t xml:space="preserve">pavaldžias įstaigas, kiek dokumentų jos išsiunčia per E. pristatymo sistemą. </w:t>
      </w:r>
      <w:r w:rsidR="000D7523">
        <w:rPr>
          <w:szCs w:val="24"/>
          <w:lang w:val="lt-LT"/>
        </w:rPr>
        <w:t>V</w:t>
      </w:r>
      <w:r w:rsidR="00D73BB4" w:rsidRPr="00D73BB4">
        <w:rPr>
          <w:szCs w:val="24"/>
          <w:lang w:val="lt-LT"/>
        </w:rPr>
        <w:t xml:space="preserve">alstybinė darbo inspekcija prie Socialinės apsaugos ir darbo ministerijos </w:t>
      </w:r>
      <w:r w:rsidR="00D73BB4">
        <w:rPr>
          <w:szCs w:val="24"/>
          <w:lang w:val="lt-LT"/>
        </w:rPr>
        <w:t xml:space="preserve">per 2020 m. išsiuntė </w:t>
      </w:r>
      <w:r w:rsidR="00D73BB4" w:rsidRPr="00D73BB4">
        <w:rPr>
          <w:szCs w:val="24"/>
          <w:lang w:val="lt-LT"/>
        </w:rPr>
        <w:t>11014</w:t>
      </w:r>
      <w:r w:rsidR="00D73BB4">
        <w:rPr>
          <w:szCs w:val="24"/>
          <w:lang w:val="lt-LT"/>
        </w:rPr>
        <w:t xml:space="preserve"> dokumentų, per 2021 m. – </w:t>
      </w:r>
      <w:r w:rsidR="00D73BB4" w:rsidRPr="00D73BB4">
        <w:rPr>
          <w:szCs w:val="24"/>
          <w:lang w:val="lt-LT"/>
        </w:rPr>
        <w:t>7485</w:t>
      </w:r>
      <w:r w:rsidR="00D73BB4">
        <w:rPr>
          <w:szCs w:val="24"/>
          <w:lang w:val="lt-LT"/>
        </w:rPr>
        <w:t xml:space="preserve">, </w:t>
      </w:r>
      <w:r w:rsidR="00BF58D3">
        <w:rPr>
          <w:szCs w:val="24"/>
          <w:lang w:val="lt-LT"/>
        </w:rPr>
        <w:t>Socialinių paslaugų priežiūros departamentas prie Socialinės apsaugos ir darbo ministerijos</w:t>
      </w:r>
      <w:r w:rsidR="00BF58D3" w:rsidRPr="0079298E">
        <w:rPr>
          <w:szCs w:val="24"/>
          <w:lang w:val="lt-LT"/>
        </w:rPr>
        <w:t xml:space="preserve"> per 2020 m</w:t>
      </w:r>
      <w:r w:rsidR="00BF58D3">
        <w:rPr>
          <w:szCs w:val="24"/>
          <w:lang w:val="lt-LT"/>
        </w:rPr>
        <w:t>.</w:t>
      </w:r>
      <w:r w:rsidR="00BF58D3" w:rsidRPr="0079298E">
        <w:rPr>
          <w:szCs w:val="24"/>
          <w:lang w:val="lt-LT"/>
        </w:rPr>
        <w:t xml:space="preserve"> išsiuntė 2314 </w:t>
      </w:r>
      <w:r w:rsidR="00BF58D3">
        <w:rPr>
          <w:szCs w:val="24"/>
          <w:lang w:val="lt-LT"/>
        </w:rPr>
        <w:t>dokumentų, p</w:t>
      </w:r>
      <w:r w:rsidR="00BF58D3" w:rsidRPr="0079298E">
        <w:rPr>
          <w:szCs w:val="24"/>
          <w:lang w:val="lt-LT"/>
        </w:rPr>
        <w:t>er 2021 m</w:t>
      </w:r>
      <w:r w:rsidR="00BF58D3">
        <w:rPr>
          <w:szCs w:val="24"/>
          <w:lang w:val="lt-LT"/>
        </w:rPr>
        <w:t>.</w:t>
      </w:r>
      <w:r w:rsidR="00BF58D3" w:rsidRPr="0079298E">
        <w:rPr>
          <w:szCs w:val="24"/>
          <w:lang w:val="lt-LT"/>
        </w:rPr>
        <w:t xml:space="preserve"> </w:t>
      </w:r>
      <w:r w:rsidR="00BF58D3">
        <w:rPr>
          <w:szCs w:val="24"/>
          <w:lang w:val="lt-LT"/>
        </w:rPr>
        <w:t xml:space="preserve">– </w:t>
      </w:r>
      <w:r w:rsidR="00BF58D3" w:rsidRPr="0079298E">
        <w:rPr>
          <w:szCs w:val="24"/>
          <w:lang w:val="lt-LT"/>
        </w:rPr>
        <w:t>1067</w:t>
      </w:r>
      <w:r w:rsidR="00BF58D3">
        <w:rPr>
          <w:szCs w:val="24"/>
          <w:lang w:val="lt-LT"/>
        </w:rPr>
        <w:t xml:space="preserve">, </w:t>
      </w:r>
      <w:r w:rsidR="00BF58D3" w:rsidRPr="0079298E">
        <w:rPr>
          <w:szCs w:val="24"/>
          <w:lang w:val="lt-LT"/>
        </w:rPr>
        <w:t xml:space="preserve">Neįgalumo ir darbingumo  nustatymo tarnyba </w:t>
      </w:r>
      <w:r w:rsidR="00BF58D3">
        <w:rPr>
          <w:szCs w:val="24"/>
          <w:lang w:val="lt-LT"/>
        </w:rPr>
        <w:t>prie Socialinės apsaugos ir darbo ministerijos</w:t>
      </w:r>
      <w:r w:rsidR="00BF58D3" w:rsidRPr="0079298E">
        <w:rPr>
          <w:szCs w:val="24"/>
          <w:lang w:val="lt-LT"/>
        </w:rPr>
        <w:t xml:space="preserve"> 2020 m</w:t>
      </w:r>
      <w:r w:rsidR="00BF58D3">
        <w:rPr>
          <w:szCs w:val="24"/>
          <w:lang w:val="lt-LT"/>
        </w:rPr>
        <w:t>.</w:t>
      </w:r>
      <w:r w:rsidR="00BF58D3" w:rsidRPr="0079298E">
        <w:rPr>
          <w:szCs w:val="24"/>
          <w:lang w:val="lt-LT"/>
        </w:rPr>
        <w:t xml:space="preserve"> išsiuntė 28 400 </w:t>
      </w:r>
      <w:r w:rsidR="00BF58D3">
        <w:rPr>
          <w:szCs w:val="24"/>
          <w:lang w:val="lt-LT"/>
        </w:rPr>
        <w:t>dokumentų</w:t>
      </w:r>
      <w:r w:rsidR="00BF58D3" w:rsidRPr="0079298E">
        <w:rPr>
          <w:szCs w:val="24"/>
          <w:lang w:val="lt-LT"/>
        </w:rPr>
        <w:t>, 2021</w:t>
      </w:r>
      <w:r w:rsidR="00BF58D3">
        <w:rPr>
          <w:szCs w:val="24"/>
          <w:lang w:val="lt-LT"/>
        </w:rPr>
        <w:t xml:space="preserve"> m.</w:t>
      </w:r>
      <w:r w:rsidR="00BF58D3" w:rsidRPr="0079298E">
        <w:rPr>
          <w:szCs w:val="24"/>
          <w:lang w:val="lt-LT"/>
        </w:rPr>
        <w:t xml:space="preserve"> </w:t>
      </w:r>
      <w:r w:rsidR="00BF58D3">
        <w:rPr>
          <w:szCs w:val="24"/>
          <w:lang w:val="lt-LT"/>
        </w:rPr>
        <w:t xml:space="preserve">– </w:t>
      </w:r>
      <w:r w:rsidR="00BF58D3" w:rsidRPr="0079298E">
        <w:rPr>
          <w:szCs w:val="24"/>
          <w:lang w:val="lt-LT"/>
        </w:rPr>
        <w:t>11 290</w:t>
      </w:r>
      <w:r w:rsidR="00BF58D3">
        <w:rPr>
          <w:szCs w:val="24"/>
          <w:lang w:val="lt-LT"/>
        </w:rPr>
        <w:t xml:space="preserve">, </w:t>
      </w:r>
      <w:r w:rsidR="00BF58D3" w:rsidRPr="0079298E">
        <w:rPr>
          <w:szCs w:val="24"/>
          <w:lang w:val="lt-LT"/>
        </w:rPr>
        <w:t xml:space="preserve">Užimtumo tarnyba </w:t>
      </w:r>
      <w:r w:rsidR="00BF58D3">
        <w:rPr>
          <w:szCs w:val="24"/>
          <w:lang w:val="lt-LT"/>
        </w:rPr>
        <w:t xml:space="preserve">prie Socialinės apsaugos ir darbo ministerijos </w:t>
      </w:r>
      <w:r w:rsidR="00BF58D3" w:rsidRPr="0079298E">
        <w:rPr>
          <w:szCs w:val="24"/>
          <w:lang w:val="lt-LT"/>
        </w:rPr>
        <w:t>2020 m</w:t>
      </w:r>
      <w:r w:rsidR="00BF58D3">
        <w:rPr>
          <w:szCs w:val="24"/>
          <w:lang w:val="lt-LT"/>
        </w:rPr>
        <w:t xml:space="preserve">. </w:t>
      </w:r>
      <w:r w:rsidR="00BF58D3" w:rsidRPr="0079298E">
        <w:rPr>
          <w:szCs w:val="24"/>
          <w:lang w:val="lt-LT"/>
        </w:rPr>
        <w:t>išsiuntė 4420 dokumentų</w:t>
      </w:r>
      <w:r w:rsidR="00BF58D3">
        <w:rPr>
          <w:szCs w:val="24"/>
          <w:lang w:val="lt-LT"/>
        </w:rPr>
        <w:t xml:space="preserve">, </w:t>
      </w:r>
      <w:r w:rsidR="00BF58D3" w:rsidRPr="0079298E">
        <w:rPr>
          <w:szCs w:val="24"/>
          <w:lang w:val="lt-LT"/>
        </w:rPr>
        <w:t>2021 m</w:t>
      </w:r>
      <w:r w:rsidR="00BF58D3">
        <w:rPr>
          <w:szCs w:val="24"/>
          <w:lang w:val="lt-LT"/>
        </w:rPr>
        <w:t>.</w:t>
      </w:r>
      <w:r w:rsidR="00BF58D3" w:rsidRPr="0079298E">
        <w:rPr>
          <w:szCs w:val="24"/>
          <w:lang w:val="lt-LT"/>
        </w:rPr>
        <w:t xml:space="preserve"> </w:t>
      </w:r>
      <w:r w:rsidR="00BF58D3">
        <w:rPr>
          <w:szCs w:val="24"/>
          <w:lang w:val="lt-LT"/>
        </w:rPr>
        <w:t>–</w:t>
      </w:r>
      <w:r w:rsidR="00BF58D3" w:rsidRPr="0079298E">
        <w:rPr>
          <w:szCs w:val="24"/>
          <w:lang w:val="lt-LT"/>
        </w:rPr>
        <w:t xml:space="preserve"> 1897</w:t>
      </w:r>
      <w:r w:rsidR="00BF58D3">
        <w:rPr>
          <w:szCs w:val="24"/>
          <w:lang w:val="lt-LT"/>
        </w:rPr>
        <w:t xml:space="preserve">, </w:t>
      </w:r>
      <w:r w:rsidR="00BF58D3" w:rsidRPr="0079298E">
        <w:rPr>
          <w:szCs w:val="24"/>
          <w:lang w:val="lt-LT"/>
        </w:rPr>
        <w:t>Valstybės vaiko teisių apsaugos ir įvaikinimo tarnyba prie Socialinės apsaugos ir darbo ministerijos 2020 m. išsiuntė 574 dokumentus</w:t>
      </w:r>
      <w:r w:rsidR="00BF58D3">
        <w:rPr>
          <w:szCs w:val="24"/>
          <w:lang w:val="lt-LT"/>
        </w:rPr>
        <w:t xml:space="preserve">, </w:t>
      </w:r>
      <w:r w:rsidR="00BF58D3" w:rsidRPr="0079298E">
        <w:rPr>
          <w:szCs w:val="24"/>
          <w:lang w:val="lt-LT"/>
        </w:rPr>
        <w:t>2021 m. – 3320 dokumentų</w:t>
      </w:r>
      <w:r w:rsidR="00BF58D3">
        <w:rPr>
          <w:szCs w:val="24"/>
          <w:lang w:val="lt-LT"/>
        </w:rPr>
        <w:t>.</w:t>
      </w:r>
    </w:p>
    <w:p w14:paraId="0ABB51A7" w14:textId="071BEC3D" w:rsidR="0009623E" w:rsidRDefault="00D73BB4" w:rsidP="002B12B5">
      <w:pPr>
        <w:spacing w:line="360" w:lineRule="auto"/>
        <w:ind w:firstLine="851"/>
        <w:jc w:val="both"/>
        <w:rPr>
          <w:szCs w:val="24"/>
          <w:lang w:val="lt-LT"/>
        </w:rPr>
      </w:pPr>
      <w:r w:rsidRPr="00D73BB4">
        <w:rPr>
          <w:szCs w:val="24"/>
          <w:lang w:val="lt-LT"/>
        </w:rPr>
        <w:lastRenderedPageBreak/>
        <w:t xml:space="preserve"> </w:t>
      </w:r>
      <w:r>
        <w:rPr>
          <w:szCs w:val="24"/>
          <w:lang w:val="lt-LT"/>
        </w:rPr>
        <w:t>Pažymėtina, kad dokumentai ir toliau bus siunčiami paštu ar per kurjerių tarnybas</w:t>
      </w:r>
      <w:r w:rsidR="0084707B">
        <w:rPr>
          <w:szCs w:val="24"/>
          <w:lang w:val="lt-LT"/>
        </w:rPr>
        <w:t xml:space="preserve"> (tokiu būdu siunčiamų dokumentų skaičius sumažės ne žymiai)</w:t>
      </w:r>
      <w:r>
        <w:rPr>
          <w:szCs w:val="24"/>
          <w:lang w:val="lt-LT"/>
        </w:rPr>
        <w:t xml:space="preserve">, todėl prie pašto paslaugų išlaidų papildomai prisidės ir išlaidos už E. pristatymo sistemos paslaugas. </w:t>
      </w:r>
    </w:p>
    <w:p w14:paraId="535DAD83" w14:textId="098EECDB" w:rsidR="009F242E" w:rsidRDefault="0009623E" w:rsidP="002B12B5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A</w:t>
      </w:r>
      <w:r w:rsidR="006D1E46">
        <w:rPr>
          <w:szCs w:val="24"/>
          <w:lang w:val="lt-LT"/>
        </w:rPr>
        <w:t xml:space="preserve">tsižvelgiant į </w:t>
      </w:r>
      <w:r>
        <w:rPr>
          <w:szCs w:val="24"/>
          <w:lang w:val="lt-LT"/>
        </w:rPr>
        <w:t>tai kas išdėstyt</w:t>
      </w:r>
      <w:r w:rsidR="00BF58D3">
        <w:rPr>
          <w:szCs w:val="24"/>
          <w:lang w:val="lt-LT"/>
        </w:rPr>
        <w:t>a</w:t>
      </w:r>
      <w:r>
        <w:rPr>
          <w:szCs w:val="24"/>
          <w:lang w:val="lt-LT"/>
        </w:rPr>
        <w:t xml:space="preserve"> ir </w:t>
      </w:r>
      <w:r w:rsidR="00BF58D3">
        <w:rPr>
          <w:szCs w:val="24"/>
          <w:lang w:val="lt-LT"/>
        </w:rPr>
        <w:t xml:space="preserve">duomenis apie </w:t>
      </w:r>
      <w:r w:rsidR="0084707B">
        <w:rPr>
          <w:szCs w:val="24"/>
          <w:lang w:val="lt-LT"/>
        </w:rPr>
        <w:t xml:space="preserve">per E. pristatymo sistemą </w:t>
      </w:r>
      <w:r w:rsidR="00BF58D3">
        <w:rPr>
          <w:szCs w:val="24"/>
          <w:lang w:val="lt-LT"/>
        </w:rPr>
        <w:t>iš</w:t>
      </w:r>
      <w:r w:rsidR="006D1E46">
        <w:rPr>
          <w:szCs w:val="24"/>
          <w:lang w:val="lt-LT"/>
        </w:rPr>
        <w:t xml:space="preserve">siunčiamų dokumentų kiekį, </w:t>
      </w:r>
      <w:r>
        <w:rPr>
          <w:szCs w:val="24"/>
          <w:lang w:val="lt-LT"/>
        </w:rPr>
        <w:t xml:space="preserve">galima daryti išvadą, kad </w:t>
      </w:r>
      <w:r w:rsidR="006D1E46" w:rsidRPr="00017407">
        <w:rPr>
          <w:szCs w:val="24"/>
          <w:lang w:val="lt-LT"/>
        </w:rPr>
        <w:t>t</w:t>
      </w:r>
      <w:r w:rsidR="007F0A4C" w:rsidRPr="00017407">
        <w:rPr>
          <w:szCs w:val="24"/>
          <w:lang w:val="lt-LT"/>
        </w:rPr>
        <w:t>aikant</w:t>
      </w:r>
      <w:r w:rsidR="00CA1545" w:rsidRPr="00017407">
        <w:rPr>
          <w:szCs w:val="24"/>
          <w:lang w:val="lt-LT"/>
        </w:rPr>
        <w:t xml:space="preserve"> š</w:t>
      </w:r>
      <w:r w:rsidR="007F0A4C" w:rsidRPr="00017407">
        <w:rPr>
          <w:szCs w:val="24"/>
          <w:lang w:val="lt-LT"/>
        </w:rPr>
        <w:t>į</w:t>
      </w:r>
      <w:r w:rsidR="00CA1545" w:rsidRPr="00017407">
        <w:rPr>
          <w:szCs w:val="24"/>
          <w:lang w:val="lt-LT"/>
        </w:rPr>
        <w:t xml:space="preserve"> tarif</w:t>
      </w:r>
      <w:r w:rsidR="007F0A4C" w:rsidRPr="00017407">
        <w:rPr>
          <w:szCs w:val="24"/>
          <w:lang w:val="lt-LT"/>
        </w:rPr>
        <w:t>ą</w:t>
      </w:r>
      <w:r w:rsidR="00CA1545" w:rsidRPr="00017407">
        <w:rPr>
          <w:szCs w:val="24"/>
          <w:lang w:val="lt-LT"/>
        </w:rPr>
        <w:t xml:space="preserve">, </w:t>
      </w:r>
      <w:r w:rsidR="007F0A4C" w:rsidRPr="00017407">
        <w:rPr>
          <w:b/>
          <w:bCs/>
          <w:i/>
          <w:iCs/>
          <w:szCs w:val="24"/>
          <w:lang w:val="lt-LT"/>
        </w:rPr>
        <w:t>Ministerijos</w:t>
      </w:r>
      <w:r w:rsidR="008B3CC7">
        <w:rPr>
          <w:b/>
          <w:bCs/>
          <w:i/>
          <w:iCs/>
          <w:szCs w:val="24"/>
          <w:lang w:val="lt-LT"/>
        </w:rPr>
        <w:t xml:space="preserve"> ir jai pavaldžių institucijų</w:t>
      </w:r>
      <w:r w:rsidR="00CA1545" w:rsidRPr="00017407">
        <w:rPr>
          <w:b/>
          <w:bCs/>
          <w:i/>
          <w:iCs/>
          <w:szCs w:val="24"/>
          <w:lang w:val="lt-LT"/>
        </w:rPr>
        <w:t xml:space="preserve"> pašto išlaid</w:t>
      </w:r>
      <w:r w:rsidR="008B3CC7">
        <w:rPr>
          <w:b/>
          <w:bCs/>
          <w:i/>
          <w:iCs/>
          <w:szCs w:val="24"/>
          <w:lang w:val="lt-LT"/>
        </w:rPr>
        <w:t>ų sąnaudos padidėtų</w:t>
      </w:r>
      <w:r w:rsidR="00B378CF">
        <w:rPr>
          <w:b/>
          <w:bCs/>
          <w:i/>
          <w:iCs/>
          <w:szCs w:val="24"/>
          <w:lang w:val="lt-LT"/>
        </w:rPr>
        <w:t xml:space="preserve"> 7</w:t>
      </w:r>
      <w:r w:rsidR="0084707B">
        <w:rPr>
          <w:b/>
          <w:bCs/>
          <w:i/>
          <w:iCs/>
          <w:szCs w:val="24"/>
          <w:lang w:val="lt-LT"/>
        </w:rPr>
        <w:t>–</w:t>
      </w:r>
      <w:r w:rsidR="00B378CF">
        <w:rPr>
          <w:b/>
          <w:bCs/>
          <w:i/>
          <w:iCs/>
          <w:szCs w:val="24"/>
          <w:lang w:val="lt-LT"/>
        </w:rPr>
        <w:t>10 tūkst. Eur per metus</w:t>
      </w:r>
      <w:r w:rsidR="00791E34">
        <w:rPr>
          <w:szCs w:val="24"/>
          <w:lang w:val="lt-LT"/>
        </w:rPr>
        <w:t>, kas</w:t>
      </w:r>
      <w:r w:rsidR="006D1E46" w:rsidRPr="00017407">
        <w:rPr>
          <w:szCs w:val="24"/>
          <w:lang w:val="lt-LT"/>
        </w:rPr>
        <w:t xml:space="preserve"> </w:t>
      </w:r>
      <w:r w:rsidR="00CC522A">
        <w:rPr>
          <w:szCs w:val="24"/>
          <w:lang w:val="lt-LT"/>
        </w:rPr>
        <w:t xml:space="preserve">būtų pakankamai reikšminga įstaigų biudžetams ir </w:t>
      </w:r>
      <w:r w:rsidR="006D1E46" w:rsidRPr="00017407">
        <w:rPr>
          <w:szCs w:val="24"/>
          <w:lang w:val="lt-LT"/>
        </w:rPr>
        <w:t>sąlygo</w:t>
      </w:r>
      <w:r w:rsidR="00791E34">
        <w:rPr>
          <w:szCs w:val="24"/>
          <w:lang w:val="lt-LT"/>
        </w:rPr>
        <w:t>tų</w:t>
      </w:r>
      <w:r w:rsidR="006D1E46" w:rsidRPr="00017407">
        <w:rPr>
          <w:szCs w:val="24"/>
          <w:lang w:val="lt-LT"/>
        </w:rPr>
        <w:t xml:space="preserve"> poreikį ieškoti kitų dokumentų siuntimo būdų</w:t>
      </w:r>
      <w:r w:rsidR="007F0A4C" w:rsidRPr="00017407">
        <w:rPr>
          <w:szCs w:val="24"/>
          <w:lang w:val="lt-LT"/>
        </w:rPr>
        <w:t>,</w:t>
      </w:r>
      <w:r w:rsidR="00CA1545" w:rsidRPr="00017407">
        <w:rPr>
          <w:szCs w:val="24"/>
          <w:lang w:val="lt-LT"/>
        </w:rPr>
        <w:t xml:space="preserve"> </w:t>
      </w:r>
      <w:r w:rsidR="006D1E46" w:rsidRPr="00017407">
        <w:rPr>
          <w:szCs w:val="24"/>
          <w:lang w:val="lt-LT"/>
        </w:rPr>
        <w:t xml:space="preserve">pavyzdžiui </w:t>
      </w:r>
      <w:r w:rsidR="00CA1545" w:rsidRPr="00017407">
        <w:rPr>
          <w:szCs w:val="24"/>
          <w:lang w:val="lt-LT"/>
        </w:rPr>
        <w:t xml:space="preserve">dokumentus siųsti elektroniniu paštu, todėl tikėtina, kad </w:t>
      </w:r>
      <w:r w:rsidR="00017407" w:rsidRPr="00017407">
        <w:rPr>
          <w:szCs w:val="24"/>
          <w:lang w:val="lt-LT"/>
        </w:rPr>
        <w:t>naudojimas</w:t>
      </w:r>
      <w:r w:rsidR="00017407">
        <w:rPr>
          <w:szCs w:val="24"/>
          <w:lang w:val="lt-LT"/>
        </w:rPr>
        <w:t>is</w:t>
      </w:r>
      <w:r w:rsidR="00017407" w:rsidRPr="00017407">
        <w:rPr>
          <w:szCs w:val="24"/>
          <w:lang w:val="lt-LT"/>
        </w:rPr>
        <w:t xml:space="preserve"> </w:t>
      </w:r>
      <w:r w:rsidR="00CA1545" w:rsidRPr="00017407">
        <w:rPr>
          <w:szCs w:val="24"/>
          <w:lang w:val="lt-LT"/>
        </w:rPr>
        <w:t>E. pristatymo sistem</w:t>
      </w:r>
      <w:r w:rsidR="00017407">
        <w:rPr>
          <w:szCs w:val="24"/>
          <w:lang w:val="lt-LT"/>
        </w:rPr>
        <w:t>a</w:t>
      </w:r>
      <w:r w:rsidR="00017407" w:rsidRPr="00017407">
        <w:rPr>
          <w:szCs w:val="24"/>
          <w:lang w:val="lt-LT"/>
        </w:rPr>
        <w:t xml:space="preserve"> sumažė</w:t>
      </w:r>
      <w:r w:rsidR="00017407">
        <w:rPr>
          <w:szCs w:val="24"/>
          <w:lang w:val="lt-LT"/>
        </w:rPr>
        <w:t>tų</w:t>
      </w:r>
      <w:r w:rsidR="00CA1545" w:rsidRPr="00017407">
        <w:rPr>
          <w:szCs w:val="24"/>
          <w:lang w:val="lt-LT"/>
        </w:rPr>
        <w:t>.</w:t>
      </w:r>
      <w:r w:rsidR="00791E34">
        <w:rPr>
          <w:szCs w:val="24"/>
          <w:lang w:val="lt-LT"/>
        </w:rPr>
        <w:t xml:space="preserve"> </w:t>
      </w:r>
    </w:p>
    <w:p w14:paraId="60423361" w14:textId="6DF54725" w:rsidR="00E727FC" w:rsidRDefault="00E727FC" w:rsidP="00DE798D">
      <w:pPr>
        <w:rPr>
          <w:sz w:val="16"/>
          <w:szCs w:val="16"/>
          <w:lang w:val="lt-LT"/>
        </w:rPr>
      </w:pPr>
    </w:p>
    <w:p w14:paraId="75B74DB9" w14:textId="77777777" w:rsidR="002B12B5" w:rsidRPr="002B12B5" w:rsidRDefault="002B12B5" w:rsidP="00DE798D">
      <w:pPr>
        <w:rPr>
          <w:szCs w:val="24"/>
          <w:lang w:val="lt-LT"/>
        </w:rPr>
      </w:pPr>
    </w:p>
    <w:p w14:paraId="35AED05C" w14:textId="4E996645" w:rsidR="00C604AC" w:rsidRDefault="00B0485F" w:rsidP="003572A0">
      <w:pPr>
        <w:rPr>
          <w:szCs w:val="24"/>
          <w:lang w:val="lt-LT"/>
        </w:rPr>
      </w:pPr>
      <w:r w:rsidRPr="00B0485F">
        <w:rPr>
          <w:szCs w:val="24"/>
          <w:lang w:val="lt-LT"/>
        </w:rPr>
        <w:t>Ministerijos kanclerė</w:t>
      </w:r>
      <w:r w:rsidRPr="00B0485F">
        <w:rPr>
          <w:szCs w:val="24"/>
          <w:lang w:val="lt-LT"/>
        </w:rPr>
        <w:tab/>
        <w:t xml:space="preserve">                                                                                    Ana Selčinskienė</w:t>
      </w:r>
    </w:p>
    <w:p w14:paraId="2F45467E" w14:textId="558EC051" w:rsidR="00C604AC" w:rsidRDefault="00C604AC" w:rsidP="003572A0">
      <w:pPr>
        <w:rPr>
          <w:szCs w:val="24"/>
          <w:lang w:val="lt-LT"/>
        </w:rPr>
      </w:pPr>
    </w:p>
    <w:p w14:paraId="6074C56E" w14:textId="279D5EC3" w:rsidR="002B12B5" w:rsidRDefault="002B12B5" w:rsidP="003572A0">
      <w:pPr>
        <w:rPr>
          <w:szCs w:val="24"/>
          <w:lang w:val="lt-LT"/>
        </w:rPr>
      </w:pPr>
    </w:p>
    <w:p w14:paraId="5B492280" w14:textId="1FBD632A" w:rsidR="002B12B5" w:rsidRDefault="002B12B5" w:rsidP="003572A0">
      <w:pPr>
        <w:rPr>
          <w:szCs w:val="24"/>
          <w:lang w:val="lt-LT"/>
        </w:rPr>
      </w:pPr>
    </w:p>
    <w:p w14:paraId="3F9213DB" w14:textId="62108AFA" w:rsidR="002B12B5" w:rsidRDefault="002B12B5" w:rsidP="003572A0">
      <w:pPr>
        <w:rPr>
          <w:szCs w:val="24"/>
          <w:lang w:val="lt-LT"/>
        </w:rPr>
      </w:pPr>
    </w:p>
    <w:p w14:paraId="2FB09188" w14:textId="23CBD9C9" w:rsidR="002B12B5" w:rsidRDefault="002B12B5" w:rsidP="003572A0">
      <w:pPr>
        <w:rPr>
          <w:szCs w:val="24"/>
          <w:lang w:val="lt-LT"/>
        </w:rPr>
      </w:pPr>
    </w:p>
    <w:p w14:paraId="5E6EC384" w14:textId="5A4F9470" w:rsidR="002B12B5" w:rsidRDefault="002B12B5" w:rsidP="003572A0">
      <w:pPr>
        <w:rPr>
          <w:szCs w:val="24"/>
          <w:lang w:val="lt-LT"/>
        </w:rPr>
      </w:pPr>
    </w:p>
    <w:p w14:paraId="39FE85B3" w14:textId="745BE4EA" w:rsidR="002B12B5" w:rsidRDefault="002B12B5" w:rsidP="003572A0">
      <w:pPr>
        <w:rPr>
          <w:szCs w:val="24"/>
          <w:lang w:val="lt-LT"/>
        </w:rPr>
      </w:pPr>
    </w:p>
    <w:p w14:paraId="0469CA64" w14:textId="698608A9" w:rsidR="002B12B5" w:rsidRDefault="002B12B5" w:rsidP="003572A0">
      <w:pPr>
        <w:rPr>
          <w:szCs w:val="24"/>
          <w:lang w:val="lt-LT"/>
        </w:rPr>
      </w:pPr>
    </w:p>
    <w:p w14:paraId="56072D49" w14:textId="6C6126F4" w:rsidR="002B12B5" w:rsidRDefault="002B12B5" w:rsidP="003572A0">
      <w:pPr>
        <w:rPr>
          <w:szCs w:val="24"/>
          <w:lang w:val="lt-LT"/>
        </w:rPr>
      </w:pPr>
    </w:p>
    <w:p w14:paraId="66204BE2" w14:textId="000C1704" w:rsidR="002B12B5" w:rsidRDefault="002B12B5" w:rsidP="003572A0">
      <w:pPr>
        <w:rPr>
          <w:szCs w:val="24"/>
          <w:lang w:val="lt-LT"/>
        </w:rPr>
      </w:pPr>
    </w:p>
    <w:p w14:paraId="6ADB95DE" w14:textId="0511664E" w:rsidR="002B12B5" w:rsidRDefault="002B12B5" w:rsidP="003572A0">
      <w:pPr>
        <w:rPr>
          <w:szCs w:val="24"/>
          <w:lang w:val="lt-LT"/>
        </w:rPr>
      </w:pPr>
    </w:p>
    <w:p w14:paraId="078E7ACF" w14:textId="0009FAB8" w:rsidR="002B12B5" w:rsidRDefault="002B12B5" w:rsidP="003572A0">
      <w:pPr>
        <w:rPr>
          <w:szCs w:val="24"/>
          <w:lang w:val="lt-LT"/>
        </w:rPr>
      </w:pPr>
    </w:p>
    <w:p w14:paraId="19E41C12" w14:textId="5F158CFF" w:rsidR="002B12B5" w:rsidRDefault="002B12B5" w:rsidP="003572A0">
      <w:pPr>
        <w:rPr>
          <w:szCs w:val="24"/>
          <w:lang w:val="lt-LT"/>
        </w:rPr>
      </w:pPr>
    </w:p>
    <w:p w14:paraId="58CEEB72" w14:textId="152B4FC1" w:rsidR="002B12B5" w:rsidRDefault="002B12B5" w:rsidP="003572A0">
      <w:pPr>
        <w:rPr>
          <w:szCs w:val="24"/>
          <w:lang w:val="lt-LT"/>
        </w:rPr>
      </w:pPr>
    </w:p>
    <w:p w14:paraId="399F62B3" w14:textId="329A40B9" w:rsidR="002B12B5" w:rsidRDefault="002B12B5" w:rsidP="003572A0">
      <w:pPr>
        <w:rPr>
          <w:szCs w:val="24"/>
          <w:lang w:val="lt-LT"/>
        </w:rPr>
      </w:pPr>
    </w:p>
    <w:p w14:paraId="62B1CEEC" w14:textId="5A5C2C25" w:rsidR="002B12B5" w:rsidRDefault="002B12B5" w:rsidP="003572A0">
      <w:pPr>
        <w:rPr>
          <w:szCs w:val="24"/>
          <w:lang w:val="lt-LT"/>
        </w:rPr>
      </w:pPr>
    </w:p>
    <w:p w14:paraId="1D165D50" w14:textId="7E067FAE" w:rsidR="002B12B5" w:rsidRDefault="002B12B5" w:rsidP="003572A0">
      <w:pPr>
        <w:rPr>
          <w:szCs w:val="24"/>
          <w:lang w:val="lt-LT"/>
        </w:rPr>
      </w:pPr>
    </w:p>
    <w:p w14:paraId="5A5D2A33" w14:textId="4328C743" w:rsidR="002B12B5" w:rsidRDefault="002B12B5" w:rsidP="003572A0">
      <w:pPr>
        <w:rPr>
          <w:szCs w:val="24"/>
          <w:lang w:val="lt-LT"/>
        </w:rPr>
      </w:pPr>
    </w:p>
    <w:p w14:paraId="0E711BED" w14:textId="24490A9F" w:rsidR="002B12B5" w:rsidRDefault="002B12B5" w:rsidP="003572A0">
      <w:pPr>
        <w:rPr>
          <w:szCs w:val="24"/>
          <w:lang w:val="lt-LT"/>
        </w:rPr>
      </w:pPr>
    </w:p>
    <w:p w14:paraId="21294018" w14:textId="468C9363" w:rsidR="002B12B5" w:rsidRDefault="002B12B5" w:rsidP="003572A0">
      <w:pPr>
        <w:rPr>
          <w:szCs w:val="24"/>
          <w:lang w:val="lt-LT"/>
        </w:rPr>
      </w:pPr>
    </w:p>
    <w:p w14:paraId="19FF1F6C" w14:textId="6B653FA2" w:rsidR="002B12B5" w:rsidRDefault="002B12B5" w:rsidP="003572A0">
      <w:pPr>
        <w:rPr>
          <w:szCs w:val="24"/>
          <w:lang w:val="lt-LT"/>
        </w:rPr>
      </w:pPr>
    </w:p>
    <w:p w14:paraId="0E34629D" w14:textId="0AB7D710" w:rsidR="002B12B5" w:rsidRDefault="002B12B5" w:rsidP="003572A0">
      <w:pPr>
        <w:rPr>
          <w:szCs w:val="24"/>
          <w:lang w:val="lt-LT"/>
        </w:rPr>
      </w:pPr>
    </w:p>
    <w:p w14:paraId="49C232DD" w14:textId="3A262F03" w:rsidR="002B12B5" w:rsidRDefault="002B12B5" w:rsidP="003572A0">
      <w:pPr>
        <w:rPr>
          <w:szCs w:val="24"/>
          <w:lang w:val="lt-LT"/>
        </w:rPr>
      </w:pPr>
    </w:p>
    <w:p w14:paraId="1B3AC91B" w14:textId="3941BE4A" w:rsidR="002B12B5" w:rsidRDefault="002B12B5" w:rsidP="003572A0">
      <w:pPr>
        <w:rPr>
          <w:szCs w:val="24"/>
          <w:lang w:val="lt-LT"/>
        </w:rPr>
      </w:pPr>
    </w:p>
    <w:p w14:paraId="2A2E008A" w14:textId="41D777F0" w:rsidR="002B12B5" w:rsidRDefault="002B12B5" w:rsidP="003572A0">
      <w:pPr>
        <w:rPr>
          <w:szCs w:val="24"/>
          <w:lang w:val="lt-LT"/>
        </w:rPr>
      </w:pPr>
    </w:p>
    <w:p w14:paraId="022108CF" w14:textId="58EAC3DC" w:rsidR="002B12B5" w:rsidRDefault="002B12B5" w:rsidP="003572A0">
      <w:pPr>
        <w:rPr>
          <w:szCs w:val="24"/>
          <w:lang w:val="lt-LT"/>
        </w:rPr>
      </w:pPr>
    </w:p>
    <w:p w14:paraId="4168A96F" w14:textId="6738F158" w:rsidR="00CC522A" w:rsidRDefault="00CC522A" w:rsidP="003572A0">
      <w:pPr>
        <w:rPr>
          <w:szCs w:val="24"/>
          <w:lang w:val="lt-LT"/>
        </w:rPr>
      </w:pPr>
    </w:p>
    <w:p w14:paraId="0E8FBE00" w14:textId="3B78B13C" w:rsidR="00CC522A" w:rsidRDefault="00CC522A" w:rsidP="003572A0">
      <w:pPr>
        <w:rPr>
          <w:szCs w:val="24"/>
          <w:lang w:val="lt-LT"/>
        </w:rPr>
      </w:pPr>
    </w:p>
    <w:p w14:paraId="20341D38" w14:textId="0A51BFB2" w:rsidR="00CC522A" w:rsidRDefault="00CC522A" w:rsidP="003572A0">
      <w:pPr>
        <w:rPr>
          <w:szCs w:val="24"/>
          <w:lang w:val="lt-LT"/>
        </w:rPr>
      </w:pPr>
    </w:p>
    <w:p w14:paraId="7D33B4AD" w14:textId="43A746B6" w:rsidR="00CC522A" w:rsidRDefault="00CC522A" w:rsidP="003572A0">
      <w:pPr>
        <w:rPr>
          <w:szCs w:val="24"/>
          <w:lang w:val="lt-LT"/>
        </w:rPr>
      </w:pPr>
    </w:p>
    <w:p w14:paraId="03508352" w14:textId="42CA940A" w:rsidR="00CC522A" w:rsidRDefault="00CC522A" w:rsidP="003572A0">
      <w:pPr>
        <w:rPr>
          <w:szCs w:val="24"/>
          <w:lang w:val="lt-LT"/>
        </w:rPr>
      </w:pPr>
    </w:p>
    <w:p w14:paraId="709E26C3" w14:textId="77777777" w:rsidR="00CC522A" w:rsidRDefault="00CC522A" w:rsidP="003572A0">
      <w:pPr>
        <w:rPr>
          <w:szCs w:val="24"/>
          <w:lang w:val="lt-LT"/>
        </w:rPr>
      </w:pPr>
    </w:p>
    <w:p w14:paraId="32BD3DC2" w14:textId="5DF9CD36" w:rsidR="00B0485F" w:rsidRDefault="006341D5" w:rsidP="003572A0">
      <w:pPr>
        <w:rPr>
          <w:szCs w:val="24"/>
          <w:lang w:val="lt-LT"/>
        </w:rPr>
      </w:pPr>
      <w:r w:rsidRPr="006341D5">
        <w:rPr>
          <w:szCs w:val="24"/>
          <w:lang w:val="lt-LT"/>
        </w:rPr>
        <w:t>Renata Mikulytė</w:t>
      </w:r>
      <w:r w:rsidR="00350E40">
        <w:rPr>
          <w:szCs w:val="24"/>
          <w:lang w:val="lt-LT"/>
        </w:rPr>
        <w:t xml:space="preserve">, tel. </w:t>
      </w:r>
      <w:r w:rsidRPr="006341D5">
        <w:rPr>
          <w:szCs w:val="24"/>
          <w:lang w:val="lt-LT"/>
        </w:rPr>
        <w:t>8 616 76308</w:t>
      </w:r>
      <w:r w:rsidR="00350E40">
        <w:rPr>
          <w:szCs w:val="24"/>
          <w:lang w:val="lt-LT"/>
        </w:rPr>
        <w:t xml:space="preserve">, el. p. </w:t>
      </w:r>
      <w:hyperlink r:id="rId17" w:history="1">
        <w:r w:rsidRPr="00C4608E">
          <w:rPr>
            <w:rStyle w:val="Hipersaitas"/>
          </w:rPr>
          <w:t>Renata.Mikulyte@socmin.lt</w:t>
        </w:r>
      </w:hyperlink>
      <w:r>
        <w:t xml:space="preserve"> </w:t>
      </w:r>
    </w:p>
    <w:p w14:paraId="20F71039" w14:textId="77777777" w:rsidR="00EE2CFF" w:rsidRDefault="00EE2CFF" w:rsidP="003572A0">
      <w:pPr>
        <w:rPr>
          <w:rStyle w:val="Hipersaitas"/>
          <w:szCs w:val="24"/>
          <w:lang w:val="lt-LT"/>
        </w:rPr>
      </w:pPr>
      <w:r w:rsidRPr="00EE2CFF">
        <w:rPr>
          <w:szCs w:val="24"/>
          <w:lang w:val="lt-LT"/>
        </w:rPr>
        <w:t xml:space="preserve">Raminta Zakarevičiūtė-Šiugždinienė, tel. </w:t>
      </w:r>
      <w:r w:rsidR="0064461D" w:rsidRPr="0064461D">
        <w:rPr>
          <w:szCs w:val="24"/>
          <w:lang w:val="lt-LT"/>
        </w:rPr>
        <w:t>8 658 60994</w:t>
      </w:r>
      <w:r w:rsidRPr="00EE2CFF">
        <w:rPr>
          <w:szCs w:val="24"/>
          <w:lang w:val="lt-LT"/>
        </w:rPr>
        <w:t xml:space="preserve">, el. p. </w:t>
      </w:r>
      <w:hyperlink r:id="rId18" w:history="1">
        <w:r w:rsidRPr="006C0087">
          <w:rPr>
            <w:rStyle w:val="Hipersaitas"/>
            <w:szCs w:val="24"/>
            <w:lang w:val="lt-LT"/>
          </w:rPr>
          <w:t>Raminta.Zakareviciute@socmin.lt</w:t>
        </w:r>
      </w:hyperlink>
    </w:p>
    <w:p w14:paraId="41361EE4" w14:textId="77777777" w:rsidR="00EE2CFF" w:rsidRPr="00DB3128" w:rsidRDefault="00142C7F" w:rsidP="004D1627">
      <w:pPr>
        <w:rPr>
          <w:szCs w:val="24"/>
          <w:lang w:val="lt-LT"/>
        </w:rPr>
        <w:sectPr w:rsidR="00EE2CFF" w:rsidRPr="00DB3128" w:rsidSect="002B12B5">
          <w:headerReference w:type="default" r:id="rId19"/>
          <w:footerReference w:type="default" r:id="rId20"/>
          <w:type w:val="continuous"/>
          <w:pgSz w:w="11906" w:h="16838"/>
          <w:pgMar w:top="567" w:right="851" w:bottom="1134" w:left="1701" w:header="720" w:footer="342" w:gutter="0"/>
          <w:cols w:space="720"/>
          <w:formProt w:val="0"/>
          <w:docGrid w:linePitch="360"/>
        </w:sectPr>
      </w:pPr>
      <w:r>
        <w:rPr>
          <w:szCs w:val="24"/>
          <w:lang w:val="lt-LT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9F242E" w:rsidRPr="00DB3128" w14:paraId="0125A066" w14:textId="77777777" w:rsidTr="00C02ECB">
        <w:tc>
          <w:tcPr>
            <w:tcW w:w="9828" w:type="dxa"/>
          </w:tcPr>
          <w:p w14:paraId="544BF5E8" w14:textId="77777777" w:rsidR="009F242E" w:rsidRPr="00DB3128" w:rsidRDefault="009F242E" w:rsidP="00EE2CFF">
            <w:pPr>
              <w:rPr>
                <w:szCs w:val="24"/>
                <w:lang w:val="lt-LT"/>
              </w:rPr>
            </w:pPr>
          </w:p>
        </w:tc>
      </w:tr>
    </w:tbl>
    <w:p w14:paraId="1B8717BD" w14:textId="77777777" w:rsidR="00934AD6" w:rsidRPr="00604CEC" w:rsidRDefault="00934AD6" w:rsidP="0016106B">
      <w:pPr>
        <w:rPr>
          <w:sz w:val="2"/>
          <w:szCs w:val="2"/>
          <w:lang w:val="lt-LT"/>
        </w:rPr>
      </w:pPr>
    </w:p>
    <w:sectPr w:rsidR="00934AD6" w:rsidRPr="00604CEC" w:rsidSect="000B02BF">
      <w:type w:val="continuous"/>
      <w:pgSz w:w="11906" w:h="16838"/>
      <w:pgMar w:top="-171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35204" w14:textId="77777777" w:rsidR="00827989" w:rsidRDefault="00827989">
      <w:r>
        <w:separator/>
      </w:r>
    </w:p>
  </w:endnote>
  <w:endnote w:type="continuationSeparator" w:id="0">
    <w:p w14:paraId="3AC69754" w14:textId="77777777" w:rsidR="00827989" w:rsidRDefault="00827989">
      <w:r>
        <w:continuationSeparator/>
      </w:r>
    </w:p>
  </w:endnote>
  <w:endnote w:type="continuationNotice" w:id="1">
    <w:p w14:paraId="25ECB8E8" w14:textId="77777777" w:rsidR="00827989" w:rsidRDefault="00827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28679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8D95DD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4732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B7196A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FAD3A18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739A71BF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r w:rsidRPr="006777CB">
      <w:rPr>
        <w:color w:val="000000"/>
        <w:sz w:val="18"/>
        <w:lang w:val="lt-LT"/>
      </w:rPr>
      <w:t>post@socmin.lt</w:t>
    </w:r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070AB416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40AB61AC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09CEC75F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5CC350B7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4BFC6814" w14:textId="77777777" w:rsidR="009F091F" w:rsidRPr="006777CB" w:rsidRDefault="009F091F" w:rsidP="00DE798D">
    <w:pPr>
      <w:pStyle w:val="Porat"/>
      <w:rPr>
        <w:lang w:val="lt-LT"/>
      </w:rPr>
    </w:pPr>
  </w:p>
  <w:p w14:paraId="2D319AD0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A0679" w14:textId="77777777" w:rsidR="008F0AA2" w:rsidRDefault="008F0AA2" w:rsidP="008F0AA2">
    <w:pPr>
      <w:pStyle w:val="Porat"/>
      <w:jc w:val="right"/>
    </w:pPr>
  </w:p>
  <w:p w14:paraId="3E8732DD" w14:textId="77777777" w:rsidR="009F091F" w:rsidRPr="008E215C" w:rsidRDefault="000B02BF" w:rsidP="000B02BF">
    <w:pPr>
      <w:jc w:val="right"/>
      <w:rPr>
        <w:lang w:val="lt-LT"/>
      </w:rPr>
    </w:pPr>
    <w:r>
      <w:rPr>
        <w:noProof/>
        <w:lang w:val="lt-LT" w:eastAsia="lt-LT"/>
      </w:rPr>
      <w:drawing>
        <wp:inline distT="0" distB="0" distL="0" distR="0" wp14:anchorId="5D38AD29" wp14:editId="6257D389">
          <wp:extent cx="1009379" cy="762000"/>
          <wp:effectExtent l="0" t="0" r="635" b="0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313" cy="770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D2D8B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E600C" w14:textId="77777777" w:rsidR="00827989" w:rsidRDefault="00827989">
      <w:r>
        <w:separator/>
      </w:r>
    </w:p>
  </w:footnote>
  <w:footnote w:type="continuationSeparator" w:id="0">
    <w:p w14:paraId="4E9C984D" w14:textId="77777777" w:rsidR="00827989" w:rsidRDefault="00827989">
      <w:r>
        <w:continuationSeparator/>
      </w:r>
    </w:p>
  </w:footnote>
  <w:footnote w:type="continuationNotice" w:id="1">
    <w:p w14:paraId="4F8644FE" w14:textId="77777777" w:rsidR="00827989" w:rsidRDefault="00827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623E8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2C5BB7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0AB97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53AF0C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3B43" w14:textId="77777777" w:rsidR="000B02BF" w:rsidRDefault="000B02BF">
    <w:pPr>
      <w:pStyle w:val="Antrats"/>
    </w:pPr>
  </w:p>
  <w:p w14:paraId="76392818" w14:textId="77777777" w:rsidR="000B02BF" w:rsidRDefault="000B02BF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C06D2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4BD9">
      <w:rPr>
        <w:noProof/>
      </w:rPr>
      <w:t>2</w:t>
    </w:r>
    <w:r>
      <w:rPr>
        <w:noProof/>
      </w:rPr>
      <w:fldChar w:fldCharType="end"/>
    </w:r>
  </w:p>
  <w:p w14:paraId="39AE551F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A3861"/>
    <w:multiLevelType w:val="hybridMultilevel"/>
    <w:tmpl w:val="E9B08204"/>
    <w:lvl w:ilvl="0" w:tplc="148EDBC6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77FA0"/>
    <w:multiLevelType w:val="hybridMultilevel"/>
    <w:tmpl w:val="0548ECC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F45322C"/>
    <w:multiLevelType w:val="hybridMultilevel"/>
    <w:tmpl w:val="A9909484"/>
    <w:lvl w:ilvl="0" w:tplc="CA98B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C"/>
    <w:rsid w:val="00017407"/>
    <w:rsid w:val="0003609C"/>
    <w:rsid w:val="00036736"/>
    <w:rsid w:val="00055265"/>
    <w:rsid w:val="0005585F"/>
    <w:rsid w:val="00065EA0"/>
    <w:rsid w:val="00066E5B"/>
    <w:rsid w:val="0009623E"/>
    <w:rsid w:val="000B02BF"/>
    <w:rsid w:val="000C15B4"/>
    <w:rsid w:val="000C6808"/>
    <w:rsid w:val="000D0630"/>
    <w:rsid w:val="000D6049"/>
    <w:rsid w:val="000D7523"/>
    <w:rsid w:val="000E1DC9"/>
    <w:rsid w:val="000F431B"/>
    <w:rsid w:val="001137E4"/>
    <w:rsid w:val="001254EB"/>
    <w:rsid w:val="00126F15"/>
    <w:rsid w:val="00142C7F"/>
    <w:rsid w:val="00142DBF"/>
    <w:rsid w:val="00151FAD"/>
    <w:rsid w:val="001524A9"/>
    <w:rsid w:val="0016106B"/>
    <w:rsid w:val="00165ED0"/>
    <w:rsid w:val="00175A93"/>
    <w:rsid w:val="0018669E"/>
    <w:rsid w:val="0018726F"/>
    <w:rsid w:val="00191625"/>
    <w:rsid w:val="001922DB"/>
    <w:rsid w:val="001B270B"/>
    <w:rsid w:val="001C6FEB"/>
    <w:rsid w:val="001D617F"/>
    <w:rsid w:val="0022538B"/>
    <w:rsid w:val="00232322"/>
    <w:rsid w:val="00232D8E"/>
    <w:rsid w:val="00243CE0"/>
    <w:rsid w:val="00246426"/>
    <w:rsid w:val="0025399C"/>
    <w:rsid w:val="002777B2"/>
    <w:rsid w:val="00277C91"/>
    <w:rsid w:val="002B12B5"/>
    <w:rsid w:val="002B73D4"/>
    <w:rsid w:val="002C68D7"/>
    <w:rsid w:val="002C73A8"/>
    <w:rsid w:val="002F20BD"/>
    <w:rsid w:val="00310D74"/>
    <w:rsid w:val="00324543"/>
    <w:rsid w:val="00326D97"/>
    <w:rsid w:val="0032764B"/>
    <w:rsid w:val="00345E89"/>
    <w:rsid w:val="00350E40"/>
    <w:rsid w:val="003559B3"/>
    <w:rsid w:val="00355C3E"/>
    <w:rsid w:val="003572A0"/>
    <w:rsid w:val="00376AD1"/>
    <w:rsid w:val="003773EE"/>
    <w:rsid w:val="003A202E"/>
    <w:rsid w:val="003A25E2"/>
    <w:rsid w:val="003A44BB"/>
    <w:rsid w:val="003A6618"/>
    <w:rsid w:val="003A77FB"/>
    <w:rsid w:val="003B047F"/>
    <w:rsid w:val="003B5009"/>
    <w:rsid w:val="003D6BF3"/>
    <w:rsid w:val="004053C7"/>
    <w:rsid w:val="0042091F"/>
    <w:rsid w:val="00422CAE"/>
    <w:rsid w:val="00427D00"/>
    <w:rsid w:val="0043782C"/>
    <w:rsid w:val="0044432E"/>
    <w:rsid w:val="00473B71"/>
    <w:rsid w:val="0048018E"/>
    <w:rsid w:val="00490817"/>
    <w:rsid w:val="004D1627"/>
    <w:rsid w:val="004D1ACE"/>
    <w:rsid w:val="00503DFC"/>
    <w:rsid w:val="0051544E"/>
    <w:rsid w:val="00524129"/>
    <w:rsid w:val="00532988"/>
    <w:rsid w:val="00534254"/>
    <w:rsid w:val="00535F2E"/>
    <w:rsid w:val="00540961"/>
    <w:rsid w:val="0054731F"/>
    <w:rsid w:val="00554302"/>
    <w:rsid w:val="00564F3D"/>
    <w:rsid w:val="00574ED1"/>
    <w:rsid w:val="00576A09"/>
    <w:rsid w:val="00576C15"/>
    <w:rsid w:val="00595806"/>
    <w:rsid w:val="005A5EE0"/>
    <w:rsid w:val="005B3859"/>
    <w:rsid w:val="005B6E4A"/>
    <w:rsid w:val="005D1E2C"/>
    <w:rsid w:val="005F3D45"/>
    <w:rsid w:val="006023E5"/>
    <w:rsid w:val="00604BD9"/>
    <w:rsid w:val="00604CEC"/>
    <w:rsid w:val="00631F3D"/>
    <w:rsid w:val="006341D5"/>
    <w:rsid w:val="0064461D"/>
    <w:rsid w:val="00651D2D"/>
    <w:rsid w:val="006649DD"/>
    <w:rsid w:val="00666A0B"/>
    <w:rsid w:val="006811D2"/>
    <w:rsid w:val="00691B6C"/>
    <w:rsid w:val="006A043A"/>
    <w:rsid w:val="006C53E2"/>
    <w:rsid w:val="006D1E46"/>
    <w:rsid w:val="006E6301"/>
    <w:rsid w:val="006F05CD"/>
    <w:rsid w:val="007037FF"/>
    <w:rsid w:val="00703914"/>
    <w:rsid w:val="0071049E"/>
    <w:rsid w:val="007560BF"/>
    <w:rsid w:val="00761256"/>
    <w:rsid w:val="007725FE"/>
    <w:rsid w:val="00773A86"/>
    <w:rsid w:val="0077478E"/>
    <w:rsid w:val="00781B3C"/>
    <w:rsid w:val="00791E34"/>
    <w:rsid w:val="0079298E"/>
    <w:rsid w:val="00794194"/>
    <w:rsid w:val="007D4BF5"/>
    <w:rsid w:val="007F0A4C"/>
    <w:rsid w:val="007F22A2"/>
    <w:rsid w:val="008105AA"/>
    <w:rsid w:val="00824338"/>
    <w:rsid w:val="00827989"/>
    <w:rsid w:val="008345FF"/>
    <w:rsid w:val="0084707B"/>
    <w:rsid w:val="00874181"/>
    <w:rsid w:val="00887008"/>
    <w:rsid w:val="00895B20"/>
    <w:rsid w:val="008A1FF5"/>
    <w:rsid w:val="008A2F12"/>
    <w:rsid w:val="008B3CC7"/>
    <w:rsid w:val="008C4B4A"/>
    <w:rsid w:val="008E215C"/>
    <w:rsid w:val="008F0AA2"/>
    <w:rsid w:val="008F5F5A"/>
    <w:rsid w:val="00910852"/>
    <w:rsid w:val="00912EAE"/>
    <w:rsid w:val="00914DA8"/>
    <w:rsid w:val="009334D9"/>
    <w:rsid w:val="00934AD6"/>
    <w:rsid w:val="0094403C"/>
    <w:rsid w:val="009458DC"/>
    <w:rsid w:val="00953D0A"/>
    <w:rsid w:val="00955934"/>
    <w:rsid w:val="00997EEF"/>
    <w:rsid w:val="009C51C8"/>
    <w:rsid w:val="009C5DFC"/>
    <w:rsid w:val="009D1ECE"/>
    <w:rsid w:val="009D5B5C"/>
    <w:rsid w:val="009F091F"/>
    <w:rsid w:val="009F242E"/>
    <w:rsid w:val="00A10960"/>
    <w:rsid w:val="00A31112"/>
    <w:rsid w:val="00A35DD5"/>
    <w:rsid w:val="00A503F3"/>
    <w:rsid w:val="00A5354D"/>
    <w:rsid w:val="00A555D2"/>
    <w:rsid w:val="00A67611"/>
    <w:rsid w:val="00A8373B"/>
    <w:rsid w:val="00A86101"/>
    <w:rsid w:val="00A87A36"/>
    <w:rsid w:val="00B00675"/>
    <w:rsid w:val="00B0485F"/>
    <w:rsid w:val="00B15B54"/>
    <w:rsid w:val="00B23438"/>
    <w:rsid w:val="00B378CF"/>
    <w:rsid w:val="00B512F0"/>
    <w:rsid w:val="00B51489"/>
    <w:rsid w:val="00B63691"/>
    <w:rsid w:val="00B712D7"/>
    <w:rsid w:val="00B80C08"/>
    <w:rsid w:val="00BB747F"/>
    <w:rsid w:val="00BC328C"/>
    <w:rsid w:val="00BD2F2B"/>
    <w:rsid w:val="00BF58D3"/>
    <w:rsid w:val="00C02ECB"/>
    <w:rsid w:val="00C278AB"/>
    <w:rsid w:val="00C36BAF"/>
    <w:rsid w:val="00C604AC"/>
    <w:rsid w:val="00C629CD"/>
    <w:rsid w:val="00C6403C"/>
    <w:rsid w:val="00C724C7"/>
    <w:rsid w:val="00CA1545"/>
    <w:rsid w:val="00CB4A77"/>
    <w:rsid w:val="00CC522A"/>
    <w:rsid w:val="00CD3916"/>
    <w:rsid w:val="00CF7EA4"/>
    <w:rsid w:val="00D0622C"/>
    <w:rsid w:val="00D44237"/>
    <w:rsid w:val="00D5289A"/>
    <w:rsid w:val="00D67987"/>
    <w:rsid w:val="00D73BB4"/>
    <w:rsid w:val="00D7547A"/>
    <w:rsid w:val="00D8383A"/>
    <w:rsid w:val="00D906EB"/>
    <w:rsid w:val="00DA77F4"/>
    <w:rsid w:val="00DB3128"/>
    <w:rsid w:val="00DB5FB3"/>
    <w:rsid w:val="00DE798D"/>
    <w:rsid w:val="00DF2429"/>
    <w:rsid w:val="00E00270"/>
    <w:rsid w:val="00E41B70"/>
    <w:rsid w:val="00E46683"/>
    <w:rsid w:val="00E52984"/>
    <w:rsid w:val="00E6752D"/>
    <w:rsid w:val="00E727FC"/>
    <w:rsid w:val="00EA66CF"/>
    <w:rsid w:val="00ED14F5"/>
    <w:rsid w:val="00ED3E01"/>
    <w:rsid w:val="00EE2CFF"/>
    <w:rsid w:val="00EE3CDF"/>
    <w:rsid w:val="00EE4C9E"/>
    <w:rsid w:val="00EE66E6"/>
    <w:rsid w:val="00EF778A"/>
    <w:rsid w:val="00F13A81"/>
    <w:rsid w:val="00F263AC"/>
    <w:rsid w:val="00F31689"/>
    <w:rsid w:val="00F36A25"/>
    <w:rsid w:val="00F54BC4"/>
    <w:rsid w:val="00F6291D"/>
    <w:rsid w:val="00F63D32"/>
    <w:rsid w:val="00F957F6"/>
    <w:rsid w:val="00FA66FC"/>
    <w:rsid w:val="00FB3B88"/>
    <w:rsid w:val="00FB6FF6"/>
    <w:rsid w:val="00FE6433"/>
    <w:rsid w:val="00FE72F1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F919B"/>
  <w15:docId w15:val="{1ABD39BB-1B7B-469A-B04E-BB8A7857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Sraopastraipa">
    <w:name w:val="List Paragraph"/>
    <w:basedOn w:val="prastasis"/>
    <w:uiPriority w:val="34"/>
    <w:qFormat/>
    <w:rsid w:val="007725F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3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ttps://socmin.lrv.lt" TargetMode="External" Type="http://schemas.openxmlformats.org/officeDocument/2006/relationships/hyperlink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footer1.xml" Type="http://schemas.openxmlformats.org/officeDocument/2006/relationships/footer"/>
<Relationship Id="rId14" Target="footer2.xml" Type="http://schemas.openxmlformats.org/officeDocument/2006/relationships/footer"/>
<Relationship Id="rId15" Target="header3.xml" Type="http://schemas.openxmlformats.org/officeDocument/2006/relationships/header"/>
<Relationship Id="rId16" Target="footer3.xml" Type="http://schemas.openxmlformats.org/officeDocument/2006/relationships/footer"/>
<Relationship Id="rId17" Target="mailto:Renata.Mikulyte@socmin.lt" TargetMode="External" Type="http://schemas.openxmlformats.org/officeDocument/2006/relationships/hyperlink"/>
<Relationship Id="rId18" Target="mailto:Raminta.Zakareviciute@socmin.lt" TargetMode="External" Type="http://schemas.openxmlformats.org/officeDocument/2006/relationships/hyperlink"/>
<Relationship Id="rId19" Target="header4.xml" Type="http://schemas.openxmlformats.org/officeDocument/2006/relationships/header"/>
<Relationship Id="rId2" Target="numbering.xml" Type="http://schemas.openxmlformats.org/officeDocument/2006/relationships/numbering"/>
<Relationship Id="rId20" Target="footer4.xml" Type="http://schemas.openxmlformats.org/officeDocument/2006/relationships/footer"/>
<Relationship Id="rId21" Target="fontTable.xml" Type="http://schemas.openxmlformats.org/officeDocument/2006/relationships/fontTable"/>
<Relationship Id="rId22" Target="theme/theme1.xml" Type="http://schemas.openxmlformats.org/officeDocument/2006/relationships/theme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mailto:post@socmin.lt" TargetMode="External" Type="http://schemas.openxmlformats.org/officeDocument/2006/relationships/hyperlink"/>
</Relationships>

</file>

<file path=word/_rels/footer3.xml.rels><?xml version="1.0" encoding="UTF-8" standalone="no"?>
<Relationships xmlns="http://schemas.openxmlformats.org/package/2006/relationships">
<Relationship Id="rId1" Target="media/image2.jp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C:/Users/algimantass/Documents/_Txt/RASTAS_Padalinio_2011_liepsna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B409-DFB2-48C3-8774-668E190A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2</TotalTime>
  <Pages>2</Pages>
  <Words>2487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3899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2021-05-20T14:52:00Z</dcterms:created>
  <dc:creator>Milda Bareišaitė</dc:creator>
  <cp:lastModifiedBy>Raminta Zakarevičiūtė-Šiugždinienė</cp:lastModifiedBy>
  <dcterms:modified xsi:type="dcterms:W3CDTF">2021-05-20T14:52:00Z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