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63EBC" w14:textId="77777777" w:rsidR="000D71B1" w:rsidRPr="003F0D5B" w:rsidRDefault="000D71B1" w:rsidP="000D71B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F0D5B">
        <w:rPr>
          <w:rFonts w:ascii="Times New Roman" w:hAnsi="Times New Roman" w:cs="Times New Roman"/>
          <w:b/>
          <w:bCs/>
          <w:sz w:val="24"/>
          <w:szCs w:val="24"/>
        </w:rPr>
        <w:t>Projektas</w:t>
      </w:r>
    </w:p>
    <w:p w14:paraId="72A15E21" w14:textId="77777777" w:rsidR="000D71B1" w:rsidRDefault="000D71B1" w:rsidP="000D71B1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33A4FBCB" w14:textId="77777777" w:rsidR="00012B50" w:rsidRPr="003F0D5B" w:rsidRDefault="00012B50" w:rsidP="000D71B1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5B5C727C" w14:textId="77777777" w:rsidR="00A15CD4" w:rsidRPr="003F0D5B" w:rsidRDefault="000D71B1" w:rsidP="000D71B1">
      <w:pPr>
        <w:jc w:val="center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  <w:r w:rsidRPr="003F0D5B">
        <w:rPr>
          <w:rFonts w:ascii="Times New Roman" w:hAnsi="Times New Roman" w:cs="Times New Roman"/>
          <w:b/>
          <w:caps/>
          <w:color w:val="auto"/>
          <w:sz w:val="24"/>
          <w:szCs w:val="24"/>
        </w:rPr>
        <w:t>Lietuvos Respublikos Vyriausybė</w:t>
      </w:r>
    </w:p>
    <w:p w14:paraId="04A0F3CA" w14:textId="77777777" w:rsidR="000D71B1" w:rsidRPr="003F0D5B" w:rsidRDefault="000D71B1" w:rsidP="000D71B1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2DB53FB6" w14:textId="77777777" w:rsidR="000D71B1" w:rsidRPr="003F0D5B" w:rsidRDefault="000D71B1" w:rsidP="000D71B1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F0D5B">
        <w:rPr>
          <w:rFonts w:ascii="Times New Roman" w:hAnsi="Times New Roman" w:cs="Times New Roman"/>
          <w:b/>
          <w:bCs/>
          <w:caps/>
          <w:sz w:val="24"/>
          <w:szCs w:val="24"/>
        </w:rPr>
        <w:t>NUTARIMAS</w:t>
      </w:r>
    </w:p>
    <w:p w14:paraId="1D59ECDB" w14:textId="77777777" w:rsidR="000D71B1" w:rsidRPr="003F0D5B" w:rsidRDefault="000D71B1" w:rsidP="000D71B1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F0D5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Dėl Lietuvos Respublikos fizinio barjero Lietuvos Respublikos teritorijoje prie Europos Sąjungos </w:t>
      </w:r>
      <w:r w:rsidR="004406C8" w:rsidRPr="003F0D5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išorės </w:t>
      </w:r>
      <w:r w:rsidRPr="003F0D5B">
        <w:rPr>
          <w:rFonts w:ascii="Times New Roman" w:hAnsi="Times New Roman" w:cs="Times New Roman"/>
          <w:b/>
          <w:bCs/>
          <w:caps/>
          <w:sz w:val="24"/>
          <w:szCs w:val="24"/>
        </w:rPr>
        <w:t>sienos su Baltarusijos Respublika įrengimo įstatymo įgyvendinimo</w:t>
      </w:r>
    </w:p>
    <w:p w14:paraId="1DE048D4" w14:textId="77777777" w:rsidR="000D71B1" w:rsidRPr="003F0D5B" w:rsidRDefault="000D71B1">
      <w:pPr>
        <w:rPr>
          <w:rFonts w:ascii="Times New Roman" w:hAnsi="Times New Roman" w:cs="Times New Roman"/>
          <w:sz w:val="24"/>
          <w:szCs w:val="24"/>
        </w:rPr>
      </w:pPr>
    </w:p>
    <w:p w14:paraId="4056BA7E" w14:textId="1E77140C" w:rsidR="000D71B1" w:rsidRPr="003F0D5B" w:rsidRDefault="000D71B1" w:rsidP="000D71B1">
      <w:pPr>
        <w:jc w:val="center"/>
        <w:rPr>
          <w:rFonts w:ascii="Times New Roman" w:hAnsi="Times New Roman" w:cs="Times New Roman"/>
          <w:sz w:val="24"/>
          <w:szCs w:val="24"/>
        </w:rPr>
      </w:pPr>
      <w:r w:rsidRPr="003F0D5B">
        <w:rPr>
          <w:rFonts w:ascii="Times New Roman" w:hAnsi="Times New Roman" w:cs="Times New Roman"/>
          <w:sz w:val="24"/>
          <w:szCs w:val="24"/>
        </w:rPr>
        <w:t xml:space="preserve"> Nr.</w:t>
      </w:r>
    </w:p>
    <w:p w14:paraId="5A3D4691" w14:textId="77777777" w:rsidR="000D71B1" w:rsidRPr="003F0D5B" w:rsidRDefault="000D71B1" w:rsidP="000D71B1">
      <w:pPr>
        <w:jc w:val="center"/>
        <w:rPr>
          <w:rFonts w:ascii="Times New Roman" w:hAnsi="Times New Roman" w:cs="Times New Roman"/>
          <w:sz w:val="24"/>
          <w:szCs w:val="24"/>
        </w:rPr>
      </w:pPr>
      <w:r w:rsidRPr="003F0D5B">
        <w:rPr>
          <w:rFonts w:ascii="Times New Roman" w:hAnsi="Times New Roman" w:cs="Times New Roman"/>
          <w:sz w:val="24"/>
          <w:szCs w:val="24"/>
        </w:rPr>
        <w:t>Vilnius</w:t>
      </w:r>
    </w:p>
    <w:p w14:paraId="6D8B846B" w14:textId="77777777" w:rsidR="00053F5D" w:rsidRPr="003F0D5B" w:rsidRDefault="00053F5D">
      <w:pPr>
        <w:rPr>
          <w:rFonts w:ascii="Times New Roman" w:hAnsi="Times New Roman" w:cs="Times New Roman"/>
          <w:sz w:val="24"/>
          <w:szCs w:val="24"/>
        </w:rPr>
      </w:pPr>
    </w:p>
    <w:p w14:paraId="1C63F4AF" w14:textId="040D6C96" w:rsidR="00053F5D" w:rsidRPr="001D19C3" w:rsidRDefault="000D71B1" w:rsidP="00F81273">
      <w:pPr>
        <w:tabs>
          <w:tab w:val="left" w:pos="360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0D5B">
        <w:rPr>
          <w:rFonts w:ascii="Times New Roman" w:hAnsi="Times New Roman" w:cs="Times New Roman"/>
          <w:sz w:val="24"/>
          <w:szCs w:val="24"/>
        </w:rPr>
        <w:t xml:space="preserve">Vadovaudamasi </w:t>
      </w:r>
      <w:bookmarkStart w:id="0" w:name="_Hlk79667066"/>
      <w:r w:rsidRPr="003F0D5B">
        <w:rPr>
          <w:rFonts w:ascii="Times New Roman" w:hAnsi="Times New Roman" w:cs="Times New Roman"/>
          <w:sz w:val="24"/>
          <w:szCs w:val="24"/>
        </w:rPr>
        <w:t xml:space="preserve">Lietuvos Respublikos fizinio barjero Lietuvos Respublikos teritorijoje </w:t>
      </w:r>
      <w:bookmarkStart w:id="1" w:name="_Hlk79660868"/>
      <w:r w:rsidRPr="003F0D5B">
        <w:rPr>
          <w:rFonts w:ascii="Times New Roman" w:hAnsi="Times New Roman" w:cs="Times New Roman"/>
          <w:sz w:val="24"/>
          <w:szCs w:val="24"/>
        </w:rPr>
        <w:t>prie Europos Sąjungos</w:t>
      </w:r>
      <w:r w:rsidR="004406C8" w:rsidRPr="003F0D5B">
        <w:rPr>
          <w:rFonts w:ascii="Times New Roman" w:hAnsi="Times New Roman" w:cs="Times New Roman"/>
          <w:sz w:val="24"/>
          <w:szCs w:val="24"/>
        </w:rPr>
        <w:t xml:space="preserve"> išorės</w:t>
      </w:r>
      <w:r w:rsidRPr="003F0D5B">
        <w:rPr>
          <w:rFonts w:ascii="Times New Roman" w:hAnsi="Times New Roman" w:cs="Times New Roman"/>
          <w:sz w:val="24"/>
          <w:szCs w:val="24"/>
        </w:rPr>
        <w:t xml:space="preserve"> sienos su Baltarusijos Respu</w:t>
      </w:r>
      <w:r w:rsidRPr="003F0D5B">
        <w:rPr>
          <w:rFonts w:ascii="Times New Roman" w:eastAsia="Arial" w:hAnsi="Times New Roman" w:cs="Times New Roman"/>
          <w:sz w:val="24"/>
          <w:szCs w:val="24"/>
        </w:rPr>
        <w:t xml:space="preserve">blika įrengimo </w:t>
      </w:r>
      <w:bookmarkEnd w:id="1"/>
      <w:r w:rsidRPr="003F0D5B">
        <w:rPr>
          <w:rFonts w:ascii="Times New Roman" w:eastAsia="Arial" w:hAnsi="Times New Roman" w:cs="Times New Roman"/>
          <w:sz w:val="24"/>
          <w:szCs w:val="24"/>
        </w:rPr>
        <w:t>įstatym</w:t>
      </w:r>
      <w:r w:rsidR="004406C8" w:rsidRPr="003F0D5B">
        <w:rPr>
          <w:rFonts w:ascii="Times New Roman" w:eastAsia="Arial" w:hAnsi="Times New Roman" w:cs="Times New Roman"/>
          <w:sz w:val="24"/>
          <w:szCs w:val="24"/>
        </w:rPr>
        <w:t>o</w:t>
      </w:r>
      <w:r w:rsidR="009302FF" w:rsidRPr="003F0D5B">
        <w:rPr>
          <w:rFonts w:ascii="Times New Roman" w:eastAsia="Arial" w:hAnsi="Times New Roman" w:cs="Times New Roman"/>
          <w:sz w:val="24"/>
          <w:szCs w:val="24"/>
        </w:rPr>
        <w:t xml:space="preserve"> 1 straipsnio 2 dalimi,</w:t>
      </w:r>
      <w:r w:rsidR="004406C8" w:rsidRPr="003F0D5B">
        <w:rPr>
          <w:rFonts w:ascii="Times New Roman" w:eastAsia="Arial" w:hAnsi="Times New Roman" w:cs="Times New Roman"/>
          <w:sz w:val="24"/>
          <w:szCs w:val="24"/>
        </w:rPr>
        <w:t xml:space="preserve"> 3 straipsniu, 4 straipsnio 2 dalimi</w:t>
      </w:r>
      <w:r w:rsidR="009302FF" w:rsidRPr="003F0D5B">
        <w:rPr>
          <w:rFonts w:ascii="Times New Roman" w:eastAsia="Arial" w:hAnsi="Times New Roman" w:cs="Times New Roman"/>
          <w:sz w:val="24"/>
          <w:szCs w:val="24"/>
        </w:rPr>
        <w:t>, 5 straipsnio 2 dalimi, 8 straipsnio 1 dalimi</w:t>
      </w:r>
      <w:bookmarkEnd w:id="0"/>
      <w:r w:rsidR="00053F5D" w:rsidRPr="003F0D5B">
        <w:rPr>
          <w:rFonts w:ascii="Times New Roman" w:eastAsia="Arial" w:hAnsi="Times New Roman" w:cs="Times New Roman"/>
          <w:sz w:val="24"/>
          <w:szCs w:val="24"/>
        </w:rPr>
        <w:t xml:space="preserve"> ir 9 straipsnio 3 dalimi</w:t>
      </w:r>
      <w:r w:rsidR="00823DBA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B50A72">
        <w:rPr>
          <w:rFonts w:ascii="Times New Roman" w:eastAsia="Arial" w:hAnsi="Times New Roman" w:cs="Times New Roman"/>
          <w:sz w:val="24"/>
          <w:szCs w:val="24"/>
        </w:rPr>
        <w:t xml:space="preserve">Lietuvos Respublikos Vyriausybės įstatymo </w:t>
      </w:r>
      <w:r w:rsidR="00B50A72" w:rsidRPr="00B50A72">
        <w:rPr>
          <w:rFonts w:ascii="Times New Roman" w:eastAsia="Arial" w:hAnsi="Times New Roman" w:cs="Times New Roman"/>
          <w:sz w:val="24"/>
          <w:szCs w:val="24"/>
        </w:rPr>
        <w:t>22 straipsnio 15 punktu ir 27 straipsnio 1, 4, 5 dalimis</w:t>
      </w:r>
      <w:r w:rsidR="00B50A72">
        <w:rPr>
          <w:rFonts w:ascii="Times New Roman" w:eastAsia="Arial" w:hAnsi="Times New Roman" w:cs="Times New Roman"/>
          <w:sz w:val="24"/>
          <w:szCs w:val="24"/>
        </w:rPr>
        <w:t>,</w:t>
      </w:r>
      <w:r w:rsidR="00B50A72" w:rsidRPr="00B50A7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23DBA">
        <w:rPr>
          <w:rFonts w:ascii="Times New Roman" w:eastAsia="Arial" w:hAnsi="Times New Roman" w:cs="Times New Roman"/>
          <w:sz w:val="24"/>
          <w:szCs w:val="24"/>
        </w:rPr>
        <w:t>Lietuvos Respublikos biudžeto sandaros įstatymu,</w:t>
      </w:r>
      <w:r w:rsidR="002C747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66B21" w:rsidRPr="00566B21">
        <w:rPr>
          <w:rFonts w:ascii="Times New Roman" w:eastAsia="Arial" w:hAnsi="Times New Roman" w:cs="Times New Roman"/>
          <w:sz w:val="24"/>
          <w:szCs w:val="24"/>
        </w:rPr>
        <w:t>Lietuvos Respublikos 202</w:t>
      </w:r>
      <w:r w:rsidR="00566B21" w:rsidRPr="00F81273">
        <w:rPr>
          <w:rFonts w:ascii="Times New Roman" w:eastAsia="Arial" w:hAnsi="Times New Roman" w:cs="Times New Roman"/>
          <w:sz w:val="24"/>
          <w:szCs w:val="24"/>
        </w:rPr>
        <w:t>1</w:t>
      </w:r>
      <w:r w:rsidR="00566B21" w:rsidRPr="00566B21">
        <w:rPr>
          <w:rFonts w:ascii="Times New Roman" w:eastAsia="Arial" w:hAnsi="Times New Roman" w:cs="Times New Roman"/>
          <w:sz w:val="24"/>
          <w:szCs w:val="24"/>
        </w:rPr>
        <w:t xml:space="preserve"> metų valstybės biudžeto ir savivaldybių biudžetų finansinių rodiklių patvirtinimo įstatymo 1</w:t>
      </w:r>
      <w:r w:rsidR="00566B21">
        <w:rPr>
          <w:rFonts w:ascii="Times New Roman" w:eastAsia="Arial" w:hAnsi="Times New Roman" w:cs="Times New Roman"/>
          <w:sz w:val="24"/>
          <w:szCs w:val="24"/>
        </w:rPr>
        <w:t>4</w:t>
      </w:r>
      <w:r w:rsidR="00566B21" w:rsidRPr="00566B21">
        <w:rPr>
          <w:rFonts w:ascii="Times New Roman" w:eastAsia="Arial" w:hAnsi="Times New Roman" w:cs="Times New Roman"/>
          <w:sz w:val="24"/>
          <w:szCs w:val="24"/>
        </w:rPr>
        <w:t xml:space="preserve"> straipsnio </w:t>
      </w:r>
      <w:r w:rsidR="00EB4438" w:rsidRPr="00F81273">
        <w:rPr>
          <w:rFonts w:ascii="Times New Roman" w:eastAsia="Arial" w:hAnsi="Times New Roman" w:cs="Times New Roman"/>
          <w:sz w:val="24"/>
          <w:szCs w:val="24"/>
        </w:rPr>
        <w:t>1</w:t>
      </w:r>
      <w:r w:rsidR="00566B21" w:rsidRPr="00566B21">
        <w:rPr>
          <w:rFonts w:ascii="Times New Roman" w:eastAsia="Arial" w:hAnsi="Times New Roman" w:cs="Times New Roman"/>
          <w:sz w:val="24"/>
          <w:szCs w:val="24"/>
        </w:rPr>
        <w:t xml:space="preserve"> dalies </w:t>
      </w:r>
      <w:r w:rsidR="00EB4438">
        <w:rPr>
          <w:rFonts w:ascii="Times New Roman" w:eastAsia="Arial" w:hAnsi="Times New Roman" w:cs="Times New Roman"/>
          <w:sz w:val="24"/>
          <w:szCs w:val="24"/>
        </w:rPr>
        <w:t>5</w:t>
      </w:r>
      <w:r w:rsidR="00566B21" w:rsidRPr="00566B21">
        <w:rPr>
          <w:rFonts w:ascii="Times New Roman" w:eastAsia="Arial" w:hAnsi="Times New Roman" w:cs="Times New Roman"/>
          <w:sz w:val="24"/>
          <w:szCs w:val="24"/>
        </w:rPr>
        <w:t xml:space="preserve"> punktu</w:t>
      </w:r>
      <w:r w:rsidR="00566B21">
        <w:rPr>
          <w:rFonts w:ascii="Times New Roman" w:eastAsia="Arial" w:hAnsi="Times New Roman" w:cs="Times New Roman"/>
          <w:sz w:val="24"/>
          <w:szCs w:val="24"/>
        </w:rPr>
        <w:t>,</w:t>
      </w:r>
      <w:r w:rsidR="00566B21" w:rsidRPr="00566B2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C7473">
        <w:rPr>
          <w:rFonts w:ascii="Times New Roman" w:eastAsia="Arial" w:hAnsi="Times New Roman" w:cs="Times New Roman"/>
          <w:sz w:val="24"/>
          <w:szCs w:val="24"/>
        </w:rPr>
        <w:t>atsižvelgdama</w:t>
      </w:r>
      <w:r w:rsidR="002C7473" w:rsidRPr="002C7473">
        <w:rPr>
          <w:rFonts w:ascii="Times New Roman" w:eastAsia="Arial" w:hAnsi="Times New Roman" w:cs="Times New Roman"/>
          <w:sz w:val="24"/>
          <w:szCs w:val="24"/>
        </w:rPr>
        <w:t xml:space="preserve"> į Lietuvos Respublikos Vyriausybės 2021 m. liepos 2 d. nutarimą Nr. 517 „Dėl valstybės lygio ekstremaliosios situacijos paskelbimo ir valstybės lygio ekstremaliosios situacijos operacijų vadovo </w:t>
      </w:r>
      <w:r w:rsidR="002C7473" w:rsidRPr="001D19C3">
        <w:rPr>
          <w:rFonts w:ascii="Times New Roman" w:eastAsia="Arial" w:hAnsi="Times New Roman" w:cs="Times New Roman"/>
          <w:sz w:val="24"/>
          <w:szCs w:val="24"/>
        </w:rPr>
        <w:t>paskyrimo“,</w:t>
      </w:r>
      <w:r w:rsidRPr="001D19C3">
        <w:rPr>
          <w:rFonts w:ascii="Times New Roman" w:hAnsi="Times New Roman" w:cs="Times New Roman"/>
          <w:sz w:val="24"/>
          <w:szCs w:val="24"/>
        </w:rPr>
        <w:t xml:space="preserve"> Lietuvos Respublikos Vyriausybė </w:t>
      </w:r>
      <w:r w:rsidR="001D19C3" w:rsidRPr="00F81273">
        <w:rPr>
          <w:rFonts w:ascii="Times New Roman" w:hAnsi="Times New Roman" w:cs="Times New Roman"/>
          <w:spacing w:val="100"/>
          <w:sz w:val="24"/>
          <w:szCs w:val="24"/>
        </w:rPr>
        <w:t>nutari</w:t>
      </w:r>
      <w:r w:rsidR="001D19C3" w:rsidRPr="00F81273">
        <w:rPr>
          <w:rFonts w:ascii="Times New Roman" w:hAnsi="Times New Roman" w:cs="Times New Roman"/>
          <w:sz w:val="24"/>
          <w:szCs w:val="24"/>
        </w:rPr>
        <w:t>a:</w:t>
      </w:r>
      <w:bookmarkStart w:id="2" w:name="_Ref79668968"/>
    </w:p>
    <w:p w14:paraId="41AEA222" w14:textId="0B98F23F" w:rsidR="00D154FA" w:rsidRPr="003F0D5B" w:rsidRDefault="00D154FA" w:rsidP="00F81273">
      <w:pPr>
        <w:pStyle w:val="Sraopastraipa"/>
        <w:numPr>
          <w:ilvl w:val="0"/>
          <w:numId w:val="2"/>
        </w:numPr>
        <w:tabs>
          <w:tab w:val="left" w:pos="360"/>
          <w:tab w:val="left" w:pos="1276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F0D5B">
        <w:rPr>
          <w:rFonts w:ascii="Times New Roman" w:hAnsi="Times New Roman" w:cs="Times New Roman"/>
          <w:sz w:val="24"/>
          <w:szCs w:val="24"/>
        </w:rPr>
        <w:t xml:space="preserve">Įgyvendinti </w:t>
      </w:r>
      <w:r w:rsidRPr="003F0D5B">
        <w:rPr>
          <w:rFonts w:ascii="Times New Roman" w:hAnsi="Times New Roman" w:cs="Times New Roman"/>
          <w:color w:val="000000"/>
          <w:sz w:val="24"/>
          <w:szCs w:val="24"/>
        </w:rPr>
        <w:t>fizinio barjero, kaip j</w:t>
      </w:r>
      <w:r w:rsidR="001D19C3">
        <w:rPr>
          <w:rFonts w:ascii="Times New Roman" w:hAnsi="Times New Roman" w:cs="Times New Roman"/>
          <w:color w:val="000000"/>
          <w:sz w:val="24"/>
          <w:szCs w:val="24"/>
        </w:rPr>
        <w:t>is</w:t>
      </w:r>
      <w:r w:rsidRPr="003F0D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0D5B">
        <w:rPr>
          <w:rFonts w:ascii="Times New Roman" w:hAnsi="Times New Roman" w:cs="Times New Roman"/>
          <w:sz w:val="24"/>
          <w:szCs w:val="24"/>
        </w:rPr>
        <w:t>apibrėž</w:t>
      </w:r>
      <w:r w:rsidR="001D19C3">
        <w:rPr>
          <w:rFonts w:ascii="Times New Roman" w:hAnsi="Times New Roman" w:cs="Times New Roman"/>
          <w:sz w:val="24"/>
          <w:szCs w:val="24"/>
        </w:rPr>
        <w:t>tas</w:t>
      </w:r>
      <w:r w:rsidRPr="003F0D5B">
        <w:rPr>
          <w:rFonts w:ascii="Times New Roman" w:hAnsi="Times New Roman" w:cs="Times New Roman"/>
          <w:sz w:val="24"/>
          <w:szCs w:val="24"/>
        </w:rPr>
        <w:t xml:space="preserve"> Lietuvos Respublikos fizinio barjero teritorijoje prie Europos Sąjungos išorės sienos su Baltarusijos Respublika įrengimo įstatymo (toliau – Įstatymas) 2 straipsnio 1 dal</w:t>
      </w:r>
      <w:r w:rsidR="001D19C3">
        <w:rPr>
          <w:rFonts w:ascii="Times New Roman" w:hAnsi="Times New Roman" w:cs="Times New Roman"/>
          <w:sz w:val="24"/>
          <w:szCs w:val="24"/>
        </w:rPr>
        <w:t>yje</w:t>
      </w:r>
      <w:r w:rsidRPr="003F0D5B">
        <w:rPr>
          <w:rFonts w:ascii="Times New Roman" w:hAnsi="Times New Roman" w:cs="Times New Roman"/>
          <w:sz w:val="24"/>
          <w:szCs w:val="24"/>
        </w:rPr>
        <w:t xml:space="preserve">, </w:t>
      </w:r>
      <w:r w:rsidRPr="003F0D5B">
        <w:rPr>
          <w:rFonts w:ascii="Times New Roman" w:hAnsi="Times New Roman" w:cs="Times New Roman"/>
          <w:color w:val="000000"/>
          <w:sz w:val="24"/>
          <w:szCs w:val="24"/>
        </w:rPr>
        <w:t>įrengimo projektą (toliau – Projektas).</w:t>
      </w:r>
    </w:p>
    <w:p w14:paraId="638ED3E8" w14:textId="2E2F626E" w:rsidR="00EF12EF" w:rsidRPr="003F0D5B" w:rsidRDefault="00D154FA" w:rsidP="00F81273">
      <w:pPr>
        <w:pStyle w:val="Sraopastraipa"/>
        <w:numPr>
          <w:ilvl w:val="0"/>
          <w:numId w:val="2"/>
        </w:numPr>
        <w:tabs>
          <w:tab w:val="left" w:pos="360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F0D5B">
        <w:rPr>
          <w:rFonts w:ascii="Times New Roman" w:hAnsi="Times New Roman" w:cs="Times New Roman"/>
          <w:color w:val="000000"/>
          <w:sz w:val="24"/>
          <w:szCs w:val="24"/>
        </w:rPr>
        <w:t>Nustatyti, kad</w:t>
      </w:r>
      <w:r w:rsidR="00EF12EF" w:rsidRPr="003F0D5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9645826" w14:textId="28DC1CDB" w:rsidR="00D154FA" w:rsidRPr="00BA7EC6" w:rsidRDefault="00CA2AA4" w:rsidP="00F81273">
      <w:pPr>
        <w:pStyle w:val="Sraopastraipa"/>
        <w:numPr>
          <w:ilvl w:val="1"/>
          <w:numId w:val="2"/>
        </w:numPr>
        <w:tabs>
          <w:tab w:val="left" w:pos="360"/>
        </w:tabs>
        <w:spacing w:line="276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Projekto įgyvendinimo pabaiga laikomas </w:t>
      </w:r>
      <w:r w:rsidR="00676B8F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E14536" w:rsidRPr="00E14536">
        <w:rPr>
          <w:rFonts w:ascii="Times New Roman" w:hAnsi="Times New Roman" w:cs="Times New Roman"/>
          <w:sz w:val="24"/>
          <w:szCs w:val="24"/>
        </w:rPr>
        <w:t>izinio barjero įrengimo darbų užbaigimo</w:t>
      </w:r>
      <w:r w:rsidR="00E14536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akto</w:t>
      </w:r>
      <w:r w:rsidR="00642E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3DBA">
        <w:rPr>
          <w:rFonts w:ascii="Times New Roman" w:hAnsi="Times New Roman" w:cs="Times New Roman"/>
          <w:color w:val="000000"/>
          <w:sz w:val="24"/>
          <w:szCs w:val="24"/>
        </w:rPr>
        <w:t xml:space="preserve">tarp šio nutarimo 4 punkte nurodytos įgaliotos institucijos ir šio nutarimo 5 punkte nurodyto Projekto vykdytojo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pasirašymas. </w:t>
      </w:r>
    </w:p>
    <w:p w14:paraId="1996A716" w14:textId="705CA3FE" w:rsidR="00260599" w:rsidRPr="003F0D5B" w:rsidRDefault="00260599" w:rsidP="00F81273">
      <w:pPr>
        <w:pStyle w:val="Sraopastraipa"/>
        <w:numPr>
          <w:ilvl w:val="1"/>
          <w:numId w:val="2"/>
        </w:numPr>
        <w:tabs>
          <w:tab w:val="left" w:pos="360"/>
        </w:tabs>
        <w:spacing w:line="276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EC6">
        <w:rPr>
          <w:rFonts w:ascii="Times New Roman" w:hAnsi="Times New Roman" w:cs="Times New Roman"/>
          <w:color w:val="000000"/>
          <w:sz w:val="24"/>
          <w:szCs w:val="24"/>
        </w:rPr>
        <w:t>Fizinis barjeras turi būti įrengtas 508 k</w:t>
      </w:r>
      <w:r w:rsidR="001D19C3">
        <w:rPr>
          <w:rFonts w:ascii="Times New Roman" w:hAnsi="Times New Roman" w:cs="Times New Roman"/>
          <w:color w:val="000000"/>
          <w:sz w:val="24"/>
          <w:szCs w:val="24"/>
        </w:rPr>
        <w:t>ilometrų</w:t>
      </w:r>
      <w:r w:rsidRPr="00BA7EC6">
        <w:rPr>
          <w:rFonts w:ascii="Times New Roman" w:hAnsi="Times New Roman" w:cs="Times New Roman"/>
          <w:color w:val="000000"/>
          <w:sz w:val="24"/>
          <w:szCs w:val="24"/>
        </w:rPr>
        <w:t xml:space="preserve"> ruože prie Lietuvos Respublikos valstybės sienos su Baltarusijos Respublika</w:t>
      </w:r>
      <w:r w:rsidR="006B0D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53186" w:rsidRPr="00BA7EC6">
        <w:rPr>
          <w:rFonts w:ascii="Times New Roman" w:hAnsi="Times New Roman" w:cs="Times New Roman"/>
          <w:color w:val="000000"/>
          <w:sz w:val="24"/>
          <w:szCs w:val="24"/>
        </w:rPr>
        <w:t>šio nutarimo 4 punkte nurodyt</w:t>
      </w:r>
      <w:r w:rsidR="00066387">
        <w:rPr>
          <w:rFonts w:ascii="Times New Roman" w:hAnsi="Times New Roman" w:cs="Times New Roman"/>
          <w:color w:val="000000"/>
          <w:sz w:val="24"/>
          <w:szCs w:val="24"/>
        </w:rPr>
        <w:t>os</w:t>
      </w:r>
      <w:r w:rsidR="00F53186" w:rsidRPr="00BA7EC6">
        <w:rPr>
          <w:rFonts w:ascii="Times New Roman" w:hAnsi="Times New Roman" w:cs="Times New Roman"/>
          <w:color w:val="000000"/>
          <w:sz w:val="24"/>
          <w:szCs w:val="24"/>
        </w:rPr>
        <w:t xml:space="preserve"> įgaliot</w:t>
      </w:r>
      <w:r w:rsidR="00066387">
        <w:rPr>
          <w:rFonts w:ascii="Times New Roman" w:hAnsi="Times New Roman" w:cs="Times New Roman"/>
          <w:color w:val="000000"/>
          <w:sz w:val="24"/>
          <w:szCs w:val="24"/>
        </w:rPr>
        <w:t>os</w:t>
      </w:r>
      <w:r w:rsidR="00F53186" w:rsidRPr="00BA7EC6">
        <w:rPr>
          <w:rFonts w:ascii="Times New Roman" w:hAnsi="Times New Roman" w:cs="Times New Roman"/>
          <w:color w:val="000000"/>
          <w:sz w:val="24"/>
          <w:szCs w:val="24"/>
        </w:rPr>
        <w:t xml:space="preserve"> institucij</w:t>
      </w:r>
      <w:r w:rsidR="00066387">
        <w:rPr>
          <w:rFonts w:ascii="Times New Roman" w:hAnsi="Times New Roman" w:cs="Times New Roman"/>
          <w:color w:val="000000"/>
          <w:sz w:val="24"/>
          <w:szCs w:val="24"/>
        </w:rPr>
        <w:t>os</w:t>
      </w:r>
      <w:r w:rsidR="00386281">
        <w:rPr>
          <w:rFonts w:ascii="Times New Roman" w:hAnsi="Times New Roman" w:cs="Times New Roman"/>
          <w:color w:val="000000"/>
          <w:sz w:val="24"/>
          <w:szCs w:val="24"/>
        </w:rPr>
        <w:t xml:space="preserve"> šio nutarimo </w:t>
      </w:r>
      <w:r w:rsidR="00D468AA">
        <w:rPr>
          <w:rFonts w:ascii="Times New Roman" w:hAnsi="Times New Roman" w:cs="Times New Roman"/>
          <w:color w:val="000000"/>
          <w:sz w:val="24"/>
          <w:szCs w:val="24"/>
        </w:rPr>
        <w:t>6.5 pa</w:t>
      </w:r>
      <w:r w:rsidR="00386281">
        <w:rPr>
          <w:rFonts w:ascii="Times New Roman" w:hAnsi="Times New Roman" w:cs="Times New Roman"/>
          <w:color w:val="000000"/>
          <w:sz w:val="24"/>
          <w:szCs w:val="24"/>
        </w:rPr>
        <w:t>punkt</w:t>
      </w:r>
      <w:r w:rsidR="00D468AA">
        <w:rPr>
          <w:rFonts w:ascii="Times New Roman" w:hAnsi="Times New Roman" w:cs="Times New Roman"/>
          <w:color w:val="000000"/>
          <w:sz w:val="24"/>
          <w:szCs w:val="24"/>
        </w:rPr>
        <w:t>yje</w:t>
      </w:r>
      <w:r w:rsidR="00386281">
        <w:rPr>
          <w:rFonts w:ascii="Times New Roman" w:hAnsi="Times New Roman" w:cs="Times New Roman"/>
          <w:color w:val="000000"/>
          <w:sz w:val="24"/>
          <w:szCs w:val="24"/>
        </w:rPr>
        <w:t xml:space="preserve"> nurodytos sutarties nustatyt</w:t>
      </w:r>
      <w:r w:rsidR="00066387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386281">
        <w:rPr>
          <w:rFonts w:ascii="Times New Roman" w:hAnsi="Times New Roman" w:cs="Times New Roman"/>
          <w:color w:val="000000"/>
          <w:sz w:val="24"/>
          <w:szCs w:val="24"/>
        </w:rPr>
        <w:t xml:space="preserve"> tvark</w:t>
      </w:r>
      <w:r w:rsidR="00066387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38628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394C571" w14:textId="77777777" w:rsidR="00A413C1" w:rsidRDefault="00260599" w:rsidP="00F81273">
      <w:pPr>
        <w:pStyle w:val="Sraopastraipa"/>
        <w:numPr>
          <w:ilvl w:val="1"/>
          <w:numId w:val="2"/>
        </w:numPr>
        <w:tabs>
          <w:tab w:val="left" w:pos="360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F0D5B">
        <w:rPr>
          <w:rFonts w:ascii="Times New Roman" w:hAnsi="Times New Roman" w:cs="Times New Roman"/>
          <w:sz w:val="24"/>
          <w:szCs w:val="24"/>
        </w:rPr>
        <w:t>Fizinis barjeras turi atitikti šiuos minimalius techninius (inžinerinius) reikalavimus:</w:t>
      </w:r>
    </w:p>
    <w:p w14:paraId="3D6760B5" w14:textId="4362BDBE" w:rsidR="006C5080" w:rsidRPr="006C5080" w:rsidRDefault="006C5080" w:rsidP="00F81273">
      <w:pPr>
        <w:pStyle w:val="Sraopastraipa"/>
        <w:tabs>
          <w:tab w:val="left" w:pos="360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C5080">
        <w:rPr>
          <w:rFonts w:ascii="Times New Roman" w:hAnsi="Times New Roman" w:cs="Times New Roman"/>
          <w:sz w:val="24"/>
          <w:szCs w:val="24"/>
        </w:rPr>
        <w:t>2.3.1.</w:t>
      </w:r>
      <w:r w:rsidR="003A7A0A">
        <w:rPr>
          <w:rFonts w:ascii="Times New Roman" w:hAnsi="Times New Roman" w:cs="Times New Roman"/>
          <w:sz w:val="24"/>
          <w:szCs w:val="24"/>
        </w:rPr>
        <w:t xml:space="preserve"> </w:t>
      </w:r>
      <w:r w:rsidRPr="006C5080">
        <w:rPr>
          <w:rFonts w:ascii="Times New Roman" w:hAnsi="Times New Roman" w:cs="Times New Roman"/>
          <w:sz w:val="24"/>
          <w:szCs w:val="24"/>
        </w:rPr>
        <w:t>bendras apsauginės tvoros (kartu su spiraline</w:t>
      </w:r>
      <w:r w:rsidR="00D468AA">
        <w:rPr>
          <w:rFonts w:ascii="Times New Roman" w:hAnsi="Times New Roman" w:cs="Times New Roman"/>
          <w:sz w:val="24"/>
          <w:szCs w:val="24"/>
        </w:rPr>
        <w:t>,</w:t>
      </w:r>
      <w:r w:rsidRPr="006C5080">
        <w:rPr>
          <w:rFonts w:ascii="Times New Roman" w:hAnsi="Times New Roman" w:cs="Times New Roman"/>
          <w:sz w:val="24"/>
          <w:szCs w:val="24"/>
        </w:rPr>
        <w:t xml:space="preserve"> </w:t>
      </w:r>
      <w:r w:rsidR="003A7A0A">
        <w:rPr>
          <w:rFonts w:ascii="Times New Roman" w:hAnsi="Times New Roman" w:cs="Times New Roman"/>
          <w:sz w:val="24"/>
          <w:szCs w:val="24"/>
        </w:rPr>
        <w:t xml:space="preserve">kuo labiau </w:t>
      </w:r>
      <w:r w:rsidR="00EB4438">
        <w:rPr>
          <w:rFonts w:ascii="Times New Roman" w:hAnsi="Times New Roman" w:cs="Times New Roman"/>
          <w:sz w:val="24"/>
          <w:szCs w:val="24"/>
        </w:rPr>
        <w:t xml:space="preserve">ją įveikti kliudančia </w:t>
      </w:r>
      <w:r w:rsidRPr="006C5080">
        <w:rPr>
          <w:rFonts w:ascii="Times New Roman" w:hAnsi="Times New Roman" w:cs="Times New Roman"/>
          <w:sz w:val="24"/>
          <w:szCs w:val="24"/>
        </w:rPr>
        <w:t>viela</w:t>
      </w:r>
      <w:r w:rsidR="00D468AA">
        <w:rPr>
          <w:rFonts w:ascii="Times New Roman" w:hAnsi="Times New Roman" w:cs="Times New Roman"/>
          <w:sz w:val="24"/>
          <w:szCs w:val="24"/>
        </w:rPr>
        <w:t>) (</w:t>
      </w:r>
      <w:r w:rsidRPr="006C5080">
        <w:rPr>
          <w:rFonts w:ascii="Times New Roman" w:hAnsi="Times New Roman" w:cs="Times New Roman"/>
          <w:sz w:val="24"/>
          <w:szCs w:val="24"/>
        </w:rPr>
        <w:t xml:space="preserve">toliau </w:t>
      </w:r>
      <w:r w:rsidR="001D19C3">
        <w:rPr>
          <w:rFonts w:ascii="Times New Roman" w:hAnsi="Times New Roman" w:cs="Times New Roman"/>
          <w:sz w:val="24"/>
          <w:szCs w:val="24"/>
        </w:rPr>
        <w:t>–</w:t>
      </w:r>
      <w:r w:rsidRPr="006C5080">
        <w:rPr>
          <w:rFonts w:ascii="Times New Roman" w:hAnsi="Times New Roman" w:cs="Times New Roman"/>
          <w:sz w:val="24"/>
          <w:szCs w:val="24"/>
        </w:rPr>
        <w:t xml:space="preserve"> tvora) </w:t>
      </w:r>
      <w:r w:rsidR="001D19C3">
        <w:rPr>
          <w:rFonts w:ascii="Times New Roman" w:hAnsi="Times New Roman" w:cs="Times New Roman"/>
          <w:sz w:val="24"/>
          <w:szCs w:val="24"/>
        </w:rPr>
        <w:t xml:space="preserve">aukštis </w:t>
      </w:r>
      <w:r w:rsidRPr="006C5080">
        <w:rPr>
          <w:rFonts w:ascii="Times New Roman" w:hAnsi="Times New Roman" w:cs="Times New Roman"/>
          <w:sz w:val="24"/>
          <w:szCs w:val="24"/>
        </w:rPr>
        <w:t>virš žemės paviršiaus turi būti ne maž</w:t>
      </w:r>
      <w:r w:rsidR="001D19C3">
        <w:rPr>
          <w:rFonts w:ascii="Times New Roman" w:hAnsi="Times New Roman" w:cs="Times New Roman"/>
          <w:sz w:val="24"/>
          <w:szCs w:val="24"/>
        </w:rPr>
        <w:t>esnis</w:t>
      </w:r>
      <w:r w:rsidRPr="006C5080">
        <w:rPr>
          <w:rFonts w:ascii="Times New Roman" w:hAnsi="Times New Roman" w:cs="Times New Roman"/>
          <w:sz w:val="24"/>
          <w:szCs w:val="24"/>
        </w:rPr>
        <w:t xml:space="preserve"> kaip </w:t>
      </w:r>
      <w:r w:rsidR="00066387">
        <w:rPr>
          <w:rFonts w:ascii="Times New Roman" w:hAnsi="Times New Roman" w:cs="Times New Roman"/>
          <w:sz w:val="24"/>
          <w:szCs w:val="24"/>
          <w:lang w:val="en-GB"/>
        </w:rPr>
        <w:t>3</w:t>
      </w:r>
      <w:r w:rsidRPr="006C5080">
        <w:rPr>
          <w:rFonts w:ascii="Times New Roman" w:hAnsi="Times New Roman" w:cs="Times New Roman"/>
          <w:sz w:val="24"/>
          <w:szCs w:val="24"/>
        </w:rPr>
        <w:t xml:space="preserve"> m</w:t>
      </w:r>
      <w:r w:rsidR="001D19C3">
        <w:rPr>
          <w:rFonts w:ascii="Times New Roman" w:hAnsi="Times New Roman" w:cs="Times New Roman"/>
          <w:sz w:val="24"/>
          <w:szCs w:val="24"/>
        </w:rPr>
        <w:t>etrai</w:t>
      </w:r>
      <w:r w:rsidRPr="006C5080">
        <w:rPr>
          <w:rFonts w:ascii="Times New Roman" w:hAnsi="Times New Roman" w:cs="Times New Roman"/>
          <w:sz w:val="24"/>
          <w:szCs w:val="24"/>
        </w:rPr>
        <w:t>;</w:t>
      </w:r>
    </w:p>
    <w:p w14:paraId="41F5E5BB" w14:textId="451E6943" w:rsidR="006C5080" w:rsidRPr="006C5080" w:rsidRDefault="006C5080" w:rsidP="00F81273">
      <w:pPr>
        <w:tabs>
          <w:tab w:val="left" w:pos="851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C5080">
        <w:rPr>
          <w:rFonts w:ascii="Times New Roman" w:hAnsi="Times New Roman" w:cs="Times New Roman"/>
          <w:sz w:val="24"/>
          <w:szCs w:val="24"/>
        </w:rPr>
        <w:t>2.3.2. tvora turi būti pagaminta iš metalo ir atspari Lietuvos Respublikoje susidarančioms gamt</w:t>
      </w:r>
      <w:r w:rsidR="001D19C3">
        <w:rPr>
          <w:rFonts w:ascii="Times New Roman" w:hAnsi="Times New Roman" w:cs="Times New Roman"/>
          <w:sz w:val="24"/>
          <w:szCs w:val="24"/>
        </w:rPr>
        <w:t>o</w:t>
      </w:r>
      <w:r w:rsidRPr="006C5080">
        <w:rPr>
          <w:rFonts w:ascii="Times New Roman" w:hAnsi="Times New Roman" w:cs="Times New Roman"/>
          <w:sz w:val="24"/>
          <w:szCs w:val="24"/>
        </w:rPr>
        <w:t>s sąlygoms;</w:t>
      </w:r>
    </w:p>
    <w:p w14:paraId="117B18F1" w14:textId="3AB90F7A" w:rsidR="006C5080" w:rsidRPr="006C5080" w:rsidRDefault="006C5080" w:rsidP="00F81273">
      <w:pPr>
        <w:tabs>
          <w:tab w:val="left" w:pos="851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C5080">
        <w:rPr>
          <w:rFonts w:ascii="Times New Roman" w:hAnsi="Times New Roman" w:cs="Times New Roman"/>
          <w:sz w:val="24"/>
          <w:szCs w:val="24"/>
        </w:rPr>
        <w:t>2.3.3. tvoros stulpų forma, storis</w:t>
      </w:r>
      <w:r w:rsidR="001D19C3">
        <w:rPr>
          <w:rFonts w:ascii="Times New Roman" w:hAnsi="Times New Roman" w:cs="Times New Roman"/>
          <w:sz w:val="24"/>
          <w:szCs w:val="24"/>
        </w:rPr>
        <w:t>,</w:t>
      </w:r>
      <w:r w:rsidRPr="006C5080">
        <w:rPr>
          <w:rFonts w:ascii="Times New Roman" w:hAnsi="Times New Roman" w:cs="Times New Roman"/>
          <w:sz w:val="24"/>
          <w:szCs w:val="24"/>
        </w:rPr>
        <w:t xml:space="preserve"> ilgis i</w:t>
      </w:r>
      <w:r w:rsidR="001D19C3">
        <w:rPr>
          <w:rFonts w:ascii="Times New Roman" w:hAnsi="Times New Roman" w:cs="Times New Roman"/>
          <w:sz w:val="24"/>
          <w:szCs w:val="24"/>
        </w:rPr>
        <w:t>r</w:t>
      </w:r>
      <w:r w:rsidRPr="006C5080">
        <w:rPr>
          <w:rFonts w:ascii="Times New Roman" w:hAnsi="Times New Roman" w:cs="Times New Roman"/>
          <w:sz w:val="24"/>
          <w:szCs w:val="24"/>
        </w:rPr>
        <w:t xml:space="preserve"> pamatų tipas parenkami projektavimo metu</w:t>
      </w:r>
      <w:r w:rsidR="001D19C3">
        <w:rPr>
          <w:rFonts w:ascii="Times New Roman" w:hAnsi="Times New Roman" w:cs="Times New Roman"/>
          <w:sz w:val="24"/>
          <w:szCs w:val="24"/>
        </w:rPr>
        <w:t>,</w:t>
      </w:r>
      <w:r w:rsidRPr="006C5080">
        <w:rPr>
          <w:rFonts w:ascii="Times New Roman" w:hAnsi="Times New Roman" w:cs="Times New Roman"/>
          <w:sz w:val="24"/>
          <w:szCs w:val="24"/>
        </w:rPr>
        <w:t xml:space="preserve"> atsižvelgiant į grunto tipą, </w:t>
      </w:r>
      <w:r w:rsidR="001D19C3">
        <w:rPr>
          <w:rFonts w:ascii="Times New Roman" w:hAnsi="Times New Roman" w:cs="Times New Roman"/>
          <w:sz w:val="24"/>
          <w:szCs w:val="24"/>
        </w:rPr>
        <w:t xml:space="preserve">vėjo </w:t>
      </w:r>
      <w:r w:rsidRPr="006C5080">
        <w:rPr>
          <w:rFonts w:ascii="Times New Roman" w:hAnsi="Times New Roman" w:cs="Times New Roman"/>
          <w:sz w:val="24"/>
          <w:szCs w:val="24"/>
        </w:rPr>
        <w:t>apkrovas ir žemės reljefą;</w:t>
      </w:r>
    </w:p>
    <w:p w14:paraId="3A789F81" w14:textId="1A692263" w:rsidR="006C5080" w:rsidRPr="006C5080" w:rsidRDefault="006C5080" w:rsidP="00F81273">
      <w:pPr>
        <w:tabs>
          <w:tab w:val="left" w:pos="851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C5080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C5080">
        <w:rPr>
          <w:rFonts w:ascii="Times New Roman" w:hAnsi="Times New Roman" w:cs="Times New Roman"/>
          <w:sz w:val="24"/>
          <w:szCs w:val="24"/>
        </w:rPr>
        <w:t xml:space="preserve">. ant stulpų viršaus turi būti sumontuotas profilis, ant kurio turi būti sumontuota spiralinė </w:t>
      </w:r>
      <w:r w:rsidR="001D19C3">
        <w:rPr>
          <w:rFonts w:ascii="Times New Roman" w:hAnsi="Times New Roman" w:cs="Times New Roman"/>
          <w:sz w:val="24"/>
          <w:szCs w:val="24"/>
        </w:rPr>
        <w:t xml:space="preserve">kuo labiau </w:t>
      </w:r>
      <w:r w:rsidR="00A940A6">
        <w:rPr>
          <w:rFonts w:ascii="Times New Roman" w:hAnsi="Times New Roman" w:cs="Times New Roman"/>
          <w:sz w:val="24"/>
          <w:szCs w:val="24"/>
        </w:rPr>
        <w:t xml:space="preserve">tvorą </w:t>
      </w:r>
      <w:r w:rsidR="00EB4438">
        <w:rPr>
          <w:rFonts w:ascii="Times New Roman" w:hAnsi="Times New Roman" w:cs="Times New Roman"/>
          <w:sz w:val="24"/>
          <w:szCs w:val="24"/>
        </w:rPr>
        <w:t xml:space="preserve">įveikti kliudanti </w:t>
      </w:r>
      <w:r w:rsidRPr="006C5080">
        <w:rPr>
          <w:rFonts w:ascii="Times New Roman" w:hAnsi="Times New Roman" w:cs="Times New Roman"/>
          <w:sz w:val="24"/>
          <w:szCs w:val="24"/>
        </w:rPr>
        <w:t xml:space="preserve">viela; </w:t>
      </w:r>
    </w:p>
    <w:p w14:paraId="408BFC6B" w14:textId="36D9212E" w:rsidR="006C5080" w:rsidRPr="006C5080" w:rsidRDefault="006C5080" w:rsidP="00F81273">
      <w:pPr>
        <w:pStyle w:val="Sraopastraipa"/>
        <w:tabs>
          <w:tab w:val="left" w:pos="360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C5080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C5080">
        <w:rPr>
          <w:rFonts w:ascii="Times New Roman" w:hAnsi="Times New Roman" w:cs="Times New Roman"/>
          <w:sz w:val="24"/>
          <w:szCs w:val="24"/>
        </w:rPr>
        <w:t>. įrengia</w:t>
      </w:r>
      <w:r w:rsidR="001D19C3">
        <w:rPr>
          <w:rFonts w:ascii="Times New Roman" w:hAnsi="Times New Roman" w:cs="Times New Roman"/>
          <w:sz w:val="24"/>
          <w:szCs w:val="24"/>
        </w:rPr>
        <w:t>mos</w:t>
      </w:r>
      <w:r w:rsidRPr="006C5080">
        <w:rPr>
          <w:rFonts w:ascii="Times New Roman" w:hAnsi="Times New Roman" w:cs="Times New Roman"/>
          <w:sz w:val="24"/>
          <w:szCs w:val="24"/>
        </w:rPr>
        <w:t xml:space="preserve"> tvoros dalis turi būti į</w:t>
      </w:r>
      <w:r w:rsidR="001D19C3">
        <w:rPr>
          <w:rFonts w:ascii="Times New Roman" w:hAnsi="Times New Roman" w:cs="Times New Roman"/>
          <w:sz w:val="24"/>
          <w:szCs w:val="24"/>
        </w:rPr>
        <w:t>kasta</w:t>
      </w:r>
      <w:r w:rsidRPr="006C5080">
        <w:rPr>
          <w:rFonts w:ascii="Times New Roman" w:hAnsi="Times New Roman" w:cs="Times New Roman"/>
          <w:sz w:val="24"/>
          <w:szCs w:val="24"/>
        </w:rPr>
        <w:t xml:space="preserve"> į gruntą;</w:t>
      </w:r>
    </w:p>
    <w:p w14:paraId="555F6591" w14:textId="5BC188BF" w:rsidR="006C5080" w:rsidRPr="006C5080" w:rsidRDefault="006C5080" w:rsidP="00F81273">
      <w:pPr>
        <w:pStyle w:val="Sraopastraipa"/>
        <w:tabs>
          <w:tab w:val="left" w:pos="360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C5080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C5080">
        <w:rPr>
          <w:rFonts w:ascii="Times New Roman" w:hAnsi="Times New Roman" w:cs="Times New Roman"/>
          <w:sz w:val="24"/>
          <w:szCs w:val="24"/>
        </w:rPr>
        <w:t>. į</w:t>
      </w:r>
      <w:r w:rsidR="001D19C3">
        <w:rPr>
          <w:rFonts w:ascii="Times New Roman" w:hAnsi="Times New Roman" w:cs="Times New Roman"/>
          <w:sz w:val="24"/>
          <w:szCs w:val="24"/>
        </w:rPr>
        <w:t>kastos</w:t>
      </w:r>
      <w:r w:rsidRPr="006C5080">
        <w:rPr>
          <w:rFonts w:ascii="Times New Roman" w:hAnsi="Times New Roman" w:cs="Times New Roman"/>
          <w:sz w:val="24"/>
          <w:szCs w:val="24"/>
        </w:rPr>
        <w:t xml:space="preserve"> į gruntą</w:t>
      </w:r>
      <w:r w:rsidR="001D19C3">
        <w:rPr>
          <w:rFonts w:ascii="Times New Roman" w:hAnsi="Times New Roman" w:cs="Times New Roman"/>
          <w:sz w:val="24"/>
          <w:szCs w:val="24"/>
        </w:rPr>
        <w:t xml:space="preserve"> arba </w:t>
      </w:r>
      <w:r w:rsidRPr="006C5080">
        <w:rPr>
          <w:rFonts w:ascii="Times New Roman" w:hAnsi="Times New Roman" w:cs="Times New Roman"/>
          <w:sz w:val="24"/>
          <w:szCs w:val="24"/>
        </w:rPr>
        <w:t>vandenį tvoros konstrukcijos dalys papildomai turi būti apsaugotos nuo agresyvių medžiagų ir drėgmės poreikio;</w:t>
      </w:r>
    </w:p>
    <w:p w14:paraId="47C85D91" w14:textId="6CD9027E" w:rsidR="006C5080" w:rsidRPr="006C5080" w:rsidRDefault="006C5080" w:rsidP="00F81273">
      <w:pPr>
        <w:pStyle w:val="Sraopastraipa"/>
        <w:tabs>
          <w:tab w:val="left" w:pos="360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C5080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C5080">
        <w:rPr>
          <w:rFonts w:ascii="Times New Roman" w:hAnsi="Times New Roman" w:cs="Times New Roman"/>
          <w:sz w:val="24"/>
          <w:szCs w:val="24"/>
        </w:rPr>
        <w:t>. tvoroje tur</w:t>
      </w:r>
      <w:r w:rsidR="00EB4438">
        <w:rPr>
          <w:rFonts w:ascii="Times New Roman" w:hAnsi="Times New Roman" w:cs="Times New Roman"/>
          <w:sz w:val="24"/>
          <w:szCs w:val="24"/>
        </w:rPr>
        <w:t>i</w:t>
      </w:r>
      <w:r w:rsidRPr="006C5080">
        <w:rPr>
          <w:rFonts w:ascii="Times New Roman" w:hAnsi="Times New Roman" w:cs="Times New Roman"/>
          <w:sz w:val="24"/>
          <w:szCs w:val="24"/>
        </w:rPr>
        <w:t xml:space="preserve"> būti įrengti vartai ir varteliai</w:t>
      </w:r>
      <w:r w:rsidR="00CC1811">
        <w:rPr>
          <w:rFonts w:ascii="Times New Roman" w:hAnsi="Times New Roman" w:cs="Times New Roman"/>
          <w:sz w:val="24"/>
          <w:szCs w:val="24"/>
        </w:rPr>
        <w:t>,</w:t>
      </w:r>
      <w:r w:rsidRPr="006C5080">
        <w:rPr>
          <w:rFonts w:ascii="Times New Roman" w:hAnsi="Times New Roman" w:cs="Times New Roman"/>
          <w:sz w:val="24"/>
          <w:szCs w:val="24"/>
        </w:rPr>
        <w:t xml:space="preserve"> skirti pasienio juostos ir kitų valstybės sienos apsaugos objektų priežiūrai;</w:t>
      </w:r>
    </w:p>
    <w:p w14:paraId="6CBA611C" w14:textId="4E58DCD9" w:rsidR="006C5080" w:rsidRPr="006C5080" w:rsidRDefault="006C5080" w:rsidP="00F81273">
      <w:pPr>
        <w:pStyle w:val="Sraopastraipa"/>
        <w:tabs>
          <w:tab w:val="left" w:pos="360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C5080">
        <w:rPr>
          <w:rFonts w:ascii="Times New Roman" w:hAnsi="Times New Roman" w:cs="Times New Roman"/>
          <w:sz w:val="24"/>
          <w:szCs w:val="24"/>
        </w:rPr>
        <w:lastRenderedPageBreak/>
        <w:t>2.3.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C5080">
        <w:rPr>
          <w:rFonts w:ascii="Times New Roman" w:hAnsi="Times New Roman" w:cs="Times New Roman"/>
          <w:sz w:val="24"/>
          <w:szCs w:val="24"/>
        </w:rPr>
        <w:t>. prie tvoros į Baltarusijos</w:t>
      </w:r>
      <w:r w:rsidR="00CC1811">
        <w:rPr>
          <w:rFonts w:ascii="Times New Roman" w:hAnsi="Times New Roman" w:cs="Times New Roman"/>
          <w:sz w:val="24"/>
          <w:szCs w:val="24"/>
        </w:rPr>
        <w:t xml:space="preserve"> Respublikos pusę ant žemės turi</w:t>
      </w:r>
      <w:r w:rsidRPr="006C5080">
        <w:rPr>
          <w:rFonts w:ascii="Times New Roman" w:hAnsi="Times New Roman" w:cs="Times New Roman"/>
          <w:sz w:val="24"/>
          <w:szCs w:val="24"/>
        </w:rPr>
        <w:t xml:space="preserve"> būti įrengta spiralinė </w:t>
      </w:r>
      <w:r w:rsidR="001D19C3">
        <w:rPr>
          <w:rFonts w:ascii="Times New Roman" w:hAnsi="Times New Roman" w:cs="Times New Roman"/>
          <w:sz w:val="24"/>
          <w:szCs w:val="24"/>
        </w:rPr>
        <w:t>kuo labiau</w:t>
      </w:r>
      <w:r w:rsidR="00EB4438">
        <w:rPr>
          <w:rFonts w:ascii="Times New Roman" w:hAnsi="Times New Roman" w:cs="Times New Roman"/>
          <w:sz w:val="24"/>
          <w:szCs w:val="24"/>
        </w:rPr>
        <w:t xml:space="preserve"> ją įveikti kliudanti </w:t>
      </w:r>
      <w:r w:rsidRPr="006C5080">
        <w:rPr>
          <w:rFonts w:ascii="Times New Roman" w:hAnsi="Times New Roman" w:cs="Times New Roman"/>
          <w:sz w:val="24"/>
          <w:szCs w:val="24"/>
        </w:rPr>
        <w:t>viela;</w:t>
      </w:r>
    </w:p>
    <w:p w14:paraId="452C5C6B" w14:textId="2703460D" w:rsidR="006C5080" w:rsidRPr="006C5080" w:rsidRDefault="006C5080" w:rsidP="00F81273">
      <w:pPr>
        <w:tabs>
          <w:tab w:val="left" w:pos="360"/>
          <w:tab w:val="left" w:pos="851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C5080">
        <w:rPr>
          <w:rFonts w:ascii="Times New Roman" w:hAnsi="Times New Roman" w:cs="Times New Roman"/>
          <w:sz w:val="24"/>
          <w:szCs w:val="24"/>
        </w:rPr>
        <w:t xml:space="preserve">2.3.9. </w:t>
      </w:r>
      <w:r w:rsidR="003A7A0A">
        <w:rPr>
          <w:rFonts w:ascii="Times New Roman" w:hAnsi="Times New Roman" w:cs="Times New Roman"/>
          <w:sz w:val="24"/>
          <w:szCs w:val="24"/>
        </w:rPr>
        <w:t>išsamius</w:t>
      </w:r>
      <w:r w:rsidRPr="006C5080">
        <w:rPr>
          <w:rFonts w:ascii="Times New Roman" w:hAnsi="Times New Roman" w:cs="Times New Roman"/>
          <w:sz w:val="24"/>
          <w:szCs w:val="24"/>
        </w:rPr>
        <w:t xml:space="preserve"> 2.3.1–2.3.</w:t>
      </w:r>
      <w:r w:rsidR="00B07AA4">
        <w:rPr>
          <w:rFonts w:ascii="Times New Roman" w:hAnsi="Times New Roman" w:cs="Times New Roman"/>
          <w:sz w:val="24"/>
          <w:szCs w:val="24"/>
        </w:rPr>
        <w:t>8</w:t>
      </w:r>
      <w:r w:rsidRPr="006C5080">
        <w:rPr>
          <w:rFonts w:ascii="Times New Roman" w:hAnsi="Times New Roman" w:cs="Times New Roman"/>
          <w:sz w:val="24"/>
          <w:szCs w:val="24"/>
        </w:rPr>
        <w:t xml:space="preserve"> </w:t>
      </w:r>
      <w:r w:rsidR="006F6E78">
        <w:rPr>
          <w:rFonts w:ascii="Times New Roman" w:hAnsi="Times New Roman" w:cs="Times New Roman"/>
          <w:sz w:val="24"/>
          <w:szCs w:val="24"/>
        </w:rPr>
        <w:t>papunkčiuose</w:t>
      </w:r>
      <w:r w:rsidRPr="006C5080">
        <w:rPr>
          <w:rFonts w:ascii="Times New Roman" w:hAnsi="Times New Roman" w:cs="Times New Roman"/>
          <w:sz w:val="24"/>
          <w:szCs w:val="24"/>
        </w:rPr>
        <w:t xml:space="preserve"> nurodyt</w:t>
      </w:r>
      <w:r w:rsidR="006F6E78">
        <w:rPr>
          <w:rFonts w:ascii="Times New Roman" w:hAnsi="Times New Roman" w:cs="Times New Roman"/>
          <w:sz w:val="24"/>
          <w:szCs w:val="24"/>
        </w:rPr>
        <w:t>us</w:t>
      </w:r>
      <w:r w:rsidRPr="006C5080">
        <w:rPr>
          <w:rFonts w:ascii="Times New Roman" w:hAnsi="Times New Roman" w:cs="Times New Roman"/>
          <w:sz w:val="24"/>
          <w:szCs w:val="24"/>
        </w:rPr>
        <w:t xml:space="preserve"> fizinio barjero parametrus i</w:t>
      </w:r>
      <w:r w:rsidR="001D19C3">
        <w:rPr>
          <w:rFonts w:ascii="Times New Roman" w:hAnsi="Times New Roman" w:cs="Times New Roman"/>
          <w:sz w:val="24"/>
          <w:szCs w:val="24"/>
        </w:rPr>
        <w:t>r</w:t>
      </w:r>
      <w:r w:rsidRPr="006C5080">
        <w:rPr>
          <w:rFonts w:ascii="Times New Roman" w:hAnsi="Times New Roman" w:cs="Times New Roman"/>
          <w:sz w:val="24"/>
          <w:szCs w:val="24"/>
        </w:rPr>
        <w:t xml:space="preserve"> reikalavimus jiems techninėje užduotyje nustato </w:t>
      </w:r>
      <w:r w:rsidR="00BF4EBD">
        <w:rPr>
          <w:rFonts w:ascii="Times New Roman" w:hAnsi="Times New Roman" w:cs="Times New Roman"/>
          <w:sz w:val="24"/>
          <w:szCs w:val="24"/>
        </w:rPr>
        <w:t>šio nutarimo 4 punkte nurodyta į</w:t>
      </w:r>
      <w:r w:rsidRPr="006C5080">
        <w:rPr>
          <w:rFonts w:ascii="Times New Roman" w:hAnsi="Times New Roman" w:cs="Times New Roman"/>
          <w:sz w:val="24"/>
          <w:szCs w:val="24"/>
        </w:rPr>
        <w:t>galiota institucija.</w:t>
      </w:r>
    </w:p>
    <w:p w14:paraId="51E2486A" w14:textId="57B910D8" w:rsidR="00ED3686" w:rsidRDefault="00B110F4" w:rsidP="00F81273">
      <w:pPr>
        <w:tabs>
          <w:tab w:val="left" w:pos="360"/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D3686">
        <w:rPr>
          <w:rFonts w:ascii="Times New Roman" w:hAnsi="Times New Roman" w:cs="Times New Roman"/>
          <w:sz w:val="24"/>
          <w:szCs w:val="24"/>
        </w:rPr>
        <w:t>.4.</w:t>
      </w:r>
      <w:r w:rsidR="00ED3686" w:rsidRPr="00ED3686">
        <w:rPr>
          <w:rFonts w:ascii="Times New Roman" w:hAnsi="Times New Roman" w:cs="Times New Roman"/>
          <w:sz w:val="24"/>
          <w:szCs w:val="24"/>
        </w:rPr>
        <w:t xml:space="preserve"> 2021 m</w:t>
      </w:r>
      <w:r w:rsidR="001D19C3">
        <w:rPr>
          <w:rFonts w:ascii="Times New Roman" w:hAnsi="Times New Roman" w:cs="Times New Roman"/>
          <w:sz w:val="24"/>
          <w:szCs w:val="24"/>
        </w:rPr>
        <w:t>.</w:t>
      </w:r>
      <w:r w:rsidR="00ED3686" w:rsidRPr="00ED3686">
        <w:rPr>
          <w:rFonts w:ascii="Times New Roman" w:hAnsi="Times New Roman" w:cs="Times New Roman"/>
          <w:sz w:val="24"/>
          <w:szCs w:val="24"/>
        </w:rPr>
        <w:t xml:space="preserve"> </w:t>
      </w:r>
      <w:r w:rsidR="00ED3686" w:rsidRPr="00ED3686">
        <w:rPr>
          <w:rFonts w:ascii="Times New Roman" w:hAnsi="Times New Roman" w:cs="Times New Roman"/>
          <w:color w:val="000000"/>
          <w:sz w:val="24"/>
          <w:szCs w:val="24"/>
        </w:rPr>
        <w:t>iš valstybės vardu pasiskolintų lėšų</w:t>
      </w:r>
      <w:r w:rsidR="00ED3686" w:rsidRPr="00ED3686">
        <w:rPr>
          <w:rFonts w:ascii="Times New Roman" w:hAnsi="Times New Roman" w:cs="Times New Roman"/>
          <w:sz w:val="24"/>
          <w:szCs w:val="24"/>
        </w:rPr>
        <w:t xml:space="preserve"> </w:t>
      </w:r>
      <w:r w:rsidR="008B2558">
        <w:rPr>
          <w:rFonts w:ascii="Times New Roman" w:hAnsi="Times New Roman" w:cs="Times New Roman"/>
          <w:sz w:val="24"/>
          <w:szCs w:val="24"/>
        </w:rPr>
        <w:t>Lietuvos Respublikos v</w:t>
      </w:r>
      <w:r w:rsidR="008B2558" w:rsidRPr="00ED3686">
        <w:rPr>
          <w:rFonts w:ascii="Times New Roman" w:hAnsi="Times New Roman" w:cs="Times New Roman"/>
          <w:sz w:val="24"/>
          <w:szCs w:val="24"/>
        </w:rPr>
        <w:t>idaus reikalų ministerijai</w:t>
      </w:r>
      <w:r w:rsidR="00F92685">
        <w:rPr>
          <w:rFonts w:ascii="Times New Roman" w:hAnsi="Times New Roman" w:cs="Times New Roman"/>
          <w:sz w:val="24"/>
          <w:szCs w:val="24"/>
        </w:rPr>
        <w:t xml:space="preserve"> skiriama</w:t>
      </w:r>
      <w:r w:rsidR="008B2558" w:rsidRPr="00ED3686">
        <w:rPr>
          <w:rFonts w:ascii="Times New Roman" w:hAnsi="Times New Roman" w:cs="Times New Roman"/>
          <w:sz w:val="24"/>
          <w:szCs w:val="24"/>
        </w:rPr>
        <w:t xml:space="preserve"> iki 152</w:t>
      </w:r>
      <w:r w:rsidR="008B2558">
        <w:rPr>
          <w:rFonts w:ascii="Times New Roman" w:hAnsi="Times New Roman" w:cs="Times New Roman"/>
          <w:sz w:val="24"/>
          <w:szCs w:val="24"/>
        </w:rPr>
        <w:t xml:space="preserve"> 000 000 (šimto penkiasdešimt dviejų milijonų) </w:t>
      </w:r>
      <w:r w:rsidR="008B2558" w:rsidRPr="00ED3686">
        <w:rPr>
          <w:rFonts w:ascii="Times New Roman" w:hAnsi="Times New Roman" w:cs="Times New Roman"/>
          <w:sz w:val="24"/>
          <w:szCs w:val="24"/>
        </w:rPr>
        <w:t xml:space="preserve">eurų </w:t>
      </w:r>
      <w:r w:rsidR="00ED3686" w:rsidRPr="00ED3686">
        <w:rPr>
          <w:rFonts w:ascii="Times New Roman" w:hAnsi="Times New Roman" w:cs="Times New Roman"/>
          <w:sz w:val="24"/>
          <w:szCs w:val="24"/>
        </w:rPr>
        <w:t>Projekt</w:t>
      </w:r>
      <w:r w:rsidR="008B2558">
        <w:rPr>
          <w:rFonts w:ascii="Times New Roman" w:hAnsi="Times New Roman" w:cs="Times New Roman"/>
          <w:sz w:val="24"/>
          <w:szCs w:val="24"/>
        </w:rPr>
        <w:t>ui</w:t>
      </w:r>
      <w:r w:rsidR="00ED3686" w:rsidRPr="00ED3686">
        <w:rPr>
          <w:rFonts w:ascii="Times New Roman" w:hAnsi="Times New Roman" w:cs="Times New Roman"/>
          <w:sz w:val="24"/>
          <w:szCs w:val="24"/>
        </w:rPr>
        <w:t xml:space="preserve"> įgyvendin</w:t>
      </w:r>
      <w:r w:rsidR="008B2558">
        <w:rPr>
          <w:rFonts w:ascii="Times New Roman" w:hAnsi="Times New Roman" w:cs="Times New Roman"/>
          <w:sz w:val="24"/>
          <w:szCs w:val="24"/>
        </w:rPr>
        <w:t>ti</w:t>
      </w:r>
      <w:bookmarkStart w:id="3" w:name="_Ref79668979"/>
      <w:bookmarkEnd w:id="2"/>
      <w:r w:rsidR="008B2558">
        <w:rPr>
          <w:rFonts w:ascii="Times New Roman" w:hAnsi="Times New Roman" w:cs="Times New Roman"/>
          <w:sz w:val="24"/>
          <w:szCs w:val="24"/>
        </w:rPr>
        <w:t>.</w:t>
      </w:r>
    </w:p>
    <w:p w14:paraId="7100F8A6" w14:textId="22412CE2" w:rsidR="00D02131" w:rsidRDefault="00E84FB8" w:rsidP="00F81273">
      <w:pPr>
        <w:tabs>
          <w:tab w:val="left" w:pos="360"/>
          <w:tab w:val="left" w:pos="851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53F5D" w:rsidRPr="00B110F4">
        <w:rPr>
          <w:rFonts w:ascii="Times New Roman" w:hAnsi="Times New Roman" w:cs="Times New Roman"/>
          <w:sz w:val="24"/>
          <w:szCs w:val="24"/>
        </w:rPr>
        <w:t xml:space="preserve">Nustatyti, kad visi su Projekto įgyvendinimu </w:t>
      </w:r>
      <w:r w:rsidR="008B2558">
        <w:rPr>
          <w:rFonts w:ascii="Times New Roman" w:hAnsi="Times New Roman" w:cs="Times New Roman"/>
          <w:sz w:val="24"/>
          <w:szCs w:val="24"/>
        </w:rPr>
        <w:t>(</w:t>
      </w:r>
      <w:r w:rsidR="008B2558" w:rsidRPr="00B110F4">
        <w:rPr>
          <w:rFonts w:ascii="Times New Roman" w:hAnsi="Times New Roman" w:cs="Times New Roman"/>
          <w:sz w:val="24"/>
          <w:szCs w:val="24"/>
        </w:rPr>
        <w:t>fizinio barjero įrengimu</w:t>
      </w:r>
      <w:r w:rsidR="008B2558">
        <w:rPr>
          <w:rFonts w:ascii="Times New Roman" w:hAnsi="Times New Roman" w:cs="Times New Roman"/>
          <w:sz w:val="24"/>
          <w:szCs w:val="24"/>
        </w:rPr>
        <w:t>)</w:t>
      </w:r>
      <w:r w:rsidR="008B2558" w:rsidRPr="00B110F4">
        <w:rPr>
          <w:rFonts w:ascii="Times New Roman" w:hAnsi="Times New Roman" w:cs="Times New Roman"/>
          <w:sz w:val="24"/>
          <w:szCs w:val="24"/>
        </w:rPr>
        <w:t xml:space="preserve"> </w:t>
      </w:r>
      <w:r w:rsidR="00053F5D" w:rsidRPr="00B110F4">
        <w:rPr>
          <w:rFonts w:ascii="Times New Roman" w:hAnsi="Times New Roman" w:cs="Times New Roman"/>
          <w:sz w:val="24"/>
          <w:szCs w:val="24"/>
        </w:rPr>
        <w:t>susij</w:t>
      </w:r>
      <w:r w:rsidR="003F0D5B" w:rsidRPr="00B110F4">
        <w:rPr>
          <w:rFonts w:ascii="Times New Roman" w:hAnsi="Times New Roman" w:cs="Times New Roman"/>
          <w:sz w:val="24"/>
          <w:szCs w:val="24"/>
        </w:rPr>
        <w:t xml:space="preserve">ę </w:t>
      </w:r>
      <w:r w:rsidR="008B2558">
        <w:rPr>
          <w:rFonts w:ascii="Times New Roman" w:hAnsi="Times New Roman" w:cs="Times New Roman"/>
          <w:sz w:val="24"/>
          <w:szCs w:val="24"/>
        </w:rPr>
        <w:t xml:space="preserve">sprendimai turi būti priimami neatidėliojant, </w:t>
      </w:r>
      <w:r w:rsidR="001D19C3">
        <w:rPr>
          <w:rFonts w:ascii="Times New Roman" w:hAnsi="Times New Roman" w:cs="Times New Roman"/>
          <w:sz w:val="24"/>
          <w:szCs w:val="24"/>
        </w:rPr>
        <w:t>kuo greičiau</w:t>
      </w:r>
      <w:r w:rsidR="008B2558">
        <w:rPr>
          <w:rFonts w:ascii="Times New Roman" w:hAnsi="Times New Roman" w:cs="Times New Roman"/>
          <w:sz w:val="24"/>
          <w:szCs w:val="24"/>
        </w:rPr>
        <w:t xml:space="preserve"> ir jiems teikiant pirmenybę.</w:t>
      </w:r>
      <w:r w:rsidR="003F0D5B" w:rsidRPr="00B110F4">
        <w:rPr>
          <w:rFonts w:ascii="Times New Roman" w:hAnsi="Times New Roman" w:cs="Times New Roman"/>
          <w:sz w:val="24"/>
          <w:szCs w:val="24"/>
        </w:rPr>
        <w:t xml:space="preserve"> </w:t>
      </w:r>
      <w:r w:rsidR="008B2558">
        <w:rPr>
          <w:rFonts w:ascii="Times New Roman" w:hAnsi="Times New Roman" w:cs="Times New Roman"/>
          <w:sz w:val="24"/>
          <w:szCs w:val="24"/>
        </w:rPr>
        <w:t>Šiuo tikslu V</w:t>
      </w:r>
      <w:r w:rsidR="00053F5D" w:rsidRPr="00B110F4">
        <w:rPr>
          <w:rFonts w:ascii="Times New Roman" w:hAnsi="Times New Roman" w:cs="Times New Roman"/>
          <w:sz w:val="24"/>
          <w:szCs w:val="24"/>
        </w:rPr>
        <w:t>idaus reikalų ministerija,</w:t>
      </w:r>
      <w:r>
        <w:rPr>
          <w:rFonts w:ascii="Times New Roman" w:hAnsi="Times New Roman" w:cs="Times New Roman"/>
          <w:sz w:val="24"/>
          <w:szCs w:val="24"/>
        </w:rPr>
        <w:t xml:space="preserve"> Lietuvos Respublikos energetikos ministerija,</w:t>
      </w:r>
      <w:r w:rsidR="00053F5D" w:rsidRPr="00B110F4">
        <w:rPr>
          <w:rFonts w:ascii="Times New Roman" w:hAnsi="Times New Roman" w:cs="Times New Roman"/>
          <w:sz w:val="24"/>
          <w:szCs w:val="24"/>
        </w:rPr>
        <w:t xml:space="preserve"> Lietuvos Respublikos finansų ministerija, Lietuvos Respublikos aplinkos ministerija, Lietuvos Respublikos krašto apsaugos ministerija, </w:t>
      </w:r>
      <w:r w:rsidR="008B2558">
        <w:rPr>
          <w:rFonts w:ascii="Times New Roman" w:hAnsi="Times New Roman" w:cs="Times New Roman"/>
          <w:sz w:val="24"/>
          <w:szCs w:val="24"/>
        </w:rPr>
        <w:t>kitos valstybės institucijos ir įstaigos</w:t>
      </w:r>
      <w:r w:rsidR="0001241E">
        <w:rPr>
          <w:rFonts w:ascii="Times New Roman" w:hAnsi="Times New Roman" w:cs="Times New Roman"/>
          <w:sz w:val="24"/>
          <w:szCs w:val="24"/>
        </w:rPr>
        <w:t>, taip pat</w:t>
      </w:r>
      <w:r w:rsidR="008B2558">
        <w:rPr>
          <w:rFonts w:ascii="Times New Roman" w:hAnsi="Times New Roman" w:cs="Times New Roman"/>
          <w:sz w:val="24"/>
          <w:szCs w:val="24"/>
        </w:rPr>
        <w:t xml:space="preserve"> </w:t>
      </w:r>
      <w:r w:rsidR="00053F5D" w:rsidRPr="00B110F4">
        <w:rPr>
          <w:rFonts w:ascii="Times New Roman" w:hAnsi="Times New Roman" w:cs="Times New Roman"/>
          <w:sz w:val="24"/>
          <w:szCs w:val="24"/>
        </w:rPr>
        <w:t>j</w:t>
      </w:r>
      <w:r w:rsidR="0001241E">
        <w:rPr>
          <w:rFonts w:ascii="Times New Roman" w:hAnsi="Times New Roman" w:cs="Times New Roman"/>
          <w:sz w:val="24"/>
          <w:szCs w:val="24"/>
        </w:rPr>
        <w:t xml:space="preserve">ų kontroliuojami juridiniai asmenys </w:t>
      </w:r>
      <w:r w:rsidR="0001241E" w:rsidRPr="00B110F4">
        <w:rPr>
          <w:rFonts w:ascii="Times New Roman" w:hAnsi="Times New Roman" w:cs="Times New Roman"/>
          <w:sz w:val="24"/>
          <w:szCs w:val="24"/>
        </w:rPr>
        <w:t xml:space="preserve">visus su Projekto įgyvendinimu </w:t>
      </w:r>
      <w:r w:rsidR="0001241E">
        <w:rPr>
          <w:rFonts w:ascii="Times New Roman" w:hAnsi="Times New Roman" w:cs="Times New Roman"/>
          <w:sz w:val="24"/>
          <w:szCs w:val="24"/>
        </w:rPr>
        <w:t>(</w:t>
      </w:r>
      <w:r w:rsidR="0001241E" w:rsidRPr="00B110F4">
        <w:rPr>
          <w:rFonts w:ascii="Times New Roman" w:hAnsi="Times New Roman" w:cs="Times New Roman"/>
          <w:sz w:val="24"/>
          <w:szCs w:val="24"/>
        </w:rPr>
        <w:t>fizinio barjero įrengimu</w:t>
      </w:r>
      <w:r w:rsidR="0001241E">
        <w:rPr>
          <w:rFonts w:ascii="Times New Roman" w:hAnsi="Times New Roman" w:cs="Times New Roman"/>
          <w:sz w:val="24"/>
          <w:szCs w:val="24"/>
        </w:rPr>
        <w:t>)</w:t>
      </w:r>
      <w:r w:rsidR="0001241E" w:rsidRPr="00B110F4">
        <w:rPr>
          <w:rFonts w:ascii="Times New Roman" w:hAnsi="Times New Roman" w:cs="Times New Roman"/>
          <w:sz w:val="24"/>
          <w:szCs w:val="24"/>
        </w:rPr>
        <w:t xml:space="preserve"> susijusius klausimus </w:t>
      </w:r>
      <w:r w:rsidR="0001241E">
        <w:rPr>
          <w:rFonts w:ascii="Times New Roman" w:hAnsi="Times New Roman" w:cs="Times New Roman"/>
          <w:sz w:val="24"/>
          <w:szCs w:val="24"/>
        </w:rPr>
        <w:t xml:space="preserve">turi </w:t>
      </w:r>
      <w:r w:rsidR="0001241E" w:rsidRPr="00B110F4">
        <w:rPr>
          <w:rFonts w:ascii="Times New Roman" w:hAnsi="Times New Roman" w:cs="Times New Roman"/>
          <w:sz w:val="24"/>
          <w:szCs w:val="24"/>
        </w:rPr>
        <w:t>spręsti skubos tvarka</w:t>
      </w:r>
      <w:r w:rsidR="00F1509B">
        <w:rPr>
          <w:rFonts w:ascii="Times New Roman" w:hAnsi="Times New Roman" w:cs="Times New Roman"/>
          <w:sz w:val="24"/>
          <w:szCs w:val="24"/>
        </w:rPr>
        <w:t xml:space="preserve">, taip pat </w:t>
      </w:r>
      <w:r w:rsidR="003F0D5B" w:rsidRPr="00B110F4">
        <w:rPr>
          <w:rFonts w:ascii="Times New Roman" w:hAnsi="Times New Roman" w:cs="Times New Roman"/>
          <w:sz w:val="24"/>
          <w:szCs w:val="24"/>
        </w:rPr>
        <w:t xml:space="preserve">rekomenduoti </w:t>
      </w:r>
      <w:r w:rsidR="00053F5D" w:rsidRPr="00B110F4">
        <w:rPr>
          <w:rFonts w:ascii="Times New Roman" w:hAnsi="Times New Roman" w:cs="Times New Roman"/>
          <w:sz w:val="24"/>
          <w:szCs w:val="24"/>
        </w:rPr>
        <w:t>savivaldybėms ir joms pavaldžioms institucijoms</w:t>
      </w:r>
      <w:r w:rsidR="00F1509B">
        <w:rPr>
          <w:rFonts w:ascii="Times New Roman" w:hAnsi="Times New Roman" w:cs="Times New Roman"/>
          <w:sz w:val="24"/>
          <w:szCs w:val="24"/>
        </w:rPr>
        <w:t xml:space="preserve"> vadovautis šia nuostata priimant jų </w:t>
      </w:r>
      <w:r w:rsidR="00053F5D" w:rsidRPr="00B110F4">
        <w:rPr>
          <w:rFonts w:ascii="Times New Roman" w:hAnsi="Times New Roman" w:cs="Times New Roman"/>
          <w:sz w:val="24"/>
          <w:szCs w:val="24"/>
        </w:rPr>
        <w:t>kompetencij</w:t>
      </w:r>
      <w:r w:rsidR="00F1509B">
        <w:rPr>
          <w:rFonts w:ascii="Times New Roman" w:hAnsi="Times New Roman" w:cs="Times New Roman"/>
          <w:sz w:val="24"/>
          <w:szCs w:val="24"/>
        </w:rPr>
        <w:t>ai priskirtus sprendimus</w:t>
      </w:r>
      <w:r w:rsidR="00053F5D" w:rsidRPr="00B110F4">
        <w:rPr>
          <w:rFonts w:ascii="Times New Roman" w:hAnsi="Times New Roman" w:cs="Times New Roman"/>
          <w:sz w:val="24"/>
          <w:szCs w:val="24"/>
        </w:rPr>
        <w:t>.</w:t>
      </w:r>
    </w:p>
    <w:p w14:paraId="4D4FF8F5" w14:textId="6B76BCCA" w:rsidR="00AB7AA6" w:rsidRPr="00BF384A" w:rsidRDefault="00BF384A" w:rsidP="00F81273">
      <w:pPr>
        <w:tabs>
          <w:tab w:val="left" w:pos="360"/>
          <w:tab w:val="left" w:pos="851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54FC8" w:rsidRPr="00BF384A">
        <w:rPr>
          <w:rFonts w:ascii="Times New Roman" w:eastAsia="Arial" w:hAnsi="Times New Roman" w:cs="Times New Roman"/>
          <w:sz w:val="24"/>
          <w:szCs w:val="24"/>
        </w:rPr>
        <w:t xml:space="preserve">Įgalioti </w:t>
      </w:r>
      <w:r w:rsidR="00E756A4" w:rsidRPr="00BF384A">
        <w:rPr>
          <w:rFonts w:ascii="Times New Roman" w:hAnsi="Times New Roman" w:cs="Times New Roman"/>
          <w:sz w:val="24"/>
          <w:szCs w:val="24"/>
        </w:rPr>
        <w:t xml:space="preserve">Valstybės sienos apsaugos </w:t>
      </w:r>
      <w:r w:rsidR="000A22BF" w:rsidRPr="00BF384A">
        <w:rPr>
          <w:rFonts w:ascii="Times New Roman" w:hAnsi="Times New Roman" w:cs="Times New Roman"/>
          <w:sz w:val="24"/>
          <w:szCs w:val="24"/>
        </w:rPr>
        <w:t xml:space="preserve">tarnybą </w:t>
      </w:r>
      <w:r w:rsidR="00E756A4" w:rsidRPr="00BF384A">
        <w:rPr>
          <w:rFonts w:ascii="Times New Roman" w:hAnsi="Times New Roman" w:cs="Times New Roman"/>
          <w:sz w:val="24"/>
          <w:szCs w:val="24"/>
        </w:rPr>
        <w:t xml:space="preserve">prie Lietuvos Respublikos </w:t>
      </w:r>
      <w:r w:rsidR="00A54FC8" w:rsidRPr="00BF384A">
        <w:rPr>
          <w:rFonts w:ascii="Times New Roman" w:hAnsi="Times New Roman" w:cs="Times New Roman"/>
          <w:sz w:val="24"/>
          <w:szCs w:val="24"/>
        </w:rPr>
        <w:t xml:space="preserve">vidaus </w:t>
      </w:r>
      <w:r w:rsidR="00E756A4" w:rsidRPr="00BF384A">
        <w:rPr>
          <w:rFonts w:ascii="Times New Roman" w:hAnsi="Times New Roman" w:cs="Times New Roman"/>
          <w:sz w:val="24"/>
          <w:szCs w:val="24"/>
        </w:rPr>
        <w:t xml:space="preserve">reikalų ministerijos </w:t>
      </w:r>
      <w:r w:rsidR="143499FD" w:rsidRPr="00BF384A">
        <w:rPr>
          <w:rFonts w:ascii="Times New Roman" w:hAnsi="Times New Roman" w:cs="Times New Roman"/>
          <w:sz w:val="24"/>
          <w:szCs w:val="24"/>
        </w:rPr>
        <w:t xml:space="preserve">(toliau – Įgaliota institucija) </w:t>
      </w:r>
      <w:r w:rsidR="00553B4B" w:rsidRPr="00BF384A">
        <w:rPr>
          <w:rFonts w:ascii="Times New Roman" w:hAnsi="Times New Roman" w:cs="Times New Roman"/>
          <w:sz w:val="24"/>
          <w:szCs w:val="24"/>
        </w:rPr>
        <w:t xml:space="preserve">atstovauti </w:t>
      </w:r>
      <w:r w:rsidR="008D5FE2" w:rsidRPr="00BF384A">
        <w:rPr>
          <w:rFonts w:ascii="Times New Roman" w:hAnsi="Times New Roman" w:cs="Times New Roman"/>
          <w:sz w:val="24"/>
          <w:szCs w:val="24"/>
        </w:rPr>
        <w:t xml:space="preserve">Lietuvos Respublikos </w:t>
      </w:r>
      <w:r w:rsidR="00553B4B" w:rsidRPr="00BF384A">
        <w:rPr>
          <w:rFonts w:ascii="Times New Roman" w:hAnsi="Times New Roman" w:cs="Times New Roman"/>
          <w:sz w:val="24"/>
          <w:szCs w:val="24"/>
        </w:rPr>
        <w:t>valstyb</w:t>
      </w:r>
      <w:r w:rsidR="001D19C3">
        <w:rPr>
          <w:rFonts w:ascii="Times New Roman" w:hAnsi="Times New Roman" w:cs="Times New Roman"/>
          <w:sz w:val="24"/>
          <w:szCs w:val="24"/>
        </w:rPr>
        <w:t>ei</w:t>
      </w:r>
      <w:r w:rsidR="3DF1C9B8" w:rsidRPr="00BF384A">
        <w:rPr>
          <w:rFonts w:ascii="Times New Roman" w:hAnsi="Times New Roman" w:cs="Times New Roman"/>
          <w:sz w:val="24"/>
          <w:szCs w:val="24"/>
        </w:rPr>
        <w:t>, kaip užsakov</w:t>
      </w:r>
      <w:r w:rsidR="001D19C3">
        <w:rPr>
          <w:rFonts w:ascii="Times New Roman" w:hAnsi="Times New Roman" w:cs="Times New Roman"/>
          <w:sz w:val="24"/>
          <w:szCs w:val="24"/>
        </w:rPr>
        <w:t>ei</w:t>
      </w:r>
      <w:r w:rsidR="3DF1C9B8" w:rsidRPr="00BF384A">
        <w:rPr>
          <w:rFonts w:ascii="Times New Roman" w:hAnsi="Times New Roman" w:cs="Times New Roman"/>
          <w:sz w:val="24"/>
          <w:szCs w:val="24"/>
        </w:rPr>
        <w:t>,</w:t>
      </w:r>
      <w:r w:rsidR="00553B4B" w:rsidRPr="00BF384A">
        <w:rPr>
          <w:rFonts w:ascii="Times New Roman" w:hAnsi="Times New Roman" w:cs="Times New Roman"/>
          <w:sz w:val="24"/>
          <w:szCs w:val="24"/>
        </w:rPr>
        <w:t xml:space="preserve"> </w:t>
      </w:r>
      <w:r w:rsidR="00AD37CA">
        <w:rPr>
          <w:rFonts w:ascii="Times New Roman" w:hAnsi="Times New Roman" w:cs="Times New Roman"/>
          <w:sz w:val="24"/>
          <w:szCs w:val="24"/>
        </w:rPr>
        <w:t>įgyvendinant Projektą</w:t>
      </w:r>
      <w:r w:rsidR="00553B4B" w:rsidRPr="00BF384A">
        <w:rPr>
          <w:rFonts w:ascii="Times New Roman" w:hAnsi="Times New Roman" w:cs="Times New Roman"/>
          <w:sz w:val="24"/>
          <w:szCs w:val="24"/>
        </w:rPr>
        <w:t>.</w:t>
      </w:r>
      <w:bookmarkEnd w:id="3"/>
      <w:r w:rsidR="00553B4B" w:rsidRPr="00BF38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0EA433" w14:textId="736DDF55" w:rsidR="00AB7AA6" w:rsidRPr="00BF384A" w:rsidRDefault="00BF384A" w:rsidP="00F81273">
      <w:pPr>
        <w:tabs>
          <w:tab w:val="left" w:pos="567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F1509B">
        <w:rPr>
          <w:rFonts w:ascii="Times New Roman" w:hAnsi="Times New Roman" w:cs="Times New Roman"/>
          <w:sz w:val="24"/>
          <w:szCs w:val="24"/>
        </w:rPr>
        <w:t>Paskirti</w:t>
      </w:r>
      <w:r w:rsidR="00AB7AA6" w:rsidRPr="00BF384A">
        <w:rPr>
          <w:rFonts w:ascii="Times New Roman" w:hAnsi="Times New Roman" w:cs="Times New Roman"/>
          <w:sz w:val="24"/>
          <w:szCs w:val="24"/>
        </w:rPr>
        <w:t xml:space="preserve"> </w:t>
      </w:r>
      <w:r w:rsidR="00066387">
        <w:rPr>
          <w:rFonts w:ascii="Times New Roman" w:hAnsi="Times New Roman" w:cs="Times New Roman"/>
          <w:sz w:val="24"/>
          <w:szCs w:val="24"/>
        </w:rPr>
        <w:t>UAB „EPSO-G“</w:t>
      </w:r>
      <w:r w:rsidR="00CC03F1">
        <w:rPr>
          <w:rFonts w:ascii="Times New Roman" w:hAnsi="Times New Roman" w:cs="Times New Roman"/>
          <w:sz w:val="24"/>
          <w:szCs w:val="24"/>
        </w:rPr>
        <w:t xml:space="preserve"> </w:t>
      </w:r>
      <w:r w:rsidR="00AB7AA6" w:rsidRPr="00BF384A">
        <w:rPr>
          <w:rFonts w:ascii="Times New Roman" w:hAnsi="Times New Roman" w:cs="Times New Roman"/>
          <w:sz w:val="24"/>
          <w:szCs w:val="24"/>
        </w:rPr>
        <w:t>Projekto vykdytoju</w:t>
      </w:r>
      <w:r w:rsidR="00F1509B">
        <w:rPr>
          <w:rFonts w:ascii="Times New Roman" w:hAnsi="Times New Roman" w:cs="Times New Roman"/>
          <w:sz w:val="24"/>
          <w:szCs w:val="24"/>
        </w:rPr>
        <w:t xml:space="preserve">, kuris jam priskirtoms </w:t>
      </w:r>
      <w:r w:rsidR="00AB7AA6" w:rsidRPr="00BF384A">
        <w:rPr>
          <w:rFonts w:ascii="Times New Roman" w:hAnsi="Times New Roman" w:cs="Times New Roman"/>
          <w:sz w:val="24"/>
          <w:szCs w:val="24"/>
        </w:rPr>
        <w:t xml:space="preserve">funkcijoms </w:t>
      </w:r>
      <w:r w:rsidR="001D19C3">
        <w:rPr>
          <w:rFonts w:ascii="Times New Roman" w:hAnsi="Times New Roman" w:cs="Times New Roman"/>
          <w:sz w:val="24"/>
          <w:szCs w:val="24"/>
        </w:rPr>
        <w:t>atlikti</w:t>
      </w:r>
      <w:r w:rsidR="00AB7AA6" w:rsidRPr="00BF384A">
        <w:rPr>
          <w:rFonts w:ascii="Times New Roman" w:hAnsi="Times New Roman" w:cs="Times New Roman"/>
          <w:sz w:val="24"/>
          <w:szCs w:val="24"/>
        </w:rPr>
        <w:t xml:space="preserve"> </w:t>
      </w:r>
      <w:r w:rsidR="00F1509B">
        <w:rPr>
          <w:rFonts w:ascii="Times New Roman" w:hAnsi="Times New Roman" w:cs="Times New Roman"/>
          <w:sz w:val="24"/>
          <w:szCs w:val="24"/>
        </w:rPr>
        <w:t xml:space="preserve">turi teisę </w:t>
      </w:r>
      <w:r w:rsidR="00C97A5B">
        <w:rPr>
          <w:rFonts w:ascii="Times New Roman" w:hAnsi="Times New Roman" w:cs="Times New Roman"/>
          <w:sz w:val="24"/>
          <w:szCs w:val="24"/>
        </w:rPr>
        <w:t xml:space="preserve">prireikus </w:t>
      </w:r>
      <w:r w:rsidR="00AB7AA6" w:rsidRPr="00BF384A">
        <w:rPr>
          <w:rFonts w:ascii="Times New Roman" w:hAnsi="Times New Roman" w:cs="Times New Roman"/>
          <w:sz w:val="24"/>
          <w:szCs w:val="24"/>
        </w:rPr>
        <w:t>pasitelkti savo kontroliuojamus juridinius asmenis</w:t>
      </w:r>
      <w:r w:rsidR="008B7654" w:rsidRPr="00BF384A">
        <w:rPr>
          <w:rFonts w:ascii="Times New Roman" w:hAnsi="Times New Roman" w:cs="Times New Roman"/>
          <w:sz w:val="24"/>
          <w:szCs w:val="24"/>
        </w:rPr>
        <w:t>.</w:t>
      </w:r>
      <w:r w:rsidR="00AB7AA6" w:rsidRPr="00BF38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BE0029" w14:textId="77777777" w:rsidR="00EF12EF" w:rsidRPr="00BF384A" w:rsidRDefault="00BF384A" w:rsidP="00F81273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EF12EF" w:rsidRPr="00BF384A">
        <w:rPr>
          <w:rFonts w:ascii="Times New Roman" w:hAnsi="Times New Roman" w:cs="Times New Roman"/>
          <w:sz w:val="24"/>
          <w:szCs w:val="24"/>
        </w:rPr>
        <w:t>Nustatyti, kad Įgaliota institucija atlieka šias su Projekto įgyvendinimu susijusias funkcijas:</w:t>
      </w:r>
    </w:p>
    <w:p w14:paraId="4018F13F" w14:textId="77777777" w:rsidR="00AB7AA6" w:rsidRPr="006E203B" w:rsidRDefault="006E203B" w:rsidP="00F81273">
      <w:pPr>
        <w:pStyle w:val="Sraopastraipa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 xml:space="preserve">6.1. </w:t>
      </w:r>
      <w:r w:rsidR="00A16B9F" w:rsidRPr="006E203B">
        <w:rPr>
          <w:rFonts w:ascii="Times New Roman" w:hAnsi="Times New Roman" w:cs="Times New Roman"/>
          <w:sz w:val="24"/>
          <w:szCs w:val="24"/>
        </w:rPr>
        <w:t xml:space="preserve">patikėjimo teise valdo valstybei nuosavybės teise priklausančius fizinį barjerą sudarančius statinius ir įrenginius </w:t>
      </w:r>
      <w:r w:rsidR="00D67E88" w:rsidRPr="006E203B">
        <w:rPr>
          <w:rFonts w:ascii="Times New Roman" w:hAnsi="Times New Roman" w:cs="Times New Roman"/>
          <w:sz w:val="24"/>
          <w:szCs w:val="24"/>
        </w:rPr>
        <w:t>P</w:t>
      </w:r>
      <w:r w:rsidR="00A16B9F" w:rsidRPr="006E203B">
        <w:rPr>
          <w:rFonts w:ascii="Times New Roman" w:hAnsi="Times New Roman" w:cs="Times New Roman"/>
          <w:sz w:val="24"/>
          <w:szCs w:val="24"/>
        </w:rPr>
        <w:t>rojekto įgyvendinimo metu ir projektą užbaigus</w:t>
      </w:r>
      <w:r w:rsidR="00EF12EF" w:rsidRPr="006E203B">
        <w:rPr>
          <w:rFonts w:ascii="Times New Roman" w:hAnsi="Times New Roman" w:cs="Times New Roman"/>
          <w:sz w:val="24"/>
          <w:szCs w:val="24"/>
        </w:rPr>
        <w:t>;</w:t>
      </w:r>
      <w:bookmarkStart w:id="4" w:name="_Ref79668999"/>
    </w:p>
    <w:p w14:paraId="17EBDB40" w14:textId="77777777" w:rsidR="00130934" w:rsidRPr="006E203B" w:rsidRDefault="006E203B" w:rsidP="00F81273">
      <w:pPr>
        <w:pStyle w:val="Sraopastraipa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E203B">
        <w:rPr>
          <w:rFonts w:ascii="Times New Roman" w:hAnsi="Times New Roman" w:cs="Times New Roman"/>
          <w:sz w:val="24"/>
          <w:szCs w:val="24"/>
        </w:rPr>
        <w:t xml:space="preserve">6.2. </w:t>
      </w:r>
      <w:r w:rsidR="00130934" w:rsidRPr="006E203B">
        <w:rPr>
          <w:rFonts w:ascii="Times New Roman" w:hAnsi="Times New Roman" w:cs="Times New Roman"/>
          <w:sz w:val="24"/>
          <w:szCs w:val="24"/>
        </w:rPr>
        <w:t>pateikia Projekto vykdytojui techninę užduotį;</w:t>
      </w:r>
    </w:p>
    <w:p w14:paraId="4E46E62A" w14:textId="77777777" w:rsidR="00AB7AA6" w:rsidRPr="00BA7EC6" w:rsidRDefault="006E203B" w:rsidP="00F81273">
      <w:pPr>
        <w:pStyle w:val="Sraopastraipa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D0213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B7AA6" w:rsidRPr="00BA7EC6">
        <w:rPr>
          <w:rFonts w:ascii="Times New Roman" w:hAnsi="Times New Roman" w:cs="Times New Roman"/>
          <w:sz w:val="24"/>
          <w:szCs w:val="24"/>
        </w:rPr>
        <w:t>teiki</w:t>
      </w:r>
      <w:r w:rsidR="00130934">
        <w:rPr>
          <w:rFonts w:ascii="Times New Roman" w:hAnsi="Times New Roman" w:cs="Times New Roman"/>
          <w:sz w:val="24"/>
          <w:szCs w:val="24"/>
        </w:rPr>
        <w:t>a</w:t>
      </w:r>
      <w:r w:rsidR="00AB7AA6" w:rsidRPr="00BA7EC6">
        <w:rPr>
          <w:rFonts w:ascii="Times New Roman" w:hAnsi="Times New Roman" w:cs="Times New Roman"/>
          <w:sz w:val="24"/>
          <w:szCs w:val="24"/>
        </w:rPr>
        <w:t xml:space="preserve"> reikalingus dokumentus </w:t>
      </w:r>
      <w:r w:rsidR="00D67E88" w:rsidRPr="00BA7EC6">
        <w:rPr>
          <w:rFonts w:ascii="Times New Roman" w:hAnsi="Times New Roman" w:cs="Times New Roman"/>
          <w:sz w:val="24"/>
          <w:szCs w:val="24"/>
        </w:rPr>
        <w:t>P</w:t>
      </w:r>
      <w:r w:rsidR="00AB7AA6" w:rsidRPr="00BA7EC6">
        <w:rPr>
          <w:rFonts w:ascii="Times New Roman" w:hAnsi="Times New Roman" w:cs="Times New Roman"/>
          <w:sz w:val="24"/>
          <w:szCs w:val="24"/>
        </w:rPr>
        <w:t xml:space="preserve">rojekto vykdytojui ir </w:t>
      </w:r>
      <w:r w:rsidR="00130934" w:rsidRPr="00BA7EC6">
        <w:rPr>
          <w:rFonts w:ascii="Times New Roman" w:hAnsi="Times New Roman" w:cs="Times New Roman"/>
          <w:sz w:val="24"/>
          <w:szCs w:val="24"/>
        </w:rPr>
        <w:t>derin</w:t>
      </w:r>
      <w:r w:rsidR="00130934">
        <w:rPr>
          <w:rFonts w:ascii="Times New Roman" w:hAnsi="Times New Roman" w:cs="Times New Roman"/>
          <w:sz w:val="24"/>
          <w:szCs w:val="24"/>
        </w:rPr>
        <w:t>a</w:t>
      </w:r>
      <w:r w:rsidR="00130934" w:rsidRPr="00BA7EC6">
        <w:rPr>
          <w:rFonts w:ascii="Times New Roman" w:hAnsi="Times New Roman" w:cs="Times New Roman"/>
          <w:sz w:val="24"/>
          <w:szCs w:val="24"/>
        </w:rPr>
        <w:t xml:space="preserve"> </w:t>
      </w:r>
      <w:r w:rsidR="00D67E88" w:rsidRPr="00BA7EC6">
        <w:rPr>
          <w:rFonts w:ascii="Times New Roman" w:hAnsi="Times New Roman" w:cs="Times New Roman"/>
          <w:sz w:val="24"/>
          <w:szCs w:val="24"/>
        </w:rPr>
        <w:t>P</w:t>
      </w:r>
      <w:r w:rsidR="00AB7AA6" w:rsidRPr="00BA7EC6">
        <w:rPr>
          <w:rFonts w:ascii="Times New Roman" w:hAnsi="Times New Roman" w:cs="Times New Roman"/>
          <w:sz w:val="24"/>
          <w:szCs w:val="24"/>
        </w:rPr>
        <w:t>rojekto vykdytojo teikiamus dokumentus;</w:t>
      </w:r>
    </w:p>
    <w:p w14:paraId="10F8B0C7" w14:textId="70A275AB" w:rsidR="00130934" w:rsidRPr="00130934" w:rsidRDefault="006E203B" w:rsidP="00F81273">
      <w:pPr>
        <w:pStyle w:val="Sraopastraipa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D0213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F7BEB">
        <w:rPr>
          <w:rFonts w:ascii="Times New Roman" w:hAnsi="Times New Roman" w:cs="Times New Roman"/>
          <w:sz w:val="24"/>
          <w:szCs w:val="24"/>
        </w:rPr>
        <w:t>organizuoja atsiskaitymą</w:t>
      </w:r>
      <w:r w:rsidR="003F7BEB" w:rsidRPr="003F7BEB">
        <w:rPr>
          <w:rFonts w:ascii="Times New Roman" w:hAnsi="Times New Roman" w:cs="Times New Roman"/>
          <w:sz w:val="24"/>
          <w:szCs w:val="24"/>
        </w:rPr>
        <w:t xml:space="preserve"> </w:t>
      </w:r>
      <w:r w:rsidR="003F7BEB">
        <w:rPr>
          <w:rFonts w:ascii="Times New Roman" w:hAnsi="Times New Roman" w:cs="Times New Roman"/>
          <w:sz w:val="24"/>
          <w:szCs w:val="24"/>
        </w:rPr>
        <w:t xml:space="preserve">pagal Projekto </w:t>
      </w:r>
      <w:r w:rsidR="003F7BEB" w:rsidRPr="003F7BEB">
        <w:rPr>
          <w:rFonts w:ascii="Times New Roman" w:hAnsi="Times New Roman" w:cs="Times New Roman"/>
          <w:sz w:val="24"/>
          <w:szCs w:val="24"/>
        </w:rPr>
        <w:t xml:space="preserve">vykdytojo </w:t>
      </w:r>
      <w:r w:rsidR="003F7BEB">
        <w:rPr>
          <w:rFonts w:ascii="Times New Roman" w:hAnsi="Times New Roman" w:cs="Times New Roman"/>
          <w:sz w:val="24"/>
          <w:szCs w:val="24"/>
        </w:rPr>
        <w:t>pateiktas</w:t>
      </w:r>
      <w:r w:rsidR="003F7BEB" w:rsidRPr="003F7BEB">
        <w:rPr>
          <w:rFonts w:ascii="Times New Roman" w:hAnsi="Times New Roman" w:cs="Times New Roman"/>
          <w:sz w:val="24"/>
          <w:szCs w:val="24"/>
        </w:rPr>
        <w:t xml:space="preserve"> </w:t>
      </w:r>
      <w:r w:rsidR="003F7BEB">
        <w:rPr>
          <w:rFonts w:ascii="Times New Roman" w:hAnsi="Times New Roman" w:cs="Times New Roman"/>
          <w:sz w:val="24"/>
          <w:szCs w:val="24"/>
        </w:rPr>
        <w:t>sąskaitas</w:t>
      </w:r>
      <w:r w:rsidR="00130934" w:rsidRPr="00130934">
        <w:rPr>
          <w:rFonts w:ascii="Times New Roman" w:hAnsi="Times New Roman" w:cs="Times New Roman"/>
          <w:sz w:val="24"/>
          <w:szCs w:val="24"/>
        </w:rPr>
        <w:t>;</w:t>
      </w:r>
    </w:p>
    <w:p w14:paraId="2FA27BC4" w14:textId="0D8D4969" w:rsidR="00AB7AA6" w:rsidRDefault="006E203B" w:rsidP="00F81273">
      <w:pPr>
        <w:pStyle w:val="Sraopastraipa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D0213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30934" w:rsidRPr="00130934">
        <w:rPr>
          <w:rFonts w:ascii="Times New Roman" w:hAnsi="Times New Roman" w:cs="Times New Roman"/>
          <w:sz w:val="24"/>
          <w:szCs w:val="24"/>
        </w:rPr>
        <w:t xml:space="preserve">su Projekto vykdytoju sudaro sutartį, kurioje </w:t>
      </w:r>
      <w:r w:rsidR="00377960">
        <w:rPr>
          <w:rFonts w:ascii="Times New Roman" w:hAnsi="Times New Roman" w:cs="Times New Roman"/>
          <w:sz w:val="24"/>
          <w:szCs w:val="24"/>
        </w:rPr>
        <w:t>numatom</w:t>
      </w:r>
      <w:r w:rsidR="00033675">
        <w:rPr>
          <w:rFonts w:ascii="Times New Roman" w:hAnsi="Times New Roman" w:cs="Times New Roman"/>
          <w:sz w:val="24"/>
          <w:szCs w:val="24"/>
        </w:rPr>
        <w:t>os</w:t>
      </w:r>
      <w:r w:rsidR="00130934" w:rsidRPr="00130934">
        <w:rPr>
          <w:rFonts w:ascii="Times New Roman" w:hAnsi="Times New Roman" w:cs="Times New Roman"/>
          <w:sz w:val="24"/>
          <w:szCs w:val="24"/>
        </w:rPr>
        <w:t xml:space="preserve"> </w:t>
      </w:r>
      <w:r w:rsidR="00033675">
        <w:rPr>
          <w:rFonts w:ascii="Times New Roman" w:hAnsi="Times New Roman" w:cs="Times New Roman"/>
          <w:sz w:val="24"/>
          <w:szCs w:val="24"/>
        </w:rPr>
        <w:t xml:space="preserve">šiuo nutarimu </w:t>
      </w:r>
      <w:r w:rsidR="00033675" w:rsidRPr="00130934">
        <w:rPr>
          <w:rFonts w:ascii="Times New Roman" w:hAnsi="Times New Roman" w:cs="Times New Roman"/>
          <w:sz w:val="24"/>
          <w:szCs w:val="24"/>
        </w:rPr>
        <w:t>Projekto vykdytoj</w:t>
      </w:r>
      <w:r w:rsidR="00033675">
        <w:rPr>
          <w:rFonts w:ascii="Times New Roman" w:hAnsi="Times New Roman" w:cs="Times New Roman"/>
          <w:sz w:val="24"/>
          <w:szCs w:val="24"/>
        </w:rPr>
        <w:t>ui</w:t>
      </w:r>
      <w:r w:rsidR="00033675" w:rsidRPr="00130934">
        <w:rPr>
          <w:rFonts w:ascii="Times New Roman" w:hAnsi="Times New Roman" w:cs="Times New Roman"/>
          <w:sz w:val="24"/>
          <w:szCs w:val="24"/>
        </w:rPr>
        <w:t xml:space="preserve"> </w:t>
      </w:r>
      <w:r w:rsidR="00033675">
        <w:rPr>
          <w:rFonts w:ascii="Times New Roman" w:hAnsi="Times New Roman" w:cs="Times New Roman"/>
          <w:sz w:val="24"/>
          <w:szCs w:val="24"/>
        </w:rPr>
        <w:t xml:space="preserve">nustatytų ir (arba) kitų </w:t>
      </w:r>
      <w:r w:rsidR="00130934" w:rsidRPr="00130934">
        <w:rPr>
          <w:rFonts w:ascii="Times New Roman" w:hAnsi="Times New Roman" w:cs="Times New Roman"/>
          <w:sz w:val="24"/>
          <w:szCs w:val="24"/>
        </w:rPr>
        <w:t>Įgaliotos institucijos Projekto vykdytoj</w:t>
      </w:r>
      <w:r w:rsidR="00EE15E1">
        <w:rPr>
          <w:rFonts w:ascii="Times New Roman" w:hAnsi="Times New Roman" w:cs="Times New Roman"/>
          <w:sz w:val="24"/>
          <w:szCs w:val="24"/>
        </w:rPr>
        <w:t>ui</w:t>
      </w:r>
      <w:r w:rsidR="00130934" w:rsidRPr="00130934">
        <w:rPr>
          <w:rFonts w:ascii="Times New Roman" w:hAnsi="Times New Roman" w:cs="Times New Roman"/>
          <w:sz w:val="24"/>
          <w:szCs w:val="24"/>
        </w:rPr>
        <w:t xml:space="preserve"> </w:t>
      </w:r>
      <w:r w:rsidR="00033675">
        <w:rPr>
          <w:rFonts w:ascii="Times New Roman" w:hAnsi="Times New Roman" w:cs="Times New Roman"/>
          <w:sz w:val="24"/>
          <w:szCs w:val="24"/>
        </w:rPr>
        <w:t xml:space="preserve">pavestų </w:t>
      </w:r>
      <w:r w:rsidR="00130934" w:rsidRPr="00130934">
        <w:rPr>
          <w:rFonts w:ascii="Times New Roman" w:hAnsi="Times New Roman" w:cs="Times New Roman"/>
          <w:sz w:val="24"/>
          <w:szCs w:val="24"/>
        </w:rPr>
        <w:t xml:space="preserve">funkcijų </w:t>
      </w:r>
      <w:r w:rsidR="00033675">
        <w:rPr>
          <w:rFonts w:ascii="Times New Roman" w:hAnsi="Times New Roman" w:cs="Times New Roman"/>
          <w:sz w:val="24"/>
          <w:szCs w:val="24"/>
        </w:rPr>
        <w:t>(išskyrus nurodytas</w:t>
      </w:r>
      <w:r w:rsidR="00CC03F1">
        <w:rPr>
          <w:rFonts w:ascii="Times New Roman" w:hAnsi="Times New Roman" w:cs="Times New Roman"/>
          <w:sz w:val="24"/>
          <w:szCs w:val="24"/>
        </w:rPr>
        <w:t xml:space="preserve"> </w:t>
      </w:r>
      <w:r w:rsidR="00EE15E1">
        <w:rPr>
          <w:rFonts w:ascii="Times New Roman" w:hAnsi="Times New Roman" w:cs="Times New Roman"/>
          <w:sz w:val="24"/>
          <w:szCs w:val="24"/>
        </w:rPr>
        <w:t xml:space="preserve">šio nutarimo </w:t>
      </w:r>
      <w:r w:rsidR="00033675" w:rsidRPr="00F81273">
        <w:rPr>
          <w:rFonts w:ascii="Times New Roman" w:hAnsi="Times New Roman" w:cs="Times New Roman"/>
          <w:sz w:val="24"/>
          <w:szCs w:val="24"/>
        </w:rPr>
        <w:t xml:space="preserve">6 punkte) </w:t>
      </w:r>
      <w:r w:rsidR="00130934" w:rsidRPr="00130934">
        <w:rPr>
          <w:rFonts w:ascii="Times New Roman" w:hAnsi="Times New Roman" w:cs="Times New Roman"/>
          <w:sz w:val="24"/>
          <w:szCs w:val="24"/>
        </w:rPr>
        <w:t>vykdymo sąlygos, tvarka ir terminai</w:t>
      </w:r>
      <w:r w:rsidR="00033675">
        <w:rPr>
          <w:rFonts w:ascii="Times New Roman" w:hAnsi="Times New Roman" w:cs="Times New Roman"/>
          <w:sz w:val="24"/>
          <w:szCs w:val="24"/>
        </w:rPr>
        <w:t xml:space="preserve"> bei kitos </w:t>
      </w:r>
      <w:r w:rsidR="00033675" w:rsidRPr="00130934">
        <w:rPr>
          <w:rFonts w:ascii="Times New Roman" w:hAnsi="Times New Roman" w:cs="Times New Roman"/>
          <w:sz w:val="24"/>
          <w:szCs w:val="24"/>
        </w:rPr>
        <w:t xml:space="preserve">Įgaliotos institucijos </w:t>
      </w:r>
      <w:r w:rsidR="00033675">
        <w:rPr>
          <w:rFonts w:ascii="Times New Roman" w:hAnsi="Times New Roman" w:cs="Times New Roman"/>
          <w:sz w:val="24"/>
          <w:szCs w:val="24"/>
        </w:rPr>
        <w:t xml:space="preserve">ir </w:t>
      </w:r>
      <w:r w:rsidR="00033675" w:rsidRPr="00130934">
        <w:rPr>
          <w:rFonts w:ascii="Times New Roman" w:hAnsi="Times New Roman" w:cs="Times New Roman"/>
          <w:sz w:val="24"/>
          <w:szCs w:val="24"/>
        </w:rPr>
        <w:t>Projekto vykdytoj</w:t>
      </w:r>
      <w:r w:rsidR="00033675">
        <w:rPr>
          <w:rFonts w:ascii="Times New Roman" w:hAnsi="Times New Roman" w:cs="Times New Roman"/>
          <w:sz w:val="24"/>
          <w:szCs w:val="24"/>
        </w:rPr>
        <w:t>o bendradarbiavimo įgyvendinant Projektą sąlygos</w:t>
      </w:r>
      <w:r>
        <w:rPr>
          <w:rFonts w:ascii="Times New Roman" w:hAnsi="Times New Roman" w:cs="Times New Roman"/>
          <w:sz w:val="24"/>
          <w:szCs w:val="24"/>
        </w:rPr>
        <w:t>.</w:t>
      </w:r>
      <w:r w:rsidR="00AB7AA6" w:rsidRPr="00BA7E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72CDE5" w14:textId="77777777" w:rsidR="00EF12EF" w:rsidRPr="00E738A3" w:rsidRDefault="00E738A3" w:rsidP="00F81273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EF12EF" w:rsidRPr="00E738A3">
        <w:rPr>
          <w:rFonts w:ascii="Times New Roman" w:hAnsi="Times New Roman" w:cs="Times New Roman"/>
          <w:sz w:val="24"/>
          <w:szCs w:val="24"/>
        </w:rPr>
        <w:t>Nustatyti, kad Projekto vykdytojas atlieka šias su Projekto įgyvendinimu susijusias funkcijas:</w:t>
      </w:r>
    </w:p>
    <w:p w14:paraId="5A518CCD" w14:textId="0953E27F" w:rsidR="00BA7EC6" w:rsidRPr="00E738A3" w:rsidRDefault="00E738A3" w:rsidP="00F81273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="00BA7EC6" w:rsidRPr="00CC03F1">
        <w:rPr>
          <w:rFonts w:ascii="Times New Roman" w:hAnsi="Times New Roman" w:cs="Times New Roman"/>
          <w:sz w:val="24"/>
          <w:szCs w:val="24"/>
        </w:rPr>
        <w:t xml:space="preserve">koordinuoja </w:t>
      </w:r>
      <w:r w:rsidR="00130934" w:rsidRPr="00CC03F1">
        <w:rPr>
          <w:rFonts w:ascii="Times New Roman" w:hAnsi="Times New Roman" w:cs="Times New Roman"/>
          <w:sz w:val="24"/>
          <w:szCs w:val="24"/>
        </w:rPr>
        <w:t xml:space="preserve">ir </w:t>
      </w:r>
      <w:r w:rsidR="00CC03F1" w:rsidRPr="00CC03F1">
        <w:rPr>
          <w:rFonts w:ascii="Times New Roman" w:hAnsi="Times New Roman" w:cs="Times New Roman"/>
          <w:sz w:val="24"/>
          <w:szCs w:val="24"/>
        </w:rPr>
        <w:t>organizuoja</w:t>
      </w:r>
      <w:r w:rsidR="00CC03F1">
        <w:rPr>
          <w:rFonts w:ascii="Times New Roman" w:hAnsi="Times New Roman" w:cs="Times New Roman"/>
          <w:sz w:val="24"/>
          <w:szCs w:val="24"/>
        </w:rPr>
        <w:t xml:space="preserve"> visus</w:t>
      </w:r>
      <w:r w:rsidR="00CC03F1" w:rsidRPr="00CC03F1">
        <w:rPr>
          <w:rFonts w:ascii="Times New Roman" w:hAnsi="Times New Roman" w:cs="Times New Roman"/>
          <w:sz w:val="24"/>
          <w:szCs w:val="24"/>
        </w:rPr>
        <w:t xml:space="preserve"> darbus, reikalingus </w:t>
      </w:r>
      <w:r w:rsidR="00BA7EC6" w:rsidRPr="00CC03F1">
        <w:rPr>
          <w:rFonts w:ascii="Times New Roman" w:hAnsi="Times New Roman" w:cs="Times New Roman"/>
          <w:sz w:val="24"/>
          <w:szCs w:val="24"/>
        </w:rPr>
        <w:t>Projekt</w:t>
      </w:r>
      <w:r w:rsidR="001D19C3">
        <w:rPr>
          <w:rFonts w:ascii="Times New Roman" w:hAnsi="Times New Roman" w:cs="Times New Roman"/>
          <w:sz w:val="24"/>
          <w:szCs w:val="24"/>
        </w:rPr>
        <w:t>ui</w:t>
      </w:r>
      <w:r w:rsidR="00BA7EC6" w:rsidRPr="00CC03F1">
        <w:rPr>
          <w:rFonts w:ascii="Times New Roman" w:hAnsi="Times New Roman" w:cs="Times New Roman"/>
          <w:sz w:val="24"/>
          <w:szCs w:val="24"/>
        </w:rPr>
        <w:t xml:space="preserve"> įgyvendin</w:t>
      </w:r>
      <w:r w:rsidR="001D19C3">
        <w:rPr>
          <w:rFonts w:ascii="Times New Roman" w:hAnsi="Times New Roman" w:cs="Times New Roman"/>
          <w:sz w:val="24"/>
          <w:szCs w:val="24"/>
        </w:rPr>
        <w:t>t</w:t>
      </w:r>
      <w:r w:rsidR="00CC03F1" w:rsidRPr="00CC03F1">
        <w:rPr>
          <w:rFonts w:ascii="Times New Roman" w:hAnsi="Times New Roman" w:cs="Times New Roman"/>
          <w:sz w:val="24"/>
          <w:szCs w:val="24"/>
        </w:rPr>
        <w:t>i</w:t>
      </w:r>
      <w:r w:rsidR="00BA7EC6" w:rsidRPr="00CC03F1">
        <w:rPr>
          <w:rFonts w:ascii="Times New Roman" w:hAnsi="Times New Roman" w:cs="Times New Roman"/>
          <w:sz w:val="24"/>
          <w:szCs w:val="24"/>
        </w:rPr>
        <w:t>;</w:t>
      </w:r>
    </w:p>
    <w:p w14:paraId="059380AC" w14:textId="459E4FD3" w:rsidR="00AB7AA6" w:rsidRDefault="00E738A3" w:rsidP="00F81273">
      <w:pPr>
        <w:pStyle w:val="Sraopastraipa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="00AB7AA6">
        <w:rPr>
          <w:rFonts w:ascii="Times New Roman" w:hAnsi="Times New Roman" w:cs="Times New Roman"/>
          <w:sz w:val="24"/>
          <w:szCs w:val="24"/>
        </w:rPr>
        <w:t>vykd</w:t>
      </w:r>
      <w:r w:rsidR="001D19C3">
        <w:rPr>
          <w:rFonts w:ascii="Times New Roman" w:hAnsi="Times New Roman" w:cs="Times New Roman"/>
          <w:sz w:val="24"/>
          <w:szCs w:val="24"/>
        </w:rPr>
        <w:t>ydamas</w:t>
      </w:r>
      <w:r w:rsidR="00AB7AA6">
        <w:rPr>
          <w:rFonts w:ascii="Times New Roman" w:hAnsi="Times New Roman" w:cs="Times New Roman"/>
          <w:sz w:val="24"/>
          <w:szCs w:val="24"/>
        </w:rPr>
        <w:t xml:space="preserve"> </w:t>
      </w:r>
      <w:r w:rsidR="00D67E88">
        <w:rPr>
          <w:rFonts w:ascii="Times New Roman" w:hAnsi="Times New Roman" w:cs="Times New Roman"/>
          <w:sz w:val="24"/>
          <w:szCs w:val="24"/>
        </w:rPr>
        <w:t>P</w:t>
      </w:r>
      <w:r w:rsidR="00AB7AA6">
        <w:rPr>
          <w:rFonts w:ascii="Times New Roman" w:hAnsi="Times New Roman" w:cs="Times New Roman"/>
          <w:sz w:val="24"/>
          <w:szCs w:val="24"/>
        </w:rPr>
        <w:t>rojektą</w:t>
      </w:r>
      <w:r w:rsidR="00BE4152">
        <w:rPr>
          <w:rFonts w:ascii="Times New Roman" w:hAnsi="Times New Roman" w:cs="Times New Roman"/>
          <w:sz w:val="24"/>
          <w:szCs w:val="24"/>
        </w:rPr>
        <w:t>,</w:t>
      </w:r>
      <w:r w:rsidR="00826288">
        <w:rPr>
          <w:rFonts w:ascii="Times New Roman" w:hAnsi="Times New Roman" w:cs="Times New Roman"/>
          <w:sz w:val="24"/>
          <w:szCs w:val="24"/>
        </w:rPr>
        <w:t xml:space="preserve"> </w:t>
      </w:r>
      <w:r w:rsidR="002175CD">
        <w:rPr>
          <w:rFonts w:ascii="Times New Roman" w:hAnsi="Times New Roman" w:cs="Times New Roman"/>
          <w:sz w:val="24"/>
          <w:szCs w:val="24"/>
        </w:rPr>
        <w:t xml:space="preserve">naudojasi </w:t>
      </w:r>
      <w:r w:rsidR="00D67E88">
        <w:rPr>
          <w:rFonts w:ascii="Times New Roman" w:hAnsi="Times New Roman" w:cs="Times New Roman"/>
          <w:sz w:val="24"/>
          <w:szCs w:val="24"/>
        </w:rPr>
        <w:t>Lietuvos Respublikos s</w:t>
      </w:r>
      <w:r w:rsidR="00AB7AA6">
        <w:rPr>
          <w:rFonts w:ascii="Times New Roman" w:hAnsi="Times New Roman" w:cs="Times New Roman"/>
          <w:sz w:val="24"/>
          <w:szCs w:val="24"/>
        </w:rPr>
        <w:t>tatybos įstatyme nu</w:t>
      </w:r>
      <w:r w:rsidR="00826288">
        <w:rPr>
          <w:rFonts w:ascii="Times New Roman" w:hAnsi="Times New Roman" w:cs="Times New Roman"/>
          <w:sz w:val="24"/>
          <w:szCs w:val="24"/>
        </w:rPr>
        <w:t xml:space="preserve">statytomis </w:t>
      </w:r>
      <w:r w:rsidR="002175CD">
        <w:rPr>
          <w:rFonts w:ascii="Times New Roman" w:hAnsi="Times New Roman" w:cs="Times New Roman"/>
          <w:sz w:val="24"/>
          <w:szCs w:val="24"/>
        </w:rPr>
        <w:t>statytojo (</w:t>
      </w:r>
      <w:r w:rsidR="00AB7AA6">
        <w:rPr>
          <w:rFonts w:ascii="Times New Roman" w:hAnsi="Times New Roman" w:cs="Times New Roman"/>
          <w:sz w:val="24"/>
          <w:szCs w:val="24"/>
        </w:rPr>
        <w:t>užsakovo</w:t>
      </w:r>
      <w:r w:rsidR="002175CD">
        <w:rPr>
          <w:rFonts w:ascii="Times New Roman" w:hAnsi="Times New Roman" w:cs="Times New Roman"/>
          <w:sz w:val="24"/>
          <w:szCs w:val="24"/>
        </w:rPr>
        <w:t xml:space="preserve">) teisėmis ir </w:t>
      </w:r>
      <w:r w:rsidR="001D19C3">
        <w:rPr>
          <w:rFonts w:ascii="Times New Roman" w:hAnsi="Times New Roman" w:cs="Times New Roman"/>
          <w:sz w:val="24"/>
          <w:szCs w:val="24"/>
        </w:rPr>
        <w:t>atlieka</w:t>
      </w:r>
      <w:r w:rsidR="002175CD">
        <w:rPr>
          <w:rFonts w:ascii="Times New Roman" w:hAnsi="Times New Roman" w:cs="Times New Roman"/>
          <w:sz w:val="24"/>
          <w:szCs w:val="24"/>
        </w:rPr>
        <w:t xml:space="preserve"> </w:t>
      </w:r>
      <w:r w:rsidR="00826288">
        <w:rPr>
          <w:rFonts w:ascii="Times New Roman" w:hAnsi="Times New Roman" w:cs="Times New Roman"/>
          <w:sz w:val="24"/>
          <w:szCs w:val="24"/>
        </w:rPr>
        <w:t xml:space="preserve">šiame įstatyme </w:t>
      </w:r>
      <w:r w:rsidR="002175CD">
        <w:rPr>
          <w:rFonts w:ascii="Times New Roman" w:hAnsi="Times New Roman" w:cs="Times New Roman"/>
          <w:sz w:val="24"/>
          <w:szCs w:val="24"/>
        </w:rPr>
        <w:t>nustatytas pareigas</w:t>
      </w:r>
      <w:r w:rsidR="00642299">
        <w:rPr>
          <w:rFonts w:ascii="Times New Roman" w:hAnsi="Times New Roman" w:cs="Times New Roman"/>
          <w:sz w:val="24"/>
          <w:szCs w:val="24"/>
        </w:rPr>
        <w:t xml:space="preserve"> </w:t>
      </w:r>
      <w:r w:rsidR="00642299" w:rsidRPr="00D2457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GB"/>
        </w:rPr>
        <w:t>(išskyrus pareigas, kurios sietinos</w:t>
      </w:r>
      <w:r w:rsidR="0064229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GB"/>
        </w:rPr>
        <w:t xml:space="preserve"> su</w:t>
      </w:r>
      <w:r w:rsidR="00642299" w:rsidRPr="00D2457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GB"/>
        </w:rPr>
        <w:t xml:space="preserve"> Įstatymo</w:t>
      </w:r>
      <w:r w:rsidR="00642299" w:rsidRPr="00D2457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8 straipsnio 4 dalyje numatytomis išimtimis</w:t>
      </w:r>
      <w:r w:rsidR="00642299" w:rsidRPr="00D2457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en-GB"/>
        </w:rPr>
        <w:t>)</w:t>
      </w:r>
      <w:r w:rsidR="00826288" w:rsidRPr="00642299">
        <w:rPr>
          <w:rFonts w:ascii="Times New Roman" w:hAnsi="Times New Roman" w:cs="Times New Roman"/>
          <w:sz w:val="24"/>
          <w:szCs w:val="24"/>
        </w:rPr>
        <w:t>,</w:t>
      </w:r>
      <w:r w:rsidR="00826288">
        <w:rPr>
          <w:rFonts w:ascii="Times New Roman" w:hAnsi="Times New Roman" w:cs="Times New Roman"/>
          <w:sz w:val="24"/>
          <w:szCs w:val="24"/>
        </w:rPr>
        <w:t xml:space="preserve"> jei šio nutarimo 6.5 papunktyje nurodytoje sutartyje</w:t>
      </w:r>
      <w:r w:rsidR="00826288" w:rsidDel="002175CD">
        <w:rPr>
          <w:rFonts w:ascii="Times New Roman" w:hAnsi="Times New Roman" w:cs="Times New Roman"/>
          <w:sz w:val="24"/>
          <w:szCs w:val="24"/>
        </w:rPr>
        <w:t xml:space="preserve"> </w:t>
      </w:r>
      <w:r w:rsidR="00826288">
        <w:rPr>
          <w:rFonts w:ascii="Times New Roman" w:hAnsi="Times New Roman" w:cs="Times New Roman"/>
          <w:sz w:val="24"/>
          <w:szCs w:val="24"/>
        </w:rPr>
        <w:t>nenu</w:t>
      </w:r>
      <w:r w:rsidR="001D19C3">
        <w:rPr>
          <w:rFonts w:ascii="Times New Roman" w:hAnsi="Times New Roman" w:cs="Times New Roman"/>
          <w:sz w:val="24"/>
          <w:szCs w:val="24"/>
        </w:rPr>
        <w:t>rod</w:t>
      </w:r>
      <w:r w:rsidR="00826288">
        <w:rPr>
          <w:rFonts w:ascii="Times New Roman" w:hAnsi="Times New Roman" w:cs="Times New Roman"/>
          <w:sz w:val="24"/>
          <w:szCs w:val="24"/>
        </w:rPr>
        <w:t>yta kitaip</w:t>
      </w:r>
      <w:r w:rsidR="00AB7AA6">
        <w:rPr>
          <w:rFonts w:ascii="Times New Roman" w:hAnsi="Times New Roman" w:cs="Times New Roman"/>
          <w:sz w:val="24"/>
          <w:szCs w:val="24"/>
        </w:rPr>
        <w:t>;</w:t>
      </w:r>
    </w:p>
    <w:p w14:paraId="06BC050E" w14:textId="0DB5AB76" w:rsidR="00AB7AA6" w:rsidRDefault="00E738A3" w:rsidP="00F81273">
      <w:pPr>
        <w:pStyle w:val="Sraopastraipa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</w:t>
      </w:r>
      <w:r w:rsidR="00826288">
        <w:rPr>
          <w:rFonts w:ascii="Times New Roman" w:hAnsi="Times New Roman" w:cs="Times New Roman"/>
          <w:sz w:val="24"/>
          <w:szCs w:val="24"/>
        </w:rPr>
        <w:t>bendradarbiaudamas su Įgaliota institucija</w:t>
      </w:r>
      <w:r w:rsidR="001D19C3">
        <w:rPr>
          <w:rFonts w:ascii="Times New Roman" w:hAnsi="Times New Roman" w:cs="Times New Roman"/>
          <w:sz w:val="24"/>
          <w:szCs w:val="24"/>
        </w:rPr>
        <w:t>,</w:t>
      </w:r>
      <w:r w:rsidR="00826288">
        <w:rPr>
          <w:rFonts w:ascii="Times New Roman" w:hAnsi="Times New Roman" w:cs="Times New Roman"/>
          <w:sz w:val="24"/>
          <w:szCs w:val="24"/>
        </w:rPr>
        <w:t xml:space="preserve"> </w:t>
      </w:r>
      <w:r w:rsidR="00AB7AA6">
        <w:rPr>
          <w:rFonts w:ascii="Times New Roman" w:hAnsi="Times New Roman" w:cs="Times New Roman"/>
          <w:sz w:val="24"/>
          <w:szCs w:val="24"/>
        </w:rPr>
        <w:t>priim</w:t>
      </w:r>
      <w:r w:rsidR="00D67E88">
        <w:rPr>
          <w:rFonts w:ascii="Times New Roman" w:hAnsi="Times New Roman" w:cs="Times New Roman"/>
          <w:sz w:val="24"/>
          <w:szCs w:val="24"/>
        </w:rPr>
        <w:t xml:space="preserve">a sprendimus dėl </w:t>
      </w:r>
      <w:r w:rsidR="001D19C3">
        <w:rPr>
          <w:rFonts w:ascii="Times New Roman" w:hAnsi="Times New Roman" w:cs="Times New Roman"/>
          <w:sz w:val="24"/>
          <w:szCs w:val="24"/>
        </w:rPr>
        <w:t>veiksmingiausių</w:t>
      </w:r>
      <w:r w:rsidR="00D67E88">
        <w:rPr>
          <w:rFonts w:ascii="Times New Roman" w:hAnsi="Times New Roman" w:cs="Times New Roman"/>
          <w:sz w:val="24"/>
          <w:szCs w:val="24"/>
        </w:rPr>
        <w:t xml:space="preserve"> P</w:t>
      </w:r>
      <w:r w:rsidR="00AB7AA6">
        <w:rPr>
          <w:rFonts w:ascii="Times New Roman" w:hAnsi="Times New Roman" w:cs="Times New Roman"/>
          <w:sz w:val="24"/>
          <w:szCs w:val="24"/>
        </w:rPr>
        <w:t>rojekto įgyvendinimo būdų ir etapų, atsižvelg</w:t>
      </w:r>
      <w:r w:rsidR="001D19C3">
        <w:rPr>
          <w:rFonts w:ascii="Times New Roman" w:hAnsi="Times New Roman" w:cs="Times New Roman"/>
          <w:sz w:val="24"/>
          <w:szCs w:val="24"/>
        </w:rPr>
        <w:t>damas</w:t>
      </w:r>
      <w:r w:rsidR="00AB7AA6">
        <w:rPr>
          <w:rFonts w:ascii="Times New Roman" w:hAnsi="Times New Roman" w:cs="Times New Roman"/>
          <w:sz w:val="24"/>
          <w:szCs w:val="24"/>
        </w:rPr>
        <w:t xml:space="preserve"> į Įstatyme</w:t>
      </w:r>
      <w:r w:rsidR="00D83A1B">
        <w:rPr>
          <w:rFonts w:ascii="Times New Roman" w:hAnsi="Times New Roman" w:cs="Times New Roman"/>
          <w:sz w:val="24"/>
          <w:szCs w:val="24"/>
        </w:rPr>
        <w:t xml:space="preserve"> ir šiame nutarime</w:t>
      </w:r>
      <w:r w:rsidR="00AB7AA6">
        <w:rPr>
          <w:rFonts w:ascii="Times New Roman" w:hAnsi="Times New Roman" w:cs="Times New Roman"/>
          <w:sz w:val="24"/>
          <w:szCs w:val="24"/>
        </w:rPr>
        <w:t xml:space="preserve"> numatytus reikalavimus;</w:t>
      </w:r>
    </w:p>
    <w:p w14:paraId="761A90E5" w14:textId="643F547F" w:rsidR="00AB7AA6" w:rsidRPr="00B0732B" w:rsidRDefault="00E738A3" w:rsidP="00F81273">
      <w:pPr>
        <w:pStyle w:val="Sraopastraipa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7.4. </w:t>
      </w:r>
      <w:r w:rsidR="00130934" w:rsidRPr="00130934">
        <w:rPr>
          <w:rFonts w:ascii="Times New Roman" w:hAnsi="Times New Roman" w:cs="Times New Roman"/>
          <w:sz w:val="24"/>
          <w:szCs w:val="24"/>
        </w:rPr>
        <w:t>parengia ir derina su Įgaliota institucija įrengiamo fizinio barjero darb</w:t>
      </w:r>
      <w:r w:rsidR="001D19C3">
        <w:rPr>
          <w:rFonts w:ascii="Times New Roman" w:hAnsi="Times New Roman" w:cs="Times New Roman"/>
          <w:sz w:val="24"/>
          <w:szCs w:val="24"/>
        </w:rPr>
        <w:t>ams</w:t>
      </w:r>
      <w:r w:rsidR="00130934" w:rsidRPr="00130934">
        <w:rPr>
          <w:rFonts w:ascii="Times New Roman" w:hAnsi="Times New Roman" w:cs="Times New Roman"/>
          <w:sz w:val="24"/>
          <w:szCs w:val="24"/>
        </w:rPr>
        <w:t xml:space="preserve"> atlik</w:t>
      </w:r>
      <w:r w:rsidR="001D19C3">
        <w:rPr>
          <w:rFonts w:ascii="Times New Roman" w:hAnsi="Times New Roman" w:cs="Times New Roman"/>
          <w:sz w:val="24"/>
          <w:szCs w:val="24"/>
        </w:rPr>
        <w:t>t</w:t>
      </w:r>
      <w:r w:rsidR="00130934" w:rsidRPr="00130934">
        <w:rPr>
          <w:rFonts w:ascii="Times New Roman" w:hAnsi="Times New Roman" w:cs="Times New Roman"/>
          <w:sz w:val="24"/>
          <w:szCs w:val="24"/>
        </w:rPr>
        <w:t>i reikalingus dokumentus (įskaitant techninį projektą, jo ekspertizę (</w:t>
      </w:r>
      <w:r w:rsidR="001D19C3">
        <w:rPr>
          <w:rFonts w:ascii="Times New Roman" w:hAnsi="Times New Roman" w:cs="Times New Roman"/>
          <w:sz w:val="24"/>
          <w:szCs w:val="24"/>
        </w:rPr>
        <w:t>prireikus</w:t>
      </w:r>
      <w:r w:rsidR="00130934" w:rsidRPr="00130934">
        <w:rPr>
          <w:rFonts w:ascii="Times New Roman" w:hAnsi="Times New Roman" w:cs="Times New Roman"/>
          <w:sz w:val="24"/>
          <w:szCs w:val="24"/>
        </w:rPr>
        <w:t xml:space="preserve">)), jų vykdymo terminus </w:t>
      </w:r>
      <w:r w:rsidR="001D19C3">
        <w:rPr>
          <w:rFonts w:ascii="Times New Roman" w:hAnsi="Times New Roman" w:cs="Times New Roman"/>
          <w:sz w:val="24"/>
          <w:szCs w:val="24"/>
        </w:rPr>
        <w:t>bei</w:t>
      </w:r>
      <w:r w:rsidR="00130934" w:rsidRPr="00130934">
        <w:rPr>
          <w:rFonts w:ascii="Times New Roman" w:hAnsi="Times New Roman" w:cs="Times New Roman"/>
          <w:sz w:val="24"/>
          <w:szCs w:val="24"/>
        </w:rPr>
        <w:t xml:space="preserve"> eigą i</w:t>
      </w:r>
      <w:r w:rsidR="001D19C3">
        <w:rPr>
          <w:rFonts w:ascii="Times New Roman" w:hAnsi="Times New Roman" w:cs="Times New Roman"/>
          <w:sz w:val="24"/>
          <w:szCs w:val="24"/>
        </w:rPr>
        <w:t>r</w:t>
      </w:r>
      <w:r w:rsidR="00130934" w:rsidRPr="00130934">
        <w:rPr>
          <w:rFonts w:ascii="Times New Roman" w:hAnsi="Times New Roman" w:cs="Times New Roman"/>
          <w:sz w:val="24"/>
          <w:szCs w:val="24"/>
        </w:rPr>
        <w:t xml:space="preserve"> informuoja apie jų vykdymą</w:t>
      </w:r>
      <w:r w:rsidR="00130934">
        <w:rPr>
          <w:rFonts w:ascii="Times New Roman" w:hAnsi="Times New Roman" w:cs="Times New Roman"/>
          <w:sz w:val="24"/>
          <w:szCs w:val="24"/>
        </w:rPr>
        <w:t xml:space="preserve"> </w:t>
      </w:r>
      <w:r w:rsidR="00130934" w:rsidRPr="00130934">
        <w:rPr>
          <w:rFonts w:ascii="Times New Roman" w:hAnsi="Times New Roman" w:cs="Times New Roman"/>
          <w:sz w:val="24"/>
          <w:szCs w:val="24"/>
        </w:rPr>
        <w:t>Įgaliot</w:t>
      </w:r>
      <w:r w:rsidR="001D19C3">
        <w:rPr>
          <w:rFonts w:ascii="Times New Roman" w:hAnsi="Times New Roman" w:cs="Times New Roman"/>
          <w:sz w:val="24"/>
          <w:szCs w:val="24"/>
        </w:rPr>
        <w:t>ą</w:t>
      </w:r>
      <w:r w:rsidR="00130934" w:rsidRPr="00130934">
        <w:rPr>
          <w:rFonts w:ascii="Times New Roman" w:hAnsi="Times New Roman" w:cs="Times New Roman"/>
          <w:sz w:val="24"/>
          <w:szCs w:val="24"/>
        </w:rPr>
        <w:t xml:space="preserve"> institucij</w:t>
      </w:r>
      <w:r w:rsidR="00130934">
        <w:rPr>
          <w:rFonts w:ascii="Times New Roman" w:hAnsi="Times New Roman" w:cs="Times New Roman"/>
          <w:sz w:val="24"/>
          <w:szCs w:val="24"/>
        </w:rPr>
        <w:t>ą</w:t>
      </w:r>
      <w:r w:rsidR="00130934" w:rsidRPr="0013093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435A4D6" w14:textId="581FE8FE" w:rsidR="00AB7AA6" w:rsidRDefault="00E738A3" w:rsidP="00F81273">
      <w:pPr>
        <w:pStyle w:val="Sraopastraipa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 </w:t>
      </w:r>
      <w:r w:rsidR="00D83A1B">
        <w:rPr>
          <w:rFonts w:ascii="Times New Roman" w:hAnsi="Times New Roman" w:cs="Times New Roman"/>
          <w:sz w:val="24"/>
          <w:szCs w:val="24"/>
        </w:rPr>
        <w:t>atlieka P</w:t>
      </w:r>
      <w:r w:rsidR="00AB7AA6">
        <w:rPr>
          <w:rFonts w:ascii="Times New Roman" w:hAnsi="Times New Roman" w:cs="Times New Roman"/>
          <w:sz w:val="24"/>
          <w:szCs w:val="24"/>
        </w:rPr>
        <w:t>rojekt</w:t>
      </w:r>
      <w:r w:rsidR="001D19C3">
        <w:rPr>
          <w:rFonts w:ascii="Times New Roman" w:hAnsi="Times New Roman" w:cs="Times New Roman"/>
          <w:sz w:val="24"/>
          <w:szCs w:val="24"/>
        </w:rPr>
        <w:t>ui</w:t>
      </w:r>
      <w:r w:rsidR="00AB7AA6">
        <w:rPr>
          <w:rFonts w:ascii="Times New Roman" w:hAnsi="Times New Roman" w:cs="Times New Roman"/>
          <w:sz w:val="24"/>
          <w:szCs w:val="24"/>
        </w:rPr>
        <w:t xml:space="preserve"> įgyvendin</w:t>
      </w:r>
      <w:r w:rsidR="001D19C3">
        <w:rPr>
          <w:rFonts w:ascii="Times New Roman" w:hAnsi="Times New Roman" w:cs="Times New Roman"/>
          <w:sz w:val="24"/>
          <w:szCs w:val="24"/>
        </w:rPr>
        <w:t>t</w:t>
      </w:r>
      <w:r w:rsidR="00AB7AA6">
        <w:rPr>
          <w:rFonts w:ascii="Times New Roman" w:hAnsi="Times New Roman" w:cs="Times New Roman"/>
          <w:sz w:val="24"/>
          <w:szCs w:val="24"/>
        </w:rPr>
        <w:t>i reikalingus viešuosius pirkimus, sudaro sutartis su rangovais ar tiekėjais ir jas vykdo;</w:t>
      </w:r>
    </w:p>
    <w:p w14:paraId="4901AB7D" w14:textId="77777777" w:rsidR="00D67E88" w:rsidRPr="00E738A3" w:rsidRDefault="00E738A3" w:rsidP="00F81273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7.6. </w:t>
      </w:r>
      <w:r w:rsidR="00D83A1B" w:rsidRPr="00E738A3">
        <w:rPr>
          <w:rFonts w:ascii="Times New Roman" w:hAnsi="Times New Roman" w:cs="Times New Roman"/>
          <w:sz w:val="24"/>
          <w:szCs w:val="24"/>
        </w:rPr>
        <w:t>Į</w:t>
      </w:r>
      <w:r w:rsidR="00AB7AA6" w:rsidRPr="00E738A3">
        <w:rPr>
          <w:rFonts w:ascii="Times New Roman" w:hAnsi="Times New Roman" w:cs="Times New Roman"/>
          <w:sz w:val="24"/>
          <w:szCs w:val="24"/>
        </w:rPr>
        <w:t>galiotai institucijai pritarus, priima rangovų ar tiekėjų atliktus f</w:t>
      </w:r>
      <w:r w:rsidR="00D67E88" w:rsidRPr="00E738A3">
        <w:rPr>
          <w:rFonts w:ascii="Times New Roman" w:hAnsi="Times New Roman" w:cs="Times New Roman"/>
          <w:sz w:val="24"/>
          <w:szCs w:val="24"/>
        </w:rPr>
        <w:t>izinio barjero įrengimo darbus;</w:t>
      </w:r>
    </w:p>
    <w:p w14:paraId="601CBD17" w14:textId="6E916EF3" w:rsidR="00AB7AA6" w:rsidRPr="00E738A3" w:rsidRDefault="00E738A3" w:rsidP="00F81273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7.7. </w:t>
      </w:r>
      <w:r w:rsidR="00273360" w:rsidRPr="00130934">
        <w:rPr>
          <w:rFonts w:ascii="Times New Roman" w:hAnsi="Times New Roman" w:cs="Times New Roman"/>
          <w:sz w:val="24"/>
          <w:szCs w:val="24"/>
        </w:rPr>
        <w:t xml:space="preserve">teikia Įgaliotai institucijai </w:t>
      </w:r>
      <w:r w:rsidR="001D19C3">
        <w:rPr>
          <w:rFonts w:ascii="Times New Roman" w:hAnsi="Times New Roman" w:cs="Times New Roman"/>
          <w:sz w:val="24"/>
          <w:szCs w:val="24"/>
        </w:rPr>
        <w:t xml:space="preserve">prekių, </w:t>
      </w:r>
      <w:r w:rsidR="001D19C3" w:rsidRPr="00130934">
        <w:rPr>
          <w:rFonts w:ascii="Times New Roman" w:hAnsi="Times New Roman" w:cs="Times New Roman"/>
          <w:sz w:val="24"/>
          <w:szCs w:val="24"/>
        </w:rPr>
        <w:t>darbų</w:t>
      </w:r>
      <w:r w:rsidR="001D19C3">
        <w:rPr>
          <w:rFonts w:ascii="Times New Roman" w:hAnsi="Times New Roman" w:cs="Times New Roman"/>
          <w:sz w:val="24"/>
          <w:szCs w:val="24"/>
        </w:rPr>
        <w:t xml:space="preserve"> ir paslaugų</w:t>
      </w:r>
      <w:r w:rsidR="001D19C3" w:rsidRPr="00130934">
        <w:rPr>
          <w:rFonts w:ascii="Times New Roman" w:hAnsi="Times New Roman" w:cs="Times New Roman"/>
          <w:sz w:val="24"/>
          <w:szCs w:val="24"/>
        </w:rPr>
        <w:t xml:space="preserve"> apmokėjim</w:t>
      </w:r>
      <w:r w:rsidR="001D19C3">
        <w:rPr>
          <w:rFonts w:ascii="Times New Roman" w:hAnsi="Times New Roman" w:cs="Times New Roman"/>
          <w:sz w:val="24"/>
          <w:szCs w:val="24"/>
        </w:rPr>
        <w:t xml:space="preserve">o </w:t>
      </w:r>
      <w:r w:rsidR="00273360" w:rsidRPr="00130934">
        <w:rPr>
          <w:rFonts w:ascii="Times New Roman" w:hAnsi="Times New Roman" w:cs="Times New Roman"/>
          <w:sz w:val="24"/>
          <w:szCs w:val="24"/>
        </w:rPr>
        <w:t xml:space="preserve">sąskaitas </w:t>
      </w:r>
      <w:r w:rsidR="00A71B68" w:rsidRPr="00A71B68">
        <w:rPr>
          <w:rFonts w:ascii="Times New Roman" w:hAnsi="Times New Roman" w:cs="Times New Roman"/>
          <w:sz w:val="24"/>
          <w:szCs w:val="24"/>
        </w:rPr>
        <w:t>šio nutarimo 6.5 papunktyje nurodytoje sutartyje nustatyta tvarka</w:t>
      </w:r>
      <w:r w:rsidR="00130934" w:rsidRPr="00E738A3">
        <w:rPr>
          <w:rFonts w:ascii="Times New Roman" w:hAnsi="Times New Roman" w:cs="Times New Roman"/>
          <w:sz w:val="24"/>
          <w:szCs w:val="24"/>
        </w:rPr>
        <w:t>;</w:t>
      </w:r>
    </w:p>
    <w:p w14:paraId="498EFDA9" w14:textId="36C18DCE" w:rsidR="00AB7AA6" w:rsidRDefault="00E738A3" w:rsidP="00F81273">
      <w:pPr>
        <w:pStyle w:val="Sraopastraipa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7.8. </w:t>
      </w:r>
      <w:r w:rsidR="00AB7AA6">
        <w:rPr>
          <w:rFonts w:ascii="Times New Roman" w:hAnsi="Times New Roman" w:cs="Times New Roman"/>
          <w:sz w:val="24"/>
          <w:szCs w:val="24"/>
        </w:rPr>
        <w:t>ne rečiau kaip</w:t>
      </w:r>
      <w:r w:rsidR="00BE4152">
        <w:rPr>
          <w:rFonts w:ascii="Times New Roman" w:hAnsi="Times New Roman" w:cs="Times New Roman"/>
          <w:sz w:val="24"/>
          <w:szCs w:val="24"/>
        </w:rPr>
        <w:t xml:space="preserve"> kartą per mėnesį, </w:t>
      </w:r>
      <w:r w:rsidR="001D19C3">
        <w:rPr>
          <w:rFonts w:ascii="Times New Roman" w:hAnsi="Times New Roman" w:cs="Times New Roman"/>
          <w:sz w:val="24"/>
          <w:szCs w:val="24"/>
        </w:rPr>
        <w:t xml:space="preserve">t. y. </w:t>
      </w:r>
      <w:r w:rsidR="00BE4152">
        <w:rPr>
          <w:rFonts w:ascii="Times New Roman" w:hAnsi="Times New Roman" w:cs="Times New Roman"/>
          <w:sz w:val="24"/>
          <w:szCs w:val="24"/>
        </w:rPr>
        <w:t>iki</w:t>
      </w:r>
      <w:r w:rsidR="00AB7AA6">
        <w:rPr>
          <w:rFonts w:ascii="Times New Roman" w:hAnsi="Times New Roman" w:cs="Times New Roman"/>
          <w:sz w:val="24"/>
          <w:szCs w:val="24"/>
        </w:rPr>
        <w:t xml:space="preserve"> einamojo mėnesio 20 d.</w:t>
      </w:r>
      <w:r w:rsidR="00E867E6">
        <w:rPr>
          <w:rFonts w:ascii="Times New Roman" w:hAnsi="Times New Roman" w:cs="Times New Roman"/>
          <w:sz w:val="24"/>
          <w:szCs w:val="24"/>
        </w:rPr>
        <w:t>,</w:t>
      </w:r>
      <w:r w:rsidR="00AB7AA6">
        <w:rPr>
          <w:rFonts w:ascii="Times New Roman" w:hAnsi="Times New Roman" w:cs="Times New Roman"/>
          <w:sz w:val="24"/>
          <w:szCs w:val="24"/>
        </w:rPr>
        <w:t xml:space="preserve"> teikia </w:t>
      </w:r>
      <w:r w:rsidR="00A71B68">
        <w:rPr>
          <w:rFonts w:ascii="Times New Roman" w:hAnsi="Times New Roman" w:cs="Times New Roman"/>
          <w:sz w:val="24"/>
          <w:szCs w:val="24"/>
        </w:rPr>
        <w:t>V</w:t>
      </w:r>
      <w:r w:rsidR="00AB7AA6">
        <w:rPr>
          <w:rFonts w:ascii="Times New Roman" w:hAnsi="Times New Roman" w:cs="Times New Roman"/>
          <w:sz w:val="24"/>
          <w:szCs w:val="24"/>
        </w:rPr>
        <w:t>idaus reikalų minister</w:t>
      </w:r>
      <w:r w:rsidR="00D83A1B">
        <w:rPr>
          <w:rFonts w:ascii="Times New Roman" w:hAnsi="Times New Roman" w:cs="Times New Roman"/>
          <w:sz w:val="24"/>
          <w:szCs w:val="24"/>
        </w:rPr>
        <w:t>ijai</w:t>
      </w:r>
      <w:r w:rsidR="00A71B68" w:rsidRPr="00A71B68">
        <w:rPr>
          <w:rFonts w:ascii="Times New Roman" w:hAnsi="Times New Roman" w:cs="Times New Roman"/>
          <w:sz w:val="24"/>
          <w:szCs w:val="24"/>
        </w:rPr>
        <w:t xml:space="preserve"> </w:t>
      </w:r>
      <w:r w:rsidR="00A71B68">
        <w:rPr>
          <w:rFonts w:ascii="Times New Roman" w:hAnsi="Times New Roman" w:cs="Times New Roman"/>
          <w:sz w:val="24"/>
          <w:szCs w:val="24"/>
        </w:rPr>
        <w:t xml:space="preserve">ir </w:t>
      </w:r>
      <w:r w:rsidR="00066387">
        <w:rPr>
          <w:rFonts w:ascii="Times New Roman" w:hAnsi="Times New Roman" w:cs="Times New Roman"/>
          <w:sz w:val="24"/>
          <w:szCs w:val="24"/>
        </w:rPr>
        <w:t xml:space="preserve">Energetikos </w:t>
      </w:r>
      <w:r w:rsidR="00A71B68">
        <w:rPr>
          <w:rFonts w:ascii="Times New Roman" w:hAnsi="Times New Roman" w:cs="Times New Roman"/>
          <w:sz w:val="24"/>
          <w:szCs w:val="24"/>
        </w:rPr>
        <w:t>ministerijai</w:t>
      </w:r>
      <w:r w:rsidR="00E867E6" w:rsidRPr="007357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30934">
        <w:rPr>
          <w:rFonts w:ascii="Times New Roman" w:hAnsi="Times New Roman" w:cs="Times New Roman"/>
          <w:sz w:val="24"/>
          <w:szCs w:val="24"/>
        </w:rPr>
        <w:t>suderin</w:t>
      </w:r>
      <w:r w:rsidR="00A71B68">
        <w:rPr>
          <w:rFonts w:ascii="Times New Roman" w:hAnsi="Times New Roman" w:cs="Times New Roman"/>
          <w:sz w:val="24"/>
          <w:szCs w:val="24"/>
        </w:rPr>
        <w:t>tą</w:t>
      </w:r>
      <w:r w:rsidR="00130934">
        <w:rPr>
          <w:rFonts w:ascii="Times New Roman" w:hAnsi="Times New Roman" w:cs="Times New Roman"/>
          <w:sz w:val="24"/>
          <w:szCs w:val="24"/>
        </w:rPr>
        <w:t xml:space="preserve"> su </w:t>
      </w:r>
      <w:r w:rsidR="00130934" w:rsidRPr="00130934">
        <w:rPr>
          <w:rFonts w:ascii="Times New Roman" w:hAnsi="Times New Roman" w:cs="Times New Roman"/>
          <w:sz w:val="24"/>
          <w:szCs w:val="24"/>
        </w:rPr>
        <w:t>Įgaliota institucija</w:t>
      </w:r>
      <w:r w:rsidR="00A71B68">
        <w:rPr>
          <w:rFonts w:ascii="Times New Roman" w:hAnsi="Times New Roman" w:cs="Times New Roman"/>
          <w:sz w:val="24"/>
          <w:szCs w:val="24"/>
        </w:rPr>
        <w:t xml:space="preserve"> </w:t>
      </w:r>
      <w:r w:rsidR="00D83A1B">
        <w:rPr>
          <w:rFonts w:ascii="Times New Roman" w:hAnsi="Times New Roman" w:cs="Times New Roman"/>
          <w:sz w:val="24"/>
          <w:szCs w:val="24"/>
        </w:rPr>
        <w:t>P</w:t>
      </w:r>
      <w:r w:rsidR="00AB7AA6">
        <w:rPr>
          <w:rFonts w:ascii="Times New Roman" w:hAnsi="Times New Roman" w:cs="Times New Roman"/>
          <w:sz w:val="24"/>
          <w:szCs w:val="24"/>
        </w:rPr>
        <w:t>rojekto įgyvendinimo ataskaitą</w:t>
      </w:r>
      <w:r w:rsidR="00A71B68">
        <w:rPr>
          <w:rFonts w:ascii="Times New Roman" w:hAnsi="Times New Roman" w:cs="Times New Roman"/>
          <w:sz w:val="24"/>
          <w:szCs w:val="24"/>
        </w:rPr>
        <w:t xml:space="preserve"> arba, nepavykus suderinti, teikia Projekto įgyvendinimo ataskaitą ir paaiškinimą dėl nesuderintų klausimų;</w:t>
      </w:r>
    </w:p>
    <w:p w14:paraId="0DA6223A" w14:textId="0DA234FF" w:rsidR="00BA7EC6" w:rsidRDefault="00E738A3" w:rsidP="00F81273">
      <w:pPr>
        <w:pStyle w:val="Sraopastraipa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7.9. </w:t>
      </w:r>
      <w:r w:rsidR="00BA7EC6" w:rsidRPr="003F0D5B">
        <w:rPr>
          <w:rFonts w:ascii="Times New Roman" w:hAnsi="Times New Roman" w:cs="Times New Roman"/>
          <w:sz w:val="24"/>
          <w:szCs w:val="24"/>
        </w:rPr>
        <w:t xml:space="preserve">yra visų su Projekto įgyvendinimu susijusių </w:t>
      </w:r>
      <w:r w:rsidR="00A71B68">
        <w:rPr>
          <w:rFonts w:ascii="Times New Roman" w:hAnsi="Times New Roman" w:cs="Times New Roman"/>
          <w:sz w:val="24"/>
          <w:szCs w:val="24"/>
        </w:rPr>
        <w:t xml:space="preserve">prekių, </w:t>
      </w:r>
      <w:r w:rsidR="00BA7EC6" w:rsidRPr="003F0D5B">
        <w:rPr>
          <w:rFonts w:ascii="Times New Roman" w:hAnsi="Times New Roman" w:cs="Times New Roman"/>
          <w:sz w:val="24"/>
          <w:szCs w:val="24"/>
        </w:rPr>
        <w:t xml:space="preserve">darbų ir paslaugų sutarčių šalis, veikianti </w:t>
      </w:r>
      <w:r w:rsidR="00A71B68">
        <w:rPr>
          <w:rFonts w:ascii="Times New Roman" w:hAnsi="Times New Roman" w:cs="Times New Roman"/>
          <w:sz w:val="24"/>
          <w:szCs w:val="24"/>
        </w:rPr>
        <w:t xml:space="preserve">Įgaliotos </w:t>
      </w:r>
      <w:r w:rsidR="00186433">
        <w:rPr>
          <w:rFonts w:ascii="Times New Roman" w:hAnsi="Times New Roman" w:cs="Times New Roman"/>
          <w:sz w:val="24"/>
          <w:szCs w:val="24"/>
        </w:rPr>
        <w:t>institucijos</w:t>
      </w:r>
      <w:r w:rsidR="00BA7EC6" w:rsidRPr="003F0D5B">
        <w:rPr>
          <w:rFonts w:ascii="Times New Roman" w:hAnsi="Times New Roman" w:cs="Times New Roman"/>
          <w:sz w:val="24"/>
          <w:szCs w:val="24"/>
        </w:rPr>
        <w:t xml:space="preserve"> vardu</w:t>
      </w:r>
      <w:r w:rsidR="00186433">
        <w:rPr>
          <w:rFonts w:ascii="Times New Roman" w:hAnsi="Times New Roman" w:cs="Times New Roman"/>
          <w:sz w:val="24"/>
          <w:szCs w:val="24"/>
        </w:rPr>
        <w:t>,</w:t>
      </w:r>
      <w:r w:rsidR="00186433" w:rsidRPr="00186433">
        <w:t xml:space="preserve"> </w:t>
      </w:r>
      <w:r w:rsidR="00186433" w:rsidRPr="00186433">
        <w:rPr>
          <w:rFonts w:ascii="Times New Roman" w:hAnsi="Times New Roman" w:cs="Times New Roman"/>
          <w:sz w:val="24"/>
          <w:szCs w:val="24"/>
        </w:rPr>
        <w:t>jei šio nutarimo 6.5 papunktyje nurodytoje sutartyje nenu</w:t>
      </w:r>
      <w:r w:rsidR="001D19C3">
        <w:rPr>
          <w:rFonts w:ascii="Times New Roman" w:hAnsi="Times New Roman" w:cs="Times New Roman"/>
          <w:sz w:val="24"/>
          <w:szCs w:val="24"/>
        </w:rPr>
        <w:t>rod</w:t>
      </w:r>
      <w:r w:rsidR="00186433" w:rsidRPr="00186433">
        <w:rPr>
          <w:rFonts w:ascii="Times New Roman" w:hAnsi="Times New Roman" w:cs="Times New Roman"/>
          <w:sz w:val="24"/>
          <w:szCs w:val="24"/>
        </w:rPr>
        <w:t>yta kitaip</w:t>
      </w:r>
      <w:r w:rsidR="00BA7EC6">
        <w:rPr>
          <w:rFonts w:ascii="Times New Roman" w:hAnsi="Times New Roman" w:cs="Times New Roman"/>
          <w:sz w:val="24"/>
          <w:szCs w:val="24"/>
        </w:rPr>
        <w:t>;</w:t>
      </w:r>
    </w:p>
    <w:p w14:paraId="5A6C7C7D" w14:textId="73C7C98A" w:rsidR="00676B8F" w:rsidRPr="00676B8F" w:rsidRDefault="00E738A3" w:rsidP="00F81273">
      <w:pPr>
        <w:pStyle w:val="Sraopastraipa"/>
        <w:tabs>
          <w:tab w:val="left" w:pos="1560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7.10. </w:t>
      </w:r>
      <w:r w:rsidR="00BA7EC6">
        <w:rPr>
          <w:rFonts w:ascii="Times New Roman" w:hAnsi="Times New Roman" w:cs="Times New Roman"/>
          <w:sz w:val="24"/>
          <w:szCs w:val="24"/>
        </w:rPr>
        <w:t>atsako už projekto techninę priežiūrą;</w:t>
      </w:r>
      <w:r w:rsidR="00676B8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0EF0AB38" w14:textId="6FE73BF4" w:rsidR="00AB7AA6" w:rsidRPr="00BA7EC6" w:rsidRDefault="00E738A3" w:rsidP="00F81273">
      <w:pPr>
        <w:pStyle w:val="Sraopastraipa"/>
        <w:tabs>
          <w:tab w:val="left" w:pos="1560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</w:t>
      </w:r>
      <w:r w:rsidR="008F214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B7AA6" w:rsidRPr="00BA7EC6">
        <w:rPr>
          <w:rFonts w:ascii="Times New Roman" w:hAnsi="Times New Roman" w:cs="Times New Roman"/>
          <w:sz w:val="24"/>
          <w:szCs w:val="24"/>
        </w:rPr>
        <w:t xml:space="preserve">atlieka kitus veiksmus, </w:t>
      </w:r>
      <w:r w:rsidR="00A90B53">
        <w:rPr>
          <w:rFonts w:ascii="Times New Roman" w:hAnsi="Times New Roman" w:cs="Times New Roman"/>
          <w:sz w:val="24"/>
          <w:szCs w:val="24"/>
        </w:rPr>
        <w:t xml:space="preserve">kurių </w:t>
      </w:r>
      <w:r w:rsidR="00AB7AA6" w:rsidRPr="00BA7EC6">
        <w:rPr>
          <w:rFonts w:ascii="Times New Roman" w:hAnsi="Times New Roman" w:cs="Times New Roman"/>
          <w:sz w:val="24"/>
          <w:szCs w:val="24"/>
        </w:rPr>
        <w:t>reik</w:t>
      </w:r>
      <w:r w:rsidR="00A90B53">
        <w:rPr>
          <w:rFonts w:ascii="Times New Roman" w:hAnsi="Times New Roman" w:cs="Times New Roman"/>
          <w:sz w:val="24"/>
          <w:szCs w:val="24"/>
        </w:rPr>
        <w:t>i</w:t>
      </w:r>
      <w:r w:rsidR="00AB7AA6" w:rsidRPr="00BA7EC6">
        <w:rPr>
          <w:rFonts w:ascii="Times New Roman" w:hAnsi="Times New Roman" w:cs="Times New Roman"/>
          <w:sz w:val="24"/>
          <w:szCs w:val="24"/>
        </w:rPr>
        <w:t>a skubia</w:t>
      </w:r>
      <w:r w:rsidR="00A90B53">
        <w:rPr>
          <w:rFonts w:ascii="Times New Roman" w:hAnsi="Times New Roman" w:cs="Times New Roman"/>
          <w:sz w:val="24"/>
          <w:szCs w:val="24"/>
        </w:rPr>
        <w:t>i</w:t>
      </w:r>
      <w:r w:rsidR="00AB7AA6" w:rsidRPr="00BA7EC6">
        <w:rPr>
          <w:rFonts w:ascii="Times New Roman" w:hAnsi="Times New Roman" w:cs="Times New Roman"/>
          <w:sz w:val="24"/>
          <w:szCs w:val="24"/>
        </w:rPr>
        <w:t xml:space="preserve"> ir tinkama</w:t>
      </w:r>
      <w:r w:rsidR="00A90B53">
        <w:rPr>
          <w:rFonts w:ascii="Times New Roman" w:hAnsi="Times New Roman" w:cs="Times New Roman"/>
          <w:sz w:val="24"/>
          <w:szCs w:val="24"/>
        </w:rPr>
        <w:t xml:space="preserve">i įgyvendinti </w:t>
      </w:r>
      <w:r w:rsidR="00D83A1B" w:rsidRPr="00BA7EC6">
        <w:rPr>
          <w:rFonts w:ascii="Times New Roman" w:hAnsi="Times New Roman" w:cs="Times New Roman"/>
          <w:sz w:val="24"/>
          <w:szCs w:val="24"/>
        </w:rPr>
        <w:t>P</w:t>
      </w:r>
      <w:r w:rsidR="00AB7AA6" w:rsidRPr="00BA7EC6">
        <w:rPr>
          <w:rFonts w:ascii="Times New Roman" w:hAnsi="Times New Roman" w:cs="Times New Roman"/>
          <w:sz w:val="24"/>
          <w:szCs w:val="24"/>
        </w:rPr>
        <w:t>rojekt</w:t>
      </w:r>
      <w:r w:rsidR="00A90B53">
        <w:rPr>
          <w:rFonts w:ascii="Times New Roman" w:hAnsi="Times New Roman" w:cs="Times New Roman"/>
          <w:sz w:val="24"/>
          <w:szCs w:val="24"/>
        </w:rPr>
        <w:t>ą</w:t>
      </w:r>
      <w:r w:rsidR="00AB7AA6" w:rsidRPr="00BA7EC6">
        <w:rPr>
          <w:rFonts w:ascii="Times New Roman" w:hAnsi="Times New Roman" w:cs="Times New Roman"/>
          <w:sz w:val="24"/>
          <w:szCs w:val="24"/>
        </w:rPr>
        <w:t>. </w:t>
      </w:r>
    </w:p>
    <w:p w14:paraId="41E534B9" w14:textId="3EE35E68" w:rsidR="00AD37CA" w:rsidRPr="00AD37CA" w:rsidRDefault="00AD37CA" w:rsidP="00F81273">
      <w:pPr>
        <w:spacing w:line="276" w:lineRule="auto"/>
        <w:ind w:firstLine="709"/>
        <w:rPr>
          <w:rFonts w:ascii="Times New Roman" w:eastAsia="Arial" w:hAnsi="Times New Roman" w:cs="Times New Roman"/>
          <w:sz w:val="24"/>
          <w:szCs w:val="24"/>
        </w:rPr>
      </w:pPr>
      <w:r w:rsidRPr="00AD37CA">
        <w:rPr>
          <w:rFonts w:ascii="Times New Roman" w:eastAsia="Arial" w:hAnsi="Times New Roman" w:cs="Times New Roman"/>
          <w:sz w:val="24"/>
          <w:szCs w:val="24"/>
        </w:rPr>
        <w:t xml:space="preserve">8. </w:t>
      </w:r>
      <w:r w:rsidR="00D02131">
        <w:rPr>
          <w:rFonts w:ascii="Times New Roman" w:eastAsia="Arial" w:hAnsi="Times New Roman" w:cs="Times New Roman"/>
          <w:sz w:val="24"/>
          <w:szCs w:val="24"/>
        </w:rPr>
        <w:t xml:space="preserve">Nustatyti, kad šio nutarimo </w:t>
      </w:r>
      <w:r w:rsidR="001D288E">
        <w:rPr>
          <w:rFonts w:ascii="Times New Roman" w:eastAsia="Arial" w:hAnsi="Times New Roman" w:cs="Times New Roman"/>
          <w:sz w:val="24"/>
          <w:szCs w:val="24"/>
        </w:rPr>
        <w:t xml:space="preserve">2.1 papunktyje nurodytas </w:t>
      </w:r>
      <w:r w:rsidR="001D288E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1D288E" w:rsidRPr="00E14536">
        <w:rPr>
          <w:rFonts w:ascii="Times New Roman" w:hAnsi="Times New Roman" w:cs="Times New Roman"/>
          <w:sz w:val="24"/>
          <w:szCs w:val="24"/>
        </w:rPr>
        <w:t>izinio barjero įrengimo darbų užbaigimo</w:t>
      </w:r>
      <w:r w:rsidR="001D288E">
        <w:t xml:space="preserve"> </w:t>
      </w:r>
      <w:r w:rsidR="001D288E">
        <w:rPr>
          <w:rFonts w:ascii="Times New Roman" w:hAnsi="Times New Roman" w:cs="Times New Roman"/>
          <w:color w:val="000000"/>
          <w:sz w:val="24"/>
          <w:szCs w:val="24"/>
        </w:rPr>
        <w:t xml:space="preserve">aktas ir </w:t>
      </w:r>
      <w:r w:rsidR="00D02131">
        <w:rPr>
          <w:rFonts w:ascii="Times New Roman" w:eastAsia="Arial" w:hAnsi="Times New Roman" w:cs="Times New Roman"/>
          <w:sz w:val="24"/>
          <w:szCs w:val="24"/>
        </w:rPr>
        <w:t>6.5</w:t>
      </w:r>
      <w:r w:rsidRPr="00AD37CA">
        <w:rPr>
          <w:rFonts w:ascii="Times New Roman" w:eastAsia="Arial" w:hAnsi="Times New Roman" w:cs="Times New Roman"/>
          <w:sz w:val="24"/>
          <w:szCs w:val="24"/>
        </w:rPr>
        <w:t xml:space="preserve"> papunktyje nurodyta Įgaliotos institucijos ir Projekto vykdytojo sutartis </w:t>
      </w:r>
      <w:r w:rsidR="00186433">
        <w:rPr>
          <w:rFonts w:ascii="Times New Roman" w:eastAsia="Arial" w:hAnsi="Times New Roman" w:cs="Times New Roman"/>
          <w:sz w:val="24"/>
          <w:szCs w:val="24"/>
        </w:rPr>
        <w:t>iki j</w:t>
      </w:r>
      <w:r w:rsidR="001D288E">
        <w:rPr>
          <w:rFonts w:ascii="Times New Roman" w:eastAsia="Arial" w:hAnsi="Times New Roman" w:cs="Times New Roman"/>
          <w:sz w:val="24"/>
          <w:szCs w:val="24"/>
        </w:rPr>
        <w:t>ų</w:t>
      </w:r>
      <w:r w:rsidR="00186433">
        <w:rPr>
          <w:rFonts w:ascii="Times New Roman" w:eastAsia="Arial" w:hAnsi="Times New Roman" w:cs="Times New Roman"/>
          <w:sz w:val="24"/>
          <w:szCs w:val="24"/>
        </w:rPr>
        <w:t xml:space="preserve"> pasirašymo </w:t>
      </w:r>
      <w:r w:rsidRPr="00AD37CA">
        <w:rPr>
          <w:rFonts w:ascii="Times New Roman" w:eastAsia="Arial" w:hAnsi="Times New Roman" w:cs="Times New Roman"/>
          <w:sz w:val="24"/>
          <w:szCs w:val="24"/>
        </w:rPr>
        <w:t>turi būti pateikt</w:t>
      </w:r>
      <w:r w:rsidR="006B6A84">
        <w:rPr>
          <w:rFonts w:ascii="Times New Roman" w:eastAsia="Arial" w:hAnsi="Times New Roman" w:cs="Times New Roman"/>
          <w:sz w:val="24"/>
          <w:szCs w:val="24"/>
        </w:rPr>
        <w:t>i</w:t>
      </w:r>
      <w:r w:rsidRPr="00AD37CA">
        <w:rPr>
          <w:rFonts w:ascii="Times New Roman" w:eastAsia="Arial" w:hAnsi="Times New Roman" w:cs="Times New Roman"/>
          <w:sz w:val="24"/>
          <w:szCs w:val="24"/>
        </w:rPr>
        <w:t xml:space="preserve"> šio nutarimo 1</w:t>
      </w:r>
      <w:r>
        <w:rPr>
          <w:rFonts w:ascii="Times New Roman" w:eastAsia="Arial" w:hAnsi="Times New Roman" w:cs="Times New Roman"/>
          <w:sz w:val="24"/>
          <w:szCs w:val="24"/>
        </w:rPr>
        <w:t xml:space="preserve">0 </w:t>
      </w:r>
      <w:r w:rsidRPr="00AD37CA">
        <w:rPr>
          <w:rFonts w:ascii="Times New Roman" w:eastAsia="Arial" w:hAnsi="Times New Roman" w:cs="Times New Roman"/>
          <w:sz w:val="24"/>
          <w:szCs w:val="24"/>
        </w:rPr>
        <w:t>punkte nurodytai tarpinstitucinei komisijai</w:t>
      </w:r>
      <w:r w:rsidR="00186433">
        <w:rPr>
          <w:rFonts w:ascii="Times New Roman" w:eastAsia="Arial" w:hAnsi="Times New Roman" w:cs="Times New Roman"/>
          <w:sz w:val="24"/>
          <w:szCs w:val="24"/>
        </w:rPr>
        <w:t xml:space="preserve"> ir gali būti pasirašyt</w:t>
      </w:r>
      <w:r w:rsidR="001D288E">
        <w:rPr>
          <w:rFonts w:ascii="Times New Roman" w:eastAsia="Arial" w:hAnsi="Times New Roman" w:cs="Times New Roman"/>
          <w:sz w:val="24"/>
          <w:szCs w:val="24"/>
        </w:rPr>
        <w:t>i</w:t>
      </w:r>
      <w:r w:rsidR="00186433">
        <w:rPr>
          <w:rFonts w:ascii="Times New Roman" w:eastAsia="Arial" w:hAnsi="Times New Roman" w:cs="Times New Roman"/>
          <w:sz w:val="24"/>
          <w:szCs w:val="24"/>
        </w:rPr>
        <w:t xml:space="preserve"> tik atsižvelgus į </w:t>
      </w:r>
      <w:r w:rsidR="003829A5">
        <w:rPr>
          <w:rFonts w:ascii="Times New Roman" w:eastAsia="Arial" w:hAnsi="Times New Roman" w:cs="Times New Roman"/>
          <w:sz w:val="24"/>
          <w:szCs w:val="24"/>
        </w:rPr>
        <w:t>Komisijos</w:t>
      </w:r>
      <w:r w:rsidR="00186433">
        <w:rPr>
          <w:rFonts w:ascii="Times New Roman" w:eastAsia="Arial" w:hAnsi="Times New Roman" w:cs="Times New Roman"/>
          <w:sz w:val="24"/>
          <w:szCs w:val="24"/>
        </w:rPr>
        <w:t xml:space="preserve"> išsakytus pasiūlymus ir pastabas</w:t>
      </w:r>
      <w:r w:rsidRPr="00AD37CA">
        <w:rPr>
          <w:rFonts w:ascii="Times New Roman" w:eastAsia="Arial" w:hAnsi="Times New Roman" w:cs="Times New Roman"/>
          <w:sz w:val="24"/>
          <w:szCs w:val="24"/>
        </w:rPr>
        <w:t>.</w:t>
      </w:r>
    </w:p>
    <w:p w14:paraId="11246B96" w14:textId="50CD1E13" w:rsidR="007D0B8D" w:rsidRPr="00AD37CA" w:rsidRDefault="00AD37CA" w:rsidP="00F81273">
      <w:pPr>
        <w:tabs>
          <w:tab w:val="left" w:pos="567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5" w:name="_Ref79669973"/>
      <w:bookmarkEnd w:id="4"/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7D0B8D" w:rsidRPr="00AD37CA">
        <w:rPr>
          <w:rFonts w:ascii="Times New Roman" w:hAnsi="Times New Roman" w:cs="Times New Roman"/>
          <w:sz w:val="24"/>
          <w:szCs w:val="24"/>
        </w:rPr>
        <w:t>Nustatyti, kad</w:t>
      </w:r>
      <w:r w:rsidR="00F40C72" w:rsidRPr="00AD37CA">
        <w:rPr>
          <w:rFonts w:ascii="Times New Roman" w:hAnsi="Times New Roman" w:cs="Times New Roman"/>
          <w:sz w:val="24"/>
          <w:szCs w:val="24"/>
        </w:rPr>
        <w:t xml:space="preserve"> Įgaliota institucija </w:t>
      </w:r>
      <w:r w:rsidR="007D0B8D" w:rsidRPr="00AD37CA">
        <w:rPr>
          <w:rFonts w:ascii="Times New Roman" w:hAnsi="Times New Roman" w:cs="Times New Roman"/>
          <w:sz w:val="24"/>
          <w:szCs w:val="24"/>
        </w:rPr>
        <w:t xml:space="preserve">priima sprendimus dėl </w:t>
      </w:r>
      <w:r w:rsidR="00005405" w:rsidRPr="00AD37CA">
        <w:rPr>
          <w:rFonts w:ascii="Times New Roman" w:hAnsi="Times New Roman" w:cs="Times New Roman"/>
          <w:sz w:val="24"/>
          <w:szCs w:val="24"/>
        </w:rPr>
        <w:t>valstybės ar tarnybos paslaptį sudarančios</w:t>
      </w:r>
      <w:r w:rsidR="002F49DF" w:rsidRPr="00AD37CA">
        <w:rPr>
          <w:rFonts w:ascii="Times New Roman" w:hAnsi="Times New Roman" w:cs="Times New Roman"/>
          <w:sz w:val="24"/>
          <w:szCs w:val="24"/>
        </w:rPr>
        <w:t xml:space="preserve"> </w:t>
      </w:r>
      <w:r w:rsidR="007D0B8D" w:rsidRPr="00AD37CA">
        <w:rPr>
          <w:rFonts w:ascii="Times New Roman" w:hAnsi="Times New Roman" w:cs="Times New Roman"/>
          <w:sz w:val="24"/>
          <w:szCs w:val="24"/>
        </w:rPr>
        <w:t xml:space="preserve">informacijos, </w:t>
      </w:r>
      <w:r w:rsidR="00F40C72" w:rsidRPr="00AD37CA">
        <w:rPr>
          <w:rFonts w:ascii="Times New Roman" w:hAnsi="Times New Roman" w:cs="Times New Roman"/>
          <w:sz w:val="24"/>
          <w:szCs w:val="24"/>
        </w:rPr>
        <w:t xml:space="preserve">įskaitant tos, kuri </w:t>
      </w:r>
      <w:r w:rsidR="007D0B8D" w:rsidRPr="00AD37CA">
        <w:rPr>
          <w:rFonts w:ascii="Times New Roman" w:hAnsi="Times New Roman" w:cs="Times New Roman"/>
          <w:sz w:val="24"/>
          <w:szCs w:val="24"/>
        </w:rPr>
        <w:t xml:space="preserve">susijusi su viešaisiais pirkimais. </w:t>
      </w:r>
      <w:r w:rsidR="00A90B53">
        <w:rPr>
          <w:rFonts w:ascii="Times New Roman" w:hAnsi="Times New Roman" w:cs="Times New Roman"/>
          <w:sz w:val="24"/>
          <w:szCs w:val="24"/>
        </w:rPr>
        <w:t>Prireikus</w:t>
      </w:r>
      <w:r w:rsidR="007D0B8D" w:rsidRPr="00AD37CA">
        <w:rPr>
          <w:rFonts w:ascii="Times New Roman" w:hAnsi="Times New Roman" w:cs="Times New Roman"/>
          <w:sz w:val="24"/>
          <w:szCs w:val="24"/>
        </w:rPr>
        <w:t xml:space="preserve"> Įgaliota institucija</w:t>
      </w:r>
      <w:r w:rsidR="00005405" w:rsidRPr="00AD37CA">
        <w:rPr>
          <w:rFonts w:ascii="Times New Roman" w:hAnsi="Times New Roman" w:cs="Times New Roman"/>
          <w:sz w:val="24"/>
          <w:szCs w:val="24"/>
        </w:rPr>
        <w:t xml:space="preserve"> teisės aktų nustatyta tvarka</w:t>
      </w:r>
      <w:r w:rsidR="007D0B8D" w:rsidRPr="00AD37CA">
        <w:rPr>
          <w:rFonts w:ascii="Times New Roman" w:hAnsi="Times New Roman" w:cs="Times New Roman"/>
          <w:sz w:val="24"/>
          <w:szCs w:val="24"/>
        </w:rPr>
        <w:t xml:space="preserve"> sprendžia, kiek ir kurios </w:t>
      </w:r>
      <w:r w:rsidR="00855B2B" w:rsidRPr="00AD37CA">
        <w:rPr>
          <w:rFonts w:ascii="Times New Roman" w:hAnsi="Times New Roman" w:cs="Times New Roman"/>
          <w:sz w:val="24"/>
          <w:szCs w:val="24"/>
        </w:rPr>
        <w:t>P</w:t>
      </w:r>
      <w:r w:rsidR="007D0B8D" w:rsidRPr="00AD37CA">
        <w:rPr>
          <w:rFonts w:ascii="Times New Roman" w:hAnsi="Times New Roman" w:cs="Times New Roman"/>
          <w:sz w:val="24"/>
          <w:szCs w:val="24"/>
        </w:rPr>
        <w:t xml:space="preserve">rojekto dalys </w:t>
      </w:r>
      <w:r w:rsidR="00005405" w:rsidRPr="00AD37CA">
        <w:rPr>
          <w:rFonts w:ascii="Times New Roman" w:hAnsi="Times New Roman" w:cs="Times New Roman"/>
          <w:sz w:val="24"/>
          <w:szCs w:val="24"/>
        </w:rPr>
        <w:t xml:space="preserve">ir (ar) kita informacija </w:t>
      </w:r>
      <w:r w:rsidR="007D0B8D" w:rsidRPr="00AD37CA">
        <w:rPr>
          <w:rFonts w:ascii="Times New Roman" w:hAnsi="Times New Roman" w:cs="Times New Roman"/>
          <w:sz w:val="24"/>
          <w:szCs w:val="24"/>
        </w:rPr>
        <w:t>laikomos slaptomis</w:t>
      </w:r>
      <w:r w:rsidR="00940A56" w:rsidRPr="00AD37CA">
        <w:rPr>
          <w:rFonts w:ascii="Times New Roman" w:hAnsi="Times New Roman" w:cs="Times New Roman"/>
          <w:sz w:val="24"/>
          <w:szCs w:val="24"/>
        </w:rPr>
        <w:t xml:space="preserve"> i</w:t>
      </w:r>
      <w:r w:rsidR="00946E9A">
        <w:rPr>
          <w:rFonts w:ascii="Times New Roman" w:hAnsi="Times New Roman" w:cs="Times New Roman"/>
          <w:sz w:val="24"/>
          <w:szCs w:val="24"/>
        </w:rPr>
        <w:t>r</w:t>
      </w:r>
      <w:r w:rsidR="00940A56" w:rsidRPr="00AD37CA">
        <w:rPr>
          <w:rFonts w:ascii="Times New Roman" w:hAnsi="Times New Roman" w:cs="Times New Roman"/>
          <w:sz w:val="24"/>
          <w:szCs w:val="24"/>
        </w:rPr>
        <w:t xml:space="preserve"> </w:t>
      </w:r>
      <w:r w:rsidR="007D0B8D" w:rsidRPr="00AD37CA">
        <w:rPr>
          <w:rFonts w:ascii="Times New Roman" w:hAnsi="Times New Roman" w:cs="Times New Roman"/>
          <w:sz w:val="24"/>
          <w:szCs w:val="24"/>
        </w:rPr>
        <w:t>nustat</w:t>
      </w:r>
      <w:r w:rsidR="008C7CA1" w:rsidRPr="00AD37CA">
        <w:rPr>
          <w:rFonts w:ascii="Times New Roman" w:hAnsi="Times New Roman" w:cs="Times New Roman"/>
          <w:sz w:val="24"/>
          <w:szCs w:val="24"/>
        </w:rPr>
        <w:t>o</w:t>
      </w:r>
      <w:r w:rsidR="00005405" w:rsidRPr="00AD37CA">
        <w:rPr>
          <w:rFonts w:ascii="Times New Roman" w:hAnsi="Times New Roman" w:cs="Times New Roman"/>
          <w:sz w:val="24"/>
          <w:szCs w:val="24"/>
        </w:rPr>
        <w:t xml:space="preserve"> ir (ar) informuoja </w:t>
      </w:r>
      <w:r w:rsidR="00855B2B" w:rsidRPr="00AD37CA">
        <w:rPr>
          <w:rFonts w:ascii="Times New Roman" w:hAnsi="Times New Roman" w:cs="Times New Roman"/>
          <w:sz w:val="24"/>
          <w:szCs w:val="24"/>
        </w:rPr>
        <w:t>P</w:t>
      </w:r>
      <w:r w:rsidR="00005405" w:rsidRPr="00AD37CA">
        <w:rPr>
          <w:rFonts w:ascii="Times New Roman" w:hAnsi="Times New Roman" w:cs="Times New Roman"/>
          <w:sz w:val="24"/>
          <w:szCs w:val="24"/>
        </w:rPr>
        <w:t>rojekto vykdytoją dėl įslaptintos informacijos apsaugos reikalavimų</w:t>
      </w:r>
      <w:r w:rsidR="00321944" w:rsidRPr="00AD37CA">
        <w:rPr>
          <w:rFonts w:ascii="Times New Roman" w:hAnsi="Times New Roman" w:cs="Times New Roman"/>
          <w:sz w:val="24"/>
          <w:szCs w:val="24"/>
        </w:rPr>
        <w:t xml:space="preserve"> </w:t>
      </w:r>
      <w:r w:rsidR="00E6136C" w:rsidRPr="00AD37CA">
        <w:rPr>
          <w:rFonts w:ascii="Times New Roman" w:hAnsi="Times New Roman" w:cs="Times New Roman"/>
          <w:sz w:val="24"/>
          <w:szCs w:val="24"/>
        </w:rPr>
        <w:t>P</w:t>
      </w:r>
      <w:r w:rsidR="00321944" w:rsidRPr="00AD37CA">
        <w:rPr>
          <w:rFonts w:ascii="Times New Roman" w:hAnsi="Times New Roman" w:cs="Times New Roman"/>
          <w:sz w:val="24"/>
          <w:szCs w:val="24"/>
        </w:rPr>
        <w:t>rojekto vykdytojui organizuojant su</w:t>
      </w:r>
      <w:r w:rsidR="00855B2B" w:rsidRPr="00AD37CA">
        <w:rPr>
          <w:rFonts w:ascii="Times New Roman" w:hAnsi="Times New Roman" w:cs="Times New Roman"/>
          <w:sz w:val="24"/>
          <w:szCs w:val="24"/>
        </w:rPr>
        <w:t xml:space="preserve"> P</w:t>
      </w:r>
      <w:r w:rsidR="00321944" w:rsidRPr="00AD37CA">
        <w:rPr>
          <w:rFonts w:ascii="Times New Roman" w:hAnsi="Times New Roman" w:cs="Times New Roman"/>
          <w:sz w:val="24"/>
          <w:szCs w:val="24"/>
        </w:rPr>
        <w:t xml:space="preserve">rojekto įgyvendinimu susijusius pirkimus ir (ar) atliekant kitus su </w:t>
      </w:r>
      <w:r w:rsidR="00855B2B" w:rsidRPr="00AD37CA">
        <w:rPr>
          <w:rFonts w:ascii="Times New Roman" w:hAnsi="Times New Roman" w:cs="Times New Roman"/>
          <w:sz w:val="24"/>
          <w:szCs w:val="24"/>
        </w:rPr>
        <w:t>P</w:t>
      </w:r>
      <w:r w:rsidR="00321944" w:rsidRPr="00AD37CA">
        <w:rPr>
          <w:rFonts w:ascii="Times New Roman" w:hAnsi="Times New Roman" w:cs="Times New Roman"/>
          <w:sz w:val="24"/>
          <w:szCs w:val="24"/>
        </w:rPr>
        <w:t xml:space="preserve">rojekto įgyvendinimu susijusius veiksmus. </w:t>
      </w:r>
      <w:bookmarkEnd w:id="5"/>
    </w:p>
    <w:p w14:paraId="3D400CD2" w14:textId="59FE2843" w:rsidR="008A5B90" w:rsidRPr="00AD37CA" w:rsidRDefault="00AD37CA" w:rsidP="00F81273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6" w:name="_Ref79668296"/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C766F7" w:rsidRPr="00AD37CA">
        <w:rPr>
          <w:rFonts w:ascii="Times New Roman" w:hAnsi="Times New Roman" w:cs="Times New Roman"/>
          <w:sz w:val="24"/>
          <w:szCs w:val="24"/>
        </w:rPr>
        <w:t xml:space="preserve">Sudaryti </w:t>
      </w:r>
      <w:r w:rsidR="00142961" w:rsidRPr="00AD37CA">
        <w:rPr>
          <w:rFonts w:ascii="Times New Roman" w:hAnsi="Times New Roman" w:cs="Times New Roman"/>
          <w:sz w:val="24"/>
          <w:szCs w:val="24"/>
        </w:rPr>
        <w:t>šios sudėties</w:t>
      </w:r>
      <w:r w:rsidR="00BA7EC6" w:rsidRPr="00AD37CA">
        <w:rPr>
          <w:rFonts w:ascii="Times New Roman" w:hAnsi="Times New Roman" w:cs="Times New Roman"/>
          <w:sz w:val="24"/>
          <w:szCs w:val="24"/>
        </w:rPr>
        <w:t xml:space="preserve"> </w:t>
      </w:r>
      <w:r w:rsidR="00C766F7" w:rsidRPr="00AD37CA">
        <w:rPr>
          <w:rFonts w:ascii="Times New Roman" w:hAnsi="Times New Roman" w:cs="Times New Roman"/>
          <w:sz w:val="24"/>
          <w:szCs w:val="24"/>
        </w:rPr>
        <w:t xml:space="preserve">tarpinstitucinę </w:t>
      </w:r>
      <w:r w:rsidR="007A65D7" w:rsidRPr="00AD37CA">
        <w:rPr>
          <w:rFonts w:ascii="Times New Roman" w:hAnsi="Times New Roman" w:cs="Times New Roman"/>
          <w:sz w:val="24"/>
          <w:szCs w:val="24"/>
        </w:rPr>
        <w:t xml:space="preserve">Projekto priežiūros </w:t>
      </w:r>
      <w:r w:rsidR="00C766F7" w:rsidRPr="00AD37CA">
        <w:rPr>
          <w:rFonts w:ascii="Times New Roman" w:hAnsi="Times New Roman" w:cs="Times New Roman"/>
          <w:sz w:val="24"/>
          <w:szCs w:val="24"/>
        </w:rPr>
        <w:t>komisiją</w:t>
      </w:r>
      <w:r w:rsidR="00BA7EC6" w:rsidRPr="00AD37CA">
        <w:rPr>
          <w:rFonts w:ascii="Times New Roman" w:hAnsi="Times New Roman" w:cs="Times New Roman"/>
          <w:sz w:val="24"/>
          <w:szCs w:val="24"/>
        </w:rPr>
        <w:t xml:space="preserve"> </w:t>
      </w:r>
      <w:r w:rsidR="008B2BAF" w:rsidRPr="00AD37CA">
        <w:rPr>
          <w:rFonts w:ascii="Times New Roman" w:hAnsi="Times New Roman" w:cs="Times New Roman"/>
          <w:sz w:val="24"/>
          <w:szCs w:val="24"/>
        </w:rPr>
        <w:t>(toliau –Komisija)</w:t>
      </w:r>
      <w:r w:rsidR="00142961" w:rsidRPr="00AD37CA">
        <w:rPr>
          <w:rFonts w:ascii="Times New Roman" w:hAnsi="Times New Roman" w:cs="Times New Roman"/>
          <w:sz w:val="24"/>
          <w:szCs w:val="24"/>
        </w:rPr>
        <w:t>:</w:t>
      </w:r>
      <w:bookmarkEnd w:id="6"/>
    </w:p>
    <w:p w14:paraId="5D389806" w14:textId="77777777" w:rsidR="0030723E" w:rsidRDefault="0030723E" w:rsidP="00F81273">
      <w:pPr>
        <w:pStyle w:val="Sraopastraipa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0723E">
        <w:rPr>
          <w:rFonts w:ascii="Times New Roman" w:hAnsi="Times New Roman" w:cs="Times New Roman"/>
          <w:sz w:val="24"/>
          <w:szCs w:val="24"/>
        </w:rPr>
        <w:t>Lietuvos Respublikos Ministras Pirmininkas (Komisijos pirmininkas)</w:t>
      </w:r>
    </w:p>
    <w:p w14:paraId="5F2CFFCF" w14:textId="66724B61" w:rsidR="0030723E" w:rsidRDefault="0030723E" w:rsidP="00F81273">
      <w:pPr>
        <w:pStyle w:val="Sraopastraipa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3F0D5B">
        <w:rPr>
          <w:rFonts w:ascii="Times New Roman" w:hAnsi="Times New Roman" w:cs="Times New Roman"/>
          <w:sz w:val="24"/>
          <w:szCs w:val="24"/>
        </w:rPr>
        <w:t>idaus reikalų minist</w:t>
      </w:r>
      <w:r>
        <w:rPr>
          <w:rFonts w:ascii="Times New Roman" w:hAnsi="Times New Roman" w:cs="Times New Roman"/>
          <w:sz w:val="24"/>
          <w:szCs w:val="24"/>
        </w:rPr>
        <w:t xml:space="preserve">ras </w:t>
      </w:r>
      <w:r w:rsidRPr="003F0D5B">
        <w:rPr>
          <w:rFonts w:ascii="Times New Roman" w:hAnsi="Times New Roman" w:cs="Times New Roman"/>
          <w:sz w:val="24"/>
          <w:szCs w:val="24"/>
        </w:rPr>
        <w:t xml:space="preserve">(Komisijos pirmininko pavaduotojas); </w:t>
      </w:r>
    </w:p>
    <w:p w14:paraId="5C5E9C09" w14:textId="665EE307" w:rsidR="00B45A49" w:rsidRPr="003F0D5B" w:rsidRDefault="00B45A49" w:rsidP="00F81273">
      <w:pPr>
        <w:pStyle w:val="Sraopastraipa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F0D5B">
        <w:rPr>
          <w:rFonts w:ascii="Times New Roman" w:hAnsi="Times New Roman" w:cs="Times New Roman"/>
          <w:sz w:val="24"/>
          <w:szCs w:val="24"/>
        </w:rPr>
        <w:t>Vyriausybės kancleris (Komisijos pirminink</w:t>
      </w:r>
      <w:r w:rsidR="0030723E">
        <w:rPr>
          <w:rFonts w:ascii="Times New Roman" w:hAnsi="Times New Roman" w:cs="Times New Roman"/>
          <w:sz w:val="24"/>
          <w:szCs w:val="24"/>
        </w:rPr>
        <w:t>o pavaduotojas</w:t>
      </w:r>
      <w:r w:rsidRPr="003F0D5B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52F190C9" w14:textId="1E4900CB" w:rsidR="0080174E" w:rsidRPr="003F0D5B" w:rsidRDefault="0030723E" w:rsidP="00F81273">
      <w:pPr>
        <w:pStyle w:val="Sraopastraipa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80174E" w:rsidRPr="003F0D5B">
        <w:rPr>
          <w:rFonts w:ascii="Times New Roman" w:hAnsi="Times New Roman" w:cs="Times New Roman"/>
          <w:sz w:val="24"/>
          <w:szCs w:val="24"/>
        </w:rPr>
        <w:t>nergetikos minist</w:t>
      </w:r>
      <w:r>
        <w:rPr>
          <w:rFonts w:ascii="Times New Roman" w:hAnsi="Times New Roman" w:cs="Times New Roman"/>
          <w:sz w:val="24"/>
          <w:szCs w:val="24"/>
        </w:rPr>
        <w:t>ras</w:t>
      </w:r>
      <w:r w:rsidR="0080174E">
        <w:rPr>
          <w:rFonts w:ascii="Times New Roman" w:hAnsi="Times New Roman" w:cs="Times New Roman"/>
          <w:sz w:val="24"/>
          <w:szCs w:val="24"/>
        </w:rPr>
        <w:t>;</w:t>
      </w:r>
    </w:p>
    <w:p w14:paraId="184C4C28" w14:textId="1A083E5B" w:rsidR="0030723E" w:rsidRPr="003F0D5B" w:rsidRDefault="0030723E" w:rsidP="00F81273">
      <w:pPr>
        <w:pStyle w:val="Sraopastraipa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3F0D5B">
        <w:rPr>
          <w:rFonts w:ascii="Times New Roman" w:hAnsi="Times New Roman" w:cs="Times New Roman"/>
          <w:sz w:val="24"/>
          <w:szCs w:val="24"/>
        </w:rPr>
        <w:t>inansų minist</w:t>
      </w:r>
      <w:r>
        <w:rPr>
          <w:rFonts w:ascii="Times New Roman" w:hAnsi="Times New Roman" w:cs="Times New Roman"/>
          <w:sz w:val="24"/>
          <w:szCs w:val="24"/>
        </w:rPr>
        <w:t>ras</w:t>
      </w:r>
      <w:r w:rsidRPr="003F0D5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1BB8645" w14:textId="77777777" w:rsidR="007357B1" w:rsidRPr="003F0D5B" w:rsidRDefault="007357B1" w:rsidP="00F81273">
      <w:pPr>
        <w:pStyle w:val="Sraopastraipa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3F0D5B">
        <w:rPr>
          <w:rFonts w:ascii="Times New Roman" w:hAnsi="Times New Roman" w:cs="Times New Roman"/>
          <w:sz w:val="24"/>
          <w:szCs w:val="24"/>
        </w:rPr>
        <w:t xml:space="preserve">plinkos </w:t>
      </w:r>
      <w:r>
        <w:rPr>
          <w:rFonts w:ascii="Times New Roman" w:hAnsi="Times New Roman" w:cs="Times New Roman"/>
          <w:sz w:val="24"/>
          <w:szCs w:val="24"/>
        </w:rPr>
        <w:t>ministras</w:t>
      </w:r>
      <w:r w:rsidRPr="003F0D5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21AD492" w14:textId="77777777" w:rsidR="007357B1" w:rsidRPr="003F0D5B" w:rsidRDefault="007357B1" w:rsidP="00F81273">
      <w:pPr>
        <w:pStyle w:val="Sraopastraipa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3F0D5B">
        <w:rPr>
          <w:rFonts w:ascii="Times New Roman" w:hAnsi="Times New Roman" w:cs="Times New Roman"/>
          <w:sz w:val="24"/>
          <w:szCs w:val="24"/>
        </w:rPr>
        <w:t>rašto apsaugos minist</w:t>
      </w:r>
      <w:r>
        <w:rPr>
          <w:rFonts w:ascii="Times New Roman" w:hAnsi="Times New Roman" w:cs="Times New Roman"/>
          <w:sz w:val="24"/>
          <w:szCs w:val="24"/>
        </w:rPr>
        <w:t>ras</w:t>
      </w:r>
      <w:r w:rsidRPr="003F0D5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9C2A73F" w14:textId="7B351D08" w:rsidR="007357B1" w:rsidRDefault="007357B1" w:rsidP="00F81273">
      <w:pPr>
        <w:pStyle w:val="Sraopastraipa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žemės ūkio ministras;</w:t>
      </w:r>
    </w:p>
    <w:p w14:paraId="42126BE7" w14:textId="1D4AB990" w:rsidR="00B877CE" w:rsidRPr="003F0D5B" w:rsidRDefault="002E1356" w:rsidP="00F81273">
      <w:pPr>
        <w:pStyle w:val="Sraopastraipa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F0D5B">
        <w:rPr>
          <w:rFonts w:ascii="Times New Roman" w:hAnsi="Times New Roman" w:cs="Times New Roman"/>
          <w:sz w:val="24"/>
          <w:szCs w:val="24"/>
        </w:rPr>
        <w:t>Valstybės sienos apsaugos</w:t>
      </w:r>
      <w:r w:rsidR="00321944" w:rsidRPr="003F0D5B">
        <w:rPr>
          <w:rFonts w:ascii="Times New Roman" w:hAnsi="Times New Roman" w:cs="Times New Roman"/>
          <w:sz w:val="24"/>
          <w:szCs w:val="24"/>
        </w:rPr>
        <w:t xml:space="preserve"> tarnybos</w:t>
      </w:r>
      <w:r w:rsidRPr="003F0D5B">
        <w:rPr>
          <w:rFonts w:ascii="Times New Roman" w:hAnsi="Times New Roman" w:cs="Times New Roman"/>
          <w:sz w:val="24"/>
          <w:szCs w:val="24"/>
        </w:rPr>
        <w:t xml:space="preserve"> prie </w:t>
      </w:r>
      <w:r w:rsidR="00142961" w:rsidRPr="003F0D5B">
        <w:rPr>
          <w:rFonts w:ascii="Times New Roman" w:hAnsi="Times New Roman" w:cs="Times New Roman"/>
          <w:sz w:val="24"/>
          <w:szCs w:val="24"/>
        </w:rPr>
        <w:t>Lietuvos Respublikos v</w:t>
      </w:r>
      <w:r w:rsidRPr="003F0D5B">
        <w:rPr>
          <w:rFonts w:ascii="Times New Roman" w:hAnsi="Times New Roman" w:cs="Times New Roman"/>
          <w:sz w:val="24"/>
          <w:szCs w:val="24"/>
        </w:rPr>
        <w:t xml:space="preserve">idaus reikalų ministerijos </w:t>
      </w:r>
      <w:r w:rsidR="0030723E">
        <w:rPr>
          <w:rFonts w:ascii="Times New Roman" w:hAnsi="Times New Roman" w:cs="Times New Roman"/>
          <w:sz w:val="24"/>
          <w:szCs w:val="24"/>
        </w:rPr>
        <w:t>vadas</w:t>
      </w:r>
      <w:r w:rsidR="00142961" w:rsidRPr="003F0D5B">
        <w:rPr>
          <w:rFonts w:ascii="Times New Roman" w:hAnsi="Times New Roman" w:cs="Times New Roman"/>
          <w:sz w:val="24"/>
          <w:szCs w:val="24"/>
        </w:rPr>
        <w:t>;</w:t>
      </w:r>
    </w:p>
    <w:p w14:paraId="5855ECAD" w14:textId="42C750BF" w:rsidR="000B3FEE" w:rsidRDefault="00BA7EC6" w:rsidP="00F81273">
      <w:pPr>
        <w:pStyle w:val="Sraopastraipa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teritorijų planavimo ir statybos inspekcijos prie Aplinkos ministerijos </w:t>
      </w:r>
      <w:r w:rsidR="0030723E">
        <w:rPr>
          <w:rFonts w:ascii="Times New Roman" w:hAnsi="Times New Roman" w:cs="Times New Roman"/>
          <w:sz w:val="24"/>
          <w:szCs w:val="24"/>
        </w:rPr>
        <w:t>viršinink</w:t>
      </w:r>
      <w:r w:rsidR="007357B1">
        <w:rPr>
          <w:rFonts w:ascii="Times New Roman" w:hAnsi="Times New Roman" w:cs="Times New Roman"/>
          <w:sz w:val="24"/>
          <w:szCs w:val="24"/>
        </w:rPr>
        <w:t>as</w:t>
      </w:r>
      <w:r w:rsidR="0073129C">
        <w:rPr>
          <w:rFonts w:ascii="Times New Roman" w:hAnsi="Times New Roman" w:cs="Times New Roman"/>
          <w:sz w:val="24"/>
          <w:szCs w:val="24"/>
        </w:rPr>
        <w:t>;</w:t>
      </w:r>
    </w:p>
    <w:p w14:paraId="736583CF" w14:textId="77777777" w:rsidR="00F26A3B" w:rsidRDefault="00912DC4" w:rsidP="00F81273">
      <w:pPr>
        <w:pStyle w:val="Sraopastraipa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Projekto v</w:t>
      </w:r>
      <w:r w:rsidR="00F26A3B">
        <w:rPr>
          <w:rFonts w:ascii="Times New Roman" w:hAnsi="Times New Roman" w:cs="Times New Roman"/>
          <w:sz w:val="24"/>
          <w:szCs w:val="24"/>
        </w:rPr>
        <w:t>ykdytojo atstovas</w:t>
      </w:r>
      <w:r w:rsidR="00056262">
        <w:rPr>
          <w:rFonts w:ascii="Times New Roman" w:hAnsi="Times New Roman" w:cs="Times New Roman"/>
          <w:sz w:val="24"/>
          <w:szCs w:val="24"/>
        </w:rPr>
        <w:t>.</w:t>
      </w:r>
    </w:p>
    <w:p w14:paraId="187E89AC" w14:textId="1FA1B4F9" w:rsidR="000D1289" w:rsidRDefault="00AD37CA" w:rsidP="00F81273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D37CA">
        <w:rPr>
          <w:rFonts w:ascii="Times New Roman" w:hAnsi="Times New Roman" w:cs="Times New Roman"/>
          <w:sz w:val="24"/>
          <w:szCs w:val="24"/>
        </w:rPr>
        <w:t xml:space="preserve">11. </w:t>
      </w:r>
      <w:r w:rsidR="000D1289">
        <w:rPr>
          <w:rFonts w:ascii="Times New Roman" w:hAnsi="Times New Roman" w:cs="Times New Roman"/>
          <w:sz w:val="24"/>
          <w:szCs w:val="24"/>
        </w:rPr>
        <w:t>Nustatyti, kad K</w:t>
      </w:r>
      <w:r w:rsidR="000D1289" w:rsidRPr="000D1289">
        <w:rPr>
          <w:rFonts w:ascii="Times New Roman" w:hAnsi="Times New Roman" w:cs="Times New Roman"/>
          <w:sz w:val="24"/>
          <w:szCs w:val="24"/>
        </w:rPr>
        <w:t>omisijos narį, laikinai negalintį eiti pareigų (dėl ligos, atostogų, komandiruočių ar kitų svarbių p</w:t>
      </w:r>
      <w:r w:rsidR="000D1289">
        <w:rPr>
          <w:rFonts w:ascii="Times New Roman" w:hAnsi="Times New Roman" w:cs="Times New Roman"/>
          <w:sz w:val="24"/>
          <w:szCs w:val="24"/>
        </w:rPr>
        <w:t>riežasčių), pavaduoja kartu su K</w:t>
      </w:r>
      <w:r w:rsidR="000D1289" w:rsidRPr="000D1289">
        <w:rPr>
          <w:rFonts w:ascii="Times New Roman" w:hAnsi="Times New Roman" w:cs="Times New Roman"/>
          <w:sz w:val="24"/>
          <w:szCs w:val="24"/>
        </w:rPr>
        <w:t>omisijos</w:t>
      </w:r>
      <w:r w:rsidR="000D1289">
        <w:rPr>
          <w:rFonts w:ascii="Times New Roman" w:hAnsi="Times New Roman" w:cs="Times New Roman"/>
          <w:sz w:val="24"/>
          <w:szCs w:val="24"/>
        </w:rPr>
        <w:t xml:space="preserve"> nariu deleguojamas </w:t>
      </w:r>
      <w:r w:rsidR="000D1289">
        <w:rPr>
          <w:rFonts w:ascii="Times New Roman" w:hAnsi="Times New Roman" w:cs="Times New Roman"/>
          <w:sz w:val="24"/>
          <w:szCs w:val="24"/>
        </w:rPr>
        <w:lastRenderedPageBreak/>
        <w:t>pakaitinis K</w:t>
      </w:r>
      <w:r w:rsidR="000D1289" w:rsidRPr="000D1289">
        <w:rPr>
          <w:rFonts w:ascii="Times New Roman" w:hAnsi="Times New Roman" w:cs="Times New Roman"/>
          <w:sz w:val="24"/>
          <w:szCs w:val="24"/>
        </w:rPr>
        <w:t>omisijos narys</w:t>
      </w:r>
      <w:r w:rsidR="0030723E">
        <w:rPr>
          <w:rFonts w:ascii="Times New Roman" w:hAnsi="Times New Roman" w:cs="Times New Roman"/>
          <w:sz w:val="24"/>
          <w:szCs w:val="24"/>
        </w:rPr>
        <w:t xml:space="preserve">, išskyrus Komisijos pirmininką, kurį </w:t>
      </w:r>
      <w:r w:rsidR="00141394">
        <w:rPr>
          <w:rFonts w:ascii="Times New Roman" w:hAnsi="Times New Roman" w:cs="Times New Roman"/>
          <w:sz w:val="24"/>
          <w:szCs w:val="24"/>
        </w:rPr>
        <w:t xml:space="preserve">jo pavedimu </w:t>
      </w:r>
      <w:r w:rsidR="0030723E">
        <w:rPr>
          <w:rFonts w:ascii="Times New Roman" w:hAnsi="Times New Roman" w:cs="Times New Roman"/>
          <w:sz w:val="24"/>
          <w:szCs w:val="24"/>
        </w:rPr>
        <w:t>pavaduoja Komisijos pirmininko pavaduotoja</w:t>
      </w:r>
      <w:r w:rsidR="00CE187B">
        <w:rPr>
          <w:rFonts w:ascii="Times New Roman" w:hAnsi="Times New Roman" w:cs="Times New Roman"/>
          <w:sz w:val="24"/>
          <w:szCs w:val="24"/>
        </w:rPr>
        <w:t>s</w:t>
      </w:r>
      <w:r w:rsidR="008958D4">
        <w:rPr>
          <w:rFonts w:ascii="Times New Roman" w:hAnsi="Times New Roman" w:cs="Times New Roman"/>
          <w:sz w:val="24"/>
          <w:szCs w:val="24"/>
        </w:rPr>
        <w:t>.</w:t>
      </w:r>
      <w:r w:rsidR="00141394" w:rsidRPr="00141394">
        <w:rPr>
          <w:rFonts w:ascii="Times New Roman" w:hAnsi="Times New Roman" w:cs="Times New Roman"/>
          <w:sz w:val="24"/>
          <w:szCs w:val="24"/>
        </w:rPr>
        <w:t xml:space="preserve"> </w:t>
      </w:r>
      <w:r w:rsidR="00141394" w:rsidRPr="000D1289">
        <w:rPr>
          <w:rFonts w:ascii="Times New Roman" w:hAnsi="Times New Roman" w:cs="Times New Roman"/>
          <w:sz w:val="24"/>
          <w:szCs w:val="24"/>
        </w:rPr>
        <w:t>Ministr</w:t>
      </w:r>
      <w:r w:rsidR="00141394">
        <w:rPr>
          <w:rFonts w:ascii="Times New Roman" w:hAnsi="Times New Roman" w:cs="Times New Roman"/>
          <w:sz w:val="24"/>
          <w:szCs w:val="24"/>
        </w:rPr>
        <w:t>as</w:t>
      </w:r>
      <w:r w:rsidR="00141394" w:rsidRPr="000D1289">
        <w:rPr>
          <w:rFonts w:ascii="Times New Roman" w:hAnsi="Times New Roman" w:cs="Times New Roman"/>
          <w:sz w:val="24"/>
          <w:szCs w:val="24"/>
        </w:rPr>
        <w:t xml:space="preserve"> Pirminink</w:t>
      </w:r>
      <w:r w:rsidR="00141394">
        <w:rPr>
          <w:rFonts w:ascii="Times New Roman" w:hAnsi="Times New Roman" w:cs="Times New Roman"/>
          <w:sz w:val="24"/>
          <w:szCs w:val="24"/>
        </w:rPr>
        <w:t>as</w:t>
      </w:r>
      <w:r w:rsidR="00141394" w:rsidRPr="000D1289">
        <w:rPr>
          <w:rFonts w:ascii="Times New Roman" w:hAnsi="Times New Roman" w:cs="Times New Roman"/>
          <w:sz w:val="24"/>
          <w:szCs w:val="24"/>
        </w:rPr>
        <w:t xml:space="preserve"> patvirtin</w:t>
      </w:r>
      <w:r w:rsidR="00141394">
        <w:rPr>
          <w:rFonts w:ascii="Times New Roman" w:hAnsi="Times New Roman" w:cs="Times New Roman"/>
          <w:sz w:val="24"/>
          <w:szCs w:val="24"/>
        </w:rPr>
        <w:t>a</w:t>
      </w:r>
      <w:r w:rsidR="00141394" w:rsidRPr="000D1289">
        <w:rPr>
          <w:rFonts w:ascii="Times New Roman" w:hAnsi="Times New Roman" w:cs="Times New Roman"/>
          <w:sz w:val="24"/>
          <w:szCs w:val="24"/>
        </w:rPr>
        <w:t xml:space="preserve"> personalinę Komisijos (narių ir jų pakaitinių narių) sudėtį.</w:t>
      </w:r>
    </w:p>
    <w:p w14:paraId="49744D7F" w14:textId="77777777" w:rsidR="00141394" w:rsidRDefault="000D1289" w:rsidP="00F81273">
      <w:pPr>
        <w:spacing w:line="276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AD37CA" w:rsidRPr="00AD37CA">
        <w:rPr>
          <w:rFonts w:ascii="Times New Roman" w:hAnsi="Times New Roman" w:cs="Times New Roman"/>
          <w:color w:val="000000"/>
          <w:sz w:val="24"/>
          <w:szCs w:val="24"/>
        </w:rPr>
        <w:t>Nustatyti, kad</w:t>
      </w:r>
      <w:r w:rsidR="0014139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DCDDBF4" w14:textId="4430E4BD" w:rsidR="00E43C5E" w:rsidRPr="005109AB" w:rsidRDefault="00141394" w:rsidP="00F81273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81273">
        <w:rPr>
          <w:rFonts w:ascii="Times New Roman" w:hAnsi="Times New Roman" w:cs="Times New Roman"/>
          <w:color w:val="000000"/>
          <w:sz w:val="24"/>
          <w:szCs w:val="24"/>
        </w:rPr>
        <w:t>12.1.</w:t>
      </w:r>
      <w:r w:rsidR="00AD37CA" w:rsidRPr="00AD37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57B1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7357B1" w:rsidRPr="00AD37CA">
        <w:rPr>
          <w:rFonts w:ascii="Times New Roman" w:hAnsi="Times New Roman" w:cs="Times New Roman"/>
          <w:color w:val="000000"/>
          <w:sz w:val="24"/>
          <w:szCs w:val="24"/>
        </w:rPr>
        <w:t xml:space="preserve">tebėtojo </w:t>
      </w:r>
      <w:r w:rsidR="00AD37CA" w:rsidRPr="00AD37CA">
        <w:rPr>
          <w:rFonts w:ascii="Times New Roman" w:hAnsi="Times New Roman" w:cs="Times New Roman"/>
          <w:color w:val="000000"/>
          <w:sz w:val="24"/>
          <w:szCs w:val="24"/>
        </w:rPr>
        <w:t>teisėmis Komisijos veikloje</w:t>
      </w:r>
      <w:r w:rsidR="00AD37CA" w:rsidRPr="00AD37CA">
        <w:rPr>
          <w:rFonts w:ascii="Times New Roman" w:hAnsi="Times New Roman" w:cs="Times New Roman"/>
          <w:sz w:val="24"/>
          <w:szCs w:val="24"/>
        </w:rPr>
        <w:t xml:space="preserve"> gali </w:t>
      </w:r>
      <w:r w:rsidR="00CE187B" w:rsidRPr="00AD37CA">
        <w:rPr>
          <w:rFonts w:ascii="Times New Roman" w:hAnsi="Times New Roman" w:cs="Times New Roman"/>
          <w:color w:val="000000"/>
          <w:sz w:val="24"/>
          <w:szCs w:val="24"/>
        </w:rPr>
        <w:t>dalyvauti</w:t>
      </w:r>
      <w:r w:rsidR="00CE187B" w:rsidRPr="00AD37CA">
        <w:rPr>
          <w:rFonts w:ascii="Times New Roman" w:hAnsi="Times New Roman" w:cs="Times New Roman"/>
          <w:sz w:val="24"/>
          <w:szCs w:val="24"/>
        </w:rPr>
        <w:t xml:space="preserve"> </w:t>
      </w:r>
      <w:r w:rsidR="00AD37CA" w:rsidRPr="00AD37CA">
        <w:rPr>
          <w:rFonts w:ascii="Times New Roman" w:hAnsi="Times New Roman" w:cs="Times New Roman"/>
          <w:sz w:val="24"/>
          <w:szCs w:val="24"/>
        </w:rPr>
        <w:t xml:space="preserve">Lietuvos Respublikos Seimo </w:t>
      </w:r>
      <w:r w:rsidR="00E43C5E" w:rsidRPr="00AD37CA">
        <w:rPr>
          <w:rFonts w:ascii="Times New Roman" w:hAnsi="Times New Roman" w:cs="Times New Roman"/>
          <w:sz w:val="24"/>
          <w:szCs w:val="24"/>
        </w:rPr>
        <w:t>Audito komiteto</w:t>
      </w:r>
      <w:r w:rsidR="00066387">
        <w:rPr>
          <w:rFonts w:ascii="Times New Roman" w:hAnsi="Times New Roman" w:cs="Times New Roman"/>
          <w:sz w:val="24"/>
          <w:szCs w:val="24"/>
        </w:rPr>
        <w:t>, Biudžeto ir finansų komiteto</w:t>
      </w:r>
      <w:r w:rsidR="00AD37CA" w:rsidRPr="005109AB">
        <w:rPr>
          <w:rFonts w:ascii="Times New Roman" w:hAnsi="Times New Roman" w:cs="Times New Roman"/>
          <w:sz w:val="24"/>
          <w:szCs w:val="24"/>
        </w:rPr>
        <w:t xml:space="preserve"> ir Nacionalinio saugumo ir gynybos komiteto atstovai.</w:t>
      </w:r>
    </w:p>
    <w:p w14:paraId="2D7BD8D0" w14:textId="7441E74F" w:rsidR="00AD37CA" w:rsidRPr="00AD37CA" w:rsidRDefault="00141394" w:rsidP="00F81273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12.2. </w:t>
      </w:r>
      <w:r w:rsidR="00AD37CA" w:rsidRPr="000D1289">
        <w:rPr>
          <w:rFonts w:ascii="Times New Roman" w:hAnsi="Times New Roman" w:cs="Times New Roman"/>
          <w:sz w:val="24"/>
          <w:szCs w:val="24"/>
        </w:rPr>
        <w:t>K</w:t>
      </w:r>
      <w:r w:rsidR="00AD37CA" w:rsidRPr="00AD37CA">
        <w:rPr>
          <w:rFonts w:ascii="Times New Roman" w:hAnsi="Times New Roman" w:cs="Times New Roman"/>
          <w:color w:val="000000"/>
          <w:sz w:val="24"/>
          <w:szCs w:val="24"/>
        </w:rPr>
        <w:t>omisija prireikus gali pasitelkti nepriklausomų ekspertų, valstybės ir savivaldybių institucijų, įstaigų ir kitų organizacijų atstovų.</w:t>
      </w:r>
    </w:p>
    <w:p w14:paraId="03396DBF" w14:textId="677CB81E" w:rsidR="00D1659A" w:rsidRDefault="00141394" w:rsidP="00F81273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12.3. </w:t>
      </w:r>
      <w:r w:rsidR="001F728F" w:rsidRPr="003F0D5B">
        <w:rPr>
          <w:rFonts w:ascii="Times New Roman" w:hAnsi="Times New Roman" w:cs="Times New Roman"/>
          <w:sz w:val="24"/>
          <w:szCs w:val="24"/>
        </w:rPr>
        <w:t xml:space="preserve">Komisijos nariais gali būti tik asmenys, turintys leidimus susipažinti su slapta informacija </w:t>
      </w:r>
      <w:r w:rsidR="00FE6020" w:rsidRPr="003F0D5B">
        <w:rPr>
          <w:rFonts w:ascii="Times New Roman" w:hAnsi="Times New Roman" w:cs="Times New Roman"/>
          <w:sz w:val="24"/>
          <w:szCs w:val="24"/>
        </w:rPr>
        <w:t>ir pasirašę įsipareigojimą saugoti darbo Komisijoje metu gautą konfidencialią informaciją.</w:t>
      </w:r>
      <w:r w:rsidR="00F40C34" w:rsidRPr="003F0D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Ši nuostata taip pat taikoma kitiems Komisijos posėdžiuose dalyvaujantiems asmenims</w:t>
      </w:r>
      <w:r w:rsidR="00BB2DFD">
        <w:rPr>
          <w:rFonts w:ascii="Times New Roman" w:hAnsi="Times New Roman" w:cs="Times New Roman"/>
          <w:sz w:val="24"/>
          <w:szCs w:val="24"/>
        </w:rPr>
        <w:t>, kai svarstomi slaptos ar konfidencialios informacijos turintys klausimai.</w:t>
      </w:r>
    </w:p>
    <w:p w14:paraId="4D33E51E" w14:textId="2465A4EB" w:rsidR="00BB2DFD" w:rsidRPr="003F0D5B" w:rsidRDefault="00BB2DFD" w:rsidP="00F81273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81273">
        <w:rPr>
          <w:rFonts w:ascii="Times New Roman" w:hAnsi="Times New Roman" w:cs="Times New Roman"/>
          <w:sz w:val="24"/>
          <w:szCs w:val="24"/>
        </w:rPr>
        <w:t xml:space="preserve">12.4. </w:t>
      </w:r>
      <w:r w:rsidRPr="000D1289">
        <w:rPr>
          <w:rFonts w:ascii="Times New Roman" w:hAnsi="Times New Roman" w:cs="Times New Roman"/>
          <w:sz w:val="24"/>
          <w:szCs w:val="24"/>
        </w:rPr>
        <w:t>Komisiją techniškai aptarnauja Vyriausybės kanceliarija.</w:t>
      </w:r>
    </w:p>
    <w:p w14:paraId="5AE99A99" w14:textId="6FA9D1EC" w:rsidR="009D133E" w:rsidRPr="003F0D5B" w:rsidRDefault="008B2BAF" w:rsidP="00F81273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0D5B">
        <w:rPr>
          <w:rFonts w:ascii="Times New Roman" w:hAnsi="Times New Roman" w:cs="Times New Roman"/>
          <w:sz w:val="24"/>
          <w:szCs w:val="24"/>
        </w:rPr>
        <w:t>1</w:t>
      </w:r>
      <w:r w:rsidR="00E171B3">
        <w:rPr>
          <w:rFonts w:ascii="Times New Roman" w:hAnsi="Times New Roman" w:cs="Times New Roman"/>
          <w:sz w:val="24"/>
          <w:szCs w:val="24"/>
        </w:rPr>
        <w:t>3</w:t>
      </w:r>
      <w:r w:rsidRPr="003F0D5B">
        <w:rPr>
          <w:rFonts w:ascii="Times New Roman" w:hAnsi="Times New Roman" w:cs="Times New Roman"/>
          <w:sz w:val="24"/>
          <w:szCs w:val="24"/>
        </w:rPr>
        <w:t xml:space="preserve">. </w:t>
      </w:r>
      <w:r w:rsidR="00CE19C0" w:rsidRPr="003F0D5B">
        <w:rPr>
          <w:rFonts w:ascii="Times New Roman" w:hAnsi="Times New Roman" w:cs="Times New Roman"/>
          <w:sz w:val="24"/>
          <w:szCs w:val="24"/>
        </w:rPr>
        <w:t>Nustatyti, kad Komisija</w:t>
      </w:r>
      <w:r w:rsidRPr="003F0D5B">
        <w:rPr>
          <w:rFonts w:ascii="Times New Roman" w:hAnsi="Times New Roman" w:cs="Times New Roman"/>
          <w:sz w:val="24"/>
          <w:szCs w:val="24"/>
        </w:rPr>
        <w:t xml:space="preserve"> </w:t>
      </w:r>
      <w:r w:rsidR="00CE19C0" w:rsidRPr="003F0D5B">
        <w:rPr>
          <w:rFonts w:ascii="Times New Roman" w:hAnsi="Times New Roman" w:cs="Times New Roman"/>
          <w:sz w:val="24"/>
          <w:szCs w:val="24"/>
        </w:rPr>
        <w:t xml:space="preserve">atlieka </w:t>
      </w:r>
      <w:r w:rsidRPr="003F0D5B">
        <w:rPr>
          <w:rFonts w:ascii="Times New Roman" w:hAnsi="Times New Roman" w:cs="Times New Roman"/>
          <w:sz w:val="24"/>
          <w:szCs w:val="24"/>
        </w:rPr>
        <w:t>Į</w:t>
      </w:r>
      <w:r w:rsidR="00CE19C0" w:rsidRPr="003F0D5B">
        <w:rPr>
          <w:rFonts w:ascii="Times New Roman" w:hAnsi="Times New Roman" w:cs="Times New Roman"/>
          <w:sz w:val="24"/>
          <w:szCs w:val="24"/>
        </w:rPr>
        <w:t xml:space="preserve">statymo </w:t>
      </w:r>
      <w:r w:rsidR="00D345F7" w:rsidRPr="003F0D5B">
        <w:rPr>
          <w:rFonts w:ascii="Times New Roman" w:hAnsi="Times New Roman" w:cs="Times New Roman"/>
          <w:sz w:val="24"/>
          <w:szCs w:val="24"/>
        </w:rPr>
        <w:t>3 straipsnio 4 dalyje nustatytas užduotis</w:t>
      </w:r>
      <w:r w:rsidR="00AB7661" w:rsidRPr="003F0D5B">
        <w:rPr>
          <w:rFonts w:ascii="Times New Roman" w:hAnsi="Times New Roman" w:cs="Times New Roman"/>
          <w:sz w:val="24"/>
          <w:szCs w:val="24"/>
        </w:rPr>
        <w:t>, įskaitant</w:t>
      </w:r>
      <w:r w:rsidRPr="003F0D5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EDCC33C" w14:textId="171DE44B" w:rsidR="00CF065F" w:rsidRPr="003F0D5B" w:rsidRDefault="00E171B3" w:rsidP="00F81273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7" w:name="_Ref79772509"/>
      <w:r>
        <w:rPr>
          <w:rFonts w:ascii="Times New Roman" w:hAnsi="Times New Roman" w:cs="Times New Roman"/>
          <w:sz w:val="24"/>
          <w:szCs w:val="24"/>
        </w:rPr>
        <w:t>13</w:t>
      </w:r>
      <w:r w:rsidR="00B110F4">
        <w:rPr>
          <w:rFonts w:ascii="Times New Roman" w:hAnsi="Times New Roman" w:cs="Times New Roman"/>
          <w:sz w:val="24"/>
          <w:szCs w:val="24"/>
        </w:rPr>
        <w:t xml:space="preserve">.1. </w:t>
      </w:r>
      <w:r w:rsidR="00066387">
        <w:rPr>
          <w:rFonts w:ascii="Times New Roman" w:hAnsi="Times New Roman" w:cs="Times New Roman"/>
          <w:sz w:val="24"/>
          <w:szCs w:val="24"/>
        </w:rPr>
        <w:t>svarsto</w:t>
      </w:r>
      <w:r w:rsidR="003C0BE6" w:rsidRPr="003F0D5B">
        <w:rPr>
          <w:rFonts w:ascii="Times New Roman" w:hAnsi="Times New Roman" w:cs="Times New Roman"/>
          <w:sz w:val="24"/>
          <w:szCs w:val="24"/>
        </w:rPr>
        <w:t xml:space="preserve"> Projekto įgyvendinimo tikslu sudaromas pirkimų sutartis, kurių vertė lygi arba didesnė tarptautinės vertės pirkimų ribai </w:t>
      </w:r>
      <w:r w:rsidR="00946E9A">
        <w:rPr>
          <w:rFonts w:ascii="Times New Roman" w:hAnsi="Times New Roman" w:cs="Times New Roman"/>
          <w:sz w:val="24"/>
          <w:szCs w:val="24"/>
        </w:rPr>
        <w:t>–</w:t>
      </w:r>
      <w:r w:rsidR="003C0BE6" w:rsidRPr="003F0D5B">
        <w:rPr>
          <w:rFonts w:ascii="Times New Roman" w:hAnsi="Times New Roman" w:cs="Times New Roman"/>
          <w:sz w:val="24"/>
          <w:szCs w:val="24"/>
        </w:rPr>
        <w:t xml:space="preserve"> </w:t>
      </w:r>
      <w:r w:rsidR="003C0BE6">
        <w:rPr>
          <w:rFonts w:ascii="Times New Roman" w:hAnsi="Times New Roman" w:cs="Times New Roman"/>
          <w:color w:val="auto"/>
          <w:sz w:val="24"/>
          <w:szCs w:val="24"/>
        </w:rPr>
        <w:t>214</w:t>
      </w:r>
      <w:r w:rsidR="00946E9A">
        <w:rPr>
          <w:rFonts w:ascii="Times New Roman" w:hAnsi="Times New Roman" w:cs="Times New Roman"/>
          <w:sz w:val="24"/>
          <w:szCs w:val="24"/>
        </w:rPr>
        <w:t> </w:t>
      </w:r>
      <w:r w:rsidR="003C0BE6" w:rsidRPr="003F0D5B">
        <w:rPr>
          <w:rFonts w:ascii="Times New Roman" w:hAnsi="Times New Roman" w:cs="Times New Roman"/>
          <w:sz w:val="24"/>
          <w:szCs w:val="24"/>
        </w:rPr>
        <w:t xml:space="preserve">000 eurų prekėms ir </w:t>
      </w:r>
      <w:r w:rsidR="003C0BE6">
        <w:rPr>
          <w:rFonts w:ascii="Times New Roman" w:hAnsi="Times New Roman" w:cs="Times New Roman"/>
          <w:sz w:val="24"/>
          <w:szCs w:val="24"/>
        </w:rPr>
        <w:t xml:space="preserve">(arba) </w:t>
      </w:r>
      <w:r w:rsidR="003C0BE6" w:rsidRPr="003F0D5B">
        <w:rPr>
          <w:rFonts w:ascii="Times New Roman" w:hAnsi="Times New Roman" w:cs="Times New Roman"/>
          <w:sz w:val="24"/>
          <w:szCs w:val="24"/>
        </w:rPr>
        <w:t xml:space="preserve">paslaugoms bei </w:t>
      </w:r>
      <w:r w:rsidR="003C0BE6">
        <w:rPr>
          <w:rFonts w:ascii="Times New Roman" w:hAnsi="Times New Roman" w:cs="Times New Roman"/>
          <w:color w:val="auto"/>
          <w:sz w:val="24"/>
          <w:szCs w:val="24"/>
        </w:rPr>
        <w:t xml:space="preserve">5 350 000 </w:t>
      </w:r>
      <w:r w:rsidR="003C0BE6" w:rsidRPr="003F0D5B">
        <w:rPr>
          <w:rFonts w:ascii="Times New Roman" w:hAnsi="Times New Roman" w:cs="Times New Roman"/>
          <w:sz w:val="24"/>
          <w:szCs w:val="24"/>
        </w:rPr>
        <w:t>eurų darbams</w:t>
      </w:r>
      <w:r w:rsidR="00066387">
        <w:rPr>
          <w:rFonts w:ascii="Times New Roman" w:hAnsi="Times New Roman" w:cs="Times New Roman"/>
          <w:sz w:val="24"/>
          <w:szCs w:val="24"/>
        </w:rPr>
        <w:t>, ir teikia savo nuomonę dėl jų</w:t>
      </w:r>
      <w:r w:rsidR="00CF065F" w:rsidRPr="003F0D5B">
        <w:rPr>
          <w:rFonts w:ascii="Times New Roman" w:hAnsi="Times New Roman" w:cs="Times New Roman"/>
          <w:sz w:val="24"/>
          <w:szCs w:val="24"/>
        </w:rPr>
        <w:t>;</w:t>
      </w:r>
    </w:p>
    <w:bookmarkEnd w:id="7"/>
    <w:p w14:paraId="063AC4F8" w14:textId="58AC525F" w:rsidR="00CF065F" w:rsidRPr="003F0D5B" w:rsidRDefault="00E171B3" w:rsidP="00F81273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0D5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="00CF065F" w:rsidRPr="003F0D5B">
        <w:rPr>
          <w:rFonts w:ascii="Times New Roman" w:hAnsi="Times New Roman" w:cs="Times New Roman"/>
          <w:sz w:val="24"/>
          <w:szCs w:val="24"/>
        </w:rPr>
        <w:t>.</w:t>
      </w:r>
      <w:r w:rsidR="008B2BAF" w:rsidRPr="003F0D5B">
        <w:rPr>
          <w:rFonts w:ascii="Times New Roman" w:hAnsi="Times New Roman" w:cs="Times New Roman"/>
          <w:sz w:val="24"/>
          <w:szCs w:val="24"/>
        </w:rPr>
        <w:t>2</w:t>
      </w:r>
      <w:r w:rsidR="00CF065F" w:rsidRPr="003F0D5B">
        <w:rPr>
          <w:rFonts w:ascii="Times New Roman" w:hAnsi="Times New Roman" w:cs="Times New Roman"/>
          <w:sz w:val="24"/>
          <w:szCs w:val="24"/>
        </w:rPr>
        <w:t>.</w:t>
      </w:r>
      <w:r w:rsidR="008B2BAF" w:rsidRPr="003F0D5B">
        <w:rPr>
          <w:rFonts w:ascii="Times New Roman" w:hAnsi="Times New Roman" w:cs="Times New Roman"/>
          <w:sz w:val="24"/>
          <w:szCs w:val="24"/>
        </w:rPr>
        <w:t xml:space="preserve"> </w:t>
      </w:r>
      <w:r w:rsidR="001754C8" w:rsidRPr="003F0D5B">
        <w:rPr>
          <w:rFonts w:ascii="Times New Roman" w:hAnsi="Times New Roman" w:cs="Times New Roman"/>
          <w:sz w:val="24"/>
          <w:szCs w:val="24"/>
        </w:rPr>
        <w:t>P</w:t>
      </w:r>
      <w:r w:rsidR="00EE4E4E" w:rsidRPr="003F0D5B">
        <w:rPr>
          <w:rFonts w:ascii="Times New Roman" w:hAnsi="Times New Roman" w:cs="Times New Roman"/>
          <w:sz w:val="24"/>
          <w:szCs w:val="24"/>
        </w:rPr>
        <w:t xml:space="preserve">rojekto vykdytojo </w:t>
      </w:r>
      <w:r w:rsidR="00CF065F" w:rsidRPr="003F0D5B">
        <w:rPr>
          <w:rFonts w:ascii="Times New Roman" w:hAnsi="Times New Roman" w:cs="Times New Roman"/>
          <w:sz w:val="24"/>
          <w:szCs w:val="24"/>
        </w:rPr>
        <w:t xml:space="preserve">teikimu </w:t>
      </w:r>
      <w:r w:rsidR="00BB2DFD">
        <w:rPr>
          <w:rFonts w:ascii="Times New Roman" w:hAnsi="Times New Roman" w:cs="Times New Roman"/>
          <w:sz w:val="24"/>
          <w:szCs w:val="24"/>
        </w:rPr>
        <w:t>svarsto</w:t>
      </w:r>
      <w:r w:rsidR="003C3978" w:rsidRPr="003F0D5B">
        <w:rPr>
          <w:rFonts w:ascii="Times New Roman" w:hAnsi="Times New Roman" w:cs="Times New Roman"/>
          <w:sz w:val="24"/>
          <w:szCs w:val="24"/>
        </w:rPr>
        <w:t xml:space="preserve"> </w:t>
      </w:r>
      <w:r w:rsidR="00911A9B" w:rsidRPr="003F0D5B">
        <w:rPr>
          <w:rFonts w:ascii="Times New Roman" w:hAnsi="Times New Roman" w:cs="Times New Roman"/>
          <w:sz w:val="24"/>
          <w:szCs w:val="24"/>
        </w:rPr>
        <w:t xml:space="preserve">kitas </w:t>
      </w:r>
      <w:r w:rsidR="003C3978" w:rsidRPr="003F0D5B">
        <w:rPr>
          <w:rFonts w:ascii="Times New Roman" w:hAnsi="Times New Roman" w:cs="Times New Roman"/>
          <w:sz w:val="24"/>
          <w:szCs w:val="24"/>
        </w:rPr>
        <w:t>pateiktas</w:t>
      </w:r>
      <w:r w:rsidR="00EE4E4E" w:rsidRPr="003F0D5B">
        <w:rPr>
          <w:rFonts w:ascii="Times New Roman" w:hAnsi="Times New Roman" w:cs="Times New Roman"/>
          <w:sz w:val="24"/>
          <w:szCs w:val="24"/>
        </w:rPr>
        <w:t xml:space="preserve"> </w:t>
      </w:r>
      <w:r w:rsidR="003C3978" w:rsidRPr="003F0D5B">
        <w:rPr>
          <w:rFonts w:ascii="Times New Roman" w:hAnsi="Times New Roman" w:cs="Times New Roman"/>
          <w:sz w:val="24"/>
          <w:szCs w:val="24"/>
        </w:rPr>
        <w:t>pirkimo sutarčių esmines sąlygas</w:t>
      </w:r>
      <w:r w:rsidR="00BB2DFD" w:rsidRPr="00BB2DFD">
        <w:rPr>
          <w:rFonts w:ascii="Times New Roman" w:hAnsi="Times New Roman" w:cs="Times New Roman"/>
          <w:sz w:val="24"/>
          <w:szCs w:val="24"/>
        </w:rPr>
        <w:t xml:space="preserve"> </w:t>
      </w:r>
      <w:r w:rsidR="00BB2DFD">
        <w:rPr>
          <w:rFonts w:ascii="Times New Roman" w:hAnsi="Times New Roman" w:cs="Times New Roman"/>
          <w:sz w:val="24"/>
          <w:szCs w:val="24"/>
        </w:rPr>
        <w:t>ir teikia savo nuomonę dėl jų</w:t>
      </w:r>
      <w:r w:rsidR="003C3978" w:rsidRPr="003F0D5B">
        <w:rPr>
          <w:rFonts w:ascii="Times New Roman" w:hAnsi="Times New Roman" w:cs="Times New Roman"/>
          <w:sz w:val="24"/>
          <w:szCs w:val="24"/>
        </w:rPr>
        <w:t>;</w:t>
      </w:r>
    </w:p>
    <w:p w14:paraId="17A30E5A" w14:textId="6D6F1809" w:rsidR="00B110F4" w:rsidRDefault="00E171B3" w:rsidP="00F81273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0D5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="00CF065F" w:rsidRPr="003F0D5B">
        <w:rPr>
          <w:rFonts w:ascii="Times New Roman" w:hAnsi="Times New Roman" w:cs="Times New Roman"/>
          <w:sz w:val="24"/>
          <w:szCs w:val="24"/>
        </w:rPr>
        <w:t xml:space="preserve">.3. Vyriausybės, Įgaliotos institucijos ar </w:t>
      </w:r>
      <w:r w:rsidR="00136B91" w:rsidRPr="003F0D5B">
        <w:rPr>
          <w:rFonts w:ascii="Times New Roman" w:hAnsi="Times New Roman" w:cs="Times New Roman"/>
          <w:sz w:val="24"/>
          <w:szCs w:val="24"/>
        </w:rPr>
        <w:t>Projekto vykdytojo prašymu teikia rekomendacijas kitais su Projekto įgyvendinim</w:t>
      </w:r>
      <w:r w:rsidR="00385EB6" w:rsidRPr="003F0D5B">
        <w:rPr>
          <w:rFonts w:ascii="Times New Roman" w:hAnsi="Times New Roman" w:cs="Times New Roman"/>
          <w:sz w:val="24"/>
          <w:szCs w:val="24"/>
        </w:rPr>
        <w:t>u susijusiais klausimais;</w:t>
      </w:r>
    </w:p>
    <w:p w14:paraId="656A4545" w14:textId="4F6F76C7" w:rsidR="00B110F4" w:rsidRDefault="00E171B3" w:rsidP="00F81273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B110F4">
        <w:rPr>
          <w:rFonts w:ascii="Times New Roman" w:hAnsi="Times New Roman" w:cs="Times New Roman"/>
          <w:sz w:val="24"/>
          <w:szCs w:val="24"/>
        </w:rPr>
        <w:t xml:space="preserve">.4. teikia Vyriausybei </w:t>
      </w:r>
      <w:r w:rsidR="00946E9A">
        <w:rPr>
          <w:rFonts w:ascii="Times New Roman" w:hAnsi="Times New Roman" w:cs="Times New Roman"/>
          <w:sz w:val="24"/>
          <w:szCs w:val="24"/>
        </w:rPr>
        <w:t>pa</w:t>
      </w:r>
      <w:r w:rsidR="00B110F4">
        <w:rPr>
          <w:rFonts w:ascii="Times New Roman" w:hAnsi="Times New Roman" w:cs="Times New Roman"/>
          <w:sz w:val="24"/>
          <w:szCs w:val="24"/>
        </w:rPr>
        <w:t>siūlymus dėl sprendimų, susijusių su Projekto įgyvendinimu;</w:t>
      </w:r>
    </w:p>
    <w:p w14:paraId="38F05935" w14:textId="679A366E" w:rsidR="00B110F4" w:rsidRDefault="00E171B3" w:rsidP="00F81273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B110F4">
        <w:rPr>
          <w:rFonts w:ascii="Times New Roman" w:hAnsi="Times New Roman" w:cs="Times New Roman"/>
          <w:sz w:val="24"/>
          <w:szCs w:val="24"/>
        </w:rPr>
        <w:t>.5.</w:t>
      </w:r>
      <w:r w:rsidR="00B110F4" w:rsidRPr="00B110F4">
        <w:rPr>
          <w:rFonts w:ascii="Times New Roman" w:hAnsi="Times New Roman" w:cs="Times New Roman"/>
          <w:sz w:val="24"/>
          <w:szCs w:val="24"/>
        </w:rPr>
        <w:t xml:space="preserve"> </w:t>
      </w:r>
      <w:r w:rsidR="00B110F4">
        <w:rPr>
          <w:rFonts w:ascii="Times New Roman" w:hAnsi="Times New Roman" w:cs="Times New Roman"/>
          <w:sz w:val="24"/>
          <w:szCs w:val="24"/>
        </w:rPr>
        <w:t xml:space="preserve">ne rečiau kaip kartą per </w:t>
      </w:r>
      <w:r>
        <w:rPr>
          <w:rFonts w:ascii="Times New Roman" w:hAnsi="Times New Roman" w:cs="Times New Roman"/>
          <w:sz w:val="24"/>
          <w:szCs w:val="24"/>
        </w:rPr>
        <w:t>mėnesį</w:t>
      </w:r>
      <w:r w:rsidR="00B110F4">
        <w:rPr>
          <w:rFonts w:ascii="Times New Roman" w:hAnsi="Times New Roman" w:cs="Times New Roman"/>
          <w:sz w:val="24"/>
          <w:szCs w:val="24"/>
        </w:rPr>
        <w:t xml:space="preserve"> teikia </w:t>
      </w:r>
      <w:r w:rsidR="000E6CF4" w:rsidRPr="00B110F4">
        <w:rPr>
          <w:rFonts w:ascii="Times New Roman" w:hAnsi="Times New Roman" w:cs="Times New Roman"/>
          <w:sz w:val="24"/>
          <w:szCs w:val="24"/>
        </w:rPr>
        <w:t>Vyriausybei</w:t>
      </w:r>
      <w:r w:rsidR="00B110F4">
        <w:rPr>
          <w:rFonts w:ascii="Times New Roman" w:hAnsi="Times New Roman" w:cs="Times New Roman"/>
          <w:sz w:val="24"/>
          <w:szCs w:val="24"/>
        </w:rPr>
        <w:t xml:space="preserve"> informaciją apie Projekto įgyvendinimo eigą.</w:t>
      </w:r>
    </w:p>
    <w:p w14:paraId="7DC9FC28" w14:textId="2226FC1F" w:rsidR="00E171B3" w:rsidRDefault="00E171B3" w:rsidP="00F81273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0D1289">
        <w:rPr>
          <w:rFonts w:ascii="Times New Roman" w:hAnsi="Times New Roman" w:cs="Times New Roman"/>
          <w:sz w:val="24"/>
          <w:szCs w:val="24"/>
        </w:rPr>
        <w:t xml:space="preserve">. </w:t>
      </w:r>
      <w:r w:rsidR="00232C5E" w:rsidRPr="00E32AA0">
        <w:rPr>
          <w:rFonts w:ascii="Times New Roman" w:hAnsi="Times New Roman" w:cs="Times New Roman"/>
          <w:sz w:val="24"/>
          <w:szCs w:val="24"/>
        </w:rPr>
        <w:t>Projekto vykdytojas n</w:t>
      </w:r>
      <w:r w:rsidR="00B22E8F" w:rsidRPr="00E32AA0">
        <w:rPr>
          <w:rFonts w:ascii="Times New Roman" w:hAnsi="Times New Roman" w:cs="Times New Roman"/>
          <w:sz w:val="24"/>
          <w:szCs w:val="24"/>
        </w:rPr>
        <w:t>e</w:t>
      </w:r>
      <w:r w:rsidR="00F90C69">
        <w:rPr>
          <w:rFonts w:ascii="Times New Roman" w:hAnsi="Times New Roman" w:cs="Times New Roman"/>
          <w:sz w:val="24"/>
          <w:szCs w:val="24"/>
        </w:rPr>
        <w:t xml:space="preserve">turi pareigos </w:t>
      </w:r>
      <w:r w:rsidR="00B22E8F" w:rsidRPr="00E32AA0">
        <w:rPr>
          <w:rFonts w:ascii="Times New Roman" w:hAnsi="Times New Roman" w:cs="Times New Roman"/>
          <w:sz w:val="24"/>
          <w:szCs w:val="24"/>
        </w:rPr>
        <w:t>finansuo</w:t>
      </w:r>
      <w:r w:rsidR="00F90C69">
        <w:rPr>
          <w:rFonts w:ascii="Times New Roman" w:hAnsi="Times New Roman" w:cs="Times New Roman"/>
          <w:sz w:val="24"/>
          <w:szCs w:val="24"/>
        </w:rPr>
        <w:t>ti</w:t>
      </w:r>
      <w:r w:rsidR="00B22E8F" w:rsidRPr="00E32AA0">
        <w:rPr>
          <w:rFonts w:ascii="Times New Roman" w:hAnsi="Times New Roman" w:cs="Times New Roman"/>
          <w:sz w:val="24"/>
          <w:szCs w:val="24"/>
        </w:rPr>
        <w:t xml:space="preserve"> Projekto </w:t>
      </w:r>
      <w:r w:rsidR="00F90C69">
        <w:rPr>
          <w:rFonts w:ascii="Times New Roman" w:hAnsi="Times New Roman" w:cs="Times New Roman"/>
          <w:sz w:val="24"/>
          <w:szCs w:val="24"/>
        </w:rPr>
        <w:t xml:space="preserve">įgyvendinimo darbų </w:t>
      </w:r>
      <w:r w:rsidR="00B22E8F" w:rsidRPr="00E32AA0">
        <w:rPr>
          <w:rFonts w:ascii="Times New Roman" w:hAnsi="Times New Roman" w:cs="Times New Roman"/>
          <w:sz w:val="24"/>
          <w:szCs w:val="24"/>
        </w:rPr>
        <w:t xml:space="preserve">savo lėšomis. </w:t>
      </w:r>
      <w:bookmarkStart w:id="8" w:name="_Ref79669081"/>
      <w:r w:rsidR="003C0BE6">
        <w:rPr>
          <w:rFonts w:ascii="Times New Roman" w:hAnsi="Times New Roman" w:cs="Times New Roman"/>
          <w:sz w:val="24"/>
          <w:szCs w:val="24"/>
        </w:rPr>
        <w:t>Projekto vykdytojui atlyginamos su Projekto valdymu susijusios išlaidos</w:t>
      </w:r>
      <w:r w:rsidR="00F90C69">
        <w:rPr>
          <w:rFonts w:ascii="Times New Roman" w:hAnsi="Times New Roman" w:cs="Times New Roman"/>
          <w:sz w:val="24"/>
          <w:szCs w:val="24"/>
        </w:rPr>
        <w:t xml:space="preserve"> pagal</w:t>
      </w:r>
      <w:r w:rsidR="00AE45A4" w:rsidRPr="00AE45A4">
        <w:t xml:space="preserve"> </w:t>
      </w:r>
      <w:r w:rsidR="00AE45A4" w:rsidRPr="00AE45A4">
        <w:rPr>
          <w:rFonts w:ascii="Times New Roman" w:hAnsi="Times New Roman" w:cs="Times New Roman"/>
          <w:sz w:val="24"/>
          <w:szCs w:val="24"/>
        </w:rPr>
        <w:t>šio nutarimo 6.5 papunktyje nurodyto</w:t>
      </w:r>
      <w:r w:rsidR="00F90C69">
        <w:rPr>
          <w:rFonts w:ascii="Times New Roman" w:hAnsi="Times New Roman" w:cs="Times New Roman"/>
          <w:sz w:val="24"/>
          <w:szCs w:val="24"/>
        </w:rPr>
        <w:t>s</w:t>
      </w:r>
      <w:r w:rsidR="00AE45A4" w:rsidRPr="00AE45A4">
        <w:rPr>
          <w:rFonts w:ascii="Times New Roman" w:hAnsi="Times New Roman" w:cs="Times New Roman"/>
          <w:sz w:val="24"/>
          <w:szCs w:val="24"/>
        </w:rPr>
        <w:t xml:space="preserve"> sutart</w:t>
      </w:r>
      <w:r w:rsidR="00F90C69">
        <w:rPr>
          <w:rFonts w:ascii="Times New Roman" w:hAnsi="Times New Roman" w:cs="Times New Roman"/>
          <w:sz w:val="24"/>
          <w:szCs w:val="24"/>
        </w:rPr>
        <w:t>ies nuostatas.</w:t>
      </w:r>
    </w:p>
    <w:p w14:paraId="5A493431" w14:textId="539ABBB8" w:rsidR="008E4672" w:rsidRPr="003F0D5B" w:rsidRDefault="00E171B3" w:rsidP="00F81273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0D1289">
        <w:rPr>
          <w:rFonts w:ascii="Times New Roman" w:hAnsi="Times New Roman" w:cs="Times New Roman"/>
          <w:sz w:val="24"/>
          <w:szCs w:val="24"/>
        </w:rPr>
        <w:t xml:space="preserve">. </w:t>
      </w:r>
      <w:r w:rsidR="008E4672" w:rsidRPr="003F0D5B">
        <w:rPr>
          <w:rFonts w:ascii="Times New Roman" w:hAnsi="Times New Roman" w:cs="Times New Roman"/>
          <w:sz w:val="24"/>
          <w:szCs w:val="24"/>
        </w:rPr>
        <w:t>Pritarti, kad</w:t>
      </w:r>
      <w:r w:rsidR="00946E9A">
        <w:rPr>
          <w:rFonts w:ascii="Times New Roman" w:hAnsi="Times New Roman" w:cs="Times New Roman"/>
          <w:sz w:val="24"/>
          <w:szCs w:val="24"/>
        </w:rPr>
        <w:t>,</w:t>
      </w:r>
      <w:r w:rsidR="008E4672" w:rsidRPr="003F0D5B">
        <w:rPr>
          <w:rFonts w:ascii="Times New Roman" w:hAnsi="Times New Roman" w:cs="Times New Roman"/>
          <w:sz w:val="24"/>
          <w:szCs w:val="24"/>
        </w:rPr>
        <w:t xml:space="preserve"> rengiant fizinio barjero (ar jo dalies) projektą, </w:t>
      </w:r>
      <w:r w:rsidR="00755220" w:rsidRPr="003F0D5B">
        <w:rPr>
          <w:rFonts w:ascii="Times New Roman" w:hAnsi="Times New Roman" w:cs="Times New Roman"/>
          <w:sz w:val="24"/>
          <w:szCs w:val="24"/>
        </w:rPr>
        <w:t>Įgaliota institucija</w:t>
      </w:r>
      <w:r w:rsidR="008E4672" w:rsidRPr="003F0D5B">
        <w:rPr>
          <w:rFonts w:ascii="Times New Roman" w:hAnsi="Times New Roman" w:cs="Times New Roman"/>
          <w:sz w:val="24"/>
          <w:szCs w:val="24"/>
        </w:rPr>
        <w:t xml:space="preserve"> identifikuoja Valstybės sienos apsaugos tarnybos prie </w:t>
      </w:r>
      <w:r w:rsidR="0036257B">
        <w:rPr>
          <w:rFonts w:ascii="Times New Roman" w:hAnsi="Times New Roman" w:cs="Times New Roman"/>
          <w:sz w:val="24"/>
          <w:szCs w:val="24"/>
        </w:rPr>
        <w:t>V</w:t>
      </w:r>
      <w:r w:rsidR="008E4672" w:rsidRPr="003F0D5B">
        <w:rPr>
          <w:rFonts w:ascii="Times New Roman" w:hAnsi="Times New Roman" w:cs="Times New Roman"/>
          <w:sz w:val="24"/>
          <w:szCs w:val="24"/>
        </w:rPr>
        <w:t>idaus reikalų ministerijos ir (ar) kitų subjektų patikėjimo teise valdomus valstybei nuosavybės teise priklausančius sklyp</w:t>
      </w:r>
      <w:r w:rsidR="00DE59E4">
        <w:rPr>
          <w:rFonts w:ascii="Times New Roman" w:hAnsi="Times New Roman" w:cs="Times New Roman"/>
          <w:sz w:val="24"/>
          <w:szCs w:val="24"/>
        </w:rPr>
        <w:t>us</w:t>
      </w:r>
      <w:r w:rsidR="008E4672" w:rsidRPr="003F0D5B">
        <w:rPr>
          <w:rFonts w:ascii="Times New Roman" w:hAnsi="Times New Roman" w:cs="Times New Roman"/>
          <w:sz w:val="24"/>
          <w:szCs w:val="24"/>
        </w:rPr>
        <w:t xml:space="preserve"> ir (ar) statinius (toliau – objektai), kurie reikalingi </w:t>
      </w:r>
      <w:r w:rsidR="00997F2F" w:rsidRPr="003F0D5B">
        <w:rPr>
          <w:rFonts w:ascii="Times New Roman" w:hAnsi="Times New Roman" w:cs="Times New Roman"/>
          <w:sz w:val="24"/>
          <w:szCs w:val="24"/>
        </w:rPr>
        <w:t>P</w:t>
      </w:r>
      <w:r w:rsidR="008E4672" w:rsidRPr="003F0D5B">
        <w:rPr>
          <w:rFonts w:ascii="Times New Roman" w:hAnsi="Times New Roman" w:cs="Times New Roman"/>
          <w:sz w:val="24"/>
          <w:szCs w:val="24"/>
        </w:rPr>
        <w:t>rojekt</w:t>
      </w:r>
      <w:r w:rsidR="00946E9A">
        <w:rPr>
          <w:rFonts w:ascii="Times New Roman" w:hAnsi="Times New Roman" w:cs="Times New Roman"/>
          <w:sz w:val="24"/>
          <w:szCs w:val="24"/>
        </w:rPr>
        <w:t>ui</w:t>
      </w:r>
      <w:r w:rsidR="008E4672" w:rsidRPr="003F0D5B">
        <w:rPr>
          <w:rFonts w:ascii="Times New Roman" w:hAnsi="Times New Roman" w:cs="Times New Roman"/>
          <w:sz w:val="24"/>
          <w:szCs w:val="24"/>
        </w:rPr>
        <w:t xml:space="preserve"> įgyvendin</w:t>
      </w:r>
      <w:r w:rsidR="00946E9A">
        <w:rPr>
          <w:rFonts w:ascii="Times New Roman" w:hAnsi="Times New Roman" w:cs="Times New Roman"/>
          <w:sz w:val="24"/>
          <w:szCs w:val="24"/>
        </w:rPr>
        <w:t>t</w:t>
      </w:r>
      <w:r w:rsidR="008E4672" w:rsidRPr="003F0D5B">
        <w:rPr>
          <w:rFonts w:ascii="Times New Roman" w:hAnsi="Times New Roman" w:cs="Times New Roman"/>
          <w:sz w:val="24"/>
          <w:szCs w:val="24"/>
        </w:rPr>
        <w:t xml:space="preserve">i, ir pateikia tokių objektų sąrašą Vyriausybei. Gavus Vyriausybės pritarimą, </w:t>
      </w:r>
      <w:r w:rsidR="00997F2F" w:rsidRPr="003F0D5B">
        <w:rPr>
          <w:rFonts w:ascii="Times New Roman" w:hAnsi="Times New Roman" w:cs="Times New Roman"/>
          <w:sz w:val="24"/>
          <w:szCs w:val="24"/>
        </w:rPr>
        <w:t>P</w:t>
      </w:r>
      <w:r w:rsidR="00AE351E" w:rsidRPr="003F0D5B">
        <w:rPr>
          <w:rFonts w:ascii="Times New Roman" w:hAnsi="Times New Roman" w:cs="Times New Roman"/>
          <w:sz w:val="24"/>
          <w:szCs w:val="24"/>
        </w:rPr>
        <w:t xml:space="preserve">rojekto </w:t>
      </w:r>
      <w:r w:rsidR="008E4672" w:rsidRPr="003F0D5B">
        <w:rPr>
          <w:rFonts w:ascii="Times New Roman" w:hAnsi="Times New Roman" w:cs="Times New Roman"/>
          <w:sz w:val="24"/>
          <w:szCs w:val="24"/>
        </w:rPr>
        <w:t xml:space="preserve">vykdytojui suteikiama teisė naudotis šiais objektais </w:t>
      </w:r>
      <w:r w:rsidR="00997F2F" w:rsidRPr="003F0D5B">
        <w:rPr>
          <w:rFonts w:ascii="Times New Roman" w:hAnsi="Times New Roman" w:cs="Times New Roman"/>
          <w:sz w:val="24"/>
          <w:szCs w:val="24"/>
        </w:rPr>
        <w:t>P</w:t>
      </w:r>
      <w:r w:rsidR="008E4672" w:rsidRPr="003F0D5B">
        <w:rPr>
          <w:rFonts w:ascii="Times New Roman" w:hAnsi="Times New Roman" w:cs="Times New Roman"/>
          <w:sz w:val="24"/>
          <w:szCs w:val="24"/>
        </w:rPr>
        <w:t>rojekto įgyvendinimo laikotarpiu.</w:t>
      </w:r>
      <w:bookmarkEnd w:id="8"/>
    </w:p>
    <w:p w14:paraId="456418DD" w14:textId="00731D72" w:rsidR="00982574" w:rsidRPr="000D1289" w:rsidRDefault="00E171B3" w:rsidP="00F81273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9" w:name="_Ref79669099"/>
      <w:r>
        <w:rPr>
          <w:rFonts w:ascii="Times New Roman" w:hAnsi="Times New Roman" w:cs="Times New Roman"/>
          <w:sz w:val="24"/>
          <w:szCs w:val="24"/>
        </w:rPr>
        <w:t>16</w:t>
      </w:r>
      <w:r w:rsidR="000D1289">
        <w:rPr>
          <w:rFonts w:ascii="Times New Roman" w:hAnsi="Times New Roman" w:cs="Times New Roman"/>
          <w:sz w:val="24"/>
          <w:szCs w:val="24"/>
        </w:rPr>
        <w:t xml:space="preserve">. </w:t>
      </w:r>
      <w:r w:rsidR="00C36682" w:rsidRPr="000D1289">
        <w:rPr>
          <w:rFonts w:ascii="Times New Roman" w:hAnsi="Times New Roman" w:cs="Times New Roman"/>
          <w:sz w:val="24"/>
          <w:szCs w:val="24"/>
        </w:rPr>
        <w:t>Nustatyti, kad</w:t>
      </w:r>
      <w:r w:rsidR="00946E9A">
        <w:rPr>
          <w:rFonts w:ascii="Times New Roman" w:hAnsi="Times New Roman" w:cs="Times New Roman"/>
          <w:sz w:val="24"/>
          <w:szCs w:val="24"/>
        </w:rPr>
        <w:t>,</w:t>
      </w:r>
      <w:r w:rsidR="00C36682" w:rsidRPr="000D1289">
        <w:rPr>
          <w:rFonts w:ascii="Times New Roman" w:hAnsi="Times New Roman" w:cs="Times New Roman"/>
          <w:sz w:val="24"/>
          <w:szCs w:val="24"/>
        </w:rPr>
        <w:t xml:space="preserve"> rengiant fizinio barjero (ar jo dalies) projektą, </w:t>
      </w:r>
      <w:r w:rsidR="00577266" w:rsidRPr="000D1289">
        <w:rPr>
          <w:rFonts w:ascii="Times New Roman" w:hAnsi="Times New Roman" w:cs="Times New Roman"/>
          <w:sz w:val="24"/>
          <w:szCs w:val="24"/>
        </w:rPr>
        <w:t>Įgaliota institucija i</w:t>
      </w:r>
      <w:r w:rsidR="00C36682" w:rsidRPr="000D1289">
        <w:rPr>
          <w:rFonts w:ascii="Times New Roman" w:hAnsi="Times New Roman" w:cs="Times New Roman"/>
          <w:sz w:val="24"/>
          <w:szCs w:val="24"/>
        </w:rPr>
        <w:t>dentifikuoja reikaling</w:t>
      </w:r>
      <w:r w:rsidR="00577266" w:rsidRPr="000D1289">
        <w:rPr>
          <w:rFonts w:ascii="Times New Roman" w:hAnsi="Times New Roman" w:cs="Times New Roman"/>
          <w:sz w:val="24"/>
          <w:szCs w:val="24"/>
        </w:rPr>
        <w:t>us</w:t>
      </w:r>
      <w:r w:rsidR="00C36682" w:rsidRPr="000D1289">
        <w:rPr>
          <w:rFonts w:ascii="Times New Roman" w:hAnsi="Times New Roman" w:cs="Times New Roman"/>
          <w:sz w:val="24"/>
          <w:szCs w:val="24"/>
        </w:rPr>
        <w:t xml:space="preserve"> servitut</w:t>
      </w:r>
      <w:r w:rsidR="00577266" w:rsidRPr="000D1289">
        <w:rPr>
          <w:rFonts w:ascii="Times New Roman" w:hAnsi="Times New Roman" w:cs="Times New Roman"/>
          <w:sz w:val="24"/>
          <w:szCs w:val="24"/>
        </w:rPr>
        <w:t>us</w:t>
      </w:r>
      <w:r w:rsidR="00C36682" w:rsidRPr="000D1289">
        <w:rPr>
          <w:rFonts w:ascii="Times New Roman" w:hAnsi="Times New Roman" w:cs="Times New Roman"/>
          <w:sz w:val="24"/>
          <w:szCs w:val="24"/>
        </w:rPr>
        <w:t xml:space="preserve"> (jų dyd</w:t>
      </w:r>
      <w:r w:rsidR="00577266" w:rsidRPr="000D1289">
        <w:rPr>
          <w:rFonts w:ascii="Times New Roman" w:hAnsi="Times New Roman" w:cs="Times New Roman"/>
          <w:sz w:val="24"/>
          <w:szCs w:val="24"/>
        </w:rPr>
        <w:t>į</w:t>
      </w:r>
      <w:r w:rsidR="00C36682" w:rsidRPr="000D1289">
        <w:rPr>
          <w:rFonts w:ascii="Times New Roman" w:hAnsi="Times New Roman" w:cs="Times New Roman"/>
          <w:sz w:val="24"/>
          <w:szCs w:val="24"/>
        </w:rPr>
        <w:t>, laikotarp</w:t>
      </w:r>
      <w:r w:rsidR="00577266" w:rsidRPr="000D1289">
        <w:rPr>
          <w:rFonts w:ascii="Times New Roman" w:hAnsi="Times New Roman" w:cs="Times New Roman"/>
          <w:sz w:val="24"/>
          <w:szCs w:val="24"/>
        </w:rPr>
        <w:t>į</w:t>
      </w:r>
      <w:r w:rsidR="00C36682" w:rsidRPr="000D1289">
        <w:rPr>
          <w:rFonts w:ascii="Times New Roman" w:hAnsi="Times New Roman" w:cs="Times New Roman"/>
          <w:sz w:val="24"/>
          <w:szCs w:val="24"/>
        </w:rPr>
        <w:t>, viet</w:t>
      </w:r>
      <w:r w:rsidR="00577266" w:rsidRPr="000D1289">
        <w:rPr>
          <w:rFonts w:ascii="Times New Roman" w:hAnsi="Times New Roman" w:cs="Times New Roman"/>
          <w:sz w:val="24"/>
          <w:szCs w:val="24"/>
        </w:rPr>
        <w:t>ą</w:t>
      </w:r>
      <w:r w:rsidR="00C36682" w:rsidRPr="000D1289">
        <w:rPr>
          <w:rFonts w:ascii="Times New Roman" w:hAnsi="Times New Roman" w:cs="Times New Roman"/>
          <w:sz w:val="24"/>
          <w:szCs w:val="24"/>
        </w:rPr>
        <w:t xml:space="preserve"> ir turin</w:t>
      </w:r>
      <w:r w:rsidR="00577266" w:rsidRPr="000D1289">
        <w:rPr>
          <w:rFonts w:ascii="Times New Roman" w:hAnsi="Times New Roman" w:cs="Times New Roman"/>
          <w:sz w:val="24"/>
          <w:szCs w:val="24"/>
        </w:rPr>
        <w:t>į</w:t>
      </w:r>
      <w:r w:rsidR="00C36682" w:rsidRPr="000D1289">
        <w:rPr>
          <w:rFonts w:ascii="Times New Roman" w:hAnsi="Times New Roman" w:cs="Times New Roman"/>
          <w:sz w:val="24"/>
          <w:szCs w:val="24"/>
        </w:rPr>
        <w:t>). Šiuos servitutus tvirtina</w:t>
      </w:r>
      <w:r w:rsidR="00CF0DF0">
        <w:rPr>
          <w:rFonts w:ascii="Times New Roman" w:hAnsi="Times New Roman" w:cs="Times New Roman"/>
          <w:sz w:val="24"/>
          <w:szCs w:val="24"/>
        </w:rPr>
        <w:t xml:space="preserve"> Nacionalinė žemės tarnyba prie Žemės ūkio ministerijos</w:t>
      </w:r>
      <w:r w:rsidR="00C66FF0" w:rsidRPr="000D1289">
        <w:rPr>
          <w:rFonts w:ascii="Times New Roman" w:hAnsi="Times New Roman" w:cs="Times New Roman"/>
          <w:sz w:val="24"/>
          <w:szCs w:val="24"/>
        </w:rPr>
        <w:t>.</w:t>
      </w:r>
      <w:bookmarkEnd w:id="9"/>
    </w:p>
    <w:p w14:paraId="2C1AA0B1" w14:textId="029EDEC0" w:rsidR="001A762F" w:rsidRPr="000D1289" w:rsidRDefault="00E171B3" w:rsidP="00F81273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10" w:name="_Ref79669110"/>
      <w:r>
        <w:rPr>
          <w:rFonts w:ascii="Times New Roman" w:hAnsi="Times New Roman" w:cs="Times New Roman"/>
          <w:sz w:val="24"/>
          <w:szCs w:val="24"/>
        </w:rPr>
        <w:t>17</w:t>
      </w:r>
      <w:r w:rsidR="000D1289">
        <w:rPr>
          <w:rFonts w:ascii="Times New Roman" w:hAnsi="Times New Roman" w:cs="Times New Roman"/>
          <w:sz w:val="24"/>
          <w:szCs w:val="24"/>
        </w:rPr>
        <w:t xml:space="preserve">. </w:t>
      </w:r>
      <w:r w:rsidR="00982574" w:rsidRPr="000D1289">
        <w:rPr>
          <w:rFonts w:ascii="Times New Roman" w:hAnsi="Times New Roman" w:cs="Times New Roman"/>
          <w:sz w:val="24"/>
          <w:szCs w:val="24"/>
        </w:rPr>
        <w:t>Nustatyti, kad</w:t>
      </w:r>
      <w:r w:rsidR="00946E9A">
        <w:rPr>
          <w:rFonts w:ascii="Times New Roman" w:hAnsi="Times New Roman" w:cs="Times New Roman"/>
          <w:sz w:val="24"/>
          <w:szCs w:val="24"/>
        </w:rPr>
        <w:t>,</w:t>
      </w:r>
      <w:r w:rsidR="00982574" w:rsidRPr="000D1289">
        <w:rPr>
          <w:rFonts w:ascii="Times New Roman" w:hAnsi="Times New Roman" w:cs="Times New Roman"/>
          <w:sz w:val="24"/>
          <w:szCs w:val="24"/>
        </w:rPr>
        <w:t xml:space="preserve"> rengiant fizinio barjero (ar jo dalies) projektą, </w:t>
      </w:r>
      <w:r w:rsidR="00A21000" w:rsidRPr="000D1289">
        <w:rPr>
          <w:rFonts w:ascii="Times New Roman" w:hAnsi="Times New Roman" w:cs="Times New Roman"/>
          <w:sz w:val="24"/>
          <w:szCs w:val="24"/>
        </w:rPr>
        <w:t xml:space="preserve">Įgaliota institucija </w:t>
      </w:r>
      <w:r w:rsidR="00982574" w:rsidRPr="000D1289">
        <w:rPr>
          <w:rFonts w:ascii="Times New Roman" w:hAnsi="Times New Roman" w:cs="Times New Roman"/>
          <w:sz w:val="24"/>
          <w:szCs w:val="24"/>
        </w:rPr>
        <w:t>identifikuoja reikaling</w:t>
      </w:r>
      <w:r w:rsidR="00A21000" w:rsidRPr="000D1289">
        <w:rPr>
          <w:rFonts w:ascii="Times New Roman" w:hAnsi="Times New Roman" w:cs="Times New Roman"/>
          <w:sz w:val="24"/>
          <w:szCs w:val="24"/>
        </w:rPr>
        <w:t>ą</w:t>
      </w:r>
      <w:r w:rsidR="00982574" w:rsidRPr="000D1289">
        <w:rPr>
          <w:rFonts w:ascii="Times New Roman" w:hAnsi="Times New Roman" w:cs="Times New Roman"/>
          <w:sz w:val="24"/>
          <w:szCs w:val="24"/>
        </w:rPr>
        <w:t xml:space="preserve"> visuomenės poreikiams paimti žem</w:t>
      </w:r>
      <w:r w:rsidR="00A21000" w:rsidRPr="000D1289">
        <w:rPr>
          <w:rFonts w:ascii="Times New Roman" w:hAnsi="Times New Roman" w:cs="Times New Roman"/>
          <w:sz w:val="24"/>
          <w:szCs w:val="24"/>
        </w:rPr>
        <w:t>ę</w:t>
      </w:r>
      <w:r w:rsidR="00982574" w:rsidRPr="000D1289">
        <w:rPr>
          <w:rFonts w:ascii="Times New Roman" w:hAnsi="Times New Roman" w:cs="Times New Roman"/>
          <w:sz w:val="24"/>
          <w:szCs w:val="24"/>
        </w:rPr>
        <w:t xml:space="preserve">. Jos paėmimas vykdomas Lietuvos Respublikos žemės paėmimo visuomenės poreikiams įgyvendinant ypatingos valstybinės svarbos projektus įstatymo </w:t>
      </w:r>
      <w:r w:rsidR="00822FA2" w:rsidRPr="000D1289">
        <w:rPr>
          <w:rFonts w:ascii="Times New Roman" w:hAnsi="Times New Roman" w:cs="Times New Roman"/>
          <w:sz w:val="24"/>
          <w:szCs w:val="24"/>
        </w:rPr>
        <w:t xml:space="preserve">bei </w:t>
      </w:r>
      <w:r w:rsidR="00E373BA">
        <w:rPr>
          <w:rFonts w:ascii="Times New Roman" w:hAnsi="Times New Roman" w:cs="Times New Roman"/>
          <w:sz w:val="24"/>
          <w:szCs w:val="24"/>
        </w:rPr>
        <w:t>Į</w:t>
      </w:r>
      <w:r w:rsidR="00822FA2" w:rsidRPr="000D1289">
        <w:rPr>
          <w:rFonts w:ascii="Times New Roman" w:hAnsi="Times New Roman" w:cs="Times New Roman"/>
          <w:sz w:val="24"/>
          <w:szCs w:val="24"/>
        </w:rPr>
        <w:t xml:space="preserve">statymo 8 straipsnio 3 dalyje </w:t>
      </w:r>
      <w:r w:rsidR="00982574" w:rsidRPr="000D1289">
        <w:rPr>
          <w:rFonts w:ascii="Times New Roman" w:hAnsi="Times New Roman" w:cs="Times New Roman"/>
          <w:sz w:val="24"/>
          <w:szCs w:val="24"/>
        </w:rPr>
        <w:t>nustatyta tvarka ir sąlygomis</w:t>
      </w:r>
      <w:r w:rsidR="00822FA2" w:rsidRPr="000D1289">
        <w:rPr>
          <w:rFonts w:ascii="Times New Roman" w:hAnsi="Times New Roman" w:cs="Times New Roman"/>
          <w:sz w:val="24"/>
          <w:szCs w:val="24"/>
        </w:rPr>
        <w:t>.</w:t>
      </w:r>
      <w:bookmarkEnd w:id="10"/>
    </w:p>
    <w:p w14:paraId="149367F1" w14:textId="054CC104" w:rsidR="005C69D8" w:rsidRPr="00E32AA0" w:rsidRDefault="00E171B3" w:rsidP="00F81273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0D1289">
        <w:rPr>
          <w:rFonts w:ascii="Times New Roman" w:hAnsi="Times New Roman" w:cs="Times New Roman"/>
          <w:sz w:val="24"/>
          <w:szCs w:val="24"/>
        </w:rPr>
        <w:t xml:space="preserve">. </w:t>
      </w:r>
      <w:r w:rsidR="001A762F" w:rsidRPr="00E32AA0">
        <w:rPr>
          <w:rFonts w:ascii="Times New Roman" w:hAnsi="Times New Roman" w:cs="Times New Roman"/>
          <w:sz w:val="24"/>
          <w:szCs w:val="24"/>
        </w:rPr>
        <w:t xml:space="preserve">Pavesti </w:t>
      </w:r>
      <w:r w:rsidR="00066387">
        <w:rPr>
          <w:rFonts w:ascii="Times New Roman" w:hAnsi="Times New Roman" w:cs="Times New Roman"/>
          <w:sz w:val="24"/>
          <w:szCs w:val="24"/>
        </w:rPr>
        <w:t xml:space="preserve">Energetikos </w:t>
      </w:r>
      <w:r w:rsidR="001A762F" w:rsidRPr="00E32AA0">
        <w:rPr>
          <w:rFonts w:ascii="Times New Roman" w:hAnsi="Times New Roman" w:cs="Times New Roman"/>
          <w:sz w:val="24"/>
          <w:szCs w:val="24"/>
        </w:rPr>
        <w:t xml:space="preserve">ministerijai atlikti veiksmus ir priimti sprendimus, užtikrinančius </w:t>
      </w:r>
      <w:r>
        <w:rPr>
          <w:rFonts w:ascii="Times New Roman" w:hAnsi="Times New Roman" w:cs="Times New Roman"/>
          <w:sz w:val="24"/>
          <w:szCs w:val="24"/>
        </w:rPr>
        <w:t>Projekto vykdytojui</w:t>
      </w:r>
      <w:r w:rsidR="001A762F" w:rsidRPr="00E32AA0">
        <w:rPr>
          <w:rFonts w:ascii="Times New Roman" w:hAnsi="Times New Roman" w:cs="Times New Roman"/>
          <w:sz w:val="24"/>
          <w:szCs w:val="24"/>
        </w:rPr>
        <w:t xml:space="preserve"> </w:t>
      </w:r>
      <w:r w:rsidR="00E32AA0">
        <w:rPr>
          <w:rFonts w:ascii="Times New Roman" w:hAnsi="Times New Roman" w:cs="Times New Roman"/>
          <w:sz w:val="24"/>
          <w:szCs w:val="24"/>
        </w:rPr>
        <w:t>šio nutarimo 7</w:t>
      </w:r>
      <w:r w:rsidR="00DE59E4">
        <w:rPr>
          <w:rFonts w:ascii="Times New Roman" w:hAnsi="Times New Roman" w:cs="Times New Roman"/>
          <w:sz w:val="24"/>
          <w:szCs w:val="24"/>
        </w:rPr>
        <w:t xml:space="preserve"> ir 8</w:t>
      </w:r>
      <w:r w:rsidR="00E32AA0">
        <w:rPr>
          <w:rFonts w:ascii="Times New Roman" w:hAnsi="Times New Roman" w:cs="Times New Roman"/>
          <w:sz w:val="24"/>
          <w:szCs w:val="24"/>
        </w:rPr>
        <w:t xml:space="preserve"> punkt</w:t>
      </w:r>
      <w:r w:rsidR="00DE59E4">
        <w:rPr>
          <w:rFonts w:ascii="Times New Roman" w:hAnsi="Times New Roman" w:cs="Times New Roman"/>
          <w:sz w:val="24"/>
          <w:szCs w:val="24"/>
        </w:rPr>
        <w:t>uose</w:t>
      </w:r>
      <w:r w:rsidR="00E32AA0">
        <w:rPr>
          <w:rFonts w:ascii="Times New Roman" w:hAnsi="Times New Roman" w:cs="Times New Roman"/>
          <w:sz w:val="24"/>
          <w:szCs w:val="24"/>
        </w:rPr>
        <w:t xml:space="preserve"> </w:t>
      </w:r>
      <w:r w:rsidR="001A762F" w:rsidRPr="00E32AA0">
        <w:rPr>
          <w:rFonts w:ascii="Times New Roman" w:hAnsi="Times New Roman" w:cs="Times New Roman"/>
          <w:sz w:val="24"/>
          <w:szCs w:val="24"/>
        </w:rPr>
        <w:t xml:space="preserve">pavestų funkcijų atlikimą, taip pat periodišką informacijos apie priimtus sprendimus ir atliktus veiksmus, vykdant </w:t>
      </w:r>
      <w:r w:rsidR="00E32AA0">
        <w:rPr>
          <w:rFonts w:ascii="Times New Roman" w:hAnsi="Times New Roman" w:cs="Times New Roman"/>
          <w:sz w:val="24"/>
          <w:szCs w:val="24"/>
        </w:rPr>
        <w:t xml:space="preserve">su Projekto </w:t>
      </w:r>
      <w:r w:rsidR="00E32AA0">
        <w:rPr>
          <w:rFonts w:ascii="Times New Roman" w:hAnsi="Times New Roman" w:cs="Times New Roman"/>
          <w:sz w:val="24"/>
          <w:szCs w:val="24"/>
        </w:rPr>
        <w:lastRenderedPageBreak/>
        <w:t>įgyvendinimu susijusią veiklą</w:t>
      </w:r>
      <w:r w:rsidR="001A762F" w:rsidRPr="00E32AA0">
        <w:rPr>
          <w:rFonts w:ascii="Times New Roman" w:hAnsi="Times New Roman" w:cs="Times New Roman"/>
          <w:sz w:val="24"/>
          <w:szCs w:val="24"/>
        </w:rPr>
        <w:t>, teikimą Vyriausybei</w:t>
      </w:r>
      <w:r w:rsidR="00F90C69">
        <w:rPr>
          <w:rFonts w:ascii="Times New Roman" w:hAnsi="Times New Roman" w:cs="Times New Roman"/>
          <w:sz w:val="24"/>
          <w:szCs w:val="24"/>
        </w:rPr>
        <w:t>,</w:t>
      </w:r>
      <w:r w:rsidR="001F0213" w:rsidRPr="00E32AA0">
        <w:rPr>
          <w:rFonts w:ascii="Times New Roman" w:hAnsi="Times New Roman" w:cs="Times New Roman"/>
          <w:sz w:val="24"/>
          <w:szCs w:val="24"/>
        </w:rPr>
        <w:t xml:space="preserve"> </w:t>
      </w:r>
      <w:r w:rsidR="00946E9A">
        <w:rPr>
          <w:rFonts w:ascii="Times New Roman" w:hAnsi="Times New Roman" w:cs="Times New Roman"/>
          <w:sz w:val="24"/>
          <w:szCs w:val="24"/>
        </w:rPr>
        <w:t>V</w:t>
      </w:r>
      <w:r w:rsidR="001F0213" w:rsidRPr="00E32AA0">
        <w:rPr>
          <w:rFonts w:ascii="Times New Roman" w:hAnsi="Times New Roman" w:cs="Times New Roman"/>
          <w:sz w:val="24"/>
          <w:szCs w:val="24"/>
        </w:rPr>
        <w:t>idaus reikalų ministerijai</w:t>
      </w:r>
      <w:r w:rsidR="002714E4">
        <w:rPr>
          <w:rFonts w:ascii="Times New Roman" w:hAnsi="Times New Roman" w:cs="Times New Roman"/>
          <w:sz w:val="24"/>
          <w:szCs w:val="24"/>
        </w:rPr>
        <w:t xml:space="preserve"> ir viešą skelbimą</w:t>
      </w:r>
      <w:r w:rsidR="00E373BA">
        <w:rPr>
          <w:rFonts w:ascii="Times New Roman" w:hAnsi="Times New Roman" w:cs="Times New Roman"/>
          <w:sz w:val="24"/>
          <w:szCs w:val="24"/>
        </w:rPr>
        <w:t>.</w:t>
      </w:r>
    </w:p>
    <w:p w14:paraId="76074085" w14:textId="53DB459A" w:rsidR="001A762F" w:rsidRPr="006B0D97" w:rsidRDefault="00153C3F" w:rsidP="00F81273">
      <w:pPr>
        <w:spacing w:line="276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6B0D97">
        <w:rPr>
          <w:rFonts w:ascii="Times New Roman" w:hAnsi="Times New Roman" w:cs="Times New Roman"/>
          <w:noProof/>
          <w:sz w:val="24"/>
          <w:szCs w:val="24"/>
        </w:rPr>
        <w:t>19</w:t>
      </w:r>
      <w:r w:rsidR="000D1289" w:rsidRPr="006B0D97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E32AA0" w:rsidRPr="006B0D97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Įgalioti vidaus reikalų ministrę Agnę Bilotaitę </w:t>
      </w:r>
      <w:r w:rsidR="002714E4" w:rsidRPr="006B0D97">
        <w:rPr>
          <w:rFonts w:ascii="Times New Roman" w:hAnsi="Times New Roman" w:cs="Times New Roman"/>
          <w:noProof/>
          <w:color w:val="000000"/>
          <w:sz w:val="24"/>
          <w:szCs w:val="24"/>
        </w:rPr>
        <w:t>ir</w:t>
      </w:r>
      <w:r w:rsidR="00E32AA0" w:rsidRPr="006B0D97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066387" w:rsidRPr="006B0D97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energetikos </w:t>
      </w:r>
      <w:r w:rsidR="00E32AA0" w:rsidRPr="006B0D97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ministrą </w:t>
      </w:r>
      <w:r w:rsidR="00066387" w:rsidRPr="006B0D97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Dainių Kreivį </w:t>
      </w:r>
      <w:r w:rsidR="00E32AA0" w:rsidRPr="006B0D97">
        <w:rPr>
          <w:rFonts w:ascii="Times New Roman" w:hAnsi="Times New Roman" w:cs="Times New Roman"/>
          <w:noProof/>
          <w:color w:val="000000"/>
          <w:sz w:val="24"/>
          <w:szCs w:val="24"/>
        </w:rPr>
        <w:t>atstovauti Vyriausybei</w:t>
      </w:r>
      <w:r w:rsidR="00BB4E8F" w:rsidRPr="006B0D97">
        <w:rPr>
          <w:rFonts w:ascii="Times New Roman" w:hAnsi="Times New Roman" w:cs="Times New Roman"/>
          <w:noProof/>
          <w:color w:val="000000"/>
          <w:sz w:val="24"/>
          <w:szCs w:val="24"/>
        </w:rPr>
        <w:t>,</w:t>
      </w:r>
      <w:r w:rsidR="00E32AA0" w:rsidRPr="006B0D97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BB4E8F" w:rsidRPr="006B0D97">
        <w:rPr>
          <w:rFonts w:ascii="Times New Roman" w:hAnsi="Times New Roman" w:cs="Times New Roman"/>
          <w:noProof/>
          <w:sz w:val="24"/>
          <w:szCs w:val="24"/>
        </w:rPr>
        <w:t xml:space="preserve">Įstatymo 9 straipsnio 3 dalies nustatyta tvarka </w:t>
      </w:r>
      <w:r w:rsidR="00E32AA0" w:rsidRPr="006B0D97">
        <w:rPr>
          <w:rFonts w:ascii="Times New Roman" w:hAnsi="Times New Roman" w:cs="Times New Roman"/>
          <w:noProof/>
          <w:sz w:val="24"/>
          <w:szCs w:val="24"/>
        </w:rPr>
        <w:t>teikiant</w:t>
      </w:r>
      <w:r w:rsidR="001A762F" w:rsidRPr="006B0D97">
        <w:rPr>
          <w:rFonts w:ascii="Times New Roman" w:hAnsi="Times New Roman" w:cs="Times New Roman"/>
          <w:noProof/>
          <w:sz w:val="24"/>
          <w:szCs w:val="24"/>
        </w:rPr>
        <w:t xml:space="preserve"> informaciją</w:t>
      </w:r>
      <w:r w:rsidR="00E32AA0" w:rsidRPr="006B0D97">
        <w:rPr>
          <w:rFonts w:ascii="Times New Roman" w:hAnsi="Times New Roman" w:cs="Times New Roman"/>
          <w:noProof/>
          <w:sz w:val="24"/>
          <w:szCs w:val="24"/>
        </w:rPr>
        <w:t xml:space="preserve"> apie Projekto įgyvendinimą </w:t>
      </w:r>
      <w:r w:rsidR="005C69D8" w:rsidRPr="006B0D97">
        <w:rPr>
          <w:rFonts w:ascii="Times New Roman" w:hAnsi="Times New Roman" w:cs="Times New Roman"/>
          <w:noProof/>
          <w:sz w:val="24"/>
          <w:szCs w:val="24"/>
        </w:rPr>
        <w:t xml:space="preserve">Lietuvos Respublikos Seimui ir </w:t>
      </w:r>
      <w:r w:rsidR="00711EA0" w:rsidRPr="006B0D97">
        <w:rPr>
          <w:rFonts w:ascii="Times New Roman" w:hAnsi="Times New Roman" w:cs="Times New Roman"/>
          <w:noProof/>
          <w:sz w:val="24"/>
          <w:szCs w:val="24"/>
        </w:rPr>
        <w:t xml:space="preserve">Lietuvos Respublikos </w:t>
      </w:r>
      <w:r w:rsidR="001A762F" w:rsidRPr="006B0D97">
        <w:rPr>
          <w:rFonts w:ascii="Times New Roman" w:hAnsi="Times New Roman" w:cs="Times New Roman"/>
          <w:noProof/>
          <w:sz w:val="24"/>
          <w:szCs w:val="24"/>
        </w:rPr>
        <w:t>Seim</w:t>
      </w:r>
      <w:r w:rsidR="005C69D8" w:rsidRPr="006B0D97">
        <w:rPr>
          <w:rFonts w:ascii="Times New Roman" w:hAnsi="Times New Roman" w:cs="Times New Roman"/>
          <w:noProof/>
          <w:sz w:val="24"/>
          <w:szCs w:val="24"/>
        </w:rPr>
        <w:t>o</w:t>
      </w:r>
      <w:r w:rsidR="001E7C6E" w:rsidRPr="006B0D97">
        <w:rPr>
          <w:rFonts w:ascii="Times New Roman" w:hAnsi="Times New Roman" w:cs="Times New Roman"/>
          <w:noProof/>
          <w:sz w:val="24"/>
          <w:szCs w:val="24"/>
        </w:rPr>
        <w:t xml:space="preserve"> Nacionalinio saugumo ir gynybos komitetui.</w:t>
      </w:r>
    </w:p>
    <w:p w14:paraId="1F995936" w14:textId="1903387D" w:rsidR="00066387" w:rsidRPr="006B0D97" w:rsidRDefault="00066387" w:rsidP="00066387">
      <w:pPr>
        <w:spacing w:line="276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6B0D97">
        <w:rPr>
          <w:rFonts w:ascii="Times New Roman" w:hAnsi="Times New Roman" w:cs="Times New Roman"/>
          <w:noProof/>
          <w:sz w:val="24"/>
          <w:szCs w:val="24"/>
        </w:rPr>
        <w:t>20. Pavesti Energetikos ministerijai iki 2021 m. rugsėjo 15 d. Vyriausybei pateikti pasiūlymus dėl projekto darbų atlikimo terminų.</w:t>
      </w:r>
    </w:p>
    <w:p w14:paraId="1E0A11F8" w14:textId="62778E42" w:rsidR="00066387" w:rsidRPr="00BB4E8F" w:rsidRDefault="00066387" w:rsidP="00F81273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F432275" w14:textId="77777777" w:rsidR="00214E52" w:rsidRPr="003F0D5B" w:rsidRDefault="00214E52" w:rsidP="000D71B1">
      <w:pPr>
        <w:rPr>
          <w:rFonts w:ascii="Times New Roman" w:hAnsi="Times New Roman" w:cs="Times New Roman"/>
          <w:sz w:val="24"/>
          <w:szCs w:val="24"/>
        </w:rPr>
      </w:pPr>
    </w:p>
    <w:p w14:paraId="1D8DAAF6" w14:textId="77777777" w:rsidR="009D2AEA" w:rsidRDefault="009D2AEA" w:rsidP="000D71B1">
      <w:pPr>
        <w:rPr>
          <w:rFonts w:ascii="Times New Roman" w:hAnsi="Times New Roman" w:cs="Times New Roman"/>
          <w:sz w:val="24"/>
          <w:szCs w:val="24"/>
        </w:rPr>
      </w:pPr>
    </w:p>
    <w:p w14:paraId="0C4F7F32" w14:textId="77777777" w:rsidR="0036257B" w:rsidRPr="003F0D5B" w:rsidRDefault="0036257B" w:rsidP="000D71B1">
      <w:pPr>
        <w:rPr>
          <w:rFonts w:ascii="Times New Roman" w:hAnsi="Times New Roman" w:cs="Times New Roman"/>
          <w:sz w:val="24"/>
          <w:szCs w:val="24"/>
        </w:rPr>
      </w:pPr>
    </w:p>
    <w:p w14:paraId="5EE46BA5" w14:textId="77777777" w:rsidR="000D71B1" w:rsidRPr="003F0D5B" w:rsidRDefault="000D71B1" w:rsidP="000D71B1">
      <w:pPr>
        <w:rPr>
          <w:rFonts w:ascii="Times New Roman" w:hAnsi="Times New Roman" w:cs="Times New Roman"/>
          <w:sz w:val="24"/>
          <w:szCs w:val="24"/>
        </w:rPr>
      </w:pPr>
      <w:r w:rsidRPr="003F0D5B">
        <w:rPr>
          <w:rFonts w:ascii="Times New Roman" w:hAnsi="Times New Roman" w:cs="Times New Roman"/>
          <w:sz w:val="24"/>
          <w:szCs w:val="24"/>
        </w:rPr>
        <w:t>Min</w:t>
      </w:r>
      <w:r w:rsidR="00214E52" w:rsidRPr="003F0D5B">
        <w:rPr>
          <w:rFonts w:ascii="Times New Roman" w:hAnsi="Times New Roman" w:cs="Times New Roman"/>
          <w:sz w:val="24"/>
          <w:szCs w:val="24"/>
        </w:rPr>
        <w:t>istras Pirmininkas</w:t>
      </w:r>
    </w:p>
    <w:p w14:paraId="7C026F55" w14:textId="77777777" w:rsidR="004D35CB" w:rsidRDefault="004D35CB" w:rsidP="000D71B1">
      <w:pPr>
        <w:rPr>
          <w:rFonts w:ascii="Times New Roman" w:hAnsi="Times New Roman" w:cs="Times New Roman"/>
          <w:sz w:val="24"/>
          <w:szCs w:val="24"/>
        </w:rPr>
      </w:pPr>
    </w:p>
    <w:p w14:paraId="60CF65B9" w14:textId="77777777" w:rsidR="0036257B" w:rsidRDefault="0036257B" w:rsidP="000D71B1">
      <w:pPr>
        <w:rPr>
          <w:rFonts w:ascii="Times New Roman" w:hAnsi="Times New Roman" w:cs="Times New Roman"/>
          <w:sz w:val="24"/>
          <w:szCs w:val="24"/>
        </w:rPr>
      </w:pPr>
    </w:p>
    <w:p w14:paraId="0F7E4BC4" w14:textId="77777777" w:rsidR="0036257B" w:rsidRPr="003F0D5B" w:rsidRDefault="0036257B" w:rsidP="000D71B1">
      <w:pPr>
        <w:rPr>
          <w:rFonts w:ascii="Times New Roman" w:hAnsi="Times New Roman" w:cs="Times New Roman"/>
          <w:sz w:val="24"/>
          <w:szCs w:val="24"/>
        </w:rPr>
      </w:pPr>
    </w:p>
    <w:p w14:paraId="0475FA48" w14:textId="77777777" w:rsidR="00214E52" w:rsidRPr="003F0D5B" w:rsidRDefault="00214E52" w:rsidP="000D71B1">
      <w:pPr>
        <w:rPr>
          <w:rFonts w:ascii="Times New Roman" w:hAnsi="Times New Roman" w:cs="Times New Roman"/>
          <w:sz w:val="24"/>
          <w:szCs w:val="24"/>
        </w:rPr>
      </w:pPr>
      <w:r w:rsidRPr="003F0D5B">
        <w:rPr>
          <w:rFonts w:ascii="Times New Roman" w:hAnsi="Times New Roman" w:cs="Times New Roman"/>
          <w:sz w:val="24"/>
          <w:szCs w:val="24"/>
        </w:rPr>
        <w:t>Vidaus reikalų ministras</w:t>
      </w:r>
    </w:p>
    <w:sectPr w:rsidR="00214E52" w:rsidRPr="003F0D5B" w:rsidSect="00F81273">
      <w:headerReference w:type="default" r:id="rId11"/>
      <w:pgSz w:w="11906" w:h="16838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71439" w14:textId="77777777" w:rsidR="002410BB" w:rsidRDefault="002410BB" w:rsidP="000D71B1">
      <w:pPr>
        <w:spacing w:line="240" w:lineRule="auto"/>
      </w:pPr>
      <w:r>
        <w:separator/>
      </w:r>
    </w:p>
  </w:endnote>
  <w:endnote w:type="continuationSeparator" w:id="0">
    <w:p w14:paraId="3CDACB2A" w14:textId="77777777" w:rsidR="002410BB" w:rsidRDefault="002410BB" w:rsidP="000D71B1">
      <w:pPr>
        <w:spacing w:line="240" w:lineRule="auto"/>
      </w:pPr>
      <w:r>
        <w:continuationSeparator/>
      </w:r>
    </w:p>
  </w:endnote>
  <w:endnote w:type="continuationNotice" w:id="1">
    <w:p w14:paraId="0BF212DB" w14:textId="77777777" w:rsidR="002410BB" w:rsidRDefault="002410B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A3692" w14:textId="77777777" w:rsidR="002410BB" w:rsidRDefault="002410BB" w:rsidP="000D71B1">
      <w:pPr>
        <w:spacing w:line="240" w:lineRule="auto"/>
      </w:pPr>
      <w:r>
        <w:separator/>
      </w:r>
    </w:p>
  </w:footnote>
  <w:footnote w:type="continuationSeparator" w:id="0">
    <w:p w14:paraId="280E453C" w14:textId="77777777" w:rsidR="002410BB" w:rsidRDefault="002410BB" w:rsidP="000D71B1">
      <w:pPr>
        <w:spacing w:line="240" w:lineRule="auto"/>
      </w:pPr>
      <w:r>
        <w:continuationSeparator/>
      </w:r>
    </w:p>
  </w:footnote>
  <w:footnote w:type="continuationNotice" w:id="1">
    <w:p w14:paraId="25AAF7D5" w14:textId="77777777" w:rsidR="002410BB" w:rsidRDefault="002410B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55382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F40EADD" w14:textId="2B87C134" w:rsidR="001D19C3" w:rsidRPr="00F81273" w:rsidRDefault="001D19C3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8127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8127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8127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37B85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F8127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78B9416" w14:textId="77777777" w:rsidR="001D19C3" w:rsidRDefault="001D19C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27BEB"/>
    <w:multiLevelType w:val="hybridMultilevel"/>
    <w:tmpl w:val="10748090"/>
    <w:lvl w:ilvl="0" w:tplc="C4CC4E60">
      <w:start w:val="1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28C84649"/>
    <w:multiLevelType w:val="hybridMultilevel"/>
    <w:tmpl w:val="2D8812FC"/>
    <w:lvl w:ilvl="0" w:tplc="319CA5E8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29EB4E42"/>
    <w:multiLevelType w:val="multilevel"/>
    <w:tmpl w:val="FE521F44"/>
    <w:lvl w:ilvl="0">
      <w:start w:val="1"/>
      <w:numFmt w:val="decimal"/>
      <w:lvlText w:val="%1."/>
      <w:lvlJc w:val="left"/>
      <w:pPr>
        <w:ind w:left="475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1B1"/>
    <w:rsid w:val="00004685"/>
    <w:rsid w:val="00005405"/>
    <w:rsid w:val="00006281"/>
    <w:rsid w:val="000120BD"/>
    <w:rsid w:val="000122F6"/>
    <w:rsid w:val="0001241E"/>
    <w:rsid w:val="00012B50"/>
    <w:rsid w:val="00014527"/>
    <w:rsid w:val="00014619"/>
    <w:rsid w:val="00016E61"/>
    <w:rsid w:val="000261B4"/>
    <w:rsid w:val="00027889"/>
    <w:rsid w:val="00033675"/>
    <w:rsid w:val="0003620C"/>
    <w:rsid w:val="00041771"/>
    <w:rsid w:val="00042DA0"/>
    <w:rsid w:val="00043052"/>
    <w:rsid w:val="00044671"/>
    <w:rsid w:val="00044E16"/>
    <w:rsid w:val="00046D15"/>
    <w:rsid w:val="00050B66"/>
    <w:rsid w:val="0005272A"/>
    <w:rsid w:val="00053F5D"/>
    <w:rsid w:val="00054A03"/>
    <w:rsid w:val="00055B5A"/>
    <w:rsid w:val="00056262"/>
    <w:rsid w:val="00057232"/>
    <w:rsid w:val="00060AEE"/>
    <w:rsid w:val="00062865"/>
    <w:rsid w:val="00062BDD"/>
    <w:rsid w:val="00065838"/>
    <w:rsid w:val="00066387"/>
    <w:rsid w:val="000663A8"/>
    <w:rsid w:val="000757AA"/>
    <w:rsid w:val="00080F2E"/>
    <w:rsid w:val="00081753"/>
    <w:rsid w:val="000870DD"/>
    <w:rsid w:val="00087E41"/>
    <w:rsid w:val="000935B5"/>
    <w:rsid w:val="000A0356"/>
    <w:rsid w:val="000A1639"/>
    <w:rsid w:val="000A22BF"/>
    <w:rsid w:val="000A42E0"/>
    <w:rsid w:val="000A58DF"/>
    <w:rsid w:val="000A5D46"/>
    <w:rsid w:val="000A5D91"/>
    <w:rsid w:val="000A654B"/>
    <w:rsid w:val="000B3FEE"/>
    <w:rsid w:val="000B5312"/>
    <w:rsid w:val="000B5B06"/>
    <w:rsid w:val="000B7CFC"/>
    <w:rsid w:val="000C12E6"/>
    <w:rsid w:val="000C1E3B"/>
    <w:rsid w:val="000C285E"/>
    <w:rsid w:val="000C63B3"/>
    <w:rsid w:val="000C709F"/>
    <w:rsid w:val="000D1289"/>
    <w:rsid w:val="000D20F3"/>
    <w:rsid w:val="000D66A6"/>
    <w:rsid w:val="000D71B1"/>
    <w:rsid w:val="000E013A"/>
    <w:rsid w:val="000E3CD9"/>
    <w:rsid w:val="000E6CF4"/>
    <w:rsid w:val="000F0C35"/>
    <w:rsid w:val="001002D3"/>
    <w:rsid w:val="00100B58"/>
    <w:rsid w:val="00101A00"/>
    <w:rsid w:val="00104E82"/>
    <w:rsid w:val="00120A01"/>
    <w:rsid w:val="00122BE2"/>
    <w:rsid w:val="00122FA0"/>
    <w:rsid w:val="00124A38"/>
    <w:rsid w:val="00130934"/>
    <w:rsid w:val="00130A55"/>
    <w:rsid w:val="00130CD8"/>
    <w:rsid w:val="001324CC"/>
    <w:rsid w:val="00136B91"/>
    <w:rsid w:val="001379B4"/>
    <w:rsid w:val="00141179"/>
    <w:rsid w:val="00141394"/>
    <w:rsid w:val="001417FB"/>
    <w:rsid w:val="00142961"/>
    <w:rsid w:val="00144F4B"/>
    <w:rsid w:val="001451D6"/>
    <w:rsid w:val="001460EC"/>
    <w:rsid w:val="00150E59"/>
    <w:rsid w:val="00153C3F"/>
    <w:rsid w:val="00154FA7"/>
    <w:rsid w:val="001556DF"/>
    <w:rsid w:val="001563E4"/>
    <w:rsid w:val="00160942"/>
    <w:rsid w:val="00162D26"/>
    <w:rsid w:val="00162E3A"/>
    <w:rsid w:val="00166F46"/>
    <w:rsid w:val="00170203"/>
    <w:rsid w:val="001713F4"/>
    <w:rsid w:val="001716EC"/>
    <w:rsid w:val="001754C8"/>
    <w:rsid w:val="00185BA0"/>
    <w:rsid w:val="00186433"/>
    <w:rsid w:val="001A0B5B"/>
    <w:rsid w:val="001A2EF3"/>
    <w:rsid w:val="001A5BAF"/>
    <w:rsid w:val="001A762F"/>
    <w:rsid w:val="001A7902"/>
    <w:rsid w:val="001B01C7"/>
    <w:rsid w:val="001B08F0"/>
    <w:rsid w:val="001B0D6D"/>
    <w:rsid w:val="001B5C58"/>
    <w:rsid w:val="001B627A"/>
    <w:rsid w:val="001C4AB8"/>
    <w:rsid w:val="001C4F83"/>
    <w:rsid w:val="001C5734"/>
    <w:rsid w:val="001D19C3"/>
    <w:rsid w:val="001D288E"/>
    <w:rsid w:val="001D3272"/>
    <w:rsid w:val="001E078E"/>
    <w:rsid w:val="001E1D26"/>
    <w:rsid w:val="001E1DE3"/>
    <w:rsid w:val="001E240A"/>
    <w:rsid w:val="001E3E74"/>
    <w:rsid w:val="001E6819"/>
    <w:rsid w:val="001E6FDE"/>
    <w:rsid w:val="001E7C6E"/>
    <w:rsid w:val="001F0213"/>
    <w:rsid w:val="001F23D0"/>
    <w:rsid w:val="001F2A5F"/>
    <w:rsid w:val="001F728F"/>
    <w:rsid w:val="00203CD1"/>
    <w:rsid w:val="00205226"/>
    <w:rsid w:val="002079F9"/>
    <w:rsid w:val="00212A3C"/>
    <w:rsid w:val="0021316C"/>
    <w:rsid w:val="00213738"/>
    <w:rsid w:val="00214E52"/>
    <w:rsid w:val="002156C0"/>
    <w:rsid w:val="002175CD"/>
    <w:rsid w:val="00222E2A"/>
    <w:rsid w:val="002243F4"/>
    <w:rsid w:val="002257EC"/>
    <w:rsid w:val="00225B33"/>
    <w:rsid w:val="00232C5E"/>
    <w:rsid w:val="00233E02"/>
    <w:rsid w:val="00240A8E"/>
    <w:rsid w:val="002410BB"/>
    <w:rsid w:val="00245827"/>
    <w:rsid w:val="0024613B"/>
    <w:rsid w:val="002508F7"/>
    <w:rsid w:val="0025116A"/>
    <w:rsid w:val="00252582"/>
    <w:rsid w:val="00253C2E"/>
    <w:rsid w:val="00257AA4"/>
    <w:rsid w:val="00260599"/>
    <w:rsid w:val="002645ED"/>
    <w:rsid w:val="0026557D"/>
    <w:rsid w:val="002664A0"/>
    <w:rsid w:val="00267BA7"/>
    <w:rsid w:val="0027078C"/>
    <w:rsid w:val="002714E4"/>
    <w:rsid w:val="00273360"/>
    <w:rsid w:val="00273C8C"/>
    <w:rsid w:val="00274588"/>
    <w:rsid w:val="00275E7D"/>
    <w:rsid w:val="00275FD4"/>
    <w:rsid w:val="002760F2"/>
    <w:rsid w:val="00276543"/>
    <w:rsid w:val="00280285"/>
    <w:rsid w:val="002809DE"/>
    <w:rsid w:val="00290D0D"/>
    <w:rsid w:val="00295999"/>
    <w:rsid w:val="002B0A68"/>
    <w:rsid w:val="002B7D10"/>
    <w:rsid w:val="002B7D4D"/>
    <w:rsid w:val="002C0948"/>
    <w:rsid w:val="002C0ED7"/>
    <w:rsid w:val="002C313E"/>
    <w:rsid w:val="002C52DF"/>
    <w:rsid w:val="002C7473"/>
    <w:rsid w:val="002D049C"/>
    <w:rsid w:val="002D162E"/>
    <w:rsid w:val="002D2D2A"/>
    <w:rsid w:val="002E0315"/>
    <w:rsid w:val="002E1356"/>
    <w:rsid w:val="002E16B2"/>
    <w:rsid w:val="002E3EA9"/>
    <w:rsid w:val="002E5D7A"/>
    <w:rsid w:val="002E6C1C"/>
    <w:rsid w:val="002F49DF"/>
    <w:rsid w:val="002F7AD2"/>
    <w:rsid w:val="00300870"/>
    <w:rsid w:val="003022EE"/>
    <w:rsid w:val="0030723E"/>
    <w:rsid w:val="003160E6"/>
    <w:rsid w:val="00321328"/>
    <w:rsid w:val="00321944"/>
    <w:rsid w:val="00321DD9"/>
    <w:rsid w:val="003231A3"/>
    <w:rsid w:val="00325B2D"/>
    <w:rsid w:val="00327D45"/>
    <w:rsid w:val="00331508"/>
    <w:rsid w:val="0033275C"/>
    <w:rsid w:val="00337674"/>
    <w:rsid w:val="00340541"/>
    <w:rsid w:val="003425D6"/>
    <w:rsid w:val="003546BF"/>
    <w:rsid w:val="003552A5"/>
    <w:rsid w:val="003563DF"/>
    <w:rsid w:val="003565D3"/>
    <w:rsid w:val="0036052F"/>
    <w:rsid w:val="00361398"/>
    <w:rsid w:val="0036257B"/>
    <w:rsid w:val="00362C65"/>
    <w:rsid w:val="0037208C"/>
    <w:rsid w:val="0037764D"/>
    <w:rsid w:val="00377960"/>
    <w:rsid w:val="003829A5"/>
    <w:rsid w:val="00384823"/>
    <w:rsid w:val="00385EB6"/>
    <w:rsid w:val="00386281"/>
    <w:rsid w:val="003871E4"/>
    <w:rsid w:val="00387DFA"/>
    <w:rsid w:val="003939C8"/>
    <w:rsid w:val="00397F08"/>
    <w:rsid w:val="003A3DA0"/>
    <w:rsid w:val="003A7A0A"/>
    <w:rsid w:val="003B03A8"/>
    <w:rsid w:val="003B44DD"/>
    <w:rsid w:val="003C0BE6"/>
    <w:rsid w:val="003C0CE6"/>
    <w:rsid w:val="003C2766"/>
    <w:rsid w:val="003C3978"/>
    <w:rsid w:val="003D0ACC"/>
    <w:rsid w:val="003D24F1"/>
    <w:rsid w:val="003D2820"/>
    <w:rsid w:val="003D551F"/>
    <w:rsid w:val="003D656B"/>
    <w:rsid w:val="003D664A"/>
    <w:rsid w:val="003E242D"/>
    <w:rsid w:val="003E34B4"/>
    <w:rsid w:val="003F0D5B"/>
    <w:rsid w:val="003F1ADB"/>
    <w:rsid w:val="003F7AEF"/>
    <w:rsid w:val="003F7BEB"/>
    <w:rsid w:val="0040399E"/>
    <w:rsid w:val="00406587"/>
    <w:rsid w:val="00407531"/>
    <w:rsid w:val="0041016D"/>
    <w:rsid w:val="00410407"/>
    <w:rsid w:val="00411350"/>
    <w:rsid w:val="0041181A"/>
    <w:rsid w:val="00413A4D"/>
    <w:rsid w:val="00425733"/>
    <w:rsid w:val="00431090"/>
    <w:rsid w:val="004406C8"/>
    <w:rsid w:val="00441359"/>
    <w:rsid w:val="00443F97"/>
    <w:rsid w:val="00444F79"/>
    <w:rsid w:val="00453730"/>
    <w:rsid w:val="00461FC8"/>
    <w:rsid w:val="00470C75"/>
    <w:rsid w:val="00472643"/>
    <w:rsid w:val="00477A82"/>
    <w:rsid w:val="00481479"/>
    <w:rsid w:val="004915AE"/>
    <w:rsid w:val="0049281F"/>
    <w:rsid w:val="00492966"/>
    <w:rsid w:val="0049701C"/>
    <w:rsid w:val="004A198A"/>
    <w:rsid w:val="004B662E"/>
    <w:rsid w:val="004C4199"/>
    <w:rsid w:val="004C48C0"/>
    <w:rsid w:val="004C6A0A"/>
    <w:rsid w:val="004D03C2"/>
    <w:rsid w:val="004D35CB"/>
    <w:rsid w:val="004E218F"/>
    <w:rsid w:val="004E3A13"/>
    <w:rsid w:val="004E3C72"/>
    <w:rsid w:val="004E53C5"/>
    <w:rsid w:val="004E5477"/>
    <w:rsid w:val="004E5BA2"/>
    <w:rsid w:val="004F7FEB"/>
    <w:rsid w:val="00501D23"/>
    <w:rsid w:val="00501DC5"/>
    <w:rsid w:val="00505960"/>
    <w:rsid w:val="00510095"/>
    <w:rsid w:val="005104F6"/>
    <w:rsid w:val="005109AB"/>
    <w:rsid w:val="00512F80"/>
    <w:rsid w:val="00513F31"/>
    <w:rsid w:val="0052007C"/>
    <w:rsid w:val="005211BC"/>
    <w:rsid w:val="00530242"/>
    <w:rsid w:val="00534D17"/>
    <w:rsid w:val="00536427"/>
    <w:rsid w:val="00537054"/>
    <w:rsid w:val="00541817"/>
    <w:rsid w:val="00542375"/>
    <w:rsid w:val="005461FA"/>
    <w:rsid w:val="005464A9"/>
    <w:rsid w:val="005468E7"/>
    <w:rsid w:val="005471E1"/>
    <w:rsid w:val="00552734"/>
    <w:rsid w:val="00553B4B"/>
    <w:rsid w:val="005606D5"/>
    <w:rsid w:val="00565F27"/>
    <w:rsid w:val="00566B21"/>
    <w:rsid w:val="00570F5C"/>
    <w:rsid w:val="005728AA"/>
    <w:rsid w:val="00577266"/>
    <w:rsid w:val="00581A58"/>
    <w:rsid w:val="00581C26"/>
    <w:rsid w:val="00583F1A"/>
    <w:rsid w:val="00584B3B"/>
    <w:rsid w:val="00585124"/>
    <w:rsid w:val="00591E09"/>
    <w:rsid w:val="00591FA2"/>
    <w:rsid w:val="00593B73"/>
    <w:rsid w:val="005A0A46"/>
    <w:rsid w:val="005B40A2"/>
    <w:rsid w:val="005B5C4A"/>
    <w:rsid w:val="005B74E2"/>
    <w:rsid w:val="005C0004"/>
    <w:rsid w:val="005C039F"/>
    <w:rsid w:val="005C69D8"/>
    <w:rsid w:val="005D4EE3"/>
    <w:rsid w:val="005D52AE"/>
    <w:rsid w:val="005D58A8"/>
    <w:rsid w:val="005F0002"/>
    <w:rsid w:val="005F14F2"/>
    <w:rsid w:val="005F7CCE"/>
    <w:rsid w:val="00600EBE"/>
    <w:rsid w:val="00602D3E"/>
    <w:rsid w:val="0060603C"/>
    <w:rsid w:val="0061287E"/>
    <w:rsid w:val="0061395B"/>
    <w:rsid w:val="006142E1"/>
    <w:rsid w:val="00615970"/>
    <w:rsid w:val="00615DD1"/>
    <w:rsid w:val="0063500D"/>
    <w:rsid w:val="00637400"/>
    <w:rsid w:val="00637A68"/>
    <w:rsid w:val="00637C7A"/>
    <w:rsid w:val="00642299"/>
    <w:rsid w:val="00642E09"/>
    <w:rsid w:val="00643066"/>
    <w:rsid w:val="006443A0"/>
    <w:rsid w:val="00646BC4"/>
    <w:rsid w:val="00650127"/>
    <w:rsid w:val="00657F71"/>
    <w:rsid w:val="006619F1"/>
    <w:rsid w:val="006656F9"/>
    <w:rsid w:val="0066620C"/>
    <w:rsid w:val="0067091A"/>
    <w:rsid w:val="0067178C"/>
    <w:rsid w:val="00672E55"/>
    <w:rsid w:val="00676B8F"/>
    <w:rsid w:val="00681DC9"/>
    <w:rsid w:val="00683AA1"/>
    <w:rsid w:val="00692734"/>
    <w:rsid w:val="006963B7"/>
    <w:rsid w:val="006A1CCE"/>
    <w:rsid w:val="006A416A"/>
    <w:rsid w:val="006A47FC"/>
    <w:rsid w:val="006A681D"/>
    <w:rsid w:val="006B0D97"/>
    <w:rsid w:val="006B3485"/>
    <w:rsid w:val="006B3601"/>
    <w:rsid w:val="006B6A84"/>
    <w:rsid w:val="006C30FB"/>
    <w:rsid w:val="006C4EF9"/>
    <w:rsid w:val="006C5080"/>
    <w:rsid w:val="006C6C9F"/>
    <w:rsid w:val="006D466A"/>
    <w:rsid w:val="006E1E6A"/>
    <w:rsid w:val="006E203B"/>
    <w:rsid w:val="006E2040"/>
    <w:rsid w:val="006E5905"/>
    <w:rsid w:val="006F17BC"/>
    <w:rsid w:val="006F4221"/>
    <w:rsid w:val="006F6E78"/>
    <w:rsid w:val="00711EA0"/>
    <w:rsid w:val="007147E5"/>
    <w:rsid w:val="007208D7"/>
    <w:rsid w:val="00721B38"/>
    <w:rsid w:val="007259B7"/>
    <w:rsid w:val="0073129C"/>
    <w:rsid w:val="00731779"/>
    <w:rsid w:val="007357B1"/>
    <w:rsid w:val="00736BAE"/>
    <w:rsid w:val="00737D02"/>
    <w:rsid w:val="00742B4C"/>
    <w:rsid w:val="00743BB5"/>
    <w:rsid w:val="00747285"/>
    <w:rsid w:val="007531E5"/>
    <w:rsid w:val="007542BE"/>
    <w:rsid w:val="0075513D"/>
    <w:rsid w:val="00755220"/>
    <w:rsid w:val="00756F07"/>
    <w:rsid w:val="0075712C"/>
    <w:rsid w:val="007629A7"/>
    <w:rsid w:val="00763BD0"/>
    <w:rsid w:val="00765218"/>
    <w:rsid w:val="00766A94"/>
    <w:rsid w:val="0077152D"/>
    <w:rsid w:val="00775603"/>
    <w:rsid w:val="007760E8"/>
    <w:rsid w:val="00781DDD"/>
    <w:rsid w:val="00781FA6"/>
    <w:rsid w:val="00787318"/>
    <w:rsid w:val="0079154B"/>
    <w:rsid w:val="007A2379"/>
    <w:rsid w:val="007A2DCF"/>
    <w:rsid w:val="007A65D7"/>
    <w:rsid w:val="007B5DF7"/>
    <w:rsid w:val="007B74C8"/>
    <w:rsid w:val="007C18C3"/>
    <w:rsid w:val="007C5489"/>
    <w:rsid w:val="007D0B8D"/>
    <w:rsid w:val="007D2611"/>
    <w:rsid w:val="007D289F"/>
    <w:rsid w:val="007D3D81"/>
    <w:rsid w:val="007D49EC"/>
    <w:rsid w:val="007D5817"/>
    <w:rsid w:val="007E3E14"/>
    <w:rsid w:val="007E5D9F"/>
    <w:rsid w:val="007F22DF"/>
    <w:rsid w:val="007F3541"/>
    <w:rsid w:val="007F4665"/>
    <w:rsid w:val="007F49EE"/>
    <w:rsid w:val="007F67B4"/>
    <w:rsid w:val="0080174E"/>
    <w:rsid w:val="008040DB"/>
    <w:rsid w:val="00805E49"/>
    <w:rsid w:val="00807DE6"/>
    <w:rsid w:val="00815699"/>
    <w:rsid w:val="00822FA2"/>
    <w:rsid w:val="00823DBA"/>
    <w:rsid w:val="00823EF7"/>
    <w:rsid w:val="00826288"/>
    <w:rsid w:val="00834484"/>
    <w:rsid w:val="00835F40"/>
    <w:rsid w:val="008371E0"/>
    <w:rsid w:val="00837FF1"/>
    <w:rsid w:val="00840810"/>
    <w:rsid w:val="00841282"/>
    <w:rsid w:val="008420C5"/>
    <w:rsid w:val="00843211"/>
    <w:rsid w:val="00844B28"/>
    <w:rsid w:val="0084512F"/>
    <w:rsid w:val="00854961"/>
    <w:rsid w:val="008553DD"/>
    <w:rsid w:val="00855B2B"/>
    <w:rsid w:val="00856258"/>
    <w:rsid w:val="00866157"/>
    <w:rsid w:val="0087759B"/>
    <w:rsid w:val="00880C02"/>
    <w:rsid w:val="0088205B"/>
    <w:rsid w:val="008861E2"/>
    <w:rsid w:val="008871E9"/>
    <w:rsid w:val="008920DF"/>
    <w:rsid w:val="00895049"/>
    <w:rsid w:val="008958D4"/>
    <w:rsid w:val="00897976"/>
    <w:rsid w:val="008A2A3F"/>
    <w:rsid w:val="008A5B90"/>
    <w:rsid w:val="008B2558"/>
    <w:rsid w:val="008B2BAF"/>
    <w:rsid w:val="008B31E6"/>
    <w:rsid w:val="008B7654"/>
    <w:rsid w:val="008C0407"/>
    <w:rsid w:val="008C3250"/>
    <w:rsid w:val="008C5C68"/>
    <w:rsid w:val="008C7CA1"/>
    <w:rsid w:val="008D1BED"/>
    <w:rsid w:val="008D25D4"/>
    <w:rsid w:val="008D574D"/>
    <w:rsid w:val="008D5FE2"/>
    <w:rsid w:val="008D600D"/>
    <w:rsid w:val="008D6B68"/>
    <w:rsid w:val="008E4672"/>
    <w:rsid w:val="008E6782"/>
    <w:rsid w:val="008E6D99"/>
    <w:rsid w:val="008E6EF2"/>
    <w:rsid w:val="008F2149"/>
    <w:rsid w:val="008F2721"/>
    <w:rsid w:val="008F3783"/>
    <w:rsid w:val="0090113A"/>
    <w:rsid w:val="0090197D"/>
    <w:rsid w:val="00902DD3"/>
    <w:rsid w:val="00905461"/>
    <w:rsid w:val="009064BB"/>
    <w:rsid w:val="00911A9B"/>
    <w:rsid w:val="009128EF"/>
    <w:rsid w:val="00912DC4"/>
    <w:rsid w:val="00916F1D"/>
    <w:rsid w:val="0092152D"/>
    <w:rsid w:val="0092554D"/>
    <w:rsid w:val="009302FF"/>
    <w:rsid w:val="0093136B"/>
    <w:rsid w:val="00936A8D"/>
    <w:rsid w:val="00940A56"/>
    <w:rsid w:val="00946E9A"/>
    <w:rsid w:val="0095060B"/>
    <w:rsid w:val="0095279F"/>
    <w:rsid w:val="009533E9"/>
    <w:rsid w:val="00957E30"/>
    <w:rsid w:val="00970615"/>
    <w:rsid w:val="0097071A"/>
    <w:rsid w:val="0097446B"/>
    <w:rsid w:val="00980A8F"/>
    <w:rsid w:val="00982574"/>
    <w:rsid w:val="00983C3D"/>
    <w:rsid w:val="00983E5F"/>
    <w:rsid w:val="0098457D"/>
    <w:rsid w:val="00985299"/>
    <w:rsid w:val="00987B69"/>
    <w:rsid w:val="00990274"/>
    <w:rsid w:val="00990EFB"/>
    <w:rsid w:val="00992082"/>
    <w:rsid w:val="00993DD5"/>
    <w:rsid w:val="009972B5"/>
    <w:rsid w:val="00997F2F"/>
    <w:rsid w:val="009B0017"/>
    <w:rsid w:val="009B131D"/>
    <w:rsid w:val="009B239D"/>
    <w:rsid w:val="009B2D25"/>
    <w:rsid w:val="009B5C7A"/>
    <w:rsid w:val="009C49B3"/>
    <w:rsid w:val="009D133E"/>
    <w:rsid w:val="009D24D8"/>
    <w:rsid w:val="009D2AEA"/>
    <w:rsid w:val="009D378E"/>
    <w:rsid w:val="009D561B"/>
    <w:rsid w:val="009E08E7"/>
    <w:rsid w:val="009E1F48"/>
    <w:rsid w:val="009E5185"/>
    <w:rsid w:val="009E68BB"/>
    <w:rsid w:val="009F2348"/>
    <w:rsid w:val="009F3C96"/>
    <w:rsid w:val="00A00525"/>
    <w:rsid w:val="00A01244"/>
    <w:rsid w:val="00A035C2"/>
    <w:rsid w:val="00A07B91"/>
    <w:rsid w:val="00A12F80"/>
    <w:rsid w:val="00A15CD4"/>
    <w:rsid w:val="00A16B9F"/>
    <w:rsid w:val="00A205BC"/>
    <w:rsid w:val="00A21000"/>
    <w:rsid w:val="00A3085E"/>
    <w:rsid w:val="00A34570"/>
    <w:rsid w:val="00A34619"/>
    <w:rsid w:val="00A40B26"/>
    <w:rsid w:val="00A413C1"/>
    <w:rsid w:val="00A443A6"/>
    <w:rsid w:val="00A46CFA"/>
    <w:rsid w:val="00A51E02"/>
    <w:rsid w:val="00A53835"/>
    <w:rsid w:val="00A54FC8"/>
    <w:rsid w:val="00A554A4"/>
    <w:rsid w:val="00A64479"/>
    <w:rsid w:val="00A66AC0"/>
    <w:rsid w:val="00A71B68"/>
    <w:rsid w:val="00A83512"/>
    <w:rsid w:val="00A83EE9"/>
    <w:rsid w:val="00A908F2"/>
    <w:rsid w:val="00A90B53"/>
    <w:rsid w:val="00A940A6"/>
    <w:rsid w:val="00AA1184"/>
    <w:rsid w:val="00AA1C74"/>
    <w:rsid w:val="00AA48E0"/>
    <w:rsid w:val="00AA4E68"/>
    <w:rsid w:val="00AA6563"/>
    <w:rsid w:val="00AA6DA7"/>
    <w:rsid w:val="00AB4358"/>
    <w:rsid w:val="00AB4AEF"/>
    <w:rsid w:val="00AB6962"/>
    <w:rsid w:val="00AB7661"/>
    <w:rsid w:val="00AB7AA6"/>
    <w:rsid w:val="00AC4F80"/>
    <w:rsid w:val="00AC7581"/>
    <w:rsid w:val="00AD048F"/>
    <w:rsid w:val="00AD1D9B"/>
    <w:rsid w:val="00AD37CA"/>
    <w:rsid w:val="00AD5809"/>
    <w:rsid w:val="00AD70BB"/>
    <w:rsid w:val="00AD7A71"/>
    <w:rsid w:val="00AD7A77"/>
    <w:rsid w:val="00AE351E"/>
    <w:rsid w:val="00AE45A4"/>
    <w:rsid w:val="00AF1E07"/>
    <w:rsid w:val="00AF5A91"/>
    <w:rsid w:val="00AF791F"/>
    <w:rsid w:val="00B01213"/>
    <w:rsid w:val="00B054D0"/>
    <w:rsid w:val="00B05812"/>
    <w:rsid w:val="00B061D1"/>
    <w:rsid w:val="00B0732B"/>
    <w:rsid w:val="00B07AA4"/>
    <w:rsid w:val="00B110F4"/>
    <w:rsid w:val="00B13C46"/>
    <w:rsid w:val="00B15DC9"/>
    <w:rsid w:val="00B21F5D"/>
    <w:rsid w:val="00B22E8F"/>
    <w:rsid w:val="00B3055E"/>
    <w:rsid w:val="00B35FDB"/>
    <w:rsid w:val="00B37FB6"/>
    <w:rsid w:val="00B45A49"/>
    <w:rsid w:val="00B4647F"/>
    <w:rsid w:val="00B50A72"/>
    <w:rsid w:val="00B50AEB"/>
    <w:rsid w:val="00B62A87"/>
    <w:rsid w:val="00B631A4"/>
    <w:rsid w:val="00B7190A"/>
    <w:rsid w:val="00B722D0"/>
    <w:rsid w:val="00B76FC1"/>
    <w:rsid w:val="00B80941"/>
    <w:rsid w:val="00B86AD5"/>
    <w:rsid w:val="00B877CE"/>
    <w:rsid w:val="00B9175D"/>
    <w:rsid w:val="00B91CC5"/>
    <w:rsid w:val="00B955DC"/>
    <w:rsid w:val="00B95EDD"/>
    <w:rsid w:val="00BA3C82"/>
    <w:rsid w:val="00BA4D95"/>
    <w:rsid w:val="00BA7725"/>
    <w:rsid w:val="00BA7EC6"/>
    <w:rsid w:val="00BB2DFD"/>
    <w:rsid w:val="00BB4E8F"/>
    <w:rsid w:val="00BD1FB1"/>
    <w:rsid w:val="00BD2526"/>
    <w:rsid w:val="00BD2EED"/>
    <w:rsid w:val="00BE07A7"/>
    <w:rsid w:val="00BE4152"/>
    <w:rsid w:val="00BE6F56"/>
    <w:rsid w:val="00BE77B8"/>
    <w:rsid w:val="00BF1575"/>
    <w:rsid w:val="00BF1632"/>
    <w:rsid w:val="00BF384A"/>
    <w:rsid w:val="00BF4AAA"/>
    <w:rsid w:val="00BF4EBD"/>
    <w:rsid w:val="00C11273"/>
    <w:rsid w:val="00C144F8"/>
    <w:rsid w:val="00C20E08"/>
    <w:rsid w:val="00C21BF9"/>
    <w:rsid w:val="00C274B9"/>
    <w:rsid w:val="00C350A4"/>
    <w:rsid w:val="00C35838"/>
    <w:rsid w:val="00C35BD9"/>
    <w:rsid w:val="00C36682"/>
    <w:rsid w:val="00C45C40"/>
    <w:rsid w:val="00C46BE6"/>
    <w:rsid w:val="00C4724C"/>
    <w:rsid w:val="00C5649D"/>
    <w:rsid w:val="00C57FFA"/>
    <w:rsid w:val="00C62BBD"/>
    <w:rsid w:val="00C66F98"/>
    <w:rsid w:val="00C66FF0"/>
    <w:rsid w:val="00C67015"/>
    <w:rsid w:val="00C67B49"/>
    <w:rsid w:val="00C70198"/>
    <w:rsid w:val="00C766F7"/>
    <w:rsid w:val="00C76A37"/>
    <w:rsid w:val="00C7765B"/>
    <w:rsid w:val="00C82741"/>
    <w:rsid w:val="00C83D9E"/>
    <w:rsid w:val="00C8447E"/>
    <w:rsid w:val="00C931EC"/>
    <w:rsid w:val="00C97A5B"/>
    <w:rsid w:val="00C97D07"/>
    <w:rsid w:val="00CA2054"/>
    <w:rsid w:val="00CA2AA4"/>
    <w:rsid w:val="00CA3EC7"/>
    <w:rsid w:val="00CC03F1"/>
    <w:rsid w:val="00CC1811"/>
    <w:rsid w:val="00CC79D7"/>
    <w:rsid w:val="00CD1F92"/>
    <w:rsid w:val="00CD2022"/>
    <w:rsid w:val="00CD254E"/>
    <w:rsid w:val="00CD6F08"/>
    <w:rsid w:val="00CE1583"/>
    <w:rsid w:val="00CE187B"/>
    <w:rsid w:val="00CE19C0"/>
    <w:rsid w:val="00CE504F"/>
    <w:rsid w:val="00CF065F"/>
    <w:rsid w:val="00CF0DF0"/>
    <w:rsid w:val="00CF3FF3"/>
    <w:rsid w:val="00D008AD"/>
    <w:rsid w:val="00D01ED2"/>
    <w:rsid w:val="00D02131"/>
    <w:rsid w:val="00D0491D"/>
    <w:rsid w:val="00D1149A"/>
    <w:rsid w:val="00D154FA"/>
    <w:rsid w:val="00D1659A"/>
    <w:rsid w:val="00D24570"/>
    <w:rsid w:val="00D24AFE"/>
    <w:rsid w:val="00D273AD"/>
    <w:rsid w:val="00D27EB3"/>
    <w:rsid w:val="00D311F7"/>
    <w:rsid w:val="00D31C4F"/>
    <w:rsid w:val="00D345F7"/>
    <w:rsid w:val="00D3510A"/>
    <w:rsid w:val="00D37B85"/>
    <w:rsid w:val="00D41418"/>
    <w:rsid w:val="00D468AA"/>
    <w:rsid w:val="00D47578"/>
    <w:rsid w:val="00D520A2"/>
    <w:rsid w:val="00D52487"/>
    <w:rsid w:val="00D53619"/>
    <w:rsid w:val="00D603FA"/>
    <w:rsid w:val="00D621BD"/>
    <w:rsid w:val="00D6324B"/>
    <w:rsid w:val="00D66B17"/>
    <w:rsid w:val="00D66C9C"/>
    <w:rsid w:val="00D67E88"/>
    <w:rsid w:val="00D72B37"/>
    <w:rsid w:val="00D77048"/>
    <w:rsid w:val="00D82D7A"/>
    <w:rsid w:val="00D83A1B"/>
    <w:rsid w:val="00D87CCB"/>
    <w:rsid w:val="00D9103B"/>
    <w:rsid w:val="00D94BDF"/>
    <w:rsid w:val="00D964B3"/>
    <w:rsid w:val="00DA118F"/>
    <w:rsid w:val="00DA3CBE"/>
    <w:rsid w:val="00DA4972"/>
    <w:rsid w:val="00DA74C6"/>
    <w:rsid w:val="00DB131D"/>
    <w:rsid w:val="00DB3F88"/>
    <w:rsid w:val="00DB4231"/>
    <w:rsid w:val="00DC1508"/>
    <w:rsid w:val="00DC234A"/>
    <w:rsid w:val="00DC2AEC"/>
    <w:rsid w:val="00DC6CA3"/>
    <w:rsid w:val="00DC790B"/>
    <w:rsid w:val="00DD0ADF"/>
    <w:rsid w:val="00DD55F6"/>
    <w:rsid w:val="00DE042D"/>
    <w:rsid w:val="00DE1261"/>
    <w:rsid w:val="00DE4200"/>
    <w:rsid w:val="00DE59E4"/>
    <w:rsid w:val="00DE62E1"/>
    <w:rsid w:val="00DF15F6"/>
    <w:rsid w:val="00DF71A1"/>
    <w:rsid w:val="00E03515"/>
    <w:rsid w:val="00E06B30"/>
    <w:rsid w:val="00E10E9C"/>
    <w:rsid w:val="00E124D5"/>
    <w:rsid w:val="00E13093"/>
    <w:rsid w:val="00E132BE"/>
    <w:rsid w:val="00E14536"/>
    <w:rsid w:val="00E171B3"/>
    <w:rsid w:val="00E203EF"/>
    <w:rsid w:val="00E208CE"/>
    <w:rsid w:val="00E2385B"/>
    <w:rsid w:val="00E25701"/>
    <w:rsid w:val="00E262E3"/>
    <w:rsid w:val="00E32AA0"/>
    <w:rsid w:val="00E32C88"/>
    <w:rsid w:val="00E373BA"/>
    <w:rsid w:val="00E4048A"/>
    <w:rsid w:val="00E40D57"/>
    <w:rsid w:val="00E43C5E"/>
    <w:rsid w:val="00E5246A"/>
    <w:rsid w:val="00E52E08"/>
    <w:rsid w:val="00E52E25"/>
    <w:rsid w:val="00E52E43"/>
    <w:rsid w:val="00E601CC"/>
    <w:rsid w:val="00E61280"/>
    <w:rsid w:val="00E6136C"/>
    <w:rsid w:val="00E738A3"/>
    <w:rsid w:val="00E756A4"/>
    <w:rsid w:val="00E77079"/>
    <w:rsid w:val="00E81469"/>
    <w:rsid w:val="00E81F51"/>
    <w:rsid w:val="00E824F2"/>
    <w:rsid w:val="00E83EAD"/>
    <w:rsid w:val="00E84FB8"/>
    <w:rsid w:val="00E8587C"/>
    <w:rsid w:val="00E858AB"/>
    <w:rsid w:val="00E867E6"/>
    <w:rsid w:val="00E87071"/>
    <w:rsid w:val="00E9405E"/>
    <w:rsid w:val="00EA2000"/>
    <w:rsid w:val="00EA21E9"/>
    <w:rsid w:val="00EA3821"/>
    <w:rsid w:val="00EA3CE7"/>
    <w:rsid w:val="00EA4437"/>
    <w:rsid w:val="00EA5F33"/>
    <w:rsid w:val="00EB174C"/>
    <w:rsid w:val="00EB2342"/>
    <w:rsid w:val="00EB2B93"/>
    <w:rsid w:val="00EB2DA5"/>
    <w:rsid w:val="00EB4438"/>
    <w:rsid w:val="00EB6D43"/>
    <w:rsid w:val="00EC10D4"/>
    <w:rsid w:val="00EC719D"/>
    <w:rsid w:val="00ED02A5"/>
    <w:rsid w:val="00ED3686"/>
    <w:rsid w:val="00ED3C76"/>
    <w:rsid w:val="00ED5DBC"/>
    <w:rsid w:val="00ED63D0"/>
    <w:rsid w:val="00EE15E1"/>
    <w:rsid w:val="00EE1A2A"/>
    <w:rsid w:val="00EE4E4E"/>
    <w:rsid w:val="00EE6DC2"/>
    <w:rsid w:val="00EF000C"/>
    <w:rsid w:val="00EF12EF"/>
    <w:rsid w:val="00EF559D"/>
    <w:rsid w:val="00F01AA7"/>
    <w:rsid w:val="00F02163"/>
    <w:rsid w:val="00F02DAF"/>
    <w:rsid w:val="00F07D35"/>
    <w:rsid w:val="00F10ACE"/>
    <w:rsid w:val="00F13092"/>
    <w:rsid w:val="00F1509B"/>
    <w:rsid w:val="00F16331"/>
    <w:rsid w:val="00F171A4"/>
    <w:rsid w:val="00F26A3B"/>
    <w:rsid w:val="00F26E1E"/>
    <w:rsid w:val="00F27DEF"/>
    <w:rsid w:val="00F34B76"/>
    <w:rsid w:val="00F368E4"/>
    <w:rsid w:val="00F4069C"/>
    <w:rsid w:val="00F40C34"/>
    <w:rsid w:val="00F40C72"/>
    <w:rsid w:val="00F44997"/>
    <w:rsid w:val="00F47AA9"/>
    <w:rsid w:val="00F5171B"/>
    <w:rsid w:val="00F519D5"/>
    <w:rsid w:val="00F53186"/>
    <w:rsid w:val="00F53E55"/>
    <w:rsid w:val="00F63A2C"/>
    <w:rsid w:val="00F653B0"/>
    <w:rsid w:val="00F67CE7"/>
    <w:rsid w:val="00F81273"/>
    <w:rsid w:val="00F83A9E"/>
    <w:rsid w:val="00F84238"/>
    <w:rsid w:val="00F85D0A"/>
    <w:rsid w:val="00F90C69"/>
    <w:rsid w:val="00F92685"/>
    <w:rsid w:val="00F93264"/>
    <w:rsid w:val="00F93B2F"/>
    <w:rsid w:val="00F97E6D"/>
    <w:rsid w:val="00FA18F0"/>
    <w:rsid w:val="00FB16BB"/>
    <w:rsid w:val="00FB16ED"/>
    <w:rsid w:val="00FB4A13"/>
    <w:rsid w:val="00FC09C4"/>
    <w:rsid w:val="00FC1283"/>
    <w:rsid w:val="00FC210F"/>
    <w:rsid w:val="00FC3396"/>
    <w:rsid w:val="00FC525E"/>
    <w:rsid w:val="00FC591D"/>
    <w:rsid w:val="00FC6BB9"/>
    <w:rsid w:val="00FC7C1D"/>
    <w:rsid w:val="00FD3958"/>
    <w:rsid w:val="00FD6628"/>
    <w:rsid w:val="00FD7167"/>
    <w:rsid w:val="00FD7BE8"/>
    <w:rsid w:val="00FE1A51"/>
    <w:rsid w:val="00FE3167"/>
    <w:rsid w:val="00FE6020"/>
    <w:rsid w:val="00FF4F63"/>
    <w:rsid w:val="010BFDAF"/>
    <w:rsid w:val="01427A27"/>
    <w:rsid w:val="0160F5D0"/>
    <w:rsid w:val="022CA399"/>
    <w:rsid w:val="02A32CC6"/>
    <w:rsid w:val="02BE4C2C"/>
    <w:rsid w:val="035A8B8B"/>
    <w:rsid w:val="0395281C"/>
    <w:rsid w:val="03F776D5"/>
    <w:rsid w:val="049FE731"/>
    <w:rsid w:val="04C0A7EE"/>
    <w:rsid w:val="056EFF00"/>
    <w:rsid w:val="060D369D"/>
    <w:rsid w:val="06456BB1"/>
    <w:rsid w:val="06E2418D"/>
    <w:rsid w:val="07D17CBF"/>
    <w:rsid w:val="09D5CDEF"/>
    <w:rsid w:val="09DED53A"/>
    <w:rsid w:val="0A783371"/>
    <w:rsid w:val="0A94B072"/>
    <w:rsid w:val="0B77BE8E"/>
    <w:rsid w:val="0BD3BF6A"/>
    <w:rsid w:val="0C9E8928"/>
    <w:rsid w:val="0D0794EF"/>
    <w:rsid w:val="0DDDF1AD"/>
    <w:rsid w:val="0DF98914"/>
    <w:rsid w:val="0E4F3C0B"/>
    <w:rsid w:val="0E66EC3A"/>
    <w:rsid w:val="0F2AC27D"/>
    <w:rsid w:val="1070C5BF"/>
    <w:rsid w:val="107AF053"/>
    <w:rsid w:val="12E78D06"/>
    <w:rsid w:val="1413F20B"/>
    <w:rsid w:val="143499FD"/>
    <w:rsid w:val="15377507"/>
    <w:rsid w:val="15EE6067"/>
    <w:rsid w:val="16A93C43"/>
    <w:rsid w:val="18366183"/>
    <w:rsid w:val="18C80A16"/>
    <w:rsid w:val="18F93D7D"/>
    <w:rsid w:val="1A6B4A15"/>
    <w:rsid w:val="1ADDC069"/>
    <w:rsid w:val="1BEA9761"/>
    <w:rsid w:val="1C01B41C"/>
    <w:rsid w:val="1C16F487"/>
    <w:rsid w:val="1E07FA8F"/>
    <w:rsid w:val="1E1DD297"/>
    <w:rsid w:val="1E4503F8"/>
    <w:rsid w:val="1E4CF17E"/>
    <w:rsid w:val="1E7EFF74"/>
    <w:rsid w:val="1FC151C7"/>
    <w:rsid w:val="2061D98D"/>
    <w:rsid w:val="2066E864"/>
    <w:rsid w:val="2151C34F"/>
    <w:rsid w:val="21963903"/>
    <w:rsid w:val="228CA745"/>
    <w:rsid w:val="2299374A"/>
    <w:rsid w:val="22E596B0"/>
    <w:rsid w:val="23FA0C25"/>
    <w:rsid w:val="2515C1EF"/>
    <w:rsid w:val="253EF6CF"/>
    <w:rsid w:val="25525E2E"/>
    <w:rsid w:val="25C0FA2F"/>
    <w:rsid w:val="25CF02AC"/>
    <w:rsid w:val="263EE8CF"/>
    <w:rsid w:val="285BFAB7"/>
    <w:rsid w:val="28E7153E"/>
    <w:rsid w:val="299781B8"/>
    <w:rsid w:val="29CBD44D"/>
    <w:rsid w:val="2A9814C3"/>
    <w:rsid w:val="2B4132F1"/>
    <w:rsid w:val="2C5FBDDB"/>
    <w:rsid w:val="2C8909CC"/>
    <w:rsid w:val="2D657E08"/>
    <w:rsid w:val="2DBED61C"/>
    <w:rsid w:val="2DD365EE"/>
    <w:rsid w:val="2DF0796C"/>
    <w:rsid w:val="2E49B63F"/>
    <w:rsid w:val="2E7D824E"/>
    <w:rsid w:val="2F1FA2ED"/>
    <w:rsid w:val="2F2FA3FA"/>
    <w:rsid w:val="3036B51B"/>
    <w:rsid w:val="3046F3D3"/>
    <w:rsid w:val="313007B4"/>
    <w:rsid w:val="31A68268"/>
    <w:rsid w:val="3204E52F"/>
    <w:rsid w:val="322DB3B7"/>
    <w:rsid w:val="32C1CF73"/>
    <w:rsid w:val="32E81947"/>
    <w:rsid w:val="337B5461"/>
    <w:rsid w:val="33B4A6CB"/>
    <w:rsid w:val="3439DB4C"/>
    <w:rsid w:val="351DBF7B"/>
    <w:rsid w:val="35BC2408"/>
    <w:rsid w:val="35CA14D3"/>
    <w:rsid w:val="35DC6FA2"/>
    <w:rsid w:val="36581706"/>
    <w:rsid w:val="366B9777"/>
    <w:rsid w:val="37D78331"/>
    <w:rsid w:val="37F8154C"/>
    <w:rsid w:val="3810A9B5"/>
    <w:rsid w:val="383FF618"/>
    <w:rsid w:val="38817BA5"/>
    <w:rsid w:val="3918B2E3"/>
    <w:rsid w:val="3B36F2A1"/>
    <w:rsid w:val="3B374CA5"/>
    <w:rsid w:val="3B7B9D69"/>
    <w:rsid w:val="3BF1E405"/>
    <w:rsid w:val="3D5CC1D6"/>
    <w:rsid w:val="3DF1C9B8"/>
    <w:rsid w:val="3DFB7564"/>
    <w:rsid w:val="3E7BD360"/>
    <w:rsid w:val="3EB6173F"/>
    <w:rsid w:val="40E38BD5"/>
    <w:rsid w:val="40E8067D"/>
    <w:rsid w:val="41076AA5"/>
    <w:rsid w:val="41BCE54C"/>
    <w:rsid w:val="42463F38"/>
    <w:rsid w:val="4292CA78"/>
    <w:rsid w:val="42B08561"/>
    <w:rsid w:val="4449DD57"/>
    <w:rsid w:val="457EF1F0"/>
    <w:rsid w:val="458E5CF5"/>
    <w:rsid w:val="4599C87E"/>
    <w:rsid w:val="45B1F29B"/>
    <w:rsid w:val="46542647"/>
    <w:rsid w:val="46DA8755"/>
    <w:rsid w:val="46E20F39"/>
    <w:rsid w:val="47043524"/>
    <w:rsid w:val="4787B52A"/>
    <w:rsid w:val="480EE081"/>
    <w:rsid w:val="48276390"/>
    <w:rsid w:val="48EB1AD4"/>
    <w:rsid w:val="48FDCD29"/>
    <w:rsid w:val="49AAA0EF"/>
    <w:rsid w:val="49CC99B0"/>
    <w:rsid w:val="4A39542A"/>
    <w:rsid w:val="4B0221CC"/>
    <w:rsid w:val="4B3300AB"/>
    <w:rsid w:val="4BAE10BE"/>
    <w:rsid w:val="4C03F868"/>
    <w:rsid w:val="4C974664"/>
    <w:rsid w:val="4CA46794"/>
    <w:rsid w:val="4CDAC9C0"/>
    <w:rsid w:val="4D4AC2C9"/>
    <w:rsid w:val="4D4D662F"/>
    <w:rsid w:val="4DC6ACE7"/>
    <w:rsid w:val="4DCC935B"/>
    <w:rsid w:val="4EC93F17"/>
    <w:rsid w:val="50125A8F"/>
    <w:rsid w:val="5073108B"/>
    <w:rsid w:val="50BBE43E"/>
    <w:rsid w:val="50F35E0C"/>
    <w:rsid w:val="52E1838B"/>
    <w:rsid w:val="52F03FA1"/>
    <w:rsid w:val="53013B9B"/>
    <w:rsid w:val="53D54BE8"/>
    <w:rsid w:val="54821DBB"/>
    <w:rsid w:val="54D490DB"/>
    <w:rsid w:val="550E35AD"/>
    <w:rsid w:val="5572E0BE"/>
    <w:rsid w:val="571BBFDA"/>
    <w:rsid w:val="57C48978"/>
    <w:rsid w:val="58377D61"/>
    <w:rsid w:val="5839DB5E"/>
    <w:rsid w:val="586A6727"/>
    <w:rsid w:val="599CE2B2"/>
    <w:rsid w:val="5A395014"/>
    <w:rsid w:val="5C70652C"/>
    <w:rsid w:val="5CB2D2F3"/>
    <w:rsid w:val="5CBF60D7"/>
    <w:rsid w:val="5CDED0B9"/>
    <w:rsid w:val="5D9FA99B"/>
    <w:rsid w:val="5DB4DBBC"/>
    <w:rsid w:val="5E6C6359"/>
    <w:rsid w:val="5E8073A3"/>
    <w:rsid w:val="5ECDB370"/>
    <w:rsid w:val="5F2B0FB6"/>
    <w:rsid w:val="5FE81CEB"/>
    <w:rsid w:val="60E161F7"/>
    <w:rsid w:val="61BA1442"/>
    <w:rsid w:val="62185A47"/>
    <w:rsid w:val="621CE8F8"/>
    <w:rsid w:val="62BB2095"/>
    <w:rsid w:val="62F355A9"/>
    <w:rsid w:val="650D243E"/>
    <w:rsid w:val="654095D7"/>
    <w:rsid w:val="65CFDE22"/>
    <w:rsid w:val="65F79EFA"/>
    <w:rsid w:val="663BE8F4"/>
    <w:rsid w:val="66479257"/>
    <w:rsid w:val="678709D4"/>
    <w:rsid w:val="6A27537C"/>
    <w:rsid w:val="6A5EDE23"/>
    <w:rsid w:val="6A8BDBA5"/>
    <w:rsid w:val="6AB68B3A"/>
    <w:rsid w:val="6D6C6FF7"/>
    <w:rsid w:val="6D76661C"/>
    <w:rsid w:val="6D8B6A31"/>
    <w:rsid w:val="6D8FD6EC"/>
    <w:rsid w:val="6DAF0025"/>
    <w:rsid w:val="6E49F41B"/>
    <w:rsid w:val="6E54992A"/>
    <w:rsid w:val="6F384393"/>
    <w:rsid w:val="71F23920"/>
    <w:rsid w:val="723C8CE4"/>
    <w:rsid w:val="725EEE61"/>
    <w:rsid w:val="728FD385"/>
    <w:rsid w:val="72DDB110"/>
    <w:rsid w:val="72E1414E"/>
    <w:rsid w:val="73377A54"/>
    <w:rsid w:val="73CC1004"/>
    <w:rsid w:val="74237BD4"/>
    <w:rsid w:val="7445FB98"/>
    <w:rsid w:val="762CA86A"/>
    <w:rsid w:val="76F72727"/>
    <w:rsid w:val="770CC92D"/>
    <w:rsid w:val="781EAB0D"/>
    <w:rsid w:val="782522D2"/>
    <w:rsid w:val="79453D2E"/>
    <w:rsid w:val="7B35ECA1"/>
    <w:rsid w:val="7B71F9EB"/>
    <w:rsid w:val="7B85FEF8"/>
    <w:rsid w:val="7BE057EF"/>
    <w:rsid w:val="7C809BB0"/>
    <w:rsid w:val="7C8D75D1"/>
    <w:rsid w:val="7D1B8529"/>
    <w:rsid w:val="7D98D727"/>
    <w:rsid w:val="7DA6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E029D"/>
  <w15:chartTrackingRefBased/>
  <w15:docId w15:val="{E2F02C6D-14B8-4B62-9159-6FB0531B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Cs w:val="22"/>
        <w:lang w:val="lt-LT" w:eastAsia="en-US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D71B1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D71B1"/>
  </w:style>
  <w:style w:type="paragraph" w:styleId="Porat">
    <w:name w:val="footer"/>
    <w:basedOn w:val="prastasis"/>
    <w:link w:val="PoratDiagrama"/>
    <w:uiPriority w:val="99"/>
    <w:unhideWhenUsed/>
    <w:rsid w:val="000D71B1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D71B1"/>
  </w:style>
  <w:style w:type="paragraph" w:styleId="Sraopastraipa">
    <w:name w:val="List Paragraph"/>
    <w:basedOn w:val="prastasis"/>
    <w:uiPriority w:val="34"/>
    <w:qFormat/>
    <w:rsid w:val="000D71B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A22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A22BF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A22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A22BF"/>
    <w:pPr>
      <w:spacing w:line="240" w:lineRule="auto"/>
    </w:pPr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A22BF"/>
    <w:rPr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A22B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A22BF"/>
    <w:rPr>
      <w:b/>
      <w:bCs/>
      <w:szCs w:val="20"/>
    </w:rPr>
  </w:style>
  <w:style w:type="paragraph" w:styleId="Pataisymai">
    <w:name w:val="Revision"/>
    <w:hidden/>
    <w:uiPriority w:val="99"/>
    <w:semiHidden/>
    <w:rsid w:val="003F1ADB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946D741B52B4EBA8F99B7AF544DB3" ma:contentTypeVersion="17" ma:contentTypeDescription="Create a new document." ma:contentTypeScope="" ma:versionID="511bee04b381b5efa19886fe28b11aa3">
  <xsd:schema xmlns:xsd="http://www.w3.org/2001/XMLSchema" xmlns:xs="http://www.w3.org/2001/XMLSchema" xmlns:p="http://schemas.microsoft.com/office/2006/metadata/properties" xmlns:ns2="634cb8d8-9aa4-4c11-9793-69595509df13" xmlns:ns3="f29d842e-060b-48cf-9d9e-3f29b8ac7f41" targetNamespace="http://schemas.microsoft.com/office/2006/metadata/properties" ma:root="true" ma:fieldsID="384e02815dc3f55ea82f218f279bce36" ns2:_="" ns3:_="">
    <xsd:import namespace="634cb8d8-9aa4-4c11-9793-69595509df13"/>
    <xsd:import namespace="f29d842e-060b-48cf-9d9e-3f29b8ac7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TB_x0020_projektas" minOccurs="0"/>
                <xsd:element ref="ns2:Klientas" minOccurs="0"/>
                <xsd:element ref="ns2:MediaServiceAutoKeyPoints" minOccurs="0"/>
                <xsd:element ref="ns2:MediaServiceKeyPoints" minOccurs="0"/>
                <xsd:element ref="ns2:Klientas2" minOccurs="0"/>
                <xsd:element ref="ns2:rai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cb8d8-9aa4-4c11-9793-69595509d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TB_x0020_projektas" ma:index="18" nillable="true" ma:displayName="TB projektas" ma:internalName="TB_x0020_projektas">
      <xsd:simpleType>
        <xsd:restriction base="dms:Text">
          <xsd:maxLength value="255"/>
        </xsd:restriction>
      </xsd:simpleType>
    </xsd:element>
    <xsd:element name="Klientas" ma:index="19" nillable="true" ma:displayName="Klientas" ma:internalName="Klientas">
      <xsd:simpleType>
        <xsd:restriction base="dms:Text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lientas2" ma:index="22" nillable="true" ma:displayName="Klientas2" ma:format="Dropdown" ma:internalName="Klientas2">
      <xsd:simpleType>
        <xsd:restriction base="dms:Text">
          <xsd:maxLength value="255"/>
        </xsd:restriction>
      </xsd:simpleType>
    </xsd:element>
    <xsd:element name="raide" ma:index="23" nillable="true" ma:displayName="raide" ma:internalName="raide">
      <xsd:simpleType>
        <xsd:restriction base="dms:Text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d842e-060b-48cf-9d9e-3f29b8ac7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ide xmlns="634cb8d8-9aa4-4c11-9793-69595509df13" xsi:nil="true"/>
    <Klientas xmlns="634cb8d8-9aa4-4c11-9793-69595509df13" xsi:nil="true"/>
    <TB_x0020_projektas xmlns="634cb8d8-9aa4-4c11-9793-69595509df13" xsi:nil="true"/>
    <Klientas2 xmlns="634cb8d8-9aa4-4c11-9793-69595509df1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9ABC8A-4A65-4988-8184-DCE459DF4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4cb8d8-9aa4-4c11-9793-69595509df13"/>
    <ds:schemaRef ds:uri="f29d842e-060b-48cf-9d9e-3f29b8ac7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D1FF46-FF96-4914-AE4E-0E1F2606ABB3}">
  <ds:schemaRefs>
    <ds:schemaRef ds:uri="http://schemas.microsoft.com/office/2006/metadata/properties"/>
    <ds:schemaRef ds:uri="http://schemas.microsoft.com/office/infopath/2007/PartnerControls"/>
    <ds:schemaRef ds:uri="634cb8d8-9aa4-4c11-9793-69595509df13"/>
  </ds:schemaRefs>
</ds:datastoreItem>
</file>

<file path=customXml/itemProps3.xml><?xml version="1.0" encoding="utf-8"?>
<ds:datastoreItem xmlns:ds="http://schemas.openxmlformats.org/officeDocument/2006/customXml" ds:itemID="{70A75959-D303-4078-AF3D-E064490072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2C68D1-8E18-423B-B26A-EE8119F87F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8283</Words>
  <Characters>4722</Characters>
  <Application>Microsoft Office Word</Application>
  <DocSecurity>0</DocSecurity>
  <Lines>39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Paukštė</dc:creator>
  <cp:lastModifiedBy>Regina Kiselienė</cp:lastModifiedBy>
  <cp:revision>4</cp:revision>
  <dcterms:created xsi:type="dcterms:W3CDTF">2021-08-23T08:53:00Z</dcterms:created>
  <dcterms:modified xsi:type="dcterms:W3CDTF">2021-08-23T09:21:00Z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0x010100824946D741B52B4EBA8F99B7AF544DB3</vt:lpwstr>
  </property>
</Properties>
</file>