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484549" w:rsidRPr="00B72F36" w14:paraId="045F96BA" w14:textId="77777777" w:rsidTr="009E74DC">
        <w:trPr>
          <w:cantSplit/>
        </w:trPr>
        <w:tc>
          <w:tcPr>
            <w:tcW w:w="9667" w:type="dxa"/>
          </w:tcPr>
          <w:p w14:paraId="67FC7425" w14:textId="77777777" w:rsidR="00484549" w:rsidRPr="00B72F36" w:rsidRDefault="00484549" w:rsidP="009E74D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72F36">
              <w:rPr>
                <w:rFonts w:ascii="Times New Roman" w:hAnsi="Times New Roman"/>
                <w:b/>
                <w:noProof/>
                <w:szCs w:val="24"/>
                <w:lang w:eastAsia="lt-LT"/>
              </w:rPr>
              <w:drawing>
                <wp:inline distT="0" distB="0" distL="0" distR="0" wp14:anchorId="45221804" wp14:editId="480038C7">
                  <wp:extent cx="447675" cy="542925"/>
                  <wp:effectExtent l="0" t="0" r="9525" b="9525"/>
                  <wp:docPr id="1" name="Paveikslėlis 1" descr="rajono ne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ono ne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0AE12" w14:textId="77777777" w:rsidR="00484549" w:rsidRDefault="00484549" w:rsidP="009E74D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422C154" w14:textId="77777777" w:rsidR="003C1A30" w:rsidRPr="00B72F36" w:rsidRDefault="003C1A30" w:rsidP="001622E6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84549" w:rsidRPr="00B72F36" w14:paraId="74BE3FB8" w14:textId="77777777" w:rsidTr="009E74DC">
        <w:trPr>
          <w:cantSplit/>
        </w:trPr>
        <w:tc>
          <w:tcPr>
            <w:tcW w:w="9667" w:type="dxa"/>
          </w:tcPr>
          <w:p w14:paraId="6225FD90" w14:textId="77777777" w:rsidR="00484549" w:rsidRPr="00B72F36" w:rsidRDefault="00484549" w:rsidP="009E74DC">
            <w:pPr>
              <w:pStyle w:val="Antrat1"/>
              <w:tabs>
                <w:tab w:val="left" w:pos="10065"/>
              </w:tabs>
              <w:rPr>
                <w:rFonts w:ascii="Times New Roman" w:hAnsi="Times New Roman"/>
                <w:szCs w:val="24"/>
              </w:rPr>
            </w:pPr>
            <w:r w:rsidRPr="00B72F36">
              <w:rPr>
                <w:rFonts w:ascii="Times New Roman" w:hAnsi="Times New Roman"/>
                <w:szCs w:val="24"/>
              </w:rPr>
              <w:t>ALYTAUS RAJONO SAVIVALDYBĖS ADMINISTRACIJA</w:t>
            </w:r>
          </w:p>
          <w:p w14:paraId="667D6CA7" w14:textId="77777777" w:rsidR="00484549" w:rsidRPr="00B72F36" w:rsidRDefault="00484549" w:rsidP="009E74D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19F7C1E" w14:textId="0D4F0D58" w:rsidR="00484549" w:rsidRDefault="009C3CD0" w:rsidP="00785E80">
      <w:pPr>
        <w:tabs>
          <w:tab w:val="left" w:pos="7500"/>
        </w:tabs>
      </w:pPr>
      <w:r>
        <w:t>LR finansų ministerij</w:t>
      </w:r>
      <w:r w:rsidR="005F615C">
        <w:t>ai</w:t>
      </w:r>
      <w:r>
        <w:t xml:space="preserve">                                                       </w:t>
      </w:r>
      <w:r w:rsidR="005C6390">
        <w:t>20</w:t>
      </w:r>
      <w:r w:rsidR="003774DF">
        <w:t>2</w:t>
      </w:r>
      <w:r w:rsidR="002A29D7">
        <w:t>1</w:t>
      </w:r>
      <w:r w:rsidR="003774DF">
        <w:t>-</w:t>
      </w:r>
      <w:r w:rsidR="00227801">
        <w:t>11</w:t>
      </w:r>
      <w:r w:rsidR="00785E80">
        <w:t xml:space="preserve">        Nr.</w:t>
      </w:r>
    </w:p>
    <w:p w14:paraId="198D4A43" w14:textId="77777777" w:rsidR="009C3CD0" w:rsidRDefault="009C3CD0" w:rsidP="00484549">
      <w:r>
        <w:t>Lukiškių g. 2</w:t>
      </w:r>
    </w:p>
    <w:p w14:paraId="5C66A762" w14:textId="77777777" w:rsidR="00484549" w:rsidRPr="00484549" w:rsidRDefault="00785E80" w:rsidP="00484549">
      <w:r>
        <w:t>0</w:t>
      </w:r>
      <w:r w:rsidR="009C3CD0">
        <w:t>1512</w:t>
      </w:r>
      <w:r>
        <w:t xml:space="preserve"> Vilnius</w:t>
      </w:r>
    </w:p>
    <w:p w14:paraId="69303989" w14:textId="77777777" w:rsidR="00484549" w:rsidRPr="00484549" w:rsidRDefault="00484549" w:rsidP="00484549"/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10739"/>
      </w:tblGrid>
      <w:tr w:rsidR="005F615C" w:rsidRPr="00137F6D" w14:paraId="24BDAD26" w14:textId="77777777" w:rsidTr="00CF63F7">
        <w:tc>
          <w:tcPr>
            <w:tcW w:w="10739" w:type="dxa"/>
          </w:tcPr>
          <w:p w14:paraId="36801F90" w14:textId="77777777" w:rsidR="005F615C" w:rsidRDefault="005F615C" w:rsidP="00F27671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2B4F33B5" w14:textId="77777777" w:rsidR="005F615C" w:rsidRDefault="005F615C" w:rsidP="00F27671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0763A">
              <w:rPr>
                <w:rFonts w:ascii="Times New Roman" w:hAnsi="Times New Roman"/>
                <w:b/>
                <w:szCs w:val="24"/>
              </w:rPr>
              <w:t>DĖL</w:t>
            </w:r>
            <w:r>
              <w:rPr>
                <w:rFonts w:ascii="Times New Roman" w:hAnsi="Times New Roman"/>
                <w:b/>
                <w:szCs w:val="24"/>
              </w:rPr>
              <w:t xml:space="preserve"> PATIRTŲ IŠLAIDŲ KOMPENSAVIMO VYKDANT NELEGALIOS </w:t>
            </w:r>
          </w:p>
          <w:p w14:paraId="0724AAEB" w14:textId="505D6DEE" w:rsidR="005F615C" w:rsidRPr="00137F6D" w:rsidRDefault="005F615C" w:rsidP="00F2767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MIGRACIJOS SITUACIJOS VALDYMĄ</w:t>
            </w:r>
          </w:p>
        </w:tc>
      </w:tr>
      <w:tr w:rsidR="009C3CD0" w:rsidRPr="00137F6D" w14:paraId="235E1FD1" w14:textId="77777777" w:rsidTr="00F27671">
        <w:tc>
          <w:tcPr>
            <w:tcW w:w="10739" w:type="dxa"/>
          </w:tcPr>
          <w:p w14:paraId="1BA851FD" w14:textId="77777777" w:rsidR="009C3CD0" w:rsidRPr="00137F6D" w:rsidRDefault="009C3CD0" w:rsidP="00F27671">
            <w:pPr>
              <w:ind w:firstLine="72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534D8E7" w14:textId="6F8313CE" w:rsidR="00001C53" w:rsidRDefault="00B10CB6" w:rsidP="004D31F5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</w:t>
      </w:r>
      <w:r w:rsidR="0026588D" w:rsidRPr="00001C53">
        <w:rPr>
          <w:rFonts w:ascii="Times New Roman" w:hAnsi="Times New Roman"/>
          <w:szCs w:val="24"/>
        </w:rPr>
        <w:t>Prašome kompensuoti savivaldybės patirtas išlaidas</w:t>
      </w:r>
      <w:r w:rsidR="00001C53" w:rsidRPr="00001C53">
        <w:rPr>
          <w:rFonts w:ascii="Times New Roman" w:hAnsi="Times New Roman"/>
          <w:color w:val="121415"/>
          <w:szCs w:val="24"/>
        </w:rPr>
        <w:t xml:space="preserve"> dėl nelegalių migrantų laikinojo apgyvendinimo</w:t>
      </w:r>
      <w:r w:rsidR="004D2BEF">
        <w:rPr>
          <w:rFonts w:ascii="Times New Roman" w:hAnsi="Times New Roman"/>
          <w:color w:val="121415"/>
          <w:szCs w:val="24"/>
        </w:rPr>
        <w:t xml:space="preserve"> </w:t>
      </w:r>
      <w:r w:rsidR="00001C53" w:rsidRPr="00001C53">
        <w:rPr>
          <w:rFonts w:ascii="Times New Roman" w:hAnsi="Times New Roman"/>
          <w:szCs w:val="24"/>
        </w:rPr>
        <w:t>esant</w:t>
      </w:r>
      <w:r w:rsidR="0026588D" w:rsidRPr="00001C53">
        <w:rPr>
          <w:rFonts w:ascii="Times New Roman" w:hAnsi="Times New Roman"/>
          <w:szCs w:val="24"/>
        </w:rPr>
        <w:t xml:space="preserve"> valstybės lygio ekstrema</w:t>
      </w:r>
      <w:r w:rsidR="00001C53" w:rsidRPr="00001C53">
        <w:rPr>
          <w:rFonts w:ascii="Times New Roman" w:hAnsi="Times New Roman"/>
          <w:szCs w:val="24"/>
        </w:rPr>
        <w:t>liajai</w:t>
      </w:r>
      <w:r w:rsidR="0026588D" w:rsidRPr="00001C53">
        <w:rPr>
          <w:rFonts w:ascii="Times New Roman" w:hAnsi="Times New Roman"/>
          <w:szCs w:val="24"/>
        </w:rPr>
        <w:t xml:space="preserve"> situacij</w:t>
      </w:r>
      <w:r w:rsidR="00001C53" w:rsidRPr="00001C53">
        <w:rPr>
          <w:rFonts w:ascii="Times New Roman" w:hAnsi="Times New Roman"/>
          <w:szCs w:val="24"/>
        </w:rPr>
        <w:t>ai</w:t>
      </w:r>
      <w:r w:rsidR="0026588D" w:rsidRPr="00001C53">
        <w:rPr>
          <w:rFonts w:ascii="Times New Roman" w:hAnsi="Times New Roman"/>
          <w:szCs w:val="24"/>
        </w:rPr>
        <w:t>, susidarius</w:t>
      </w:r>
      <w:r w:rsidR="00001C53" w:rsidRPr="00001C53">
        <w:rPr>
          <w:rFonts w:ascii="Times New Roman" w:hAnsi="Times New Roman"/>
          <w:szCs w:val="24"/>
        </w:rPr>
        <w:t>iai</w:t>
      </w:r>
      <w:r w:rsidR="0026588D" w:rsidRPr="00001C53">
        <w:rPr>
          <w:rFonts w:ascii="Times New Roman" w:hAnsi="Times New Roman"/>
          <w:szCs w:val="24"/>
        </w:rPr>
        <w:t xml:space="preserve"> dėl masinio užsieniečių antplūdžio</w:t>
      </w:r>
      <w:r w:rsidR="00001C53" w:rsidRPr="00001C53">
        <w:rPr>
          <w:rFonts w:ascii="Times New Roman" w:hAnsi="Times New Roman"/>
        </w:rPr>
        <w:t>.</w:t>
      </w:r>
    </w:p>
    <w:p w14:paraId="69DD1855" w14:textId="56BE7FAC" w:rsidR="009C3CD0" w:rsidRDefault="009C3CD0" w:rsidP="009C3CD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PRIDEDAMA:</w:t>
      </w:r>
    </w:p>
    <w:p w14:paraId="61FB6199" w14:textId="7F5D8FA0" w:rsidR="009C3CD0" w:rsidRPr="009873AC" w:rsidRDefault="009C3CD0" w:rsidP="009C3CD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F08DD">
        <w:rPr>
          <w:rFonts w:ascii="Times New Roman" w:hAnsi="Times New Roman"/>
        </w:rPr>
        <w:t>Apibendrinta informacija apie savivaldybės biudžeto patirtas išlaidas</w:t>
      </w:r>
      <w:r w:rsidR="008748C8">
        <w:rPr>
          <w:rFonts w:ascii="Times New Roman" w:hAnsi="Times New Roman"/>
        </w:rPr>
        <w:t>, susijusias su valstybės lygio ekstremaliosios situacijos dėl masinio užsieniečių antplūdžio valdymo</w:t>
      </w:r>
      <w:r w:rsidR="008748C8" w:rsidRPr="009873AC">
        <w:rPr>
          <w:rFonts w:ascii="Times New Roman" w:hAnsi="Times New Roman"/>
        </w:rPr>
        <w:t>,</w:t>
      </w:r>
      <w:r w:rsidRPr="009873AC">
        <w:rPr>
          <w:rFonts w:ascii="Times New Roman" w:hAnsi="Times New Roman"/>
        </w:rPr>
        <w:t xml:space="preserve"> </w:t>
      </w:r>
      <w:r w:rsidR="0029128E" w:rsidRPr="009873AC">
        <w:rPr>
          <w:rFonts w:ascii="Times New Roman" w:hAnsi="Times New Roman"/>
        </w:rPr>
        <w:t>4</w:t>
      </w:r>
      <w:r w:rsidRPr="009873AC">
        <w:rPr>
          <w:rFonts w:ascii="Times New Roman" w:hAnsi="Times New Roman"/>
        </w:rPr>
        <w:t xml:space="preserve"> lapai.</w:t>
      </w:r>
    </w:p>
    <w:p w14:paraId="03DC19EE" w14:textId="4DB79DC8" w:rsidR="009C3CD0" w:rsidRPr="009D43C8" w:rsidRDefault="009C3CD0" w:rsidP="009C3CD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748C8">
        <w:rPr>
          <w:rFonts w:ascii="Times New Roman" w:hAnsi="Times New Roman"/>
        </w:rPr>
        <w:t>Pateisinamieji dokumentai,</w:t>
      </w:r>
      <w:r w:rsidR="009D43C8">
        <w:rPr>
          <w:rFonts w:ascii="Times New Roman" w:hAnsi="Times New Roman"/>
        </w:rPr>
        <w:t xml:space="preserve"> </w:t>
      </w:r>
      <w:r w:rsidR="00227801">
        <w:rPr>
          <w:rFonts w:ascii="Times New Roman" w:hAnsi="Times New Roman"/>
        </w:rPr>
        <w:t>2</w:t>
      </w:r>
      <w:r w:rsidRPr="009D43C8">
        <w:rPr>
          <w:rFonts w:ascii="Times New Roman" w:hAnsi="Times New Roman"/>
        </w:rPr>
        <w:t xml:space="preserve"> lap</w:t>
      </w:r>
      <w:r w:rsidR="00FB7D43">
        <w:rPr>
          <w:rFonts w:ascii="Times New Roman" w:hAnsi="Times New Roman"/>
        </w:rPr>
        <w:t>ai</w:t>
      </w:r>
      <w:r w:rsidRPr="009D43C8">
        <w:rPr>
          <w:rFonts w:ascii="Times New Roman" w:hAnsi="Times New Roman"/>
        </w:rPr>
        <w:t>.</w:t>
      </w:r>
    </w:p>
    <w:p w14:paraId="302939D6" w14:textId="68D41DC5" w:rsidR="00E76073" w:rsidRPr="00F92684" w:rsidRDefault="002A29D7" w:rsidP="00E760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497527B4" w14:textId="389C83A9" w:rsidR="002A29D7" w:rsidRDefault="002A29D7" w:rsidP="009C3CD0">
      <w:pPr>
        <w:rPr>
          <w:rFonts w:ascii="Times New Roman" w:hAnsi="Times New Roman"/>
        </w:rPr>
      </w:pPr>
    </w:p>
    <w:p w14:paraId="347F9BE8" w14:textId="77777777" w:rsidR="00484549" w:rsidRPr="00484549" w:rsidRDefault="00484549" w:rsidP="00484549"/>
    <w:p w14:paraId="1E8CD1C6" w14:textId="77777777" w:rsidR="00484549" w:rsidRPr="00484549" w:rsidRDefault="003774DF" w:rsidP="00484549">
      <w:r>
        <w:t>Administracijos direktorė                                                                                      Gintarė Jociunskaitė</w:t>
      </w:r>
    </w:p>
    <w:p w14:paraId="1B585F24" w14:textId="77777777" w:rsidR="00484549" w:rsidRPr="00484549" w:rsidRDefault="00484549" w:rsidP="00484549"/>
    <w:p w14:paraId="2846A320" w14:textId="77777777" w:rsidR="00484549" w:rsidRPr="00484549" w:rsidRDefault="00484549" w:rsidP="00484549"/>
    <w:p w14:paraId="38ECBB32" w14:textId="77777777" w:rsidR="00484549" w:rsidRPr="00484549" w:rsidRDefault="00484549" w:rsidP="00484549"/>
    <w:p w14:paraId="6CD64C52" w14:textId="77777777" w:rsidR="00785E80" w:rsidRDefault="00785E80" w:rsidP="00484549">
      <w:pPr>
        <w:tabs>
          <w:tab w:val="left" w:pos="4185"/>
        </w:tabs>
      </w:pPr>
    </w:p>
    <w:p w14:paraId="743AD9DA" w14:textId="77777777" w:rsidR="009C3CD0" w:rsidRDefault="009C3CD0" w:rsidP="00484549">
      <w:pPr>
        <w:tabs>
          <w:tab w:val="left" w:pos="4185"/>
        </w:tabs>
      </w:pPr>
    </w:p>
    <w:p w14:paraId="10C467F9" w14:textId="77777777" w:rsidR="009C3CD0" w:rsidRDefault="009C3CD0" w:rsidP="00484549">
      <w:pPr>
        <w:tabs>
          <w:tab w:val="left" w:pos="4185"/>
        </w:tabs>
      </w:pPr>
    </w:p>
    <w:p w14:paraId="59D584F6" w14:textId="77777777" w:rsidR="009C3CD0" w:rsidRDefault="009C3CD0" w:rsidP="00484549">
      <w:pPr>
        <w:tabs>
          <w:tab w:val="left" w:pos="4185"/>
        </w:tabs>
      </w:pPr>
    </w:p>
    <w:p w14:paraId="6F5AB279" w14:textId="77777777" w:rsidR="009C3CD0" w:rsidRDefault="009C3CD0" w:rsidP="00484549">
      <w:pPr>
        <w:tabs>
          <w:tab w:val="left" w:pos="4185"/>
        </w:tabs>
      </w:pPr>
    </w:p>
    <w:p w14:paraId="4F190B33" w14:textId="77777777" w:rsidR="00484549" w:rsidRDefault="00484549" w:rsidP="00484549"/>
    <w:p w14:paraId="0ECF76C7" w14:textId="77777777" w:rsidR="003774DF" w:rsidRDefault="003774DF" w:rsidP="00484549"/>
    <w:p w14:paraId="480C5C33" w14:textId="77777777" w:rsidR="003774DF" w:rsidRDefault="003774DF" w:rsidP="00484549"/>
    <w:p w14:paraId="1D39FB4D" w14:textId="77777777" w:rsidR="003774DF" w:rsidRDefault="003774DF" w:rsidP="00484549"/>
    <w:p w14:paraId="546A8C97" w14:textId="77777777" w:rsidR="003774DF" w:rsidRDefault="003774DF" w:rsidP="00484549"/>
    <w:p w14:paraId="16A071F9" w14:textId="77777777" w:rsidR="00181EE7" w:rsidRDefault="00181EE7" w:rsidP="00484549"/>
    <w:p w14:paraId="24410D43" w14:textId="77777777" w:rsidR="00181EE7" w:rsidRDefault="00181EE7" w:rsidP="00484549"/>
    <w:p w14:paraId="680EEE55" w14:textId="3771F394" w:rsidR="00E3587B" w:rsidRDefault="00E3587B" w:rsidP="00484549"/>
    <w:p w14:paraId="299A508E" w14:textId="182CD774" w:rsidR="00001C53" w:rsidRDefault="00001C53" w:rsidP="00484549"/>
    <w:p w14:paraId="0B522FCC" w14:textId="77777777" w:rsidR="00227801" w:rsidRDefault="00227801" w:rsidP="00484549"/>
    <w:p w14:paraId="4BD074BB" w14:textId="77777777" w:rsidR="00001C53" w:rsidRDefault="00001C53" w:rsidP="00484549"/>
    <w:p w14:paraId="1FDA11BE" w14:textId="77777777" w:rsidR="005008F9" w:rsidRDefault="005008F9" w:rsidP="00484549"/>
    <w:p w14:paraId="0BE757DB" w14:textId="77777777" w:rsidR="000A4990" w:rsidRPr="00484549" w:rsidRDefault="00785E80" w:rsidP="00484549">
      <w:pPr>
        <w:tabs>
          <w:tab w:val="left" w:pos="2760"/>
        </w:tabs>
      </w:pPr>
      <w:r>
        <w:t xml:space="preserve">Ona Mikalonienė, tel. </w:t>
      </w:r>
      <w:r w:rsidR="009C3CD0">
        <w:t>(</w:t>
      </w:r>
      <w:r>
        <w:t>8 315) 55 537, el. paštas ona.mikaloniene</w:t>
      </w:r>
      <w:r>
        <w:rPr>
          <w:lang w:val="en-GB"/>
        </w:rPr>
        <w:t>@</w:t>
      </w:r>
      <w:r>
        <w:t>arsa.lt</w:t>
      </w:r>
      <w:r w:rsidR="00484549">
        <w:tab/>
      </w:r>
    </w:p>
    <w:sectPr w:rsidR="000A4990" w:rsidRPr="00484549" w:rsidSect="00785E80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8AF7" w14:textId="77777777" w:rsidR="00B27523" w:rsidRDefault="00B27523" w:rsidP="00484549">
      <w:r>
        <w:separator/>
      </w:r>
    </w:p>
  </w:endnote>
  <w:endnote w:type="continuationSeparator" w:id="0">
    <w:p w14:paraId="1B4304CA" w14:textId="77777777" w:rsidR="00B27523" w:rsidRDefault="00B27523" w:rsidP="00484549">
      <w:r>
        <w:continuationSeparator/>
      </w:r>
    </w:p>
  </w:endnote>
  <w:endnote w:type="continuationNotice" w:id="1">
    <w:p w14:paraId="55D4B943" w14:textId="77777777" w:rsidR="001A38B5" w:rsidRDefault="001A3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284"/>
      <w:gridCol w:w="3484"/>
      <w:gridCol w:w="3086"/>
    </w:tblGrid>
    <w:tr w:rsidR="00484549" w:rsidRPr="00484549" w14:paraId="1B89462E" w14:textId="77777777" w:rsidTr="009E74DC">
      <w:tc>
        <w:tcPr>
          <w:tcW w:w="328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FF3234D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Biudžetinė įstaiga</w:t>
          </w:r>
        </w:p>
      </w:tc>
      <w:tc>
        <w:tcPr>
          <w:tcW w:w="348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D9E07A2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A. s. Nr.</w:t>
          </w:r>
        </w:p>
      </w:tc>
      <w:tc>
        <w:tcPr>
          <w:tcW w:w="308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2979057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Duomenys kaupiami ir saugomi</w:t>
          </w:r>
        </w:p>
      </w:tc>
    </w:tr>
    <w:tr w:rsidR="00484549" w:rsidRPr="00484549" w14:paraId="2EA269CF" w14:textId="77777777" w:rsidTr="009E74DC">
      <w:tc>
        <w:tcPr>
          <w:tcW w:w="3284" w:type="dxa"/>
          <w:hideMark/>
        </w:tcPr>
        <w:p w14:paraId="7C560DC0" w14:textId="77777777" w:rsid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Pulko g. 21, 62135 Alytus</w:t>
          </w:r>
        </w:p>
        <w:p w14:paraId="0C5A840D" w14:textId="77777777" w:rsid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Tel. (8 315) 55</w:t>
          </w:r>
          <w:r>
            <w:rPr>
              <w:rFonts w:ascii="Times New Roman" w:hAnsi="Times New Roman"/>
              <w:sz w:val="20"/>
            </w:rPr>
            <w:t> </w:t>
          </w:r>
          <w:r w:rsidRPr="00484549">
            <w:rPr>
              <w:rFonts w:ascii="Times New Roman" w:hAnsi="Times New Roman"/>
              <w:sz w:val="20"/>
            </w:rPr>
            <w:t xml:space="preserve">530 </w:t>
          </w:r>
        </w:p>
        <w:p w14:paraId="07889F99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Faks. (8 315) 74 716</w:t>
          </w:r>
        </w:p>
        <w:p w14:paraId="1F5F5EE4" w14:textId="77777777" w:rsidR="00484549" w:rsidRPr="00E434FB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  <w:u w:val="single"/>
            </w:rPr>
          </w:pPr>
          <w:r w:rsidRPr="00E434FB">
            <w:rPr>
              <w:rFonts w:ascii="Times New Roman" w:hAnsi="Times New Roman"/>
              <w:sz w:val="20"/>
              <w:u w:val="single"/>
            </w:rPr>
            <w:t>El. p. info@arsa.lt</w:t>
          </w:r>
        </w:p>
        <w:p w14:paraId="28C80E0C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</w:p>
      </w:tc>
      <w:tc>
        <w:tcPr>
          <w:tcW w:w="3484" w:type="dxa"/>
          <w:hideMark/>
        </w:tcPr>
        <w:p w14:paraId="1DCFA533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7128D0">
            <w:rPr>
              <w:rFonts w:ascii="Times New Roman" w:hAnsi="Times New Roman"/>
              <w:sz w:val="20"/>
            </w:rPr>
            <w:t>LT894010040900000088</w:t>
          </w:r>
          <w:r w:rsidRPr="00484549">
            <w:rPr>
              <w:rFonts w:ascii="Times New Roman" w:hAnsi="Times New Roman"/>
              <w:sz w:val="20"/>
            </w:rPr>
            <w:t xml:space="preserve"> </w:t>
          </w:r>
        </w:p>
        <w:p w14:paraId="420149E7" w14:textId="77777777" w:rsidR="00484549" w:rsidRPr="00484549" w:rsidRDefault="00484549" w:rsidP="00484549">
          <w:pPr>
            <w:rPr>
              <w:rFonts w:ascii="Times New Roman" w:eastAsiaTheme="minorHAnsi" w:hAnsi="Times New Roman"/>
              <w:sz w:val="20"/>
            </w:rPr>
          </w:pPr>
          <w:r w:rsidRPr="00484549">
            <w:rPr>
              <w:rFonts w:ascii="Times New Roman" w:eastAsiaTheme="minorHAnsi" w:hAnsi="Times New Roman"/>
              <w:sz w:val="20"/>
            </w:rPr>
            <w:t xml:space="preserve">„Luminor Bank“, </w:t>
          </w:r>
          <w:r w:rsidR="005008F9">
            <w:rPr>
              <w:rFonts w:ascii="Times New Roman" w:eastAsiaTheme="minorHAnsi" w:hAnsi="Times New Roman"/>
              <w:sz w:val="20"/>
            </w:rPr>
            <w:t>AS</w:t>
          </w:r>
          <w:r w:rsidRPr="00484549">
            <w:rPr>
              <w:rFonts w:ascii="Times New Roman" w:eastAsiaTheme="minorHAnsi" w:hAnsi="Times New Roman"/>
              <w:sz w:val="20"/>
            </w:rPr>
            <w:t xml:space="preserve">  </w:t>
          </w:r>
        </w:p>
        <w:p w14:paraId="467CFB7C" w14:textId="77777777" w:rsidR="00484549" w:rsidRPr="00484549" w:rsidRDefault="00484549" w:rsidP="00484549">
          <w:pPr>
            <w:tabs>
              <w:tab w:val="center" w:pos="4819"/>
              <w:tab w:val="right" w:pos="9638"/>
            </w:tabs>
            <w:rPr>
              <w:rFonts w:ascii="Times New Roman" w:eastAsiaTheme="minorHAnsi" w:hAnsi="Times New Roman"/>
              <w:sz w:val="20"/>
            </w:rPr>
          </w:pPr>
          <w:r w:rsidRPr="00484549">
            <w:rPr>
              <w:rFonts w:ascii="Times New Roman" w:eastAsiaTheme="minorHAnsi" w:hAnsi="Times New Roman"/>
              <w:sz w:val="20"/>
              <w:lang w:eastAsia="lt-LT"/>
            </w:rPr>
            <w:t xml:space="preserve">Kodas </w:t>
          </w:r>
          <w:r w:rsidRPr="00484549">
            <w:rPr>
              <w:rFonts w:ascii="Times New Roman" w:eastAsiaTheme="minorHAnsi" w:hAnsi="Times New Roman"/>
              <w:sz w:val="20"/>
            </w:rPr>
            <w:t>40100</w:t>
          </w:r>
        </w:p>
        <w:p w14:paraId="43C89259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  <w:lang w:eastAsia="lt-LT"/>
            </w:rPr>
          </w:pPr>
        </w:p>
      </w:tc>
      <w:tc>
        <w:tcPr>
          <w:tcW w:w="3086" w:type="dxa"/>
          <w:hideMark/>
        </w:tcPr>
        <w:p w14:paraId="00A3330F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 xml:space="preserve">Juridinių asmenų registre </w:t>
          </w:r>
        </w:p>
        <w:p w14:paraId="0FEA67F2" w14:textId="77777777" w:rsidR="00484549" w:rsidRPr="00484549" w:rsidRDefault="00484549" w:rsidP="00484549">
          <w:pPr>
            <w:tabs>
              <w:tab w:val="center" w:pos="4320"/>
              <w:tab w:val="right" w:pos="8640"/>
            </w:tabs>
            <w:spacing w:line="252" w:lineRule="auto"/>
            <w:rPr>
              <w:rFonts w:ascii="Times New Roman" w:hAnsi="Times New Roman"/>
              <w:sz w:val="20"/>
            </w:rPr>
          </w:pPr>
          <w:r w:rsidRPr="00484549">
            <w:rPr>
              <w:rFonts w:ascii="Times New Roman" w:hAnsi="Times New Roman"/>
              <w:sz w:val="20"/>
            </w:rPr>
            <w:t>Kodas 188718528</w:t>
          </w:r>
        </w:p>
      </w:tc>
    </w:tr>
  </w:tbl>
  <w:p w14:paraId="27C206B3" w14:textId="77777777" w:rsidR="00484549" w:rsidRDefault="0048454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C196" w14:textId="77777777" w:rsidR="00B27523" w:rsidRDefault="00B27523" w:rsidP="00484549">
      <w:r>
        <w:separator/>
      </w:r>
    </w:p>
  </w:footnote>
  <w:footnote w:type="continuationSeparator" w:id="0">
    <w:p w14:paraId="73F750F1" w14:textId="77777777" w:rsidR="00B27523" w:rsidRDefault="00B27523" w:rsidP="00484549">
      <w:r>
        <w:continuationSeparator/>
      </w:r>
    </w:p>
  </w:footnote>
  <w:footnote w:type="continuationNotice" w:id="1">
    <w:p w14:paraId="27C6867A" w14:textId="77777777" w:rsidR="001A38B5" w:rsidRDefault="001A38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F8"/>
    <w:rsid w:val="00001C53"/>
    <w:rsid w:val="00001E8E"/>
    <w:rsid w:val="00011D80"/>
    <w:rsid w:val="000A4990"/>
    <w:rsid w:val="000F2813"/>
    <w:rsid w:val="001622E6"/>
    <w:rsid w:val="00181EE7"/>
    <w:rsid w:val="001A38B5"/>
    <w:rsid w:val="001D066A"/>
    <w:rsid w:val="00227801"/>
    <w:rsid w:val="0026588D"/>
    <w:rsid w:val="0027019B"/>
    <w:rsid w:val="0029128E"/>
    <w:rsid w:val="002A29D7"/>
    <w:rsid w:val="00306E1A"/>
    <w:rsid w:val="003774DF"/>
    <w:rsid w:val="003C1A30"/>
    <w:rsid w:val="003C2B0F"/>
    <w:rsid w:val="003F153D"/>
    <w:rsid w:val="00416927"/>
    <w:rsid w:val="00451E7D"/>
    <w:rsid w:val="00453541"/>
    <w:rsid w:val="00484549"/>
    <w:rsid w:val="004D2BEF"/>
    <w:rsid w:val="004D31F5"/>
    <w:rsid w:val="004F2FAA"/>
    <w:rsid w:val="005008F9"/>
    <w:rsid w:val="00500BCE"/>
    <w:rsid w:val="00501572"/>
    <w:rsid w:val="00547D12"/>
    <w:rsid w:val="005B4A1D"/>
    <w:rsid w:val="005C6390"/>
    <w:rsid w:val="005F3CC9"/>
    <w:rsid w:val="005F615C"/>
    <w:rsid w:val="00600B01"/>
    <w:rsid w:val="00602E86"/>
    <w:rsid w:val="0066510B"/>
    <w:rsid w:val="00697BDF"/>
    <w:rsid w:val="006F3910"/>
    <w:rsid w:val="00722310"/>
    <w:rsid w:val="00740EBA"/>
    <w:rsid w:val="00763B07"/>
    <w:rsid w:val="0077688A"/>
    <w:rsid w:val="007803C3"/>
    <w:rsid w:val="00780FA7"/>
    <w:rsid w:val="00785E80"/>
    <w:rsid w:val="00825AC0"/>
    <w:rsid w:val="00825E0D"/>
    <w:rsid w:val="008748C8"/>
    <w:rsid w:val="00886E1D"/>
    <w:rsid w:val="008A45BB"/>
    <w:rsid w:val="00986020"/>
    <w:rsid w:val="00986858"/>
    <w:rsid w:val="009873AC"/>
    <w:rsid w:val="009C3CD0"/>
    <w:rsid w:val="009D43C8"/>
    <w:rsid w:val="00AD7D1F"/>
    <w:rsid w:val="00B10CB6"/>
    <w:rsid w:val="00B27523"/>
    <w:rsid w:val="00B904B2"/>
    <w:rsid w:val="00BA528D"/>
    <w:rsid w:val="00BF641F"/>
    <w:rsid w:val="00C16561"/>
    <w:rsid w:val="00C343AD"/>
    <w:rsid w:val="00C976AE"/>
    <w:rsid w:val="00CE1E8D"/>
    <w:rsid w:val="00CF08DD"/>
    <w:rsid w:val="00D3776A"/>
    <w:rsid w:val="00D6063F"/>
    <w:rsid w:val="00DD04F8"/>
    <w:rsid w:val="00DD2C09"/>
    <w:rsid w:val="00E3587B"/>
    <w:rsid w:val="00E434FB"/>
    <w:rsid w:val="00E76073"/>
    <w:rsid w:val="00F251F1"/>
    <w:rsid w:val="00F730C6"/>
    <w:rsid w:val="00F92684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8EE66"/>
  <w15:docId w15:val="{BEE2670D-A964-40A9-916B-8AA5FB5E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4549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84549"/>
    <w:pPr>
      <w:keepNext/>
      <w:spacing w:line="36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3C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45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4549"/>
  </w:style>
  <w:style w:type="paragraph" w:styleId="Porat">
    <w:name w:val="footer"/>
    <w:basedOn w:val="prastasis"/>
    <w:link w:val="PoratDiagrama"/>
    <w:uiPriority w:val="99"/>
    <w:unhideWhenUsed/>
    <w:rsid w:val="004845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4549"/>
  </w:style>
  <w:style w:type="character" w:customStyle="1" w:styleId="Antrat1Diagrama">
    <w:name w:val="Antraštė 1 Diagrama"/>
    <w:basedOn w:val="Numatytasispastraiposriftas"/>
    <w:link w:val="Antrat1"/>
    <w:rsid w:val="00484549"/>
    <w:rPr>
      <w:rFonts w:ascii="TimesLT" w:eastAsia="Times New Roman" w:hAnsi="TimesLT" w:cs="Times New Roman"/>
      <w:b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1D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1D8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85E8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3C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 Račkauskaitė</dc:creator>
  <cp:lastModifiedBy>Ona Mikalonienė</cp:lastModifiedBy>
  <cp:revision>45</cp:revision>
  <cp:lastPrinted>2021-08-04T13:47:00Z</cp:lastPrinted>
  <dcterms:created xsi:type="dcterms:W3CDTF">2019-01-04T12:05:00Z</dcterms:created>
  <dcterms:modified xsi:type="dcterms:W3CDTF">2021-11-12T11:25:00Z</dcterms:modified>
</cp:coreProperties>
</file>