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7ED" w:rsidRDefault="000117ED" w:rsidP="008502B8">
      <w:pPr>
        <w:pStyle w:val="Header"/>
        <w:spacing w:line="240" w:lineRule="atLeast"/>
        <w:ind w:left="2592" w:firstLine="1296"/>
        <w:jc w:val="right"/>
        <w:rPr>
          <w:b/>
          <w:bCs/>
        </w:rPr>
      </w:pPr>
    </w:p>
    <w:p w:rsidR="000117ED" w:rsidRDefault="000117ED" w:rsidP="008502B8">
      <w:pPr>
        <w:pStyle w:val="Header"/>
        <w:spacing w:line="240" w:lineRule="atLeast"/>
        <w:ind w:left="2592" w:firstLine="1296"/>
        <w:jc w:val="right"/>
        <w:rPr>
          <w:b/>
          <w:bCs/>
        </w:rPr>
      </w:pPr>
    </w:p>
    <w:p w:rsidR="00927827" w:rsidRDefault="00D714E7" w:rsidP="008502B8">
      <w:pPr>
        <w:pStyle w:val="Header"/>
        <w:spacing w:line="240" w:lineRule="atLeast"/>
        <w:ind w:left="2592" w:firstLine="1296"/>
        <w:jc w:val="right"/>
      </w:pPr>
      <w:r>
        <w:rPr>
          <w:b/>
          <w:bCs/>
        </w:rPr>
        <w:t>Projektas</w:t>
      </w:r>
    </w:p>
    <w:p w:rsidR="00927827" w:rsidRDefault="00927827">
      <w:pPr>
        <w:pStyle w:val="Header"/>
        <w:spacing w:line="240" w:lineRule="atLeast"/>
        <w:jc w:val="center"/>
      </w:pPr>
      <w:r>
        <w:t xml:space="preserve">  </w:t>
      </w:r>
    </w:p>
    <w:p w:rsidR="00927827" w:rsidRDefault="00927827">
      <w:pPr>
        <w:pStyle w:val="NormalWeb"/>
        <w:spacing w:before="120" w:beforeAutospacing="0" w:after="0" w:afterAutospacing="0" w:line="240" w:lineRule="atLeast"/>
        <w:jc w:val="center"/>
      </w:pPr>
      <w:bookmarkStart w:id="0" w:name="_Hlk28864510"/>
      <w:r>
        <w:rPr>
          <w:rFonts w:ascii="Arial" w:hAnsi="Arial"/>
          <w:sz w:val="36"/>
          <w:szCs w:val="20"/>
        </w:rPr>
        <w:t>LIETUVOS RESPUBLIKOS VYRIAUSYBĖ</w:t>
      </w:r>
    </w:p>
    <w:p w:rsidR="00927827" w:rsidRDefault="00E01205">
      <w:pPr>
        <w:pStyle w:val="NormalWeb"/>
        <w:spacing w:before="120" w:beforeAutospacing="0" w:after="0" w:afterAutospacing="0" w:line="240" w:lineRule="atLeast"/>
        <w:jc w:val="center"/>
      </w:pPr>
      <w:r>
        <w:rPr>
          <w:rFonts w:ascii="Arial" w:hAnsi="Arial"/>
          <w:sz w:val="28"/>
          <w:szCs w:val="20"/>
        </w:rPr>
        <w:t>PASITARIMO</w:t>
      </w:r>
    </w:p>
    <w:p w:rsidR="00927827" w:rsidRDefault="00927827">
      <w:pPr>
        <w:pStyle w:val="NormalWeb"/>
        <w:spacing w:before="120" w:beforeAutospacing="0" w:after="0" w:afterAutospacing="0" w:line="240" w:lineRule="atLeast"/>
        <w:jc w:val="center"/>
      </w:pPr>
      <w:r>
        <w:rPr>
          <w:rFonts w:ascii="Arial" w:hAnsi="Arial"/>
          <w:sz w:val="32"/>
          <w:szCs w:val="32"/>
        </w:rPr>
        <w:t>PROTOKOLAS</w:t>
      </w:r>
    </w:p>
    <w:p w:rsidR="00927827" w:rsidRPr="003E4F12" w:rsidRDefault="00927827">
      <w:pPr>
        <w:spacing w:line="360" w:lineRule="atLeast"/>
        <w:jc w:val="center"/>
        <w:rPr>
          <w:sz w:val="23"/>
          <w:szCs w:val="23"/>
        </w:rPr>
      </w:pPr>
      <w:r w:rsidRPr="003E4F12">
        <w:rPr>
          <w:sz w:val="23"/>
          <w:szCs w:val="23"/>
        </w:rPr>
        <w:t>20</w:t>
      </w:r>
      <w:r w:rsidR="00C82B8D" w:rsidRPr="003E4F12">
        <w:rPr>
          <w:sz w:val="23"/>
          <w:szCs w:val="23"/>
        </w:rPr>
        <w:t>2</w:t>
      </w:r>
      <w:r w:rsidR="0072031F" w:rsidRPr="003E4F12">
        <w:rPr>
          <w:sz w:val="23"/>
          <w:szCs w:val="23"/>
        </w:rPr>
        <w:t>1</w:t>
      </w:r>
      <w:r w:rsidRPr="003E4F12">
        <w:rPr>
          <w:sz w:val="23"/>
          <w:szCs w:val="23"/>
        </w:rPr>
        <w:t xml:space="preserve"> m.</w:t>
      </w:r>
      <w:r w:rsidR="00CE72EE" w:rsidRPr="003E4F12">
        <w:rPr>
          <w:sz w:val="23"/>
          <w:szCs w:val="23"/>
        </w:rPr>
        <w:t xml:space="preserve">                   </w:t>
      </w:r>
      <w:r w:rsidR="00F00013" w:rsidRPr="003E4F12">
        <w:rPr>
          <w:sz w:val="23"/>
          <w:szCs w:val="23"/>
        </w:rPr>
        <w:t xml:space="preserve"> Nr. </w:t>
      </w:r>
    </w:p>
    <w:p w:rsidR="00927827" w:rsidRPr="003E4F12" w:rsidRDefault="00927827">
      <w:pPr>
        <w:spacing w:line="120" w:lineRule="auto"/>
        <w:divId w:val="1685784184"/>
        <w:rPr>
          <w:sz w:val="23"/>
          <w:szCs w:val="23"/>
        </w:rPr>
      </w:pPr>
      <w:r w:rsidRPr="003E4F12">
        <w:rPr>
          <w:sz w:val="23"/>
          <w:szCs w:val="23"/>
        </w:rPr>
        <w:t> </w:t>
      </w:r>
    </w:p>
    <w:p w:rsidR="00927827" w:rsidRPr="003E4F12" w:rsidRDefault="006B7B77" w:rsidP="00C8231B">
      <w:pPr>
        <w:spacing w:line="360" w:lineRule="atLeast"/>
        <w:ind w:firstLine="680"/>
        <w:jc w:val="center"/>
        <w:divId w:val="1182934241"/>
        <w:rPr>
          <w:sz w:val="23"/>
          <w:szCs w:val="23"/>
        </w:rPr>
      </w:pPr>
      <w:bookmarkStart w:id="1" w:name="_Hlk525808829"/>
      <w:r w:rsidRPr="003E4F12">
        <w:rPr>
          <w:sz w:val="23"/>
          <w:szCs w:val="23"/>
        </w:rPr>
        <w:t xml:space="preserve">Dėl </w:t>
      </w:r>
      <w:bookmarkEnd w:id="1"/>
      <w:r w:rsidR="00220641" w:rsidRPr="00220641">
        <w:rPr>
          <w:sz w:val="23"/>
          <w:szCs w:val="23"/>
        </w:rPr>
        <w:t>Lietuvos Respublikos Vyriausybės nutarimo projekt</w:t>
      </w:r>
      <w:r w:rsidR="00220641">
        <w:rPr>
          <w:sz w:val="23"/>
          <w:szCs w:val="23"/>
        </w:rPr>
        <w:t>o</w:t>
      </w:r>
      <w:bookmarkStart w:id="2" w:name="_GoBack"/>
      <w:bookmarkEnd w:id="2"/>
      <w:r w:rsidR="00220641" w:rsidRPr="00220641">
        <w:rPr>
          <w:sz w:val="23"/>
          <w:szCs w:val="23"/>
        </w:rPr>
        <w:t xml:space="preserve"> „Dėl Lietuvos Respublikos gėlo požeminio vandens gavybos gręžinių įteisinimo laikinojo įstatymo projekto Nr. XIVP-144(2), Lietuvos Respublikos mokesčio už valstybinius gamtos išteklius įstatymo Nr. I-1163 6 straipsnio pakeitimo įstatymo projekto Nr. XIVP-145(2) ir Lietuvos Respublikos geriamojo vandens tiekimo ir nuotekų tvarkymo įstatymo Nr. X-764 13, 14 ir 16 straipsnių pakeitimo įstatymo projekto Nr. XIVP-146(2)“</w:t>
      </w:r>
    </w:p>
    <w:p w:rsidR="00136EEA" w:rsidRPr="003E4F12" w:rsidRDefault="00927827" w:rsidP="003E4F12">
      <w:pPr>
        <w:keepNext/>
        <w:spacing w:line="240" w:lineRule="atLeast"/>
        <w:rPr>
          <w:sz w:val="23"/>
          <w:szCs w:val="23"/>
        </w:rPr>
      </w:pPr>
      <w:r w:rsidRPr="003E4F12">
        <w:rPr>
          <w:sz w:val="23"/>
          <w:szCs w:val="23"/>
        </w:rPr>
        <w:t> </w:t>
      </w:r>
      <w:bookmarkStart w:id="3" w:name="_Hlk525808763"/>
    </w:p>
    <w:p w:rsidR="00A1306D" w:rsidRPr="00A1306D" w:rsidRDefault="00A1306D" w:rsidP="00A1306D">
      <w:pPr>
        <w:tabs>
          <w:tab w:val="left" w:pos="993"/>
          <w:tab w:val="left" w:pos="1560"/>
        </w:tabs>
        <w:spacing w:line="360" w:lineRule="auto"/>
        <w:jc w:val="both"/>
        <w:rPr>
          <w:sz w:val="23"/>
          <w:szCs w:val="23"/>
        </w:rPr>
      </w:pPr>
    </w:p>
    <w:p w:rsidR="00DB026E" w:rsidRPr="00AA2B4E" w:rsidRDefault="00653C3B" w:rsidP="00834A19">
      <w:pPr>
        <w:numPr>
          <w:ilvl w:val="0"/>
          <w:numId w:val="4"/>
        </w:numPr>
        <w:tabs>
          <w:tab w:val="left" w:pos="993"/>
          <w:tab w:val="left" w:pos="1560"/>
        </w:tabs>
        <w:spacing w:line="360" w:lineRule="auto"/>
        <w:ind w:left="0" w:firstLine="567"/>
        <w:jc w:val="both"/>
        <w:rPr>
          <w:sz w:val="23"/>
          <w:szCs w:val="23"/>
        </w:rPr>
      </w:pPr>
      <w:r w:rsidRPr="00AA2B4E">
        <w:rPr>
          <w:bCs/>
          <w:sz w:val="23"/>
          <w:szCs w:val="23"/>
        </w:rPr>
        <w:t>Pritar</w:t>
      </w:r>
      <w:r w:rsidR="00C82B8D" w:rsidRPr="00AA2B4E">
        <w:rPr>
          <w:bCs/>
          <w:sz w:val="23"/>
          <w:szCs w:val="23"/>
        </w:rPr>
        <w:t>ti</w:t>
      </w:r>
      <w:r w:rsidR="00293366" w:rsidRPr="00AA2B4E">
        <w:rPr>
          <w:bCs/>
          <w:sz w:val="23"/>
          <w:szCs w:val="23"/>
        </w:rPr>
        <w:t xml:space="preserve"> </w:t>
      </w:r>
      <w:r w:rsidR="00B96023" w:rsidRPr="00B96023">
        <w:rPr>
          <w:sz w:val="23"/>
          <w:szCs w:val="23"/>
        </w:rPr>
        <w:t>Lietuvos Respublikos Vyriausybės nutarimo projekt</w:t>
      </w:r>
      <w:r w:rsidR="00B96023">
        <w:rPr>
          <w:sz w:val="23"/>
          <w:szCs w:val="23"/>
        </w:rPr>
        <w:t>ui</w:t>
      </w:r>
      <w:r w:rsidR="00B96023" w:rsidRPr="00B96023">
        <w:rPr>
          <w:sz w:val="23"/>
          <w:szCs w:val="23"/>
        </w:rPr>
        <w:t xml:space="preserve"> „Dėl Lietuvos Respublikos gėlo požeminio vandens gavybos gręžinių įteisinimo laikinojo įstatymo projekto Nr. XIVP-144(2), Lietuvos Respublikos mokesčio už valstybinius gamtos išteklius įstatymo Nr. I-1163 6 straipsnio pakeitimo įstatymo projekto Nr. XIVP-145(2) ir Lietuvos Respublikos geriamojo vandens tiekimo ir nuotekų tvarkymo įstatymo Nr. X-764 13, 14 ir 16 straipsnių pakeitimo įstatymo projekto Nr. XIVP-146(2)“</w:t>
      </w:r>
      <w:r w:rsidR="00DB5094">
        <w:rPr>
          <w:sz w:val="23"/>
          <w:szCs w:val="23"/>
        </w:rPr>
        <w:t>.</w:t>
      </w:r>
    </w:p>
    <w:p w:rsidR="00CF1786" w:rsidRDefault="00DB026E" w:rsidP="00834A19">
      <w:pPr>
        <w:numPr>
          <w:ilvl w:val="0"/>
          <w:numId w:val="4"/>
        </w:numPr>
        <w:tabs>
          <w:tab w:val="left" w:pos="0"/>
          <w:tab w:val="left" w:pos="993"/>
          <w:tab w:val="left" w:pos="1560"/>
        </w:tabs>
        <w:spacing w:line="360" w:lineRule="auto"/>
        <w:ind w:left="0" w:firstLine="567"/>
        <w:jc w:val="both"/>
        <w:rPr>
          <w:bCs/>
          <w:sz w:val="23"/>
          <w:szCs w:val="23"/>
        </w:rPr>
      </w:pPr>
      <w:r w:rsidRPr="00CF1786">
        <w:rPr>
          <w:sz w:val="23"/>
          <w:szCs w:val="23"/>
        </w:rPr>
        <w:t>P</w:t>
      </w:r>
      <w:r w:rsidR="005B11EE" w:rsidRPr="00CF1786">
        <w:rPr>
          <w:bCs/>
          <w:sz w:val="23"/>
          <w:szCs w:val="23"/>
        </w:rPr>
        <w:t>avesti</w:t>
      </w:r>
      <w:r w:rsidR="00B26C33" w:rsidRPr="00CF1786">
        <w:rPr>
          <w:bCs/>
          <w:sz w:val="23"/>
          <w:szCs w:val="23"/>
        </w:rPr>
        <w:t xml:space="preserve"> </w:t>
      </w:r>
      <w:r w:rsidR="00B96023" w:rsidRPr="00B96023">
        <w:rPr>
          <w:bCs/>
          <w:sz w:val="23"/>
          <w:szCs w:val="23"/>
        </w:rPr>
        <w:t xml:space="preserve">Aplinkos ministerijai </w:t>
      </w:r>
      <w:r w:rsidR="00B96023">
        <w:rPr>
          <w:bCs/>
          <w:sz w:val="23"/>
          <w:szCs w:val="23"/>
        </w:rPr>
        <w:t xml:space="preserve">iki </w:t>
      </w:r>
      <w:r w:rsidR="00220641">
        <w:rPr>
          <w:bCs/>
          <w:sz w:val="23"/>
          <w:szCs w:val="23"/>
        </w:rPr>
        <w:t>2021 m. gruodžio 31</w:t>
      </w:r>
      <w:r w:rsidR="00B96023">
        <w:rPr>
          <w:bCs/>
          <w:sz w:val="23"/>
          <w:szCs w:val="23"/>
        </w:rPr>
        <w:t xml:space="preserve"> </w:t>
      </w:r>
      <w:r w:rsidR="00B96023" w:rsidRPr="00B96023">
        <w:rPr>
          <w:bCs/>
          <w:sz w:val="23"/>
          <w:szCs w:val="23"/>
        </w:rPr>
        <w:t>peržiūrėti požeminio vandens vandenviečių apsaugos zonų nustatymo tvarką siekiant tinkamai įgyvendinti Lietuvos Respublikos gėlo požeminio vandens gavybos gręžinių įteisinimo laikinąjį įstatymą, sumažinti administracinę naštą ir užtikrinti geriamojo vandens prieinamumą.</w:t>
      </w:r>
      <w:r w:rsidR="00220641">
        <w:rPr>
          <w:bCs/>
          <w:sz w:val="23"/>
          <w:szCs w:val="23"/>
        </w:rPr>
        <w:t xml:space="preserve"> </w:t>
      </w:r>
    </w:p>
    <w:p w:rsidR="00AA2B4E" w:rsidRPr="00AA2B4E" w:rsidRDefault="00AA2B4E" w:rsidP="00834A19">
      <w:pPr>
        <w:tabs>
          <w:tab w:val="left" w:pos="284"/>
          <w:tab w:val="left" w:pos="567"/>
          <w:tab w:val="left" w:pos="993"/>
          <w:tab w:val="left" w:pos="1560"/>
        </w:tabs>
        <w:spacing w:line="360" w:lineRule="auto"/>
        <w:ind w:firstLine="567"/>
        <w:jc w:val="both"/>
        <w:rPr>
          <w:bCs/>
          <w:sz w:val="23"/>
          <w:szCs w:val="23"/>
        </w:rPr>
      </w:pPr>
    </w:p>
    <w:p w:rsidR="00B26C33" w:rsidRDefault="00B26C33" w:rsidP="00834A19">
      <w:pPr>
        <w:tabs>
          <w:tab w:val="left" w:pos="993"/>
          <w:tab w:val="left" w:pos="1560"/>
        </w:tabs>
        <w:spacing w:line="360" w:lineRule="auto"/>
        <w:ind w:firstLine="567"/>
        <w:jc w:val="both"/>
        <w:rPr>
          <w:bCs/>
          <w:sz w:val="23"/>
          <w:szCs w:val="23"/>
          <w:lang w:val="en-GB"/>
        </w:rPr>
      </w:pPr>
    </w:p>
    <w:bookmarkEnd w:id="0"/>
    <w:bookmarkEnd w:id="3"/>
    <w:p w:rsidR="0077556B" w:rsidRDefault="0077556B" w:rsidP="00834A19">
      <w:pPr>
        <w:tabs>
          <w:tab w:val="left" w:pos="993"/>
          <w:tab w:val="left" w:pos="1560"/>
        </w:tabs>
        <w:spacing w:line="360" w:lineRule="auto"/>
        <w:ind w:firstLine="567"/>
        <w:jc w:val="both"/>
        <w:rPr>
          <w:bCs/>
          <w:sz w:val="23"/>
          <w:szCs w:val="23"/>
        </w:rPr>
      </w:pPr>
    </w:p>
    <w:p w:rsidR="0077556B" w:rsidRDefault="0077556B" w:rsidP="00834A19">
      <w:pPr>
        <w:tabs>
          <w:tab w:val="left" w:pos="993"/>
          <w:tab w:val="left" w:pos="1560"/>
        </w:tabs>
        <w:spacing w:line="360" w:lineRule="auto"/>
        <w:ind w:firstLine="567"/>
        <w:jc w:val="both"/>
        <w:rPr>
          <w:bCs/>
          <w:sz w:val="23"/>
          <w:szCs w:val="23"/>
        </w:rPr>
      </w:pPr>
    </w:p>
    <w:p w:rsidR="003F4BCE" w:rsidRPr="003E4F12" w:rsidRDefault="003F4BCE" w:rsidP="00834A19">
      <w:pPr>
        <w:tabs>
          <w:tab w:val="left" w:pos="993"/>
          <w:tab w:val="left" w:pos="1560"/>
        </w:tabs>
        <w:spacing w:line="360" w:lineRule="auto"/>
        <w:ind w:firstLine="567"/>
        <w:jc w:val="both"/>
        <w:rPr>
          <w:bCs/>
          <w:sz w:val="23"/>
          <w:szCs w:val="23"/>
        </w:rPr>
      </w:pPr>
      <w:r w:rsidRPr="003E4F12">
        <w:rPr>
          <w:bCs/>
          <w:sz w:val="23"/>
          <w:szCs w:val="23"/>
        </w:rPr>
        <w:t>Ministras Pirmininkas</w:t>
      </w:r>
    </w:p>
    <w:sectPr w:rsidR="003F4BCE" w:rsidRPr="003E4F12" w:rsidSect="003E4F12">
      <w:pgSz w:w="11907" w:h="16840"/>
      <w:pgMar w:top="426" w:right="1134" w:bottom="425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6DEC" w:rsidRDefault="000E6DEC" w:rsidP="00880499">
      <w:r>
        <w:separator/>
      </w:r>
    </w:p>
  </w:endnote>
  <w:endnote w:type="continuationSeparator" w:id="0">
    <w:p w:rsidR="000E6DEC" w:rsidRDefault="000E6DEC" w:rsidP="00880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imesLT">
    <w:altName w:val="Times New Roman"/>
    <w:charset w:val="BA"/>
    <w:family w:val="roman"/>
    <w:pitch w:val="variable"/>
    <w:sig w:usb0="00000000" w:usb1="C0007841" w:usb2="00000009" w:usb3="00000000" w:csb0="000001FF" w:csb1="00000000"/>
  </w:font>
  <w:font w:name="HelveticaLT">
    <w:altName w:val="Arial"/>
    <w:charset w:val="BA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6DEC" w:rsidRDefault="000E6DEC" w:rsidP="00880499">
      <w:r>
        <w:separator/>
      </w:r>
    </w:p>
  </w:footnote>
  <w:footnote w:type="continuationSeparator" w:id="0">
    <w:p w:rsidR="000E6DEC" w:rsidRDefault="000E6DEC" w:rsidP="008804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13B10"/>
    <w:multiLevelType w:val="hybridMultilevel"/>
    <w:tmpl w:val="31560F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A6569E"/>
    <w:multiLevelType w:val="multilevel"/>
    <w:tmpl w:val="53648A8E"/>
    <w:lvl w:ilvl="0">
      <w:start w:val="1"/>
      <w:numFmt w:val="decimal"/>
      <w:lvlText w:val="%1."/>
      <w:lvlJc w:val="left"/>
      <w:pPr>
        <w:ind w:left="470" w:hanging="4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70" w:hanging="4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BED5474"/>
    <w:multiLevelType w:val="multilevel"/>
    <w:tmpl w:val="C42088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DFC6BA1"/>
    <w:multiLevelType w:val="multilevel"/>
    <w:tmpl w:val="9E8871D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525" w:hanging="52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4">
    <w:nsid w:val="357B603D"/>
    <w:multiLevelType w:val="multilevel"/>
    <w:tmpl w:val="8F645A2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402160DC"/>
    <w:multiLevelType w:val="multilevel"/>
    <w:tmpl w:val="F0E29A1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525" w:hanging="52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6">
    <w:nsid w:val="4A985D6A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4BB22CDB"/>
    <w:multiLevelType w:val="multilevel"/>
    <w:tmpl w:val="1376E91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8">
    <w:nsid w:val="50EA5817"/>
    <w:multiLevelType w:val="hybridMultilevel"/>
    <w:tmpl w:val="76ECC18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E80216"/>
    <w:multiLevelType w:val="hybridMultilevel"/>
    <w:tmpl w:val="2B68A758"/>
    <w:lvl w:ilvl="0" w:tplc="0427000F">
      <w:start w:val="1"/>
      <w:numFmt w:val="decimal"/>
      <w:lvlText w:val="%1."/>
      <w:lvlJc w:val="left"/>
      <w:pPr>
        <w:ind w:left="1757" w:hanging="10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17" w:hanging="360"/>
      </w:pPr>
    </w:lvl>
    <w:lvl w:ilvl="2" w:tplc="0427001B" w:tentative="1">
      <w:start w:val="1"/>
      <w:numFmt w:val="lowerRoman"/>
      <w:lvlText w:val="%3."/>
      <w:lvlJc w:val="right"/>
      <w:pPr>
        <w:ind w:left="2537" w:hanging="180"/>
      </w:pPr>
    </w:lvl>
    <w:lvl w:ilvl="3" w:tplc="0427000F" w:tentative="1">
      <w:start w:val="1"/>
      <w:numFmt w:val="decimal"/>
      <w:lvlText w:val="%4."/>
      <w:lvlJc w:val="left"/>
      <w:pPr>
        <w:ind w:left="3257" w:hanging="360"/>
      </w:pPr>
    </w:lvl>
    <w:lvl w:ilvl="4" w:tplc="04270019" w:tentative="1">
      <w:start w:val="1"/>
      <w:numFmt w:val="lowerLetter"/>
      <w:lvlText w:val="%5."/>
      <w:lvlJc w:val="left"/>
      <w:pPr>
        <w:ind w:left="3977" w:hanging="360"/>
      </w:pPr>
    </w:lvl>
    <w:lvl w:ilvl="5" w:tplc="0427001B" w:tentative="1">
      <w:start w:val="1"/>
      <w:numFmt w:val="lowerRoman"/>
      <w:lvlText w:val="%6."/>
      <w:lvlJc w:val="right"/>
      <w:pPr>
        <w:ind w:left="4697" w:hanging="180"/>
      </w:pPr>
    </w:lvl>
    <w:lvl w:ilvl="6" w:tplc="0427000F" w:tentative="1">
      <w:start w:val="1"/>
      <w:numFmt w:val="decimal"/>
      <w:lvlText w:val="%7."/>
      <w:lvlJc w:val="left"/>
      <w:pPr>
        <w:ind w:left="5417" w:hanging="360"/>
      </w:pPr>
    </w:lvl>
    <w:lvl w:ilvl="7" w:tplc="04270019" w:tentative="1">
      <w:start w:val="1"/>
      <w:numFmt w:val="lowerLetter"/>
      <w:lvlText w:val="%8."/>
      <w:lvlJc w:val="left"/>
      <w:pPr>
        <w:ind w:left="6137" w:hanging="360"/>
      </w:pPr>
    </w:lvl>
    <w:lvl w:ilvl="8" w:tplc="0427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0">
    <w:nsid w:val="56971F5C"/>
    <w:multiLevelType w:val="hybridMultilevel"/>
    <w:tmpl w:val="C92A0DBA"/>
    <w:lvl w:ilvl="0" w:tplc="03901934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921189A"/>
    <w:multiLevelType w:val="multilevel"/>
    <w:tmpl w:val="F0E29A1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525" w:hanging="52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2">
    <w:nsid w:val="5D625115"/>
    <w:multiLevelType w:val="hybridMultilevel"/>
    <w:tmpl w:val="D1F648C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53276A"/>
    <w:multiLevelType w:val="multilevel"/>
    <w:tmpl w:val="A2ECC1F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  <w:color w:val="auto"/>
      </w:rPr>
    </w:lvl>
    <w:lvl w:ilvl="1">
      <w:start w:val="1"/>
      <w:numFmt w:val="none"/>
      <w:lvlText w:val="2.1."/>
      <w:lvlJc w:val="left"/>
      <w:pPr>
        <w:ind w:left="525" w:hanging="52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4">
    <w:nsid w:val="75353BAD"/>
    <w:multiLevelType w:val="hybridMultilevel"/>
    <w:tmpl w:val="50B48BAE"/>
    <w:lvl w:ilvl="0" w:tplc="13DC4ABA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17" w:hanging="360"/>
      </w:pPr>
    </w:lvl>
    <w:lvl w:ilvl="2" w:tplc="0427001B" w:tentative="1">
      <w:start w:val="1"/>
      <w:numFmt w:val="lowerRoman"/>
      <w:lvlText w:val="%3."/>
      <w:lvlJc w:val="right"/>
      <w:pPr>
        <w:ind w:left="2537" w:hanging="180"/>
      </w:pPr>
    </w:lvl>
    <w:lvl w:ilvl="3" w:tplc="0427000F" w:tentative="1">
      <w:start w:val="1"/>
      <w:numFmt w:val="decimal"/>
      <w:lvlText w:val="%4."/>
      <w:lvlJc w:val="left"/>
      <w:pPr>
        <w:ind w:left="3257" w:hanging="360"/>
      </w:pPr>
    </w:lvl>
    <w:lvl w:ilvl="4" w:tplc="04270019" w:tentative="1">
      <w:start w:val="1"/>
      <w:numFmt w:val="lowerLetter"/>
      <w:lvlText w:val="%5."/>
      <w:lvlJc w:val="left"/>
      <w:pPr>
        <w:ind w:left="3977" w:hanging="360"/>
      </w:pPr>
    </w:lvl>
    <w:lvl w:ilvl="5" w:tplc="0427001B" w:tentative="1">
      <w:start w:val="1"/>
      <w:numFmt w:val="lowerRoman"/>
      <w:lvlText w:val="%6."/>
      <w:lvlJc w:val="right"/>
      <w:pPr>
        <w:ind w:left="4697" w:hanging="180"/>
      </w:pPr>
    </w:lvl>
    <w:lvl w:ilvl="6" w:tplc="0427000F" w:tentative="1">
      <w:start w:val="1"/>
      <w:numFmt w:val="decimal"/>
      <w:lvlText w:val="%7."/>
      <w:lvlJc w:val="left"/>
      <w:pPr>
        <w:ind w:left="5417" w:hanging="360"/>
      </w:pPr>
    </w:lvl>
    <w:lvl w:ilvl="7" w:tplc="04270019" w:tentative="1">
      <w:start w:val="1"/>
      <w:numFmt w:val="lowerLetter"/>
      <w:lvlText w:val="%8."/>
      <w:lvlJc w:val="left"/>
      <w:pPr>
        <w:ind w:left="6137" w:hanging="360"/>
      </w:pPr>
    </w:lvl>
    <w:lvl w:ilvl="8" w:tplc="0427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5">
    <w:nsid w:val="7D1025A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4"/>
  </w:num>
  <w:num w:numId="3">
    <w:abstractNumId w:val="9"/>
  </w:num>
  <w:num w:numId="4">
    <w:abstractNumId w:val="10"/>
  </w:num>
  <w:num w:numId="5">
    <w:abstractNumId w:val="6"/>
  </w:num>
  <w:num w:numId="6">
    <w:abstractNumId w:val="15"/>
  </w:num>
  <w:num w:numId="7">
    <w:abstractNumId w:val="7"/>
  </w:num>
  <w:num w:numId="8">
    <w:abstractNumId w:val="8"/>
  </w:num>
  <w:num w:numId="9">
    <w:abstractNumId w:val="12"/>
  </w:num>
  <w:num w:numId="10">
    <w:abstractNumId w:val="4"/>
  </w:num>
  <w:num w:numId="11">
    <w:abstractNumId w:val="1"/>
  </w:num>
  <w:num w:numId="12">
    <w:abstractNumId w:val="11"/>
  </w:num>
  <w:num w:numId="13">
    <w:abstractNumId w:val="0"/>
  </w:num>
  <w:num w:numId="14">
    <w:abstractNumId w:val="5"/>
  </w:num>
  <w:num w:numId="15">
    <w:abstractNumId w:val="3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296"/>
  <w:hyphenationZone w:val="396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362"/>
    <w:rsid w:val="00004A5D"/>
    <w:rsid w:val="00010774"/>
    <w:rsid w:val="000117ED"/>
    <w:rsid w:val="00040E14"/>
    <w:rsid w:val="000507B7"/>
    <w:rsid w:val="000549EA"/>
    <w:rsid w:val="0007105D"/>
    <w:rsid w:val="00092928"/>
    <w:rsid w:val="00097475"/>
    <w:rsid w:val="000A20A4"/>
    <w:rsid w:val="000A21AF"/>
    <w:rsid w:val="000B6C77"/>
    <w:rsid w:val="000C01D1"/>
    <w:rsid w:val="000C649B"/>
    <w:rsid w:val="000D5556"/>
    <w:rsid w:val="000E3223"/>
    <w:rsid w:val="000E69F2"/>
    <w:rsid w:val="000E6DEC"/>
    <w:rsid w:val="000E7117"/>
    <w:rsid w:val="000E7575"/>
    <w:rsid w:val="000F5B44"/>
    <w:rsid w:val="00106F1F"/>
    <w:rsid w:val="00114CD4"/>
    <w:rsid w:val="001176AB"/>
    <w:rsid w:val="00122C13"/>
    <w:rsid w:val="001313B0"/>
    <w:rsid w:val="001325E1"/>
    <w:rsid w:val="00136EEA"/>
    <w:rsid w:val="00140469"/>
    <w:rsid w:val="00143D58"/>
    <w:rsid w:val="00145642"/>
    <w:rsid w:val="001633DE"/>
    <w:rsid w:val="00163AE3"/>
    <w:rsid w:val="001648EC"/>
    <w:rsid w:val="00164CF2"/>
    <w:rsid w:val="00167BC4"/>
    <w:rsid w:val="00167E4B"/>
    <w:rsid w:val="00174F2A"/>
    <w:rsid w:val="001805CE"/>
    <w:rsid w:val="001820E3"/>
    <w:rsid w:val="001866D1"/>
    <w:rsid w:val="00190A7A"/>
    <w:rsid w:val="00193E2C"/>
    <w:rsid w:val="00196063"/>
    <w:rsid w:val="00196684"/>
    <w:rsid w:val="001A7F05"/>
    <w:rsid w:val="001B1423"/>
    <w:rsid w:val="001B6ED6"/>
    <w:rsid w:val="001D6003"/>
    <w:rsid w:val="001D765F"/>
    <w:rsid w:val="001E4027"/>
    <w:rsid w:val="001F2FFC"/>
    <w:rsid w:val="001F58EC"/>
    <w:rsid w:val="001F5FF3"/>
    <w:rsid w:val="0020202A"/>
    <w:rsid w:val="00207859"/>
    <w:rsid w:val="00207F0E"/>
    <w:rsid w:val="00213AD0"/>
    <w:rsid w:val="00214324"/>
    <w:rsid w:val="00220641"/>
    <w:rsid w:val="0022172C"/>
    <w:rsid w:val="002314AE"/>
    <w:rsid w:val="00233244"/>
    <w:rsid w:val="00235547"/>
    <w:rsid w:val="00241591"/>
    <w:rsid w:val="0025173D"/>
    <w:rsid w:val="00251D36"/>
    <w:rsid w:val="0025333A"/>
    <w:rsid w:val="002571D7"/>
    <w:rsid w:val="0026029D"/>
    <w:rsid w:val="00265F61"/>
    <w:rsid w:val="00274DA6"/>
    <w:rsid w:val="0028236D"/>
    <w:rsid w:val="00293366"/>
    <w:rsid w:val="00293E77"/>
    <w:rsid w:val="002B023F"/>
    <w:rsid w:val="002B3841"/>
    <w:rsid w:val="002B66FC"/>
    <w:rsid w:val="002C755E"/>
    <w:rsid w:val="002D487F"/>
    <w:rsid w:val="002D5A84"/>
    <w:rsid w:val="002D62A8"/>
    <w:rsid w:val="002E143E"/>
    <w:rsid w:val="002E6D7F"/>
    <w:rsid w:val="002F53C7"/>
    <w:rsid w:val="002F6D6B"/>
    <w:rsid w:val="003033DA"/>
    <w:rsid w:val="00320763"/>
    <w:rsid w:val="003224F3"/>
    <w:rsid w:val="00324EAC"/>
    <w:rsid w:val="00327E55"/>
    <w:rsid w:val="003313B0"/>
    <w:rsid w:val="003366AD"/>
    <w:rsid w:val="0034075E"/>
    <w:rsid w:val="0034734B"/>
    <w:rsid w:val="00350E2B"/>
    <w:rsid w:val="003515F4"/>
    <w:rsid w:val="003525A2"/>
    <w:rsid w:val="00360484"/>
    <w:rsid w:val="00361ADF"/>
    <w:rsid w:val="00367067"/>
    <w:rsid w:val="003677AA"/>
    <w:rsid w:val="00380CC3"/>
    <w:rsid w:val="00382310"/>
    <w:rsid w:val="003827ED"/>
    <w:rsid w:val="003A240D"/>
    <w:rsid w:val="003B2B79"/>
    <w:rsid w:val="003B428F"/>
    <w:rsid w:val="003C7B03"/>
    <w:rsid w:val="003D063C"/>
    <w:rsid w:val="003D5CB1"/>
    <w:rsid w:val="003E3B26"/>
    <w:rsid w:val="003E4F12"/>
    <w:rsid w:val="003E7E62"/>
    <w:rsid w:val="003F4BCE"/>
    <w:rsid w:val="003F600A"/>
    <w:rsid w:val="003F6C31"/>
    <w:rsid w:val="00404F28"/>
    <w:rsid w:val="00411B42"/>
    <w:rsid w:val="00412230"/>
    <w:rsid w:val="004257BC"/>
    <w:rsid w:val="00431F7B"/>
    <w:rsid w:val="0043538A"/>
    <w:rsid w:val="00435EB3"/>
    <w:rsid w:val="0044721C"/>
    <w:rsid w:val="00447474"/>
    <w:rsid w:val="0045346D"/>
    <w:rsid w:val="00453AA2"/>
    <w:rsid w:val="004565E6"/>
    <w:rsid w:val="004571D5"/>
    <w:rsid w:val="00476D23"/>
    <w:rsid w:val="004A49EB"/>
    <w:rsid w:val="004A4F31"/>
    <w:rsid w:val="004A6850"/>
    <w:rsid w:val="004B3DA2"/>
    <w:rsid w:val="004B694E"/>
    <w:rsid w:val="004B7FB1"/>
    <w:rsid w:val="004D0406"/>
    <w:rsid w:val="004D4F20"/>
    <w:rsid w:val="004F3EEC"/>
    <w:rsid w:val="005007F5"/>
    <w:rsid w:val="00520DCB"/>
    <w:rsid w:val="00522540"/>
    <w:rsid w:val="005369CA"/>
    <w:rsid w:val="005369F4"/>
    <w:rsid w:val="00554E24"/>
    <w:rsid w:val="00556582"/>
    <w:rsid w:val="00557631"/>
    <w:rsid w:val="0056005B"/>
    <w:rsid w:val="00562868"/>
    <w:rsid w:val="005628B5"/>
    <w:rsid w:val="00567358"/>
    <w:rsid w:val="005679AB"/>
    <w:rsid w:val="005815BB"/>
    <w:rsid w:val="00582599"/>
    <w:rsid w:val="00586182"/>
    <w:rsid w:val="00592B10"/>
    <w:rsid w:val="00593BBD"/>
    <w:rsid w:val="005A2243"/>
    <w:rsid w:val="005B11EE"/>
    <w:rsid w:val="005D074E"/>
    <w:rsid w:val="005D355A"/>
    <w:rsid w:val="005D55FA"/>
    <w:rsid w:val="005E12DB"/>
    <w:rsid w:val="005E31BF"/>
    <w:rsid w:val="005E4072"/>
    <w:rsid w:val="005E6C5C"/>
    <w:rsid w:val="005E7C57"/>
    <w:rsid w:val="005F1CF2"/>
    <w:rsid w:val="005F214A"/>
    <w:rsid w:val="005F5E54"/>
    <w:rsid w:val="00603A53"/>
    <w:rsid w:val="00603F81"/>
    <w:rsid w:val="00604C29"/>
    <w:rsid w:val="00605269"/>
    <w:rsid w:val="00613DA1"/>
    <w:rsid w:val="00614B82"/>
    <w:rsid w:val="00616D5E"/>
    <w:rsid w:val="00616F67"/>
    <w:rsid w:val="00621063"/>
    <w:rsid w:val="006224D5"/>
    <w:rsid w:val="00627C9D"/>
    <w:rsid w:val="00644F6C"/>
    <w:rsid w:val="00652388"/>
    <w:rsid w:val="00653C3B"/>
    <w:rsid w:val="006569DC"/>
    <w:rsid w:val="0065776A"/>
    <w:rsid w:val="006740D4"/>
    <w:rsid w:val="006816B3"/>
    <w:rsid w:val="00687561"/>
    <w:rsid w:val="00696969"/>
    <w:rsid w:val="006970EA"/>
    <w:rsid w:val="006A2681"/>
    <w:rsid w:val="006A2994"/>
    <w:rsid w:val="006A3782"/>
    <w:rsid w:val="006B7B77"/>
    <w:rsid w:val="006C01AB"/>
    <w:rsid w:val="006D1E15"/>
    <w:rsid w:val="006D53BA"/>
    <w:rsid w:val="006D600B"/>
    <w:rsid w:val="006E0375"/>
    <w:rsid w:val="006E3164"/>
    <w:rsid w:val="006E7C66"/>
    <w:rsid w:val="006F0161"/>
    <w:rsid w:val="006F148A"/>
    <w:rsid w:val="006F1A41"/>
    <w:rsid w:val="007074B2"/>
    <w:rsid w:val="0071299B"/>
    <w:rsid w:val="0072031F"/>
    <w:rsid w:val="007210D1"/>
    <w:rsid w:val="0072280B"/>
    <w:rsid w:val="00724410"/>
    <w:rsid w:val="00725788"/>
    <w:rsid w:val="00727B52"/>
    <w:rsid w:val="007316B6"/>
    <w:rsid w:val="00731CCE"/>
    <w:rsid w:val="00733931"/>
    <w:rsid w:val="00733B99"/>
    <w:rsid w:val="00735EE2"/>
    <w:rsid w:val="00735F66"/>
    <w:rsid w:val="00740B02"/>
    <w:rsid w:val="00740C27"/>
    <w:rsid w:val="00744B7D"/>
    <w:rsid w:val="00754DBC"/>
    <w:rsid w:val="00772175"/>
    <w:rsid w:val="0077459A"/>
    <w:rsid w:val="0077556B"/>
    <w:rsid w:val="00777728"/>
    <w:rsid w:val="00781AC8"/>
    <w:rsid w:val="00783B2F"/>
    <w:rsid w:val="0078447B"/>
    <w:rsid w:val="007879FA"/>
    <w:rsid w:val="00793EB8"/>
    <w:rsid w:val="0079432A"/>
    <w:rsid w:val="007C2B5D"/>
    <w:rsid w:val="007C300F"/>
    <w:rsid w:val="007D19D4"/>
    <w:rsid w:val="007E34EC"/>
    <w:rsid w:val="007E4198"/>
    <w:rsid w:val="007E6969"/>
    <w:rsid w:val="007F1D85"/>
    <w:rsid w:val="007F2C41"/>
    <w:rsid w:val="007F58CB"/>
    <w:rsid w:val="008058B2"/>
    <w:rsid w:val="0081492B"/>
    <w:rsid w:val="008159CB"/>
    <w:rsid w:val="008261FC"/>
    <w:rsid w:val="00830C79"/>
    <w:rsid w:val="00832393"/>
    <w:rsid w:val="00834A19"/>
    <w:rsid w:val="008351DF"/>
    <w:rsid w:val="00837492"/>
    <w:rsid w:val="008502B8"/>
    <w:rsid w:val="0086763E"/>
    <w:rsid w:val="00880499"/>
    <w:rsid w:val="00883D2D"/>
    <w:rsid w:val="008869C9"/>
    <w:rsid w:val="008876BC"/>
    <w:rsid w:val="00896BD4"/>
    <w:rsid w:val="00897118"/>
    <w:rsid w:val="00897507"/>
    <w:rsid w:val="008A056B"/>
    <w:rsid w:val="008B7A37"/>
    <w:rsid w:val="008D52DF"/>
    <w:rsid w:val="008D65BA"/>
    <w:rsid w:val="008E0E10"/>
    <w:rsid w:val="008E17EC"/>
    <w:rsid w:val="008E3D48"/>
    <w:rsid w:val="008E76FE"/>
    <w:rsid w:val="008F34DC"/>
    <w:rsid w:val="008F5D8C"/>
    <w:rsid w:val="008F7381"/>
    <w:rsid w:val="009003B7"/>
    <w:rsid w:val="00913C76"/>
    <w:rsid w:val="0092215E"/>
    <w:rsid w:val="00923BD9"/>
    <w:rsid w:val="009252B8"/>
    <w:rsid w:val="009265B8"/>
    <w:rsid w:val="00927827"/>
    <w:rsid w:val="0094214C"/>
    <w:rsid w:val="00942F25"/>
    <w:rsid w:val="00950129"/>
    <w:rsid w:val="0095117F"/>
    <w:rsid w:val="00957366"/>
    <w:rsid w:val="00960440"/>
    <w:rsid w:val="00960E19"/>
    <w:rsid w:val="00961847"/>
    <w:rsid w:val="00961B52"/>
    <w:rsid w:val="00987CBD"/>
    <w:rsid w:val="00990C4B"/>
    <w:rsid w:val="009B50A0"/>
    <w:rsid w:val="009B718E"/>
    <w:rsid w:val="009C002E"/>
    <w:rsid w:val="009C31F6"/>
    <w:rsid w:val="009C4B8B"/>
    <w:rsid w:val="009C5877"/>
    <w:rsid w:val="009D4AFB"/>
    <w:rsid w:val="009D4EB1"/>
    <w:rsid w:val="009E641A"/>
    <w:rsid w:val="009F45AC"/>
    <w:rsid w:val="009F71DF"/>
    <w:rsid w:val="00A0096D"/>
    <w:rsid w:val="00A00E44"/>
    <w:rsid w:val="00A120E8"/>
    <w:rsid w:val="00A12798"/>
    <w:rsid w:val="00A1306D"/>
    <w:rsid w:val="00A277B3"/>
    <w:rsid w:val="00A311AC"/>
    <w:rsid w:val="00A35602"/>
    <w:rsid w:val="00A45EC6"/>
    <w:rsid w:val="00A53B62"/>
    <w:rsid w:val="00A54AF1"/>
    <w:rsid w:val="00A616E5"/>
    <w:rsid w:val="00A64DA4"/>
    <w:rsid w:val="00A764FC"/>
    <w:rsid w:val="00A76D39"/>
    <w:rsid w:val="00A778DB"/>
    <w:rsid w:val="00A85D77"/>
    <w:rsid w:val="00A96CC5"/>
    <w:rsid w:val="00AA1168"/>
    <w:rsid w:val="00AA2B4E"/>
    <w:rsid w:val="00AA63D5"/>
    <w:rsid w:val="00AA69D3"/>
    <w:rsid w:val="00AA78D2"/>
    <w:rsid w:val="00AB2361"/>
    <w:rsid w:val="00AB339E"/>
    <w:rsid w:val="00AC4251"/>
    <w:rsid w:val="00AC5699"/>
    <w:rsid w:val="00AD3DB6"/>
    <w:rsid w:val="00AD4C9F"/>
    <w:rsid w:val="00AF3A5C"/>
    <w:rsid w:val="00AF78DB"/>
    <w:rsid w:val="00B00DD6"/>
    <w:rsid w:val="00B04AF0"/>
    <w:rsid w:val="00B04F5A"/>
    <w:rsid w:val="00B06388"/>
    <w:rsid w:val="00B17A17"/>
    <w:rsid w:val="00B214EC"/>
    <w:rsid w:val="00B22FAD"/>
    <w:rsid w:val="00B23381"/>
    <w:rsid w:val="00B2648D"/>
    <w:rsid w:val="00B26C33"/>
    <w:rsid w:val="00B44465"/>
    <w:rsid w:val="00B45451"/>
    <w:rsid w:val="00B4785A"/>
    <w:rsid w:val="00B65A88"/>
    <w:rsid w:val="00B6711C"/>
    <w:rsid w:val="00B70692"/>
    <w:rsid w:val="00B714AF"/>
    <w:rsid w:val="00B72367"/>
    <w:rsid w:val="00B746C2"/>
    <w:rsid w:val="00B74E76"/>
    <w:rsid w:val="00B77A8D"/>
    <w:rsid w:val="00B83F8B"/>
    <w:rsid w:val="00B84B2A"/>
    <w:rsid w:val="00B86774"/>
    <w:rsid w:val="00B9568F"/>
    <w:rsid w:val="00B96023"/>
    <w:rsid w:val="00BB5555"/>
    <w:rsid w:val="00BD6608"/>
    <w:rsid w:val="00BE0423"/>
    <w:rsid w:val="00BE34DA"/>
    <w:rsid w:val="00BF1945"/>
    <w:rsid w:val="00BF1C0E"/>
    <w:rsid w:val="00BF65A9"/>
    <w:rsid w:val="00C0149B"/>
    <w:rsid w:val="00C1267C"/>
    <w:rsid w:val="00C32B73"/>
    <w:rsid w:val="00C47621"/>
    <w:rsid w:val="00C502E1"/>
    <w:rsid w:val="00C53F78"/>
    <w:rsid w:val="00C643D8"/>
    <w:rsid w:val="00C65CB4"/>
    <w:rsid w:val="00C76953"/>
    <w:rsid w:val="00C76AA7"/>
    <w:rsid w:val="00C77AB5"/>
    <w:rsid w:val="00C8231B"/>
    <w:rsid w:val="00C82B8D"/>
    <w:rsid w:val="00C85704"/>
    <w:rsid w:val="00CA7A34"/>
    <w:rsid w:val="00CB327A"/>
    <w:rsid w:val="00CE0465"/>
    <w:rsid w:val="00CE72EE"/>
    <w:rsid w:val="00CF1786"/>
    <w:rsid w:val="00CF1C7D"/>
    <w:rsid w:val="00CF46A5"/>
    <w:rsid w:val="00CF7375"/>
    <w:rsid w:val="00CF7DC6"/>
    <w:rsid w:val="00D02AE1"/>
    <w:rsid w:val="00D05130"/>
    <w:rsid w:val="00D128EA"/>
    <w:rsid w:val="00D15B8E"/>
    <w:rsid w:val="00D2121D"/>
    <w:rsid w:val="00D25E8C"/>
    <w:rsid w:val="00D3202B"/>
    <w:rsid w:val="00D3257D"/>
    <w:rsid w:val="00D346BD"/>
    <w:rsid w:val="00D350CD"/>
    <w:rsid w:val="00D40D24"/>
    <w:rsid w:val="00D51573"/>
    <w:rsid w:val="00D62B80"/>
    <w:rsid w:val="00D63FEB"/>
    <w:rsid w:val="00D6640D"/>
    <w:rsid w:val="00D714E7"/>
    <w:rsid w:val="00D82C56"/>
    <w:rsid w:val="00D95A47"/>
    <w:rsid w:val="00DA5216"/>
    <w:rsid w:val="00DB026E"/>
    <w:rsid w:val="00DB5094"/>
    <w:rsid w:val="00DC7ACC"/>
    <w:rsid w:val="00DD041D"/>
    <w:rsid w:val="00DD0876"/>
    <w:rsid w:val="00DD53A1"/>
    <w:rsid w:val="00DD62D7"/>
    <w:rsid w:val="00DE3C4C"/>
    <w:rsid w:val="00DF35A7"/>
    <w:rsid w:val="00DF54F9"/>
    <w:rsid w:val="00DF7A8C"/>
    <w:rsid w:val="00E01205"/>
    <w:rsid w:val="00E03608"/>
    <w:rsid w:val="00E07717"/>
    <w:rsid w:val="00E11E1C"/>
    <w:rsid w:val="00E16572"/>
    <w:rsid w:val="00E30A6E"/>
    <w:rsid w:val="00E447DA"/>
    <w:rsid w:val="00E56138"/>
    <w:rsid w:val="00E63D4A"/>
    <w:rsid w:val="00E64FBD"/>
    <w:rsid w:val="00E7004C"/>
    <w:rsid w:val="00E72A3E"/>
    <w:rsid w:val="00E738B9"/>
    <w:rsid w:val="00E7424D"/>
    <w:rsid w:val="00E77102"/>
    <w:rsid w:val="00E855D3"/>
    <w:rsid w:val="00E94486"/>
    <w:rsid w:val="00EA5D32"/>
    <w:rsid w:val="00EA6E0C"/>
    <w:rsid w:val="00EB1D44"/>
    <w:rsid w:val="00ED65C9"/>
    <w:rsid w:val="00ED73C4"/>
    <w:rsid w:val="00EF77B1"/>
    <w:rsid w:val="00EF7F22"/>
    <w:rsid w:val="00F00013"/>
    <w:rsid w:val="00F1230B"/>
    <w:rsid w:val="00F13BF7"/>
    <w:rsid w:val="00F150D4"/>
    <w:rsid w:val="00F21C8D"/>
    <w:rsid w:val="00F24726"/>
    <w:rsid w:val="00F340D1"/>
    <w:rsid w:val="00F42B3F"/>
    <w:rsid w:val="00F43DCF"/>
    <w:rsid w:val="00F50479"/>
    <w:rsid w:val="00F50880"/>
    <w:rsid w:val="00F53A59"/>
    <w:rsid w:val="00F6530E"/>
    <w:rsid w:val="00F73A77"/>
    <w:rsid w:val="00FA04A1"/>
    <w:rsid w:val="00FA176B"/>
    <w:rsid w:val="00FA7415"/>
    <w:rsid w:val="00FB1B45"/>
    <w:rsid w:val="00FB4F2C"/>
    <w:rsid w:val="00FC1CA9"/>
    <w:rsid w:val="00FC5522"/>
    <w:rsid w:val="00FD7AC8"/>
    <w:rsid w:val="00FE6306"/>
    <w:rsid w:val="00FF001A"/>
    <w:rsid w:val="00FF5362"/>
    <w:rsid w:val="00FF6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keepNext/>
      <w:spacing w:line="240" w:lineRule="atLeast"/>
      <w:ind w:left="4763" w:hanging="4337"/>
      <w:outlineLvl w:val="0"/>
    </w:pPr>
    <w:rPr>
      <w:rFonts w:ascii="TimesLT" w:hAnsi="TimesLT"/>
      <w:kern w:val="36"/>
    </w:rPr>
  </w:style>
  <w:style w:type="paragraph" w:styleId="Heading2">
    <w:name w:val="heading 2"/>
    <w:basedOn w:val="Normal"/>
    <w:link w:val="Heading2Char"/>
    <w:uiPriority w:val="9"/>
    <w:qFormat/>
    <w:pPr>
      <w:keepNext/>
      <w:spacing w:line="240" w:lineRule="atLeast"/>
      <w:ind w:left="4763" w:hanging="4337"/>
      <w:jc w:val="both"/>
      <w:outlineLvl w:val="1"/>
    </w:pPr>
    <w:rPr>
      <w:rFonts w:ascii="TimesLT" w:hAnsi="TimesLT"/>
    </w:rPr>
  </w:style>
  <w:style w:type="paragraph" w:styleId="Heading3">
    <w:name w:val="heading 3"/>
    <w:basedOn w:val="Normal"/>
    <w:link w:val="Heading3Char"/>
    <w:uiPriority w:val="9"/>
    <w:qFormat/>
    <w:pPr>
      <w:keepNext/>
      <w:spacing w:line="240" w:lineRule="atLeast"/>
      <w:ind w:left="6237" w:hanging="6010"/>
      <w:outlineLvl w:val="2"/>
    </w:pPr>
    <w:rPr>
      <w:rFonts w:ascii="TimesLT" w:hAnsi="TimesLT"/>
    </w:rPr>
  </w:style>
  <w:style w:type="paragraph" w:styleId="Heading4">
    <w:name w:val="heading 4"/>
    <w:basedOn w:val="Normal"/>
    <w:link w:val="Heading4Char"/>
    <w:uiPriority w:val="9"/>
    <w:qFormat/>
    <w:pPr>
      <w:keepNext/>
      <w:spacing w:line="240" w:lineRule="atLeast"/>
      <w:ind w:left="6237" w:hanging="6010"/>
      <w:jc w:val="both"/>
      <w:outlineLvl w:val="3"/>
    </w:pPr>
    <w:rPr>
      <w:rFonts w:ascii="TimesLT" w:hAnsi="TimesLT"/>
    </w:rPr>
  </w:style>
  <w:style w:type="paragraph" w:styleId="Heading5">
    <w:name w:val="heading 5"/>
    <w:basedOn w:val="Normal"/>
    <w:link w:val="Heading5Char"/>
    <w:uiPriority w:val="9"/>
    <w:qFormat/>
    <w:pPr>
      <w:keepNext/>
      <w:spacing w:line="240" w:lineRule="atLeast"/>
      <w:ind w:left="6237" w:hanging="5670"/>
      <w:jc w:val="both"/>
      <w:outlineLvl w:val="4"/>
    </w:pPr>
    <w:rPr>
      <w:rFonts w:ascii="TimesLT" w:hAnsi="TimesLT"/>
    </w:rPr>
  </w:style>
  <w:style w:type="paragraph" w:styleId="Heading6">
    <w:name w:val="heading 6"/>
    <w:basedOn w:val="Normal"/>
    <w:link w:val="Heading6Char"/>
    <w:uiPriority w:val="9"/>
    <w:qFormat/>
    <w:pPr>
      <w:keepNext/>
      <w:spacing w:before="120"/>
      <w:jc w:val="center"/>
      <w:outlineLvl w:val="5"/>
    </w:pPr>
    <w:rPr>
      <w:rFonts w:ascii="HelveticaLT" w:hAnsi="HelveticaLT"/>
      <w:sz w:val="32"/>
      <w:szCs w:val="32"/>
    </w:rPr>
  </w:style>
  <w:style w:type="paragraph" w:styleId="Heading7">
    <w:name w:val="heading 7"/>
    <w:basedOn w:val="Normal"/>
    <w:link w:val="Heading7Char"/>
    <w:uiPriority w:val="9"/>
    <w:qFormat/>
    <w:pPr>
      <w:keepNext/>
      <w:spacing w:line="360" w:lineRule="atLeast"/>
      <w:jc w:val="center"/>
      <w:outlineLvl w:val="6"/>
    </w:pPr>
    <w:rPr>
      <w:b/>
      <w:bCs/>
      <w:caps/>
    </w:rPr>
  </w:style>
  <w:style w:type="paragraph" w:styleId="Heading8">
    <w:name w:val="heading 8"/>
    <w:basedOn w:val="Normal"/>
    <w:link w:val="Heading8Char"/>
    <w:uiPriority w:val="9"/>
    <w:qFormat/>
    <w:pPr>
      <w:keepNext/>
      <w:jc w:val="center"/>
      <w:outlineLvl w:val="7"/>
    </w:pPr>
    <w:rPr>
      <w:color w:val="FF000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Pr>
      <w:strike w:val="0"/>
      <w:dstrike w:val="0"/>
      <w:color w:val="0000FF"/>
      <w:u w:val="none"/>
      <w:effect w:val="none"/>
    </w:rPr>
  </w:style>
  <w:style w:type="character" w:styleId="FollowedHyperlink">
    <w:name w:val="FollowedHyperlink"/>
    <w:uiPriority w:val="99"/>
    <w:semiHidden/>
    <w:unhideWhenUsed/>
    <w:rPr>
      <w:strike w:val="0"/>
      <w:dstrike w:val="0"/>
      <w:color w:val="800080"/>
      <w:u w:val="none"/>
      <w:effect w:val="none"/>
    </w:rPr>
  </w:style>
  <w:style w:type="character" w:customStyle="1" w:styleId="Heading1Char">
    <w:name w:val="Heading 1 Char"/>
    <w:link w:val="Heading1"/>
    <w:uiPriority w:val="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semiHidden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Heading4Char">
    <w:name w:val="Heading 4 Char"/>
    <w:link w:val="Heading4"/>
    <w:uiPriority w:val="9"/>
    <w:semiHidden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Heading5Char">
    <w:name w:val="Heading 5 Char"/>
    <w:link w:val="Heading5"/>
    <w:uiPriority w:val="9"/>
    <w:semiHidden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Heading6Char">
    <w:name w:val="Heading 6 Char"/>
    <w:link w:val="Heading6"/>
    <w:uiPriority w:val="9"/>
    <w:semiHidden/>
    <w:rPr>
      <w:rFonts w:ascii="Cambria" w:eastAsia="Times New Roman" w:hAnsi="Cambria" w:cs="Times New Roman"/>
      <w:i/>
      <w:iCs/>
      <w:color w:val="243F60"/>
      <w:sz w:val="24"/>
      <w:szCs w:val="24"/>
    </w:rPr>
  </w:style>
  <w:style w:type="paragraph" w:customStyle="1" w:styleId="papildomi">
    <w:name w:val="papildomi"/>
    <w:basedOn w:val="Normal"/>
    <w:pPr>
      <w:spacing w:line="360" w:lineRule="atLeast"/>
      <w:ind w:firstLine="680"/>
      <w:jc w:val="both"/>
    </w:pPr>
  </w:style>
  <w:style w:type="character" w:customStyle="1" w:styleId="Heading7Char">
    <w:name w:val="Heading 7 Char"/>
    <w:link w:val="Heading7"/>
    <w:uiPriority w:val="9"/>
    <w:semiHidden/>
    <w:rPr>
      <w:rFonts w:ascii="Cambria" w:eastAsia="Times New Roman" w:hAnsi="Cambria" w:cs="Times New Roman"/>
      <w:i/>
      <w:iCs/>
      <w:color w:val="404040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Pr>
      <w:rFonts w:ascii="Cambria" w:eastAsia="Times New Roman" w:hAnsi="Cambria" w:cs="Times New Roman"/>
      <w:color w:val="404040"/>
    </w:rPr>
  </w:style>
  <w:style w:type="paragraph" w:styleId="Header">
    <w:name w:val="header"/>
    <w:basedOn w:val="Normal"/>
    <w:link w:val="HeaderChar"/>
    <w:uiPriority w:val="99"/>
    <w:unhideWhenUsed/>
  </w:style>
  <w:style w:type="character" w:customStyle="1" w:styleId="HeaderChar">
    <w:name w:val="Header Char"/>
    <w:link w:val="Header"/>
    <w:uiPriority w:val="99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</w:style>
  <w:style w:type="character" w:customStyle="1" w:styleId="FooterChar">
    <w:name w:val="Footer Char"/>
    <w:link w:val="Footer"/>
    <w:uiPriority w:val="99"/>
    <w:rPr>
      <w:rFonts w:eastAsia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pPr>
      <w:keepNext/>
      <w:spacing w:line="240" w:lineRule="atLeast"/>
      <w:jc w:val="center"/>
    </w:pPr>
  </w:style>
  <w:style w:type="character" w:customStyle="1" w:styleId="BodyTextChar">
    <w:name w:val="Body Text Char"/>
    <w:link w:val="BodyText"/>
    <w:uiPriority w:val="99"/>
    <w:semiHidden/>
    <w:rPr>
      <w:rFonts w:eastAsia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pPr>
      <w:spacing w:line="240" w:lineRule="atLeast"/>
      <w:ind w:left="3969" w:hanging="3742"/>
    </w:pPr>
    <w:rPr>
      <w:rFonts w:ascii="TimesLT" w:hAnsi="TimesLT"/>
    </w:rPr>
  </w:style>
  <w:style w:type="character" w:customStyle="1" w:styleId="BodyTextIndentChar">
    <w:name w:val="Body Text Indent Char"/>
    <w:link w:val="BodyTextIndent"/>
    <w:uiPriority w:val="99"/>
    <w:semiHidden/>
    <w:rPr>
      <w:rFonts w:eastAsia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pPr>
      <w:spacing w:line="240" w:lineRule="atLeast"/>
      <w:ind w:left="3119" w:hanging="2693"/>
      <w:jc w:val="both"/>
    </w:pPr>
    <w:rPr>
      <w:rFonts w:ascii="TimesLT" w:hAnsi="TimesLT"/>
    </w:rPr>
  </w:style>
  <w:style w:type="character" w:customStyle="1" w:styleId="BodyTextIndent2Char">
    <w:name w:val="Body Text Indent 2 Char"/>
    <w:link w:val="BodyTextIndent2"/>
    <w:uiPriority w:val="99"/>
    <w:semiHidden/>
    <w:rPr>
      <w:rFonts w:eastAsia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pPr>
      <w:spacing w:line="240" w:lineRule="atLeast"/>
      <w:ind w:left="6237" w:hanging="6010"/>
      <w:jc w:val="both"/>
    </w:pPr>
    <w:rPr>
      <w:rFonts w:ascii="TimesLT" w:hAnsi="TimesLT"/>
    </w:rPr>
  </w:style>
  <w:style w:type="character" w:customStyle="1" w:styleId="BodyTextIndent3Char">
    <w:name w:val="Body Text Indent 3 Char"/>
    <w:link w:val="BodyTextIndent3"/>
    <w:uiPriority w:val="99"/>
    <w:semiHidden/>
    <w:rPr>
      <w:rFonts w:eastAsia="Times New Roman"/>
      <w:sz w:val="16"/>
      <w:szCs w:val="16"/>
    </w:rPr>
  </w:style>
  <w:style w:type="paragraph" w:styleId="BlockText">
    <w:name w:val="Block Text"/>
    <w:basedOn w:val="Normal"/>
    <w:uiPriority w:val="99"/>
    <w:semiHidden/>
    <w:unhideWhenUsed/>
    <w:pPr>
      <w:spacing w:line="240" w:lineRule="atLeast"/>
      <w:ind w:left="284" w:right="6237"/>
    </w:pPr>
  </w:style>
  <w:style w:type="paragraph" w:styleId="FootnoteText">
    <w:name w:val="footnote text"/>
    <w:basedOn w:val="Normal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Pr>
      <w:rFonts w:eastAsia="Times New Roman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53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F5362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E0465"/>
    <w:pPr>
      <w:ind w:left="720"/>
      <w:contextualSpacing/>
    </w:pPr>
    <w:rPr>
      <w:szCs w:val="20"/>
    </w:rPr>
  </w:style>
  <w:style w:type="character" w:styleId="CommentReference">
    <w:name w:val="annotation reference"/>
    <w:uiPriority w:val="99"/>
    <w:semiHidden/>
    <w:unhideWhenUsed/>
    <w:rsid w:val="002B02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023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023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023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B023F"/>
    <w:rPr>
      <w:b/>
      <w:bCs/>
    </w:rPr>
  </w:style>
  <w:style w:type="character" w:customStyle="1" w:styleId="Neapdorotaspaminjimas">
    <w:name w:val="Neapdorotas paminėjimas"/>
    <w:uiPriority w:val="99"/>
    <w:semiHidden/>
    <w:unhideWhenUsed/>
    <w:rsid w:val="00A1279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80CC3"/>
    <w:rPr>
      <w:sz w:val="24"/>
      <w:szCs w:val="24"/>
    </w:rPr>
  </w:style>
  <w:style w:type="character" w:styleId="Strong">
    <w:name w:val="Strong"/>
    <w:uiPriority w:val="22"/>
    <w:qFormat/>
    <w:rsid w:val="00E5613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keepNext/>
      <w:spacing w:line="240" w:lineRule="atLeast"/>
      <w:ind w:left="4763" w:hanging="4337"/>
      <w:outlineLvl w:val="0"/>
    </w:pPr>
    <w:rPr>
      <w:rFonts w:ascii="TimesLT" w:hAnsi="TimesLT"/>
      <w:kern w:val="36"/>
    </w:rPr>
  </w:style>
  <w:style w:type="paragraph" w:styleId="Heading2">
    <w:name w:val="heading 2"/>
    <w:basedOn w:val="Normal"/>
    <w:link w:val="Heading2Char"/>
    <w:uiPriority w:val="9"/>
    <w:qFormat/>
    <w:pPr>
      <w:keepNext/>
      <w:spacing w:line="240" w:lineRule="atLeast"/>
      <w:ind w:left="4763" w:hanging="4337"/>
      <w:jc w:val="both"/>
      <w:outlineLvl w:val="1"/>
    </w:pPr>
    <w:rPr>
      <w:rFonts w:ascii="TimesLT" w:hAnsi="TimesLT"/>
    </w:rPr>
  </w:style>
  <w:style w:type="paragraph" w:styleId="Heading3">
    <w:name w:val="heading 3"/>
    <w:basedOn w:val="Normal"/>
    <w:link w:val="Heading3Char"/>
    <w:uiPriority w:val="9"/>
    <w:qFormat/>
    <w:pPr>
      <w:keepNext/>
      <w:spacing w:line="240" w:lineRule="atLeast"/>
      <w:ind w:left="6237" w:hanging="6010"/>
      <w:outlineLvl w:val="2"/>
    </w:pPr>
    <w:rPr>
      <w:rFonts w:ascii="TimesLT" w:hAnsi="TimesLT"/>
    </w:rPr>
  </w:style>
  <w:style w:type="paragraph" w:styleId="Heading4">
    <w:name w:val="heading 4"/>
    <w:basedOn w:val="Normal"/>
    <w:link w:val="Heading4Char"/>
    <w:uiPriority w:val="9"/>
    <w:qFormat/>
    <w:pPr>
      <w:keepNext/>
      <w:spacing w:line="240" w:lineRule="atLeast"/>
      <w:ind w:left="6237" w:hanging="6010"/>
      <w:jc w:val="both"/>
      <w:outlineLvl w:val="3"/>
    </w:pPr>
    <w:rPr>
      <w:rFonts w:ascii="TimesLT" w:hAnsi="TimesLT"/>
    </w:rPr>
  </w:style>
  <w:style w:type="paragraph" w:styleId="Heading5">
    <w:name w:val="heading 5"/>
    <w:basedOn w:val="Normal"/>
    <w:link w:val="Heading5Char"/>
    <w:uiPriority w:val="9"/>
    <w:qFormat/>
    <w:pPr>
      <w:keepNext/>
      <w:spacing w:line="240" w:lineRule="atLeast"/>
      <w:ind w:left="6237" w:hanging="5670"/>
      <w:jc w:val="both"/>
      <w:outlineLvl w:val="4"/>
    </w:pPr>
    <w:rPr>
      <w:rFonts w:ascii="TimesLT" w:hAnsi="TimesLT"/>
    </w:rPr>
  </w:style>
  <w:style w:type="paragraph" w:styleId="Heading6">
    <w:name w:val="heading 6"/>
    <w:basedOn w:val="Normal"/>
    <w:link w:val="Heading6Char"/>
    <w:uiPriority w:val="9"/>
    <w:qFormat/>
    <w:pPr>
      <w:keepNext/>
      <w:spacing w:before="120"/>
      <w:jc w:val="center"/>
      <w:outlineLvl w:val="5"/>
    </w:pPr>
    <w:rPr>
      <w:rFonts w:ascii="HelveticaLT" w:hAnsi="HelveticaLT"/>
      <w:sz w:val="32"/>
      <w:szCs w:val="32"/>
    </w:rPr>
  </w:style>
  <w:style w:type="paragraph" w:styleId="Heading7">
    <w:name w:val="heading 7"/>
    <w:basedOn w:val="Normal"/>
    <w:link w:val="Heading7Char"/>
    <w:uiPriority w:val="9"/>
    <w:qFormat/>
    <w:pPr>
      <w:keepNext/>
      <w:spacing w:line="360" w:lineRule="atLeast"/>
      <w:jc w:val="center"/>
      <w:outlineLvl w:val="6"/>
    </w:pPr>
    <w:rPr>
      <w:b/>
      <w:bCs/>
      <w:caps/>
    </w:rPr>
  </w:style>
  <w:style w:type="paragraph" w:styleId="Heading8">
    <w:name w:val="heading 8"/>
    <w:basedOn w:val="Normal"/>
    <w:link w:val="Heading8Char"/>
    <w:uiPriority w:val="9"/>
    <w:qFormat/>
    <w:pPr>
      <w:keepNext/>
      <w:jc w:val="center"/>
      <w:outlineLvl w:val="7"/>
    </w:pPr>
    <w:rPr>
      <w:color w:val="FF000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Pr>
      <w:strike w:val="0"/>
      <w:dstrike w:val="0"/>
      <w:color w:val="0000FF"/>
      <w:u w:val="none"/>
      <w:effect w:val="none"/>
    </w:rPr>
  </w:style>
  <w:style w:type="character" w:styleId="FollowedHyperlink">
    <w:name w:val="FollowedHyperlink"/>
    <w:uiPriority w:val="99"/>
    <w:semiHidden/>
    <w:unhideWhenUsed/>
    <w:rPr>
      <w:strike w:val="0"/>
      <w:dstrike w:val="0"/>
      <w:color w:val="800080"/>
      <w:u w:val="none"/>
      <w:effect w:val="none"/>
    </w:rPr>
  </w:style>
  <w:style w:type="character" w:customStyle="1" w:styleId="Heading1Char">
    <w:name w:val="Heading 1 Char"/>
    <w:link w:val="Heading1"/>
    <w:uiPriority w:val="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semiHidden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Heading4Char">
    <w:name w:val="Heading 4 Char"/>
    <w:link w:val="Heading4"/>
    <w:uiPriority w:val="9"/>
    <w:semiHidden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Heading5Char">
    <w:name w:val="Heading 5 Char"/>
    <w:link w:val="Heading5"/>
    <w:uiPriority w:val="9"/>
    <w:semiHidden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Heading6Char">
    <w:name w:val="Heading 6 Char"/>
    <w:link w:val="Heading6"/>
    <w:uiPriority w:val="9"/>
    <w:semiHidden/>
    <w:rPr>
      <w:rFonts w:ascii="Cambria" w:eastAsia="Times New Roman" w:hAnsi="Cambria" w:cs="Times New Roman"/>
      <w:i/>
      <w:iCs/>
      <w:color w:val="243F60"/>
      <w:sz w:val="24"/>
      <w:szCs w:val="24"/>
    </w:rPr>
  </w:style>
  <w:style w:type="paragraph" w:customStyle="1" w:styleId="papildomi">
    <w:name w:val="papildomi"/>
    <w:basedOn w:val="Normal"/>
    <w:pPr>
      <w:spacing w:line="360" w:lineRule="atLeast"/>
      <w:ind w:firstLine="680"/>
      <w:jc w:val="both"/>
    </w:pPr>
  </w:style>
  <w:style w:type="character" w:customStyle="1" w:styleId="Heading7Char">
    <w:name w:val="Heading 7 Char"/>
    <w:link w:val="Heading7"/>
    <w:uiPriority w:val="9"/>
    <w:semiHidden/>
    <w:rPr>
      <w:rFonts w:ascii="Cambria" w:eastAsia="Times New Roman" w:hAnsi="Cambria" w:cs="Times New Roman"/>
      <w:i/>
      <w:iCs/>
      <w:color w:val="404040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Pr>
      <w:rFonts w:ascii="Cambria" w:eastAsia="Times New Roman" w:hAnsi="Cambria" w:cs="Times New Roman"/>
      <w:color w:val="404040"/>
    </w:rPr>
  </w:style>
  <w:style w:type="paragraph" w:styleId="Header">
    <w:name w:val="header"/>
    <w:basedOn w:val="Normal"/>
    <w:link w:val="HeaderChar"/>
    <w:uiPriority w:val="99"/>
    <w:unhideWhenUsed/>
  </w:style>
  <w:style w:type="character" w:customStyle="1" w:styleId="HeaderChar">
    <w:name w:val="Header Char"/>
    <w:link w:val="Header"/>
    <w:uiPriority w:val="99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</w:style>
  <w:style w:type="character" w:customStyle="1" w:styleId="FooterChar">
    <w:name w:val="Footer Char"/>
    <w:link w:val="Footer"/>
    <w:uiPriority w:val="99"/>
    <w:rPr>
      <w:rFonts w:eastAsia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pPr>
      <w:keepNext/>
      <w:spacing w:line="240" w:lineRule="atLeast"/>
      <w:jc w:val="center"/>
    </w:pPr>
  </w:style>
  <w:style w:type="character" w:customStyle="1" w:styleId="BodyTextChar">
    <w:name w:val="Body Text Char"/>
    <w:link w:val="BodyText"/>
    <w:uiPriority w:val="99"/>
    <w:semiHidden/>
    <w:rPr>
      <w:rFonts w:eastAsia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pPr>
      <w:spacing w:line="240" w:lineRule="atLeast"/>
      <w:ind w:left="3969" w:hanging="3742"/>
    </w:pPr>
    <w:rPr>
      <w:rFonts w:ascii="TimesLT" w:hAnsi="TimesLT"/>
    </w:rPr>
  </w:style>
  <w:style w:type="character" w:customStyle="1" w:styleId="BodyTextIndentChar">
    <w:name w:val="Body Text Indent Char"/>
    <w:link w:val="BodyTextIndent"/>
    <w:uiPriority w:val="99"/>
    <w:semiHidden/>
    <w:rPr>
      <w:rFonts w:eastAsia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pPr>
      <w:spacing w:line="240" w:lineRule="atLeast"/>
      <w:ind w:left="3119" w:hanging="2693"/>
      <w:jc w:val="both"/>
    </w:pPr>
    <w:rPr>
      <w:rFonts w:ascii="TimesLT" w:hAnsi="TimesLT"/>
    </w:rPr>
  </w:style>
  <w:style w:type="character" w:customStyle="1" w:styleId="BodyTextIndent2Char">
    <w:name w:val="Body Text Indent 2 Char"/>
    <w:link w:val="BodyTextIndent2"/>
    <w:uiPriority w:val="99"/>
    <w:semiHidden/>
    <w:rPr>
      <w:rFonts w:eastAsia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pPr>
      <w:spacing w:line="240" w:lineRule="atLeast"/>
      <w:ind w:left="6237" w:hanging="6010"/>
      <w:jc w:val="both"/>
    </w:pPr>
    <w:rPr>
      <w:rFonts w:ascii="TimesLT" w:hAnsi="TimesLT"/>
    </w:rPr>
  </w:style>
  <w:style w:type="character" w:customStyle="1" w:styleId="BodyTextIndent3Char">
    <w:name w:val="Body Text Indent 3 Char"/>
    <w:link w:val="BodyTextIndent3"/>
    <w:uiPriority w:val="99"/>
    <w:semiHidden/>
    <w:rPr>
      <w:rFonts w:eastAsia="Times New Roman"/>
      <w:sz w:val="16"/>
      <w:szCs w:val="16"/>
    </w:rPr>
  </w:style>
  <w:style w:type="paragraph" w:styleId="BlockText">
    <w:name w:val="Block Text"/>
    <w:basedOn w:val="Normal"/>
    <w:uiPriority w:val="99"/>
    <w:semiHidden/>
    <w:unhideWhenUsed/>
    <w:pPr>
      <w:spacing w:line="240" w:lineRule="atLeast"/>
      <w:ind w:left="284" w:right="6237"/>
    </w:pPr>
  </w:style>
  <w:style w:type="paragraph" w:styleId="FootnoteText">
    <w:name w:val="footnote text"/>
    <w:basedOn w:val="Normal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Pr>
      <w:rFonts w:eastAsia="Times New Roman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53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F5362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E0465"/>
    <w:pPr>
      <w:ind w:left="720"/>
      <w:contextualSpacing/>
    </w:pPr>
    <w:rPr>
      <w:szCs w:val="20"/>
    </w:rPr>
  </w:style>
  <w:style w:type="character" w:styleId="CommentReference">
    <w:name w:val="annotation reference"/>
    <w:uiPriority w:val="99"/>
    <w:semiHidden/>
    <w:unhideWhenUsed/>
    <w:rsid w:val="002B02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023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023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023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B023F"/>
    <w:rPr>
      <w:b/>
      <w:bCs/>
    </w:rPr>
  </w:style>
  <w:style w:type="character" w:customStyle="1" w:styleId="Neapdorotaspaminjimas">
    <w:name w:val="Neapdorotas paminėjimas"/>
    <w:uiPriority w:val="99"/>
    <w:semiHidden/>
    <w:unhideWhenUsed/>
    <w:rsid w:val="00A1279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80CC3"/>
    <w:rPr>
      <w:sz w:val="24"/>
      <w:szCs w:val="24"/>
    </w:rPr>
  </w:style>
  <w:style w:type="character" w:styleId="Strong">
    <w:name w:val="Strong"/>
    <w:uiPriority w:val="22"/>
    <w:qFormat/>
    <w:rsid w:val="00E561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934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  <w:div w:id="1276983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4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1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notes.xml"
                 Type="http://schemas.openxmlformats.org/officeDocument/2006/relationships/footnotes"/>
   <Relationship Id="rId11" Target="endnotes.xml"
                 Type="http://schemas.openxmlformats.org/officeDocument/2006/relationships/endnotes"/>
   <Relationship Id="rId12" Target="fontTable.xml"
                 Type="http://schemas.openxmlformats.org/officeDocument/2006/relationships/fontTable"/>
   <Relationship Id="rId13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tylesWithEffects.xml"
                 Type="http://schemas.microsoft.com/office/2007/relationships/stylesWithEffects"/>
   <Relationship Id="rId8" Target="settings.xml"
                 Type="http://schemas.openxmlformats.org/officeDocument/2006/relationships/settings"/>
   <Relationship Id="rId9" Target="webSettings.xml"
                 Type="http://schemas.openxmlformats.org/officeDocument/2006/relationships/webSettings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A351E0ECF89C14A900DE8C04996CFDF" ma:contentTypeVersion="16" ma:contentTypeDescription="Kurkite naują dokumentą." ma:contentTypeScope="" ma:versionID="5a1b337319f81cc821ea2fb116b9889e">
  <xsd:schema xmlns:xsd="http://www.w3.org/2001/XMLSchema" xmlns:xs="http://www.w3.org/2001/XMLSchema" xmlns:p="http://schemas.microsoft.com/office/2006/metadata/properties" xmlns:ns1="http://schemas.microsoft.com/sharepoint/v3" xmlns:ns2="f5aad5d0-9c26-490e-8743-a6c7ceabd501" xmlns:ns3="19cf09c5-daa1-4028-a0ff-74a0be4ec5cc" targetNamespace="http://schemas.microsoft.com/office/2006/metadata/properties" ma:root="true" ma:fieldsID="2235169338eb9481474ac7e873b35491" ns1:_="" ns2:_="" ns3:_="">
    <xsd:import namespace="http://schemas.microsoft.com/sharepoint/v3"/>
    <xsd:import namespace="f5aad5d0-9c26-490e-8743-a6c7ceabd501"/>
    <xsd:import namespace="19cf09c5-daa1-4028-a0ff-74a0be4ec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6" nillable="true" ma:displayName="Vertinimas (0–5)" ma:decimals="2" ma:description="Visų pateiktų vertinimų vidutinė reikšmė" ma:internalName="AverageRating" ma:readOnly="true">
      <xsd:simpleType>
        <xsd:restriction base="dms:Number"/>
      </xsd:simpleType>
    </xsd:element>
    <xsd:element name="RatingCount" ma:index="17" nillable="true" ma:displayName="Vertinimų skaičius" ma:decimals="0" ma:description="Pateiktų vertinimų skaičius" ma:internalName="RatingCount" ma:readOnly="true">
      <xsd:simpleType>
        <xsd:restriction base="dms:Number"/>
      </xsd:simpleType>
    </xsd:element>
    <xsd:element name="RatedBy" ma:index="18" nillable="true" ma:displayName="Vertintojas" ma:description="Vartotojai įvertino elementą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9" nillable="true" ma:displayName="Vartotojų vertinimai" ma:description="Elemento vartotojų vertinimai" ma:hidden="true" ma:internalName="Ratings">
      <xsd:simpleType>
        <xsd:restriction base="dms:Note"/>
      </xsd:simpleType>
    </xsd:element>
    <xsd:element name="LikesCount" ma:index="20" nillable="true" ma:displayName="Skaičius, kiek kartų vartotojai pažymėjo, kad jiems patiko elementas" ma:internalName="LikesCount">
      <xsd:simpleType>
        <xsd:restriction base="dms:Unknown"/>
      </xsd:simpleType>
    </xsd:element>
    <xsd:element name="LikedBy" ma:index="21" nillable="true" ma:displayName="Patiko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ad5d0-9c26-490e-8743-a6c7ceabd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f09c5-daa1-4028-a0ff-74a0be4ec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4C72E2-DCCC-4722-8179-11888F336C11}">
  <ds:schemaRefs>
    <ds:schemaRef ds:uri="http://purl.org/dc/elements/1.1/"/>
    <ds:schemaRef ds:uri="http://schemas.microsoft.com/office/2006/metadata/properties"/>
    <ds:schemaRef ds:uri="f5aad5d0-9c26-490e-8743-a6c7ceabd501"/>
    <ds:schemaRef ds:uri="http://schemas.microsoft.com/sharepoint/v3"/>
    <ds:schemaRef ds:uri="19cf09c5-daa1-4028-a0ff-74a0be4ec5cc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04D415D-D844-4021-8474-61CC771EB6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8434EC-38DE-4DEC-BFA2-D24C0E1097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5aad5d0-9c26-490e-8743-a6c7ceabd501"/>
    <ds:schemaRef ds:uri="19cf09c5-daa1-4028-a0ff-74a0be4ec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958F224-2A6F-4F93-A58D-352FB6880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1247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Protokolo išrašas</vt:lpstr>
      <vt:lpstr>Protokolo išrašas</vt:lpstr>
    </vt:vector>
  </TitlesOfParts>
  <Company>HP Inc.</Company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2021-08-03T08:27:00Z</dcterms:created>
  <cp:lastModifiedBy>Valentina Tuskenytė</cp:lastModifiedBy>
  <cp:lastPrinted>2020-01-14T13:33:00Z</cp:lastPrinted>
  <dcterms:modified xsi:type="dcterms:W3CDTF">2021-08-03T08:31:00Z</dcterms:modified>
  <cp:revision>3</cp:revision>
  <dc:title>Protokolo išrašas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0x010100AA351E0ECF89C14A900DE8C04996CFDF</vt:lpwstr>
  </property>
</Properties>
</file>