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933DB9D" w14:textId="77777777" w:rsidR="009116BF" w:rsidRPr="00BC080C" w:rsidRDefault="009116BF" w:rsidP="00FC759A">
      <w:pPr>
        <w:pStyle w:val="Adresas"/>
      </w:pPr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68"/>
        <w:gridCol w:w="16"/>
      </w:tblGrid>
      <w:tr w:rsidR="009116BF" w:rsidRPr="00475360" w14:paraId="05B4CE6C" w14:textId="77777777" w:rsidTr="000E022D">
        <w:trPr>
          <w:cantSplit/>
          <w:trHeight w:val="340"/>
        </w:trPr>
        <w:tc>
          <w:tcPr>
            <w:tcW w:w="4084" w:type="dxa"/>
            <w:gridSpan w:val="2"/>
          </w:tcPr>
          <w:p w14:paraId="657CF44B" w14:textId="6B5FE190" w:rsidR="009116BF" w:rsidRPr="00475360" w:rsidRDefault="000E022D" w:rsidP="000E022D">
            <w:pPr>
              <w:framePr w:hSpace="180" w:wrap="around" w:vAnchor="text" w:hAnchor="page" w:x="7067" w:y="19"/>
            </w:pPr>
            <w:r>
              <w:t>2020-11</w:t>
            </w:r>
            <w:r w:rsidR="009116BF" w:rsidRPr="00475360">
              <w:t xml:space="preserve">-    </w:t>
            </w:r>
            <w:r w:rsidR="00780AFF" w:rsidRPr="00475360">
              <w:t xml:space="preserve">  </w:t>
            </w:r>
            <w:r w:rsidR="004B4D3F">
              <w:t xml:space="preserve"> </w:t>
            </w:r>
            <w:r>
              <w:t xml:space="preserve"> </w:t>
            </w:r>
            <w:r w:rsidR="009116BF" w:rsidRPr="00475360">
              <w:t xml:space="preserve">Nr. </w:t>
            </w:r>
            <w:r w:rsidR="0088162B" w:rsidRPr="00475360">
              <w:t>4-01-</w:t>
            </w:r>
          </w:p>
        </w:tc>
      </w:tr>
      <w:tr w:rsidR="009116BF" w:rsidRPr="00475360" w14:paraId="653B66F0" w14:textId="77777777" w:rsidTr="000E022D">
        <w:trPr>
          <w:gridAfter w:val="1"/>
          <w:wAfter w:w="16" w:type="dxa"/>
          <w:cantSplit/>
          <w:trHeight w:val="340"/>
        </w:trPr>
        <w:tc>
          <w:tcPr>
            <w:tcW w:w="4068" w:type="dxa"/>
          </w:tcPr>
          <w:p w14:paraId="045FAB4D" w14:textId="772541F2" w:rsidR="009116BF" w:rsidRPr="00475360" w:rsidRDefault="000E022D" w:rsidP="000E022D">
            <w:pPr>
              <w:framePr w:hSpace="180" w:wrap="around" w:vAnchor="text" w:hAnchor="page" w:x="7067" w:y="19"/>
              <w:rPr>
                <w:lang w:val="de-DE"/>
              </w:rPr>
            </w:pPr>
            <w:r>
              <w:rPr>
                <w:lang w:val="de-DE"/>
              </w:rPr>
              <w:t xml:space="preserve">Į </w:t>
            </w:r>
            <w:r>
              <w:t xml:space="preserve"> </w:t>
            </w:r>
            <w:r w:rsidRPr="000E022D">
              <w:rPr>
                <w:lang w:val="de-DE"/>
              </w:rPr>
              <w:t>2020-11-17</w:t>
            </w:r>
            <w:r>
              <w:rPr>
                <w:lang w:val="de-DE"/>
              </w:rPr>
              <w:t xml:space="preserve"> Nr. </w:t>
            </w:r>
            <w:r w:rsidRPr="000E022D">
              <w:rPr>
                <w:lang w:val="de-DE"/>
              </w:rPr>
              <w:t>(24.1E-56)STAP-905</w:t>
            </w:r>
          </w:p>
        </w:tc>
      </w:tr>
    </w:tbl>
    <w:p w14:paraId="24AD1981" w14:textId="756A02DA" w:rsidR="000E022D" w:rsidRDefault="000E022D" w:rsidP="008B2AC5">
      <w:pPr>
        <w:pStyle w:val="Pavadinimas1"/>
        <w:spacing w:before="0" w:after="0"/>
        <w:ind w:right="0"/>
        <w:contextualSpacing/>
        <w:jc w:val="both"/>
        <w:rPr>
          <w:caps w:val="0"/>
          <w:color w:val="000000" w:themeColor="text1"/>
        </w:rPr>
      </w:pPr>
      <w:r w:rsidRPr="000E022D">
        <w:rPr>
          <w:caps w:val="0"/>
          <w:color w:val="000000" w:themeColor="text1"/>
        </w:rPr>
        <w:t>Lietuvos Respublikos socialinės apsaugos ir darbo ministerija</w:t>
      </w:r>
      <w:r>
        <w:rPr>
          <w:caps w:val="0"/>
          <w:color w:val="000000" w:themeColor="text1"/>
        </w:rPr>
        <w:t>i</w:t>
      </w:r>
      <w:r w:rsidRPr="000E022D">
        <w:rPr>
          <w:caps w:val="0"/>
          <w:color w:val="000000" w:themeColor="text1"/>
        </w:rPr>
        <w:t xml:space="preserve"> </w:t>
      </w:r>
    </w:p>
    <w:p w14:paraId="587F8DD9" w14:textId="1FB81E2A" w:rsidR="008B2AC5" w:rsidRDefault="008B2AC5" w:rsidP="008B2AC5">
      <w:pPr>
        <w:pStyle w:val="Pavadinimas1"/>
        <w:spacing w:before="0" w:after="0"/>
        <w:ind w:right="0"/>
        <w:contextualSpacing/>
        <w:jc w:val="both"/>
      </w:pPr>
      <w:r>
        <w:rPr>
          <w:caps w:val="0"/>
        </w:rPr>
        <w:t>E</w:t>
      </w:r>
      <w:r w:rsidRPr="008B2AC5">
        <w:rPr>
          <w:caps w:val="0"/>
        </w:rPr>
        <w:t>. pristatymas</w:t>
      </w:r>
    </w:p>
    <w:p w14:paraId="72D821E3" w14:textId="77777777" w:rsidR="008B2AC5" w:rsidRDefault="008B2AC5" w:rsidP="00FC759A">
      <w:pPr>
        <w:pStyle w:val="Pavadinimas1"/>
        <w:spacing w:before="0" w:after="0"/>
        <w:ind w:right="0"/>
        <w:contextualSpacing/>
        <w:jc w:val="both"/>
      </w:pPr>
    </w:p>
    <w:p w14:paraId="018908B4" w14:textId="77777777" w:rsidR="000E022D" w:rsidRDefault="000E022D" w:rsidP="00FC759A">
      <w:pPr>
        <w:pStyle w:val="Pavadinimas1"/>
        <w:spacing w:before="0" w:after="0"/>
        <w:ind w:right="0"/>
        <w:contextualSpacing/>
        <w:jc w:val="both"/>
      </w:pPr>
    </w:p>
    <w:p w14:paraId="7CEA3FF5" w14:textId="2243C521" w:rsidR="005C7D88" w:rsidRDefault="000E022D" w:rsidP="00211538">
      <w:pPr>
        <w:jc w:val="both"/>
        <w:rPr>
          <w:b/>
          <w:bCs/>
          <w:caps/>
        </w:rPr>
      </w:pPr>
      <w:r w:rsidRPr="000E022D">
        <w:rPr>
          <w:b/>
          <w:caps/>
        </w:rPr>
        <w:t>DĖL NUTARIMŲ PROJEKTŲ</w:t>
      </w:r>
      <w:r>
        <w:rPr>
          <w:b/>
          <w:caps/>
        </w:rPr>
        <w:t xml:space="preserve"> DERINIMO</w:t>
      </w:r>
    </w:p>
    <w:p w14:paraId="6318B0DC" w14:textId="77777777" w:rsidR="005C7D88" w:rsidRPr="00475360" w:rsidRDefault="005C7D88" w:rsidP="00211538">
      <w:pPr>
        <w:jc w:val="both"/>
      </w:pPr>
    </w:p>
    <w:p w14:paraId="19D92A88" w14:textId="4C3EF674" w:rsidR="00FF7141" w:rsidRDefault="00FF7141" w:rsidP="00FC759A"/>
    <w:p w14:paraId="60CFA193" w14:textId="77D325C1" w:rsidR="000E022D" w:rsidRPr="001533A7" w:rsidRDefault="00FF7141" w:rsidP="000E022D">
      <w:pPr>
        <w:pStyle w:val="Antrats"/>
        <w:tabs>
          <w:tab w:val="left" w:pos="567"/>
          <w:tab w:val="left" w:pos="1296"/>
          <w:tab w:val="left" w:pos="7230"/>
        </w:tabs>
        <w:spacing w:line="360" w:lineRule="auto"/>
        <w:ind w:firstLine="851"/>
        <w:jc w:val="both"/>
        <w:rPr>
          <w:lang w:val="en-US"/>
        </w:rPr>
      </w:pPr>
      <w:r>
        <w:t xml:space="preserve">Susipažinę </w:t>
      </w:r>
      <w:r w:rsidR="000E022D">
        <w:t>su Lietuvos Respublikos s</w:t>
      </w:r>
      <w:r w:rsidR="000E022D" w:rsidRPr="00445B28">
        <w:t>ocialinė</w:t>
      </w:r>
      <w:r w:rsidR="000E022D">
        <w:t>s apsaugos ir darbo ministerijos</w:t>
      </w:r>
      <w:r w:rsidR="000E022D" w:rsidRPr="00445B28">
        <w:rPr>
          <w:bCs/>
        </w:rPr>
        <w:t xml:space="preserve"> </w:t>
      </w:r>
      <w:r w:rsidR="000E022D">
        <w:t>derinimui pateiktais</w:t>
      </w:r>
      <w:r w:rsidR="000E022D" w:rsidRPr="00445B28">
        <w:t xml:space="preserve"> Lietuvos Respublikos Vyriausybės nutarimo </w:t>
      </w:r>
      <w:r w:rsidR="000E022D" w:rsidRPr="00445B28">
        <w:rPr>
          <w:bCs/>
        </w:rPr>
        <w:t>„</w:t>
      </w:r>
      <w:r w:rsidR="000E022D" w:rsidRPr="00445B28">
        <w:t>Dėl</w:t>
      </w:r>
      <w:r w:rsidR="000E022D" w:rsidRPr="006C701A">
        <w:t xml:space="preserve"> Lietuv</w:t>
      </w:r>
      <w:r w:rsidR="000E022D">
        <w:t>os Respublikos Vyriausybės 2015 m. vasario 11 d. nutarimo</w:t>
      </w:r>
      <w:r w:rsidR="000E022D" w:rsidRPr="006C701A">
        <w:t xml:space="preserve"> Nr. 128 „Dėl Pareigūnų ir karių valstybinių pensijų skyrimo ir mokėjimo </w:t>
      </w:r>
      <w:r w:rsidR="000E022D">
        <w:t xml:space="preserve">nuostatų patvirtinimo“ pakeitimo“ projektu ir </w:t>
      </w:r>
      <w:r w:rsidR="000E022D" w:rsidRPr="00445B28">
        <w:t>Lietuvos Respublikos Vyriausybės nutarimo</w:t>
      </w:r>
      <w:r w:rsidR="000E022D">
        <w:t xml:space="preserve"> „Dėl Lietuvos Respublikos Vyriausybės </w:t>
      </w:r>
      <w:r w:rsidR="000E022D" w:rsidRPr="00C9203D">
        <w:t>2018 m. geguž</w:t>
      </w:r>
      <w:r w:rsidR="000E022D" w:rsidRPr="00C9203D">
        <w:rPr>
          <w:rFonts w:hint="eastAsia"/>
        </w:rPr>
        <w:t>ė</w:t>
      </w:r>
      <w:r w:rsidR="000E022D" w:rsidRPr="00C9203D">
        <w:t xml:space="preserve">s </w:t>
      </w:r>
      <w:r w:rsidR="000E022D">
        <w:t>30</w:t>
      </w:r>
      <w:r w:rsidR="000E022D" w:rsidRPr="00C9203D">
        <w:t xml:space="preserve"> d. </w:t>
      </w:r>
      <w:r w:rsidR="000E022D">
        <w:t xml:space="preserve"> nutarimo Nr. 507 </w:t>
      </w:r>
      <w:r w:rsidR="000E022D" w:rsidRPr="006C701A">
        <w:t>„</w:t>
      </w:r>
      <w:r w:rsidR="000E022D" w:rsidRPr="00C9203D">
        <w:t>D</w:t>
      </w:r>
      <w:r w:rsidR="000E022D" w:rsidRPr="00C9203D">
        <w:rPr>
          <w:rFonts w:hint="eastAsia"/>
        </w:rPr>
        <w:t>ė</w:t>
      </w:r>
      <w:r w:rsidR="000E022D" w:rsidRPr="00C9203D">
        <w:t>l Personalo administravimo funkcij</w:t>
      </w:r>
      <w:r w:rsidR="000E022D" w:rsidRPr="00C9203D">
        <w:rPr>
          <w:rFonts w:hint="eastAsia"/>
        </w:rPr>
        <w:t>ų</w:t>
      </w:r>
      <w:r w:rsidR="000E022D" w:rsidRPr="00C9203D">
        <w:t xml:space="preserve"> centralizuoto atliki</w:t>
      </w:r>
      <w:r w:rsidR="000E022D">
        <w:t>mo tvarkos aprašo patvirtinimo“ pakeitimo“ projektu, informuojame, kad pastabų ir (ar) pasiūlymų pagal kompetenciją neturime.</w:t>
      </w:r>
    </w:p>
    <w:p w14:paraId="3535CDC5" w14:textId="77777777" w:rsidR="000E022D" w:rsidRDefault="000E022D" w:rsidP="00F66101">
      <w:pPr>
        <w:pStyle w:val="Antrats"/>
        <w:tabs>
          <w:tab w:val="left" w:pos="567"/>
          <w:tab w:val="left" w:pos="1296"/>
          <w:tab w:val="left" w:pos="7230"/>
        </w:tabs>
        <w:spacing w:line="360" w:lineRule="auto"/>
        <w:ind w:firstLine="851"/>
        <w:jc w:val="both"/>
      </w:pPr>
    </w:p>
    <w:p w14:paraId="5D2A80A7" w14:textId="42965F02" w:rsidR="00AD1B37" w:rsidRDefault="00AD1B37" w:rsidP="004B4D3F">
      <w:pPr>
        <w:tabs>
          <w:tab w:val="right" w:pos="9498"/>
        </w:tabs>
        <w:suppressAutoHyphens w:val="0"/>
        <w:rPr>
          <w:lang w:eastAsia="en-US"/>
        </w:rPr>
      </w:pPr>
    </w:p>
    <w:p w14:paraId="11DEBE27" w14:textId="5D2676A3" w:rsidR="00AD1B37" w:rsidRDefault="005737C0" w:rsidP="00F66101">
      <w:pPr>
        <w:tabs>
          <w:tab w:val="right" w:pos="9498"/>
        </w:tabs>
        <w:suppressAutoHyphens w:val="0"/>
        <w:rPr>
          <w:lang w:eastAsia="en-US"/>
        </w:rPr>
      </w:pPr>
      <w:r w:rsidRPr="00475360">
        <w:rPr>
          <w:lang w:eastAsia="en-US"/>
        </w:rPr>
        <w:t>Direktori</w:t>
      </w:r>
      <w:r w:rsidR="00BA2777" w:rsidRPr="00475360">
        <w:rPr>
          <w:lang w:eastAsia="en-US"/>
        </w:rPr>
        <w:t>a</w:t>
      </w:r>
      <w:r w:rsidRPr="00475360">
        <w:rPr>
          <w:lang w:eastAsia="en-US"/>
        </w:rPr>
        <w:t>us</w:t>
      </w:r>
      <w:r w:rsidR="00EB2715">
        <w:rPr>
          <w:lang w:eastAsia="en-US"/>
        </w:rPr>
        <w:t xml:space="preserve"> </w:t>
      </w:r>
      <w:r w:rsidR="00BA2777" w:rsidRPr="00475360">
        <w:rPr>
          <w:lang w:eastAsia="en-US"/>
        </w:rPr>
        <w:t>pavaduotojas</w:t>
      </w:r>
      <w:r w:rsidR="00AC3717" w:rsidRPr="00475360">
        <w:rPr>
          <w:lang w:eastAsia="en-US"/>
        </w:rPr>
        <w:tab/>
      </w:r>
      <w:r w:rsidR="00F66101">
        <w:rPr>
          <w:lang w:eastAsia="en-US"/>
        </w:rPr>
        <w:t>Egidijus Radzevičius</w:t>
      </w:r>
    </w:p>
    <w:p w14:paraId="27A22595" w14:textId="59FE5F4F" w:rsidR="00F66101" w:rsidRDefault="00F66101" w:rsidP="00F66101">
      <w:pPr>
        <w:tabs>
          <w:tab w:val="right" w:pos="9498"/>
        </w:tabs>
        <w:suppressAutoHyphens w:val="0"/>
        <w:rPr>
          <w:lang w:eastAsia="en-US"/>
        </w:rPr>
      </w:pPr>
    </w:p>
    <w:p w14:paraId="0E9B47B3" w14:textId="5EB12560" w:rsidR="00F66101" w:rsidRDefault="00F66101" w:rsidP="00F66101">
      <w:pPr>
        <w:tabs>
          <w:tab w:val="right" w:pos="9498"/>
        </w:tabs>
        <w:suppressAutoHyphens w:val="0"/>
        <w:rPr>
          <w:lang w:eastAsia="en-US"/>
        </w:rPr>
      </w:pPr>
    </w:p>
    <w:p w14:paraId="4CF3BAAD" w14:textId="0503623E" w:rsidR="00F66101" w:rsidRDefault="00F66101" w:rsidP="00F66101">
      <w:pPr>
        <w:tabs>
          <w:tab w:val="right" w:pos="9498"/>
        </w:tabs>
        <w:suppressAutoHyphens w:val="0"/>
        <w:rPr>
          <w:lang w:eastAsia="en-US"/>
        </w:rPr>
      </w:pPr>
    </w:p>
    <w:p w14:paraId="6DDC89D6" w14:textId="720197E3" w:rsidR="00F66101" w:rsidRDefault="00F66101" w:rsidP="00F66101">
      <w:pPr>
        <w:tabs>
          <w:tab w:val="right" w:pos="9498"/>
        </w:tabs>
        <w:suppressAutoHyphens w:val="0"/>
        <w:rPr>
          <w:lang w:eastAsia="en-US"/>
        </w:rPr>
      </w:pPr>
    </w:p>
    <w:p w14:paraId="6EAF90C8" w14:textId="5858D0CD" w:rsidR="00016A13" w:rsidRDefault="00016A13" w:rsidP="00F66101">
      <w:pPr>
        <w:tabs>
          <w:tab w:val="right" w:pos="9498"/>
        </w:tabs>
        <w:suppressAutoHyphens w:val="0"/>
        <w:rPr>
          <w:lang w:eastAsia="en-US"/>
        </w:rPr>
      </w:pPr>
    </w:p>
    <w:p w14:paraId="7A5C54EC" w14:textId="77777777" w:rsidR="000E022D" w:rsidRDefault="000E022D" w:rsidP="00F66101">
      <w:pPr>
        <w:tabs>
          <w:tab w:val="right" w:pos="9498"/>
        </w:tabs>
        <w:suppressAutoHyphens w:val="0"/>
        <w:rPr>
          <w:lang w:eastAsia="en-US"/>
        </w:rPr>
      </w:pPr>
    </w:p>
    <w:p w14:paraId="17F428D9" w14:textId="256D7A28" w:rsidR="00F66101" w:rsidRDefault="00F66101" w:rsidP="00F66101">
      <w:pPr>
        <w:tabs>
          <w:tab w:val="right" w:pos="9498"/>
        </w:tabs>
        <w:suppressAutoHyphens w:val="0"/>
        <w:rPr>
          <w:lang w:eastAsia="en-US"/>
        </w:rPr>
      </w:pPr>
    </w:p>
    <w:p w14:paraId="73F404C1" w14:textId="66D629CF" w:rsidR="00F66101" w:rsidRDefault="00F66101" w:rsidP="00F66101">
      <w:pPr>
        <w:tabs>
          <w:tab w:val="right" w:pos="9498"/>
        </w:tabs>
        <w:suppressAutoHyphens w:val="0"/>
        <w:rPr>
          <w:lang w:eastAsia="en-US"/>
        </w:rPr>
      </w:pPr>
    </w:p>
    <w:p w14:paraId="410EDE43" w14:textId="22E0AD69" w:rsidR="00F66101" w:rsidRDefault="00F66101" w:rsidP="00F66101">
      <w:pPr>
        <w:tabs>
          <w:tab w:val="right" w:pos="9498"/>
        </w:tabs>
        <w:suppressAutoHyphens w:val="0"/>
        <w:rPr>
          <w:lang w:eastAsia="en-US"/>
        </w:rPr>
      </w:pPr>
    </w:p>
    <w:p w14:paraId="2069537D" w14:textId="6D26D9A3" w:rsidR="00F66101" w:rsidRDefault="00F66101" w:rsidP="00F66101">
      <w:pPr>
        <w:tabs>
          <w:tab w:val="right" w:pos="9498"/>
        </w:tabs>
        <w:suppressAutoHyphens w:val="0"/>
        <w:rPr>
          <w:lang w:eastAsia="en-US"/>
        </w:rPr>
      </w:pPr>
    </w:p>
    <w:p w14:paraId="4332CCA8" w14:textId="77777777" w:rsidR="000E022D" w:rsidRDefault="000E022D" w:rsidP="00F66101">
      <w:pPr>
        <w:tabs>
          <w:tab w:val="right" w:pos="9498"/>
        </w:tabs>
        <w:suppressAutoHyphens w:val="0"/>
        <w:rPr>
          <w:lang w:eastAsia="en-US"/>
        </w:rPr>
      </w:pPr>
    </w:p>
    <w:p w14:paraId="0EE22AAB" w14:textId="77777777" w:rsidR="000E022D" w:rsidRDefault="000E022D" w:rsidP="00F66101">
      <w:pPr>
        <w:tabs>
          <w:tab w:val="right" w:pos="9498"/>
        </w:tabs>
        <w:suppressAutoHyphens w:val="0"/>
        <w:rPr>
          <w:lang w:eastAsia="en-US"/>
        </w:rPr>
      </w:pPr>
    </w:p>
    <w:p w14:paraId="0678263F" w14:textId="2BA0989D" w:rsidR="00F66101" w:rsidRDefault="00F66101" w:rsidP="00F66101">
      <w:pPr>
        <w:tabs>
          <w:tab w:val="right" w:pos="9498"/>
        </w:tabs>
        <w:suppressAutoHyphens w:val="0"/>
        <w:rPr>
          <w:lang w:eastAsia="en-US"/>
        </w:rPr>
      </w:pPr>
    </w:p>
    <w:p w14:paraId="621311B4" w14:textId="75E1227B" w:rsidR="00F66101" w:rsidRDefault="00F66101" w:rsidP="00F66101">
      <w:pPr>
        <w:tabs>
          <w:tab w:val="right" w:pos="9498"/>
        </w:tabs>
        <w:suppressAutoHyphens w:val="0"/>
        <w:rPr>
          <w:lang w:eastAsia="en-US"/>
        </w:rPr>
      </w:pPr>
    </w:p>
    <w:p w14:paraId="58F4BC5F" w14:textId="77777777" w:rsidR="005C59D1" w:rsidRDefault="005C59D1" w:rsidP="00F66101">
      <w:pPr>
        <w:tabs>
          <w:tab w:val="right" w:pos="9498"/>
        </w:tabs>
        <w:suppressAutoHyphens w:val="0"/>
        <w:rPr>
          <w:lang w:eastAsia="en-US"/>
        </w:rPr>
      </w:pPr>
    </w:p>
    <w:p w14:paraId="4AB19BBB" w14:textId="1688322E" w:rsidR="00F66101" w:rsidRPr="00F66101" w:rsidRDefault="00F66101" w:rsidP="00F66101">
      <w:pPr>
        <w:tabs>
          <w:tab w:val="right" w:pos="9498"/>
        </w:tabs>
        <w:suppressAutoHyphens w:val="0"/>
        <w:rPr>
          <w:lang w:eastAsia="en-US"/>
        </w:rPr>
      </w:pPr>
    </w:p>
    <w:p w14:paraId="43D9EA20" w14:textId="78A4CA5E" w:rsidR="004B4D3F" w:rsidRDefault="00BC080C" w:rsidP="006000A2">
      <w:pPr>
        <w:tabs>
          <w:tab w:val="right" w:pos="9498"/>
        </w:tabs>
        <w:rPr>
          <w:rStyle w:val="Hipersaitas"/>
        </w:rPr>
      </w:pPr>
      <w:r w:rsidRPr="00475360">
        <w:t>Roberta Iškauskaitė</w:t>
      </w:r>
      <w:r w:rsidR="0061592C" w:rsidRPr="00475360">
        <w:t xml:space="preserve">, tel. </w:t>
      </w:r>
      <w:r w:rsidRPr="00475360">
        <w:t>8 706 62 738</w:t>
      </w:r>
      <w:r w:rsidR="0061592C" w:rsidRPr="00475360">
        <w:t xml:space="preserve">, el. p. </w:t>
      </w:r>
      <w:hyperlink r:id="rId9" w:history="1">
        <w:r w:rsidR="0073595C" w:rsidRPr="00475360">
          <w:rPr>
            <w:rStyle w:val="Hipersaitas"/>
          </w:rPr>
          <w:t>roberta.iskauskaite@stt.lt</w:t>
        </w:r>
      </w:hyperlink>
    </w:p>
    <w:sectPr w:rsidR="004B4D3F" w:rsidSect="00BA277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5" w:h="16837"/>
      <w:pgMar w:top="831" w:right="737" w:bottom="2127" w:left="1701" w:header="1247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E7B4B4" w14:textId="77777777" w:rsidR="00BB7BA5" w:rsidRDefault="00BB7BA5">
      <w:r>
        <w:separator/>
      </w:r>
    </w:p>
  </w:endnote>
  <w:endnote w:type="continuationSeparator" w:id="0">
    <w:p w14:paraId="0ED9E89E" w14:textId="77777777" w:rsidR="00BB7BA5" w:rsidRDefault="00BB7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ED642" w14:textId="77777777" w:rsidR="005D471F" w:rsidRDefault="005D471F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6114D2" w14:textId="77777777" w:rsidR="005D471F" w:rsidRDefault="005D471F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AAB36" w14:textId="77777777" w:rsidR="0061592C" w:rsidRDefault="00137EFF" w:rsidP="00BA2777">
    <w:pPr>
      <w:pStyle w:val="Porat"/>
      <w:tabs>
        <w:tab w:val="clear" w:pos="8306"/>
        <w:tab w:val="left" w:pos="8080"/>
        <w:tab w:val="right" w:pos="9356"/>
      </w:tabs>
    </w:pPr>
    <w:r>
      <w:rPr>
        <w:noProof/>
        <w:lang w:eastAsia="lt-LT"/>
      </w:rPr>
      <w:drawing>
        <wp:inline distT="0" distB="0" distL="0" distR="0" wp14:anchorId="3D81A414" wp14:editId="318059A0">
          <wp:extent cx="1080000" cy="813318"/>
          <wp:effectExtent l="0" t="0" r="6350" b="6350"/>
          <wp:docPr id="16" name="Paveikslėlis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8133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071B19" w14:textId="77777777" w:rsidR="0061592C" w:rsidRDefault="0061592C" w:rsidP="00392BAA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4684F9" w14:textId="77777777" w:rsidR="00BB7BA5" w:rsidRDefault="00BB7BA5">
      <w:r>
        <w:separator/>
      </w:r>
    </w:p>
  </w:footnote>
  <w:footnote w:type="continuationSeparator" w:id="0">
    <w:p w14:paraId="29761A40" w14:textId="77777777" w:rsidR="00BB7BA5" w:rsidRDefault="00BB7B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52C16F" w14:textId="77777777" w:rsidR="005D471F" w:rsidRDefault="005D471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51094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F8C427A" w14:textId="3385C4C6" w:rsidR="00783A9A" w:rsidRDefault="00783A9A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02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DF2FF0" w14:textId="77777777" w:rsidR="0006186E" w:rsidRDefault="0006186E" w:rsidP="00EE5859">
    <w:pPr>
      <w:pStyle w:val="Antrat1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030125" w14:textId="77777777" w:rsidR="006A0169" w:rsidRPr="00095F50" w:rsidRDefault="00095F50" w:rsidP="006A0169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 w:rsidRPr="00095F50">
      <w:rPr>
        <w:noProof/>
        <w:sz w:val="28"/>
        <w:szCs w:val="28"/>
        <w:lang w:eastAsia="lt-LT"/>
      </w:rPr>
      <w:drawing>
        <wp:inline distT="0" distB="0" distL="0" distR="0" wp14:anchorId="79EF72C0" wp14:editId="7212277C">
          <wp:extent cx="563880" cy="556260"/>
          <wp:effectExtent l="0" t="0" r="7620" b="0"/>
          <wp:docPr id="15" name="Paveikslėlis 1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4FCFC4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65E27E8C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 xml:space="preserve">LIETUVOS RESPUBLIKOS </w:t>
    </w:r>
    <w:r w:rsidR="00E94B81">
      <w:rPr>
        <w:b/>
        <w:bCs/>
        <w:sz w:val="26"/>
        <w:lang w:eastAsia="en-US"/>
      </w:rPr>
      <w:t>SPECIALIŲJŲ TYRIMŲ TARNYBA</w:t>
    </w:r>
  </w:p>
  <w:p w14:paraId="3D1DB3BA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</w:p>
  <w:p w14:paraId="3784AB81" w14:textId="77777777" w:rsidR="00D22358" w:rsidRDefault="00D22358" w:rsidP="009116BF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</w:t>
    </w:r>
    <w:r w:rsidR="0061592C">
      <w:rPr>
        <w:sz w:val="20"/>
        <w:lang w:eastAsia="en-US"/>
      </w:rPr>
      <w:t>A</w:t>
    </w:r>
    <w:r w:rsidR="005737C0">
      <w:rPr>
        <w:sz w:val="20"/>
        <w:lang w:eastAsia="en-US"/>
      </w:rPr>
      <w:t xml:space="preserve">. Jakšto g. 6, </w:t>
    </w:r>
    <w:r>
      <w:rPr>
        <w:sz w:val="20"/>
        <w:lang w:eastAsia="en-US"/>
      </w:rPr>
      <w:t>LT-0110</w:t>
    </w:r>
    <w:r w:rsidR="005737C0">
      <w:rPr>
        <w:sz w:val="20"/>
        <w:lang w:eastAsia="en-US"/>
      </w:rPr>
      <w:t>5</w:t>
    </w:r>
    <w:r>
      <w:rPr>
        <w:sz w:val="20"/>
        <w:lang w:eastAsia="en-US"/>
      </w:rPr>
      <w:t xml:space="preserve"> Vilnius, </w:t>
    </w:r>
  </w:p>
  <w:p w14:paraId="77B451E5" w14:textId="77777777" w:rsidR="00D22358" w:rsidRDefault="00D22358" w:rsidP="009116BF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8 </w:t>
    </w:r>
    <w:r w:rsidR="005737C0">
      <w:rPr>
        <w:sz w:val="20"/>
        <w:lang w:eastAsia="en-US"/>
      </w:rPr>
      <w:t>706 63 335</w:t>
    </w:r>
    <w:r>
      <w:rPr>
        <w:sz w:val="20"/>
        <w:lang w:eastAsia="en-US"/>
      </w:rPr>
      <w:t xml:space="preserve">, el. p. </w:t>
    </w:r>
    <w:r w:rsidR="005737C0">
      <w:rPr>
        <w:sz w:val="20"/>
        <w:lang w:eastAsia="en-US"/>
      </w:rPr>
      <w:t>dokumentai</w:t>
    </w:r>
    <w:r>
      <w:rPr>
        <w:sz w:val="20"/>
        <w:lang w:eastAsia="en-US"/>
      </w:rPr>
      <w:t>@</w:t>
    </w:r>
    <w:r w:rsidR="00EE184D">
      <w:rPr>
        <w:sz w:val="20"/>
        <w:lang w:eastAsia="en-US"/>
      </w:rPr>
      <w:t>stt</w:t>
    </w:r>
    <w:r>
      <w:rPr>
        <w:sz w:val="20"/>
        <w:lang w:eastAsia="en-US"/>
      </w:rPr>
      <w:t>.lt</w:t>
    </w:r>
    <w:r w:rsidR="002D00A0">
      <w:rPr>
        <w:sz w:val="20"/>
        <w:lang w:eastAsia="en-US"/>
      </w:rPr>
      <w:t>.</w:t>
    </w:r>
  </w:p>
  <w:p w14:paraId="5BB6BCD2" w14:textId="77777777" w:rsidR="00D22358" w:rsidRDefault="00D22358" w:rsidP="009116BF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</w:t>
    </w:r>
    <w:r w:rsidR="005737C0">
      <w:rPr>
        <w:sz w:val="20"/>
        <w:lang w:eastAsia="en-US"/>
      </w:rPr>
      <w:t>59948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1355CB2"/>
    <w:multiLevelType w:val="hybridMultilevel"/>
    <w:tmpl w:val="E4287524"/>
    <w:lvl w:ilvl="0" w:tplc="706EABA6">
      <w:start w:val="1"/>
      <w:numFmt w:val="bullet"/>
      <w:lvlText w:val=""/>
      <w:lvlJc w:val="left"/>
      <w:pPr>
        <w:ind w:left="163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3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4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5">
    <w:nsid w:val="2B934F07"/>
    <w:multiLevelType w:val="hybridMultilevel"/>
    <w:tmpl w:val="FB1E53B2"/>
    <w:lvl w:ilvl="0" w:tplc="706EABA6">
      <w:start w:val="1"/>
      <w:numFmt w:val="bullet"/>
      <w:lvlText w:val=""/>
      <w:lvlJc w:val="left"/>
      <w:pPr>
        <w:ind w:left="30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3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0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771" w:hanging="360"/>
      </w:pPr>
      <w:rPr>
        <w:rFonts w:ascii="Wingdings" w:hAnsi="Wingdings" w:hint="default"/>
      </w:rPr>
    </w:lvl>
  </w:abstractNum>
  <w:abstractNum w:abstractNumId="6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7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1">
    <w:nsid w:val="51DE79B8"/>
    <w:multiLevelType w:val="hybridMultilevel"/>
    <w:tmpl w:val="38F6C8BC"/>
    <w:lvl w:ilvl="0" w:tplc="7132E4EE">
      <w:start w:val="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>
    <w:nsid w:val="52A675D7"/>
    <w:multiLevelType w:val="hybridMultilevel"/>
    <w:tmpl w:val="33745CEA"/>
    <w:lvl w:ilvl="0" w:tplc="0427000F">
      <w:start w:val="1"/>
      <w:numFmt w:val="decimal"/>
      <w:lvlText w:val="%1."/>
      <w:lvlJc w:val="left"/>
      <w:pPr>
        <w:ind w:left="1632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3">
    <w:nsid w:val="58BE4A0C"/>
    <w:multiLevelType w:val="hybridMultilevel"/>
    <w:tmpl w:val="E93422F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58DB0112"/>
    <w:multiLevelType w:val="hybridMultilevel"/>
    <w:tmpl w:val="8544F57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>
    <w:nsid w:val="7652030B"/>
    <w:multiLevelType w:val="hybridMultilevel"/>
    <w:tmpl w:val="BAFA9174"/>
    <w:lvl w:ilvl="0" w:tplc="A5BC9B9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15"/>
  </w:num>
  <w:num w:numId="5">
    <w:abstractNumId w:val="8"/>
  </w:num>
  <w:num w:numId="6">
    <w:abstractNumId w:val="7"/>
  </w:num>
  <w:num w:numId="7">
    <w:abstractNumId w:val="3"/>
  </w:num>
  <w:num w:numId="8">
    <w:abstractNumId w:val="4"/>
  </w:num>
  <w:num w:numId="9">
    <w:abstractNumId w:val="6"/>
  </w:num>
  <w:num w:numId="10">
    <w:abstractNumId w:val="9"/>
  </w:num>
  <w:num w:numId="11">
    <w:abstractNumId w:val="10"/>
  </w:num>
  <w:num w:numId="12">
    <w:abstractNumId w:val="16"/>
  </w:num>
  <w:num w:numId="13">
    <w:abstractNumId w:val="13"/>
  </w:num>
  <w:num w:numId="14">
    <w:abstractNumId w:val="11"/>
  </w:num>
  <w:num w:numId="15">
    <w:abstractNumId w:val="14"/>
  </w:num>
  <w:num w:numId="16">
    <w:abstractNumId w:val="5"/>
  </w:num>
  <w:num w:numId="17">
    <w:abstractNumId w:val="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92A"/>
    <w:rsid w:val="00001591"/>
    <w:rsid w:val="000126A3"/>
    <w:rsid w:val="00013BFE"/>
    <w:rsid w:val="00016A13"/>
    <w:rsid w:val="000203F3"/>
    <w:rsid w:val="00022E3C"/>
    <w:rsid w:val="00025144"/>
    <w:rsid w:val="00033F22"/>
    <w:rsid w:val="000356BD"/>
    <w:rsid w:val="00041134"/>
    <w:rsid w:val="0004405D"/>
    <w:rsid w:val="00045F11"/>
    <w:rsid w:val="00054526"/>
    <w:rsid w:val="000570EF"/>
    <w:rsid w:val="0006186E"/>
    <w:rsid w:val="00065280"/>
    <w:rsid w:val="000716BB"/>
    <w:rsid w:val="00072919"/>
    <w:rsid w:val="000756A8"/>
    <w:rsid w:val="0009344B"/>
    <w:rsid w:val="00093791"/>
    <w:rsid w:val="00095F50"/>
    <w:rsid w:val="000A04AE"/>
    <w:rsid w:val="000B0D10"/>
    <w:rsid w:val="000B1633"/>
    <w:rsid w:val="000B1ECA"/>
    <w:rsid w:val="000B4671"/>
    <w:rsid w:val="000B5165"/>
    <w:rsid w:val="000B5C54"/>
    <w:rsid w:val="000B67D8"/>
    <w:rsid w:val="000C2C68"/>
    <w:rsid w:val="000C5707"/>
    <w:rsid w:val="000C635D"/>
    <w:rsid w:val="000D0B1C"/>
    <w:rsid w:val="000D3171"/>
    <w:rsid w:val="000E022D"/>
    <w:rsid w:val="000E34D4"/>
    <w:rsid w:val="000E4C21"/>
    <w:rsid w:val="000E6E4F"/>
    <w:rsid w:val="000E7556"/>
    <w:rsid w:val="000F298D"/>
    <w:rsid w:val="00100177"/>
    <w:rsid w:val="00101392"/>
    <w:rsid w:val="00106269"/>
    <w:rsid w:val="00110A05"/>
    <w:rsid w:val="00120F03"/>
    <w:rsid w:val="00124219"/>
    <w:rsid w:val="00133358"/>
    <w:rsid w:val="0013376B"/>
    <w:rsid w:val="001341AE"/>
    <w:rsid w:val="00136E6D"/>
    <w:rsid w:val="00137EFF"/>
    <w:rsid w:val="00147904"/>
    <w:rsid w:val="00153E46"/>
    <w:rsid w:val="00163C9F"/>
    <w:rsid w:val="00163ED0"/>
    <w:rsid w:val="00171A7F"/>
    <w:rsid w:val="00185C6C"/>
    <w:rsid w:val="00190B04"/>
    <w:rsid w:val="00194CB2"/>
    <w:rsid w:val="00194F39"/>
    <w:rsid w:val="001A2BEB"/>
    <w:rsid w:val="001B28DE"/>
    <w:rsid w:val="001C1840"/>
    <w:rsid w:val="001E0731"/>
    <w:rsid w:val="001E192A"/>
    <w:rsid w:val="001E213B"/>
    <w:rsid w:val="001E6F39"/>
    <w:rsid w:val="001F1CD1"/>
    <w:rsid w:val="001F4940"/>
    <w:rsid w:val="00211538"/>
    <w:rsid w:val="002146DF"/>
    <w:rsid w:val="00216724"/>
    <w:rsid w:val="00224C7E"/>
    <w:rsid w:val="00225009"/>
    <w:rsid w:val="00247655"/>
    <w:rsid w:val="00252EA6"/>
    <w:rsid w:val="00254D3F"/>
    <w:rsid w:val="00271BCA"/>
    <w:rsid w:val="0027526A"/>
    <w:rsid w:val="00280F8E"/>
    <w:rsid w:val="00283007"/>
    <w:rsid w:val="00292B84"/>
    <w:rsid w:val="00295016"/>
    <w:rsid w:val="002B5939"/>
    <w:rsid w:val="002C0406"/>
    <w:rsid w:val="002D00A0"/>
    <w:rsid w:val="002D24DA"/>
    <w:rsid w:val="002F357E"/>
    <w:rsid w:val="002F4F33"/>
    <w:rsid w:val="00307E10"/>
    <w:rsid w:val="00314884"/>
    <w:rsid w:val="0031547F"/>
    <w:rsid w:val="00322AB8"/>
    <w:rsid w:val="0032472C"/>
    <w:rsid w:val="0033428C"/>
    <w:rsid w:val="00335E75"/>
    <w:rsid w:val="00345C41"/>
    <w:rsid w:val="00350171"/>
    <w:rsid w:val="0035263F"/>
    <w:rsid w:val="00354F51"/>
    <w:rsid w:val="003557B0"/>
    <w:rsid w:val="00357B11"/>
    <w:rsid w:val="00374572"/>
    <w:rsid w:val="003860D0"/>
    <w:rsid w:val="00392BAA"/>
    <w:rsid w:val="00395B47"/>
    <w:rsid w:val="003A0B5B"/>
    <w:rsid w:val="003A0D57"/>
    <w:rsid w:val="003A403B"/>
    <w:rsid w:val="003A6CAA"/>
    <w:rsid w:val="003C1BC9"/>
    <w:rsid w:val="003C76FB"/>
    <w:rsid w:val="003E0004"/>
    <w:rsid w:val="00414356"/>
    <w:rsid w:val="00422F55"/>
    <w:rsid w:val="004251B2"/>
    <w:rsid w:val="00430463"/>
    <w:rsid w:val="00430EF0"/>
    <w:rsid w:val="004400C5"/>
    <w:rsid w:val="004412E2"/>
    <w:rsid w:val="00444D3C"/>
    <w:rsid w:val="004473FF"/>
    <w:rsid w:val="004630E3"/>
    <w:rsid w:val="00464FB1"/>
    <w:rsid w:val="00466C95"/>
    <w:rsid w:val="00475360"/>
    <w:rsid w:val="00477775"/>
    <w:rsid w:val="004875B0"/>
    <w:rsid w:val="004B4D3F"/>
    <w:rsid w:val="004C0C02"/>
    <w:rsid w:val="004C157C"/>
    <w:rsid w:val="004D0D00"/>
    <w:rsid w:val="004E0354"/>
    <w:rsid w:val="004E4C97"/>
    <w:rsid w:val="004F7E5E"/>
    <w:rsid w:val="00503401"/>
    <w:rsid w:val="00511C11"/>
    <w:rsid w:val="00514B55"/>
    <w:rsid w:val="0051548F"/>
    <w:rsid w:val="005229A4"/>
    <w:rsid w:val="00526983"/>
    <w:rsid w:val="00531602"/>
    <w:rsid w:val="005416A5"/>
    <w:rsid w:val="005468FA"/>
    <w:rsid w:val="00552DEC"/>
    <w:rsid w:val="0055694D"/>
    <w:rsid w:val="005614DC"/>
    <w:rsid w:val="005737C0"/>
    <w:rsid w:val="00574274"/>
    <w:rsid w:val="00586275"/>
    <w:rsid w:val="005934F7"/>
    <w:rsid w:val="00595680"/>
    <w:rsid w:val="005A2039"/>
    <w:rsid w:val="005A32E3"/>
    <w:rsid w:val="005A624F"/>
    <w:rsid w:val="005B0B0E"/>
    <w:rsid w:val="005B22EF"/>
    <w:rsid w:val="005B71DB"/>
    <w:rsid w:val="005C59D1"/>
    <w:rsid w:val="005C7D88"/>
    <w:rsid w:val="005D22E8"/>
    <w:rsid w:val="005D2C17"/>
    <w:rsid w:val="005D471F"/>
    <w:rsid w:val="005E41DA"/>
    <w:rsid w:val="005E7F01"/>
    <w:rsid w:val="005F6849"/>
    <w:rsid w:val="005F70CA"/>
    <w:rsid w:val="006000A2"/>
    <w:rsid w:val="006051AF"/>
    <w:rsid w:val="006053A9"/>
    <w:rsid w:val="0061592C"/>
    <w:rsid w:val="00617EEE"/>
    <w:rsid w:val="006202AA"/>
    <w:rsid w:val="00625790"/>
    <w:rsid w:val="0062760C"/>
    <w:rsid w:val="00631354"/>
    <w:rsid w:val="00632C30"/>
    <w:rsid w:val="00646620"/>
    <w:rsid w:val="00653C8C"/>
    <w:rsid w:val="00674F0A"/>
    <w:rsid w:val="00675CB7"/>
    <w:rsid w:val="00685024"/>
    <w:rsid w:val="00691294"/>
    <w:rsid w:val="00692B0B"/>
    <w:rsid w:val="00696ACD"/>
    <w:rsid w:val="006A0169"/>
    <w:rsid w:val="006A3AEE"/>
    <w:rsid w:val="006E2838"/>
    <w:rsid w:val="006E2E86"/>
    <w:rsid w:val="006E2FF8"/>
    <w:rsid w:val="006E7610"/>
    <w:rsid w:val="006F4AA7"/>
    <w:rsid w:val="0070100A"/>
    <w:rsid w:val="00703472"/>
    <w:rsid w:val="007155A1"/>
    <w:rsid w:val="0073595C"/>
    <w:rsid w:val="00735C7F"/>
    <w:rsid w:val="00742A35"/>
    <w:rsid w:val="0074745C"/>
    <w:rsid w:val="0075343B"/>
    <w:rsid w:val="00755247"/>
    <w:rsid w:val="007554C9"/>
    <w:rsid w:val="0075689A"/>
    <w:rsid w:val="007646E2"/>
    <w:rsid w:val="007658F1"/>
    <w:rsid w:val="00771038"/>
    <w:rsid w:val="00775BDF"/>
    <w:rsid w:val="00780AFF"/>
    <w:rsid w:val="00782BFD"/>
    <w:rsid w:val="00783A9A"/>
    <w:rsid w:val="00787B27"/>
    <w:rsid w:val="00790D5F"/>
    <w:rsid w:val="0079504B"/>
    <w:rsid w:val="007A4461"/>
    <w:rsid w:val="007A7742"/>
    <w:rsid w:val="007B1F82"/>
    <w:rsid w:val="007B3C8C"/>
    <w:rsid w:val="007B4A13"/>
    <w:rsid w:val="007B6311"/>
    <w:rsid w:val="007B7A47"/>
    <w:rsid w:val="007C3C6B"/>
    <w:rsid w:val="007F7B9B"/>
    <w:rsid w:val="00805AAD"/>
    <w:rsid w:val="00816F03"/>
    <w:rsid w:val="00830457"/>
    <w:rsid w:val="008309E8"/>
    <w:rsid w:val="008376AD"/>
    <w:rsid w:val="0086135F"/>
    <w:rsid w:val="0088162B"/>
    <w:rsid w:val="00882284"/>
    <w:rsid w:val="00883E1F"/>
    <w:rsid w:val="008A5254"/>
    <w:rsid w:val="008B2AC5"/>
    <w:rsid w:val="008C162A"/>
    <w:rsid w:val="008E4015"/>
    <w:rsid w:val="008F753A"/>
    <w:rsid w:val="00906619"/>
    <w:rsid w:val="009116BF"/>
    <w:rsid w:val="00913F43"/>
    <w:rsid w:val="00914326"/>
    <w:rsid w:val="00921A20"/>
    <w:rsid w:val="00934AA3"/>
    <w:rsid w:val="00935287"/>
    <w:rsid w:val="00945DBD"/>
    <w:rsid w:val="00946ADB"/>
    <w:rsid w:val="00947148"/>
    <w:rsid w:val="009635A6"/>
    <w:rsid w:val="00967916"/>
    <w:rsid w:val="00977F51"/>
    <w:rsid w:val="00986F7B"/>
    <w:rsid w:val="009A11A6"/>
    <w:rsid w:val="009B0944"/>
    <w:rsid w:val="009B4576"/>
    <w:rsid w:val="009B508D"/>
    <w:rsid w:val="009C19CF"/>
    <w:rsid w:val="009D5D3E"/>
    <w:rsid w:val="009D600A"/>
    <w:rsid w:val="009E11EE"/>
    <w:rsid w:val="009E135C"/>
    <w:rsid w:val="009E5C02"/>
    <w:rsid w:val="009E7775"/>
    <w:rsid w:val="009F0971"/>
    <w:rsid w:val="009F4157"/>
    <w:rsid w:val="00A123C8"/>
    <w:rsid w:val="00A138D9"/>
    <w:rsid w:val="00A1585F"/>
    <w:rsid w:val="00A17E41"/>
    <w:rsid w:val="00A23F29"/>
    <w:rsid w:val="00A24DA2"/>
    <w:rsid w:val="00A36467"/>
    <w:rsid w:val="00A406AF"/>
    <w:rsid w:val="00A40CD2"/>
    <w:rsid w:val="00A43DDD"/>
    <w:rsid w:val="00A44737"/>
    <w:rsid w:val="00A45A83"/>
    <w:rsid w:val="00A500C7"/>
    <w:rsid w:val="00A5068D"/>
    <w:rsid w:val="00A51241"/>
    <w:rsid w:val="00A66CFE"/>
    <w:rsid w:val="00A70848"/>
    <w:rsid w:val="00A770D1"/>
    <w:rsid w:val="00A83EE6"/>
    <w:rsid w:val="00A94549"/>
    <w:rsid w:val="00AA192E"/>
    <w:rsid w:val="00AA3B71"/>
    <w:rsid w:val="00AB0304"/>
    <w:rsid w:val="00AB6583"/>
    <w:rsid w:val="00AC1DA1"/>
    <w:rsid w:val="00AC27D6"/>
    <w:rsid w:val="00AC3717"/>
    <w:rsid w:val="00AC6DEC"/>
    <w:rsid w:val="00AD1B37"/>
    <w:rsid w:val="00AD37E3"/>
    <w:rsid w:val="00AD38C2"/>
    <w:rsid w:val="00AD56AC"/>
    <w:rsid w:val="00AE0614"/>
    <w:rsid w:val="00AE3511"/>
    <w:rsid w:val="00B20939"/>
    <w:rsid w:val="00B40D2F"/>
    <w:rsid w:val="00B5080A"/>
    <w:rsid w:val="00B6693B"/>
    <w:rsid w:val="00B7339D"/>
    <w:rsid w:val="00B80F47"/>
    <w:rsid w:val="00B84B9C"/>
    <w:rsid w:val="00B942CE"/>
    <w:rsid w:val="00BA2777"/>
    <w:rsid w:val="00BA60D3"/>
    <w:rsid w:val="00BB1BC1"/>
    <w:rsid w:val="00BB7BA5"/>
    <w:rsid w:val="00BC080C"/>
    <w:rsid w:val="00BD01B6"/>
    <w:rsid w:val="00BD62CA"/>
    <w:rsid w:val="00BE15A4"/>
    <w:rsid w:val="00BE21AB"/>
    <w:rsid w:val="00BF4400"/>
    <w:rsid w:val="00C114E5"/>
    <w:rsid w:val="00C2360C"/>
    <w:rsid w:val="00C26D5D"/>
    <w:rsid w:val="00C43A57"/>
    <w:rsid w:val="00C44F74"/>
    <w:rsid w:val="00C52C3F"/>
    <w:rsid w:val="00C52D99"/>
    <w:rsid w:val="00C61AA4"/>
    <w:rsid w:val="00C6463F"/>
    <w:rsid w:val="00C671FE"/>
    <w:rsid w:val="00C727B9"/>
    <w:rsid w:val="00C843F3"/>
    <w:rsid w:val="00CB1D28"/>
    <w:rsid w:val="00CB6C99"/>
    <w:rsid w:val="00CC52BF"/>
    <w:rsid w:val="00CC742A"/>
    <w:rsid w:val="00CD660D"/>
    <w:rsid w:val="00CF7363"/>
    <w:rsid w:val="00D20134"/>
    <w:rsid w:val="00D2173F"/>
    <w:rsid w:val="00D22358"/>
    <w:rsid w:val="00D22A39"/>
    <w:rsid w:val="00D33C2E"/>
    <w:rsid w:val="00D4165E"/>
    <w:rsid w:val="00D42821"/>
    <w:rsid w:val="00D444B2"/>
    <w:rsid w:val="00D519E9"/>
    <w:rsid w:val="00D553A0"/>
    <w:rsid w:val="00D5622E"/>
    <w:rsid w:val="00D6461F"/>
    <w:rsid w:val="00D67C0F"/>
    <w:rsid w:val="00D83A51"/>
    <w:rsid w:val="00D9254E"/>
    <w:rsid w:val="00D9324E"/>
    <w:rsid w:val="00D934C8"/>
    <w:rsid w:val="00D93DD7"/>
    <w:rsid w:val="00D94C22"/>
    <w:rsid w:val="00D97F05"/>
    <w:rsid w:val="00DA10E1"/>
    <w:rsid w:val="00DA16FD"/>
    <w:rsid w:val="00DB4D53"/>
    <w:rsid w:val="00DD436D"/>
    <w:rsid w:val="00DE1042"/>
    <w:rsid w:val="00DE59E7"/>
    <w:rsid w:val="00E03B24"/>
    <w:rsid w:val="00E04931"/>
    <w:rsid w:val="00E203AB"/>
    <w:rsid w:val="00E214C4"/>
    <w:rsid w:val="00E32D88"/>
    <w:rsid w:val="00E35543"/>
    <w:rsid w:val="00E36636"/>
    <w:rsid w:val="00E43A80"/>
    <w:rsid w:val="00E63465"/>
    <w:rsid w:val="00E639B3"/>
    <w:rsid w:val="00E65608"/>
    <w:rsid w:val="00E75D83"/>
    <w:rsid w:val="00E77EFB"/>
    <w:rsid w:val="00E81F28"/>
    <w:rsid w:val="00E843B1"/>
    <w:rsid w:val="00E94B81"/>
    <w:rsid w:val="00E96B50"/>
    <w:rsid w:val="00EA122A"/>
    <w:rsid w:val="00EA3009"/>
    <w:rsid w:val="00EB0A5E"/>
    <w:rsid w:val="00EB2715"/>
    <w:rsid w:val="00EB3A8C"/>
    <w:rsid w:val="00ED0A05"/>
    <w:rsid w:val="00ED539F"/>
    <w:rsid w:val="00ED73D6"/>
    <w:rsid w:val="00EE184D"/>
    <w:rsid w:val="00EE185A"/>
    <w:rsid w:val="00EE5859"/>
    <w:rsid w:val="00EE716E"/>
    <w:rsid w:val="00EF07A0"/>
    <w:rsid w:val="00EF2F1C"/>
    <w:rsid w:val="00EF5630"/>
    <w:rsid w:val="00F05FB4"/>
    <w:rsid w:val="00F161CC"/>
    <w:rsid w:val="00F248E7"/>
    <w:rsid w:val="00F4167A"/>
    <w:rsid w:val="00F55CE6"/>
    <w:rsid w:val="00F56160"/>
    <w:rsid w:val="00F6147E"/>
    <w:rsid w:val="00F62102"/>
    <w:rsid w:val="00F62B9E"/>
    <w:rsid w:val="00F66101"/>
    <w:rsid w:val="00F73A02"/>
    <w:rsid w:val="00F85A80"/>
    <w:rsid w:val="00F90DF7"/>
    <w:rsid w:val="00F947AC"/>
    <w:rsid w:val="00F96A9D"/>
    <w:rsid w:val="00FB183B"/>
    <w:rsid w:val="00FB295F"/>
    <w:rsid w:val="00FB41D3"/>
    <w:rsid w:val="00FB5D01"/>
    <w:rsid w:val="00FC0237"/>
    <w:rsid w:val="00FC0E93"/>
    <w:rsid w:val="00FC759A"/>
    <w:rsid w:val="00FD2FDD"/>
    <w:rsid w:val="00FE019C"/>
    <w:rsid w:val="00FE2B69"/>
    <w:rsid w:val="00FE34A6"/>
    <w:rsid w:val="00FE3983"/>
    <w:rsid w:val="00FF6439"/>
    <w:rsid w:val="00FF7141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89A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Antrinispavadinimas"/>
    <w:qFormat/>
    <w:rsid w:val="005A2039"/>
  </w:style>
  <w:style w:type="paragraph" w:styleId="Antrinispavadinimas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link w:val="AntratsDiagrama"/>
    <w:uiPriority w:val="99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paragraph" w:styleId="Sraopastraipa">
    <w:name w:val="List Paragraph"/>
    <w:basedOn w:val="prastasis"/>
    <w:uiPriority w:val="34"/>
    <w:qFormat/>
    <w:rsid w:val="00AC3717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83A9A"/>
    <w:rPr>
      <w:sz w:val="24"/>
      <w:szCs w:val="24"/>
      <w:lang w:eastAsia="ar-SA"/>
    </w:rPr>
  </w:style>
  <w:style w:type="character" w:styleId="Komentaronuoroda">
    <w:name w:val="annotation reference"/>
    <w:basedOn w:val="Numatytasispastraiposriftas"/>
    <w:semiHidden/>
    <w:unhideWhenUsed/>
    <w:rsid w:val="00FE34A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FE34A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FE34A6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E34A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E34A6"/>
    <w:rPr>
      <w:b/>
      <w:bCs/>
      <w:lang w:eastAsia="ar-SA"/>
    </w:rPr>
  </w:style>
  <w:style w:type="paragraph" w:styleId="prastasistinklapis">
    <w:name w:val="Normal (Web)"/>
    <w:basedOn w:val="prastasis"/>
    <w:semiHidden/>
    <w:unhideWhenUsed/>
    <w:rsid w:val="00946ADB"/>
  </w:style>
  <w:style w:type="table" w:styleId="Lentelstinklelis">
    <w:name w:val="Table Grid"/>
    <w:basedOn w:val="prastojilentel"/>
    <w:uiPriority w:val="39"/>
    <w:rsid w:val="004B4D3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Antrinispavadinimas"/>
    <w:qFormat/>
    <w:rsid w:val="005A2039"/>
  </w:style>
  <w:style w:type="paragraph" w:styleId="Antrinispavadinimas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link w:val="AntratsDiagrama"/>
    <w:uiPriority w:val="99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paragraph" w:styleId="Sraopastraipa">
    <w:name w:val="List Paragraph"/>
    <w:basedOn w:val="prastasis"/>
    <w:uiPriority w:val="34"/>
    <w:qFormat/>
    <w:rsid w:val="00AC3717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83A9A"/>
    <w:rPr>
      <w:sz w:val="24"/>
      <w:szCs w:val="24"/>
      <w:lang w:eastAsia="ar-SA"/>
    </w:rPr>
  </w:style>
  <w:style w:type="character" w:styleId="Komentaronuoroda">
    <w:name w:val="annotation reference"/>
    <w:basedOn w:val="Numatytasispastraiposriftas"/>
    <w:semiHidden/>
    <w:unhideWhenUsed/>
    <w:rsid w:val="00FE34A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FE34A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FE34A6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E34A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E34A6"/>
    <w:rPr>
      <w:b/>
      <w:bCs/>
      <w:lang w:eastAsia="ar-SA"/>
    </w:rPr>
  </w:style>
  <w:style w:type="paragraph" w:styleId="prastasistinklapis">
    <w:name w:val="Normal (Web)"/>
    <w:basedOn w:val="prastasis"/>
    <w:semiHidden/>
    <w:unhideWhenUsed/>
    <w:rsid w:val="00946ADB"/>
  </w:style>
  <w:style w:type="table" w:styleId="Lentelstinklelis">
    <w:name w:val="Table Grid"/>
    <w:basedOn w:val="prastojilentel"/>
    <w:uiPriority w:val="39"/>
    <w:rsid w:val="004B4D3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4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header3.xml"
                 Type="http://schemas.openxmlformats.org/officeDocument/2006/relationships/header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mailto:roberta.iskauskaite@stt.lt" TargetMode="External"
                 Type="http://schemas.openxmlformats.org/officeDocument/2006/relationships/hyperlink"/>
</Relationships>
</file>

<file path=word/_rels/footer3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</Relationships>
</file>

<file path=word/_rels/header3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D5FA5-66BD-44C9-B9F7-942CDAED0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2020-11-23T06:35:00Z</dcterms:created>
  <dcterms:modified xsi:type="dcterms:W3CDTF">2020-11-23T06:35:00Z</dcterms:modified>
  <cp:revision>1</cp:revision>
</cp:coreProperties>
</file>