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EA05A" w14:textId="77777777" w:rsidR="007437EF" w:rsidRPr="002D3587" w:rsidRDefault="007437EF" w:rsidP="0074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D3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NUMATOMO TEISINIO REGULIAVIMO POVEIKIO VERTINIMO PAŽYMA</w:t>
      </w:r>
    </w:p>
    <w:p w14:paraId="0B1A890C" w14:textId="77777777" w:rsidR="007437EF" w:rsidRPr="00FC7A1D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7437EF" w:rsidRPr="00071805" w14:paraId="6465CA23" w14:textId="77777777" w:rsidTr="00F06B3B">
        <w:tc>
          <w:tcPr>
            <w:tcW w:w="2204" w:type="dxa"/>
            <w:shd w:val="clear" w:color="auto" w:fill="DBE5F1"/>
            <w:hideMark/>
          </w:tcPr>
          <w:p w14:paraId="140837A7" w14:textId="77777777" w:rsidR="007437EF" w:rsidRPr="00071805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BE5F1"/>
                <w:lang w:eastAsia="lt-LT"/>
              </w:rPr>
            </w:pPr>
            <w:r w:rsidRPr="0007180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14:paraId="1A4BAE2E" w14:textId="40113F6E" w:rsidR="007437EF" w:rsidRPr="00071805" w:rsidRDefault="008D6DE9" w:rsidP="004F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72761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Vyriausybės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13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013CB9">
              <w:rPr>
                <w:rFonts w:ascii="Times New Roman" w:hAnsi="Times New Roman" w:cs="Times New Roman"/>
                <w:sz w:val="24"/>
                <w:szCs w:val="24"/>
              </w:rPr>
              <w:t xml:space="preserve">birželio </w:t>
            </w:r>
            <w:r w:rsidR="00C566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r w:rsidRPr="00172761">
              <w:rPr>
                <w:rFonts w:ascii="Times New Roman" w:hAnsi="Times New Roman" w:cs="Times New Roman"/>
                <w:sz w:val="24"/>
                <w:szCs w:val="24"/>
              </w:rPr>
              <w:t>nutarim</w:t>
            </w:r>
            <w:r w:rsidR="004F5B9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72761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  <w:r w:rsidR="00013CB9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  <w:r w:rsidRPr="0017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671" w:rsidRPr="00172761">
              <w:rPr>
                <w:rFonts w:ascii="Times New Roman" w:hAnsi="Times New Roman" w:cs="Times New Roman"/>
                <w:sz w:val="24"/>
                <w:szCs w:val="24"/>
              </w:rPr>
              <w:t xml:space="preserve">„Dėl </w:t>
            </w:r>
            <w:r w:rsidR="00013CB9">
              <w:rPr>
                <w:rFonts w:ascii="Times New Roman" w:hAnsi="Times New Roman" w:cs="Times New Roman"/>
                <w:sz w:val="24"/>
                <w:szCs w:val="24"/>
              </w:rPr>
              <w:t xml:space="preserve">Merkio valstybinio ichtiologinio </w:t>
            </w:r>
            <w:r w:rsidR="00C56671">
              <w:rPr>
                <w:rFonts w:ascii="Times New Roman" w:hAnsi="Times New Roman" w:cs="Times New Roman"/>
                <w:sz w:val="24"/>
                <w:szCs w:val="24"/>
              </w:rPr>
              <w:t>draustini</w:t>
            </w:r>
            <w:r w:rsidR="00104EB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56671">
              <w:rPr>
                <w:rFonts w:ascii="Times New Roman" w:hAnsi="Times New Roman" w:cs="Times New Roman"/>
                <w:sz w:val="24"/>
                <w:szCs w:val="24"/>
              </w:rPr>
              <w:t xml:space="preserve"> ribų plan</w:t>
            </w:r>
            <w:r w:rsidR="00104EB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56671">
              <w:rPr>
                <w:rFonts w:ascii="Times New Roman" w:hAnsi="Times New Roman" w:cs="Times New Roman"/>
                <w:sz w:val="24"/>
                <w:szCs w:val="24"/>
              </w:rPr>
              <w:t xml:space="preserve"> ir nuostatų </w:t>
            </w:r>
            <w:r w:rsidR="00C56671" w:rsidRPr="00172761">
              <w:rPr>
                <w:rFonts w:ascii="Times New Roman" w:hAnsi="Times New Roman" w:cs="Times New Roman"/>
                <w:sz w:val="24"/>
                <w:szCs w:val="24"/>
              </w:rPr>
              <w:t>patvirtinimo“</w:t>
            </w:r>
            <w:r w:rsidR="00C56671">
              <w:rPr>
                <w:rFonts w:ascii="Times New Roman" w:hAnsi="Times New Roman" w:cs="Times New Roman"/>
                <w:sz w:val="24"/>
                <w:szCs w:val="24"/>
              </w:rPr>
              <w:t xml:space="preserve"> pakeitimo</w:t>
            </w:r>
            <w:r w:rsidR="004F5B9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56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805">
              <w:rPr>
                <w:rFonts w:ascii="Times New Roman" w:hAnsi="Times New Roman" w:cs="Times New Roman"/>
                <w:sz w:val="24"/>
                <w:szCs w:val="24"/>
              </w:rPr>
              <w:t>projektas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(toliau – p</w:t>
            </w:r>
            <w:r w:rsidR="000E7172">
              <w:rPr>
                <w:rFonts w:ascii="Times New Roman" w:hAnsi="Times New Roman" w:cs="Times New Roman"/>
                <w:sz w:val="24"/>
                <w:szCs w:val="24"/>
              </w:rPr>
              <w:t>rojektas)</w:t>
            </w:r>
            <w:r w:rsidR="00F75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008A018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7437EF" w:rsidRPr="002D3587" w14:paraId="057985F7" w14:textId="77777777" w:rsidTr="00F06B3B">
        <w:tc>
          <w:tcPr>
            <w:tcW w:w="2191" w:type="dxa"/>
            <w:shd w:val="clear" w:color="auto" w:fill="DBE5F1"/>
            <w:hideMark/>
          </w:tcPr>
          <w:p w14:paraId="55F28A77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14:paraId="54B6D796" w14:textId="5EE1192F" w:rsidR="007437EF" w:rsidRPr="002D3587" w:rsidRDefault="007437EF" w:rsidP="00702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Aplinkos ministerijos </w:t>
            </w:r>
            <w:r w:rsidR="00636433" w:rsidRPr="00636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Gamtos apsaugos </w:t>
            </w:r>
            <w:r w:rsidR="004F5B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politikos grupė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2214FA7F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7437EF" w:rsidRPr="002D3587" w14:paraId="53217787" w14:textId="77777777" w:rsidTr="00F06B3B">
        <w:tc>
          <w:tcPr>
            <w:tcW w:w="2189" w:type="dxa"/>
            <w:shd w:val="clear" w:color="auto" w:fill="DBE5F1"/>
            <w:hideMark/>
          </w:tcPr>
          <w:p w14:paraId="19DAA298" w14:textId="77777777" w:rsidR="007437EF" w:rsidRPr="008D6DE9" w:rsidRDefault="007437EF" w:rsidP="00C566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D6DE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14:paraId="7CB552D3" w14:textId="77777777" w:rsidR="002737E2" w:rsidRDefault="002737E2" w:rsidP="002737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Projekto tikslas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suderinti  draustinių nuostatus su Saugomų teritorijų įstatymo ir Specialiųjų žemės naudojimo sąlygų įstatymo nuostatomis.</w:t>
            </w:r>
          </w:p>
          <w:p w14:paraId="739C6D7E" w14:textId="766430E9" w:rsidR="007437EF" w:rsidRPr="008D6DE9" w:rsidRDefault="007437EF" w:rsidP="00F80E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5F36084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7437EF" w:rsidRPr="002D3587" w14:paraId="7DD7381F" w14:textId="77777777" w:rsidTr="00F06B3B">
        <w:trPr>
          <w:trHeight w:val="415"/>
        </w:trPr>
        <w:tc>
          <w:tcPr>
            <w:tcW w:w="2164" w:type="dxa"/>
            <w:shd w:val="clear" w:color="auto" w:fill="DBE5F1"/>
          </w:tcPr>
          <w:p w14:paraId="24CA8611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14:paraId="0885F30D" w14:textId="77777777" w:rsidR="007437EF" w:rsidRPr="002D3587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Siūlomo projekto poveikio įvertinimas </w:t>
            </w:r>
          </w:p>
          <w:p w14:paraId="15C9E808" w14:textId="77777777" w:rsidR="007437EF" w:rsidRPr="002D3587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Pr="002D3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teigiamos ir (ar) neigiamos pasekmės)</w:t>
            </w:r>
          </w:p>
        </w:tc>
      </w:tr>
    </w:tbl>
    <w:p w14:paraId="4490E676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2D3587" w14:paraId="7B97F8AC" w14:textId="77777777" w:rsidTr="00F06B3B">
        <w:tc>
          <w:tcPr>
            <w:tcW w:w="2235" w:type="dxa"/>
            <w:shd w:val="clear" w:color="auto" w:fill="DBE5F1"/>
          </w:tcPr>
          <w:p w14:paraId="05E6179C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aplinkai</w:t>
            </w:r>
          </w:p>
        </w:tc>
        <w:tc>
          <w:tcPr>
            <w:tcW w:w="7371" w:type="dxa"/>
          </w:tcPr>
          <w:p w14:paraId="67246DDF" w14:textId="0420A130" w:rsidR="007437EF" w:rsidRPr="002737E2" w:rsidRDefault="002737E2" w:rsidP="00273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737E2">
              <w:rPr>
                <w:rFonts w:ascii="Times New Roman" w:hAnsi="Times New Roman" w:cs="Times New Roman"/>
                <w:sz w:val="24"/>
                <w:szCs w:val="24"/>
              </w:rPr>
              <w:t>Teigiamas poveikis. Suderinus tarpusavyje teisės aktus, reglamentuojančius apsaugą ir tvarkymą saugomose teritorijose, padidės draustiniuose saugomų vertybių apsaugos efektyvumas</w:t>
            </w:r>
            <w:r w:rsidR="00FD0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02BD792" w14:textId="77777777" w:rsidR="007437EF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072099" w14:paraId="78E15166" w14:textId="77777777" w:rsidTr="00072099">
        <w:tc>
          <w:tcPr>
            <w:tcW w:w="2235" w:type="dxa"/>
            <w:shd w:val="clear" w:color="auto" w:fill="DBE5F1"/>
            <w:hideMark/>
          </w:tcPr>
          <w:p w14:paraId="12327994" w14:textId="77777777" w:rsidR="00072099" w:rsidRDefault="00072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klimato kaitai</w:t>
            </w:r>
          </w:p>
        </w:tc>
        <w:tc>
          <w:tcPr>
            <w:tcW w:w="7371" w:type="dxa"/>
            <w:hideMark/>
          </w:tcPr>
          <w:p w14:paraId="356EDB56" w14:textId="77777777" w:rsidR="00072099" w:rsidRDefault="00072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Nenumatomas.</w:t>
            </w:r>
          </w:p>
        </w:tc>
      </w:tr>
    </w:tbl>
    <w:p w14:paraId="5D7EEF18" w14:textId="77777777" w:rsidR="00072099" w:rsidRPr="002D3587" w:rsidRDefault="00072099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2D3587" w14:paraId="7EC051EC" w14:textId="77777777" w:rsidTr="00F06B3B">
        <w:tc>
          <w:tcPr>
            <w:tcW w:w="2235" w:type="dxa"/>
            <w:shd w:val="clear" w:color="auto" w:fill="DBE5F1"/>
            <w:hideMark/>
          </w:tcPr>
          <w:p w14:paraId="7CF9C3E4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valstybės finansams</w:t>
            </w:r>
          </w:p>
        </w:tc>
        <w:tc>
          <w:tcPr>
            <w:tcW w:w="7371" w:type="dxa"/>
            <w:hideMark/>
          </w:tcPr>
          <w:p w14:paraId="14DD0974" w14:textId="77777777" w:rsidR="007437EF" w:rsidRPr="002D3587" w:rsidRDefault="00F75AB0" w:rsidP="00F7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Papildomų lėšų projekto</w:t>
            </w:r>
            <w:r w:rsidR="007437EF"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įgyvendinimui nereikės.</w:t>
            </w:r>
          </w:p>
        </w:tc>
      </w:tr>
    </w:tbl>
    <w:p w14:paraId="3313C013" w14:textId="77777777" w:rsidR="007437EF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6B531B" w:rsidRPr="002D3587" w14:paraId="4E3F18AB" w14:textId="77777777" w:rsidTr="005B6421">
        <w:tc>
          <w:tcPr>
            <w:tcW w:w="2235" w:type="dxa"/>
            <w:shd w:val="clear" w:color="auto" w:fill="DBE5F1"/>
            <w:hideMark/>
          </w:tcPr>
          <w:p w14:paraId="17BC5DC4" w14:textId="77777777" w:rsidR="006B531B" w:rsidRPr="002D3587" w:rsidRDefault="006B531B" w:rsidP="006B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Poveikis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7371" w:type="dxa"/>
            <w:hideMark/>
          </w:tcPr>
          <w:p w14:paraId="3065D8E8" w14:textId="77777777" w:rsidR="006B531B" w:rsidRPr="002D3587" w:rsidRDefault="00D532F3" w:rsidP="00F9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Administracinė našta nepadidės. </w:t>
            </w:r>
          </w:p>
        </w:tc>
      </w:tr>
    </w:tbl>
    <w:p w14:paraId="65A23089" w14:textId="77777777" w:rsidR="006B531B" w:rsidRPr="002D3587" w:rsidRDefault="006B531B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1A2CDE80" w14:textId="77777777" w:rsidR="007437EF" w:rsidRPr="002D3587" w:rsidRDefault="007437EF" w:rsidP="007437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2D3587">
        <w:rPr>
          <w:rFonts w:ascii="Times New Roman" w:eastAsia="Times New Roman" w:hAnsi="Times New Roman" w:cs="Times New Roman"/>
          <w:b/>
          <w:sz w:val="24"/>
          <w:szCs w:val="24"/>
        </w:rPr>
        <w:t>Informacija apie asmenį ir instituciją, atsakingą už poveikio vertinimą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770"/>
      </w:tblGrid>
      <w:tr w:rsidR="007437EF" w:rsidRPr="002D3587" w14:paraId="27A91686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46608919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078718E" w14:textId="77777777" w:rsidR="007437EF" w:rsidRPr="002D3587" w:rsidRDefault="00C56671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Sigutė Ališauskienė</w:t>
            </w:r>
          </w:p>
        </w:tc>
      </w:tr>
      <w:tr w:rsidR="007437EF" w:rsidRPr="002D3587" w14:paraId="0E389733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CD1E687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B8591D6" w14:textId="77777777" w:rsidR="007437EF" w:rsidRPr="002D3587" w:rsidRDefault="005041F0" w:rsidP="00F06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Vyriausioji specialistė</w:t>
            </w:r>
          </w:p>
        </w:tc>
      </w:tr>
      <w:tr w:rsidR="007437EF" w:rsidRPr="002D3587" w14:paraId="4D6B07B4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C0D303B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 (padalinys)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10023D3" w14:textId="7BBCC07F" w:rsidR="007437EF" w:rsidRPr="002D3587" w:rsidRDefault="007437EF" w:rsidP="00702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Aplinkos ministerijos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Gamtos apsaugos </w:t>
            </w:r>
            <w:r w:rsidR="00B940BF">
              <w:rPr>
                <w:rFonts w:ascii="Times New Roman" w:eastAsia="Times New Roman" w:hAnsi="Times New Roman" w:cs="Times New Roman"/>
                <w:sz w:val="24"/>
                <w:szCs w:val="24"/>
              </w:rPr>
              <w:t>politikos grupė</w:t>
            </w:r>
          </w:p>
        </w:tc>
      </w:tr>
      <w:tr w:rsidR="007437EF" w:rsidRPr="002D3587" w14:paraId="4BEF3D64" w14:textId="77777777" w:rsidTr="00F06B3B">
        <w:trPr>
          <w:trHeight w:val="511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E136B1F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 ir elektroninio pašto adresas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A0138DC" w14:textId="60A1AC2D" w:rsidR="007437EF" w:rsidRPr="002D3587" w:rsidRDefault="007020CE" w:rsidP="009C4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9C49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620</w:t>
            </w:r>
            <w:r w:rsidR="009C49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17561</w:t>
            </w:r>
            <w:r w:rsidR="007437EF" w:rsidRPr="002D3587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 w:rsidR="00C56671">
              <w:rPr>
                <w:rFonts w:ascii="Times New Roman" w:eastAsia="Times New Roman" w:hAnsi="Times New Roman" w:cs="Times New Roman"/>
                <w:sz w:val="24"/>
              </w:rPr>
              <w:t>sigute.alisauskiene</w:t>
            </w:r>
            <w:proofErr w:type="spellEnd"/>
            <w:r w:rsidR="007437EF" w:rsidRPr="002D3587">
              <w:rPr>
                <w:rFonts w:ascii="Times New Roman" w:eastAsia="Times New Roman" w:hAnsi="Times New Roman" w:cs="Times New Roman"/>
                <w:sz w:val="24"/>
                <w:lang w:val="en-US"/>
              </w:rPr>
              <w:t>@</w:t>
            </w:r>
            <w:proofErr w:type="spellStart"/>
            <w:r w:rsidR="007437EF" w:rsidRPr="002D3587">
              <w:rPr>
                <w:rFonts w:ascii="Times New Roman" w:eastAsia="Times New Roman" w:hAnsi="Times New Roman" w:cs="Times New Roman"/>
                <w:sz w:val="24"/>
                <w:lang w:val="en-US"/>
              </w:rPr>
              <w:t>am.lt</w:t>
            </w:r>
            <w:proofErr w:type="spellEnd"/>
          </w:p>
        </w:tc>
      </w:tr>
    </w:tbl>
    <w:p w14:paraId="34130DA1" w14:textId="77777777" w:rsidR="003768D7" w:rsidRDefault="003768D7"/>
    <w:sectPr w:rsidR="003768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7297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7297AC" w16cid:durableId="200D1F9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08E8"/>
    <w:multiLevelType w:val="hybridMultilevel"/>
    <w:tmpl w:val="DA661D1C"/>
    <w:lvl w:ilvl="0" w:tplc="CA686E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EF"/>
    <w:rsid w:val="00013CB9"/>
    <w:rsid w:val="00041459"/>
    <w:rsid w:val="00057434"/>
    <w:rsid w:val="000670DB"/>
    <w:rsid w:val="00071805"/>
    <w:rsid w:val="00072099"/>
    <w:rsid w:val="000D341C"/>
    <w:rsid w:val="000E7172"/>
    <w:rsid w:val="00104EB3"/>
    <w:rsid w:val="00107ADF"/>
    <w:rsid w:val="00143BBF"/>
    <w:rsid w:val="001859F3"/>
    <w:rsid w:val="001D65E0"/>
    <w:rsid w:val="00216EF8"/>
    <w:rsid w:val="002737E2"/>
    <w:rsid w:val="003768D7"/>
    <w:rsid w:val="003B2957"/>
    <w:rsid w:val="00486BB4"/>
    <w:rsid w:val="004B32F8"/>
    <w:rsid w:val="004F5B9F"/>
    <w:rsid w:val="005041F0"/>
    <w:rsid w:val="005D390C"/>
    <w:rsid w:val="00636433"/>
    <w:rsid w:val="00637639"/>
    <w:rsid w:val="006B531B"/>
    <w:rsid w:val="006D15B3"/>
    <w:rsid w:val="006D4CF2"/>
    <w:rsid w:val="007020CE"/>
    <w:rsid w:val="007437EF"/>
    <w:rsid w:val="00812E49"/>
    <w:rsid w:val="00815B95"/>
    <w:rsid w:val="00893A7F"/>
    <w:rsid w:val="008D6DE9"/>
    <w:rsid w:val="00964ED2"/>
    <w:rsid w:val="009667FD"/>
    <w:rsid w:val="009C494E"/>
    <w:rsid w:val="00A65FBE"/>
    <w:rsid w:val="00B2283A"/>
    <w:rsid w:val="00B46F84"/>
    <w:rsid w:val="00B76E20"/>
    <w:rsid w:val="00B940BF"/>
    <w:rsid w:val="00C12D45"/>
    <w:rsid w:val="00C56671"/>
    <w:rsid w:val="00D532F3"/>
    <w:rsid w:val="00D7235D"/>
    <w:rsid w:val="00DA32B4"/>
    <w:rsid w:val="00DA7E2D"/>
    <w:rsid w:val="00E17CB0"/>
    <w:rsid w:val="00E74A54"/>
    <w:rsid w:val="00ED5FAB"/>
    <w:rsid w:val="00F75AB0"/>
    <w:rsid w:val="00F75E8E"/>
    <w:rsid w:val="00F80E0F"/>
    <w:rsid w:val="00F949A0"/>
    <w:rsid w:val="00FC7A1D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7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2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3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3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3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2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3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3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3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   <Relationship Id="rId8" Target="commentsIds.xml"
                 Type="http://schemas.microsoft.com/office/2016/09/relationships/commentsIds"/>
   <Relationship Id="rId9" Target="commentsExtended.xml"
                 Type="http://schemas.microsoft.com/office/2011/relationships/commentsExtended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2020-09-15T06:55:00Z</dcterms:created>
  <dc:creator>d.anuskevicius</dc:creator>
  <cp:lastModifiedBy>Sigute Alisauskiene</cp:lastModifiedBy>
  <dcterms:modified xsi:type="dcterms:W3CDTF">2020-10-09T05:23:00Z</dcterms:modified>
  <cp:revision>3</cp:revision>
</cp:coreProperties>
</file>