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FF" w:rsidRPr="00A27316" w:rsidRDefault="00364268" w:rsidP="00A27316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Dėl nepakankamos įgyvendinimo spartos rizikingi didesnės vertės projektai </w:t>
      </w:r>
      <w:r w:rsidR="00E73B11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ir priemonės</w:t>
      </w:r>
    </w:p>
    <w:p w:rsidR="00A21B69" w:rsidRPr="00A27316" w:rsidRDefault="00A21B69" w:rsidP="00D92551">
      <w:pPr>
        <w:spacing w:after="0" w:line="240" w:lineRule="auto"/>
        <w:ind w:firstLine="426"/>
        <w:rPr>
          <w:rFonts w:ascii="Times New Roman" w:hAnsi="Times New Roman" w:cs="Times New Roman"/>
          <w:color w:val="595959" w:themeColor="text1" w:themeTint="A6"/>
          <w:szCs w:val="24"/>
        </w:rPr>
      </w:pPr>
    </w:p>
    <w:tbl>
      <w:tblPr>
        <w:tblW w:w="49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6523"/>
        <w:gridCol w:w="1417"/>
        <w:gridCol w:w="1417"/>
        <w:gridCol w:w="1507"/>
        <w:gridCol w:w="1011"/>
      </w:tblGrid>
      <w:tr w:rsidR="004F6E73" w:rsidRPr="00A21B69" w:rsidTr="004F6E73">
        <w:trPr>
          <w:trHeight w:val="765"/>
        </w:trPr>
        <w:tc>
          <w:tcPr>
            <w:tcW w:w="187" w:type="pct"/>
            <w:vAlign w:val="center"/>
          </w:tcPr>
          <w:p w:rsidR="004F6E73" w:rsidRPr="00A21B69" w:rsidRDefault="004F6E73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890" w:type="pct"/>
            <w:vAlign w:val="center"/>
          </w:tcPr>
          <w:p w:rsidR="004F6E73" w:rsidRPr="00A21B69" w:rsidRDefault="004F6E73" w:rsidP="0016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Projekto kodas</w:t>
            </w:r>
          </w:p>
        </w:tc>
        <w:tc>
          <w:tcPr>
            <w:tcW w:w="2155" w:type="pct"/>
            <w:shd w:val="clear" w:color="auto" w:fill="auto"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Projekto pavadinimas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Sutarties įsigaliojimo data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Sutarties suma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(ES lėšos)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Viso patvirtinta apmokėta išlaidų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(ES lėšos)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Įgyvendinimo proc.</w:t>
            </w:r>
          </w:p>
        </w:tc>
      </w:tr>
      <w:tr w:rsidR="00371905" w:rsidRPr="00A21B69" w:rsidTr="00371905">
        <w:trPr>
          <w:trHeight w:val="255"/>
        </w:trPr>
        <w:tc>
          <w:tcPr>
            <w:tcW w:w="5000" w:type="pct"/>
            <w:gridSpan w:val="7"/>
            <w:vAlign w:val="center"/>
          </w:tcPr>
          <w:p w:rsidR="00371905" w:rsidRPr="00371905" w:rsidRDefault="00371905" w:rsidP="0037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</w:pPr>
            <w:r w:rsidRPr="00371905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  <w:t>Projektai</w:t>
            </w:r>
            <w:r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  <w:t>,</w:t>
            </w:r>
            <w:r w:rsidRPr="00371905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  <w:t xml:space="preserve"> kurių sutartys pasirašytos iki 2020 m.</w:t>
            </w:r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01.1.1-CPVA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V-701-12-0001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Vilniaus universiteto Medicinos fakulteto Mokslo centro sukūrimas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2018-12-05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33 169 000,00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14 973,87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,05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01.1.1-CPVA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V-701-16-0001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Žmogaus biologinių išteklių centras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2019-09-24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7 927 999,00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937 993,91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12%</w:t>
            </w:r>
            <w:proofErr w:type="gramEnd"/>
          </w:p>
        </w:tc>
      </w:tr>
      <w:tr w:rsidR="00E625F8" w:rsidRPr="00A21B69" w:rsidTr="004F6E73">
        <w:trPr>
          <w:trHeight w:val="255"/>
        </w:trPr>
        <w:tc>
          <w:tcPr>
            <w:tcW w:w="187" w:type="pct"/>
            <w:vAlign w:val="center"/>
          </w:tcPr>
          <w:p w:rsidR="00E625F8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90" w:type="pct"/>
            <w:vAlign w:val="center"/>
          </w:tcPr>
          <w:p w:rsidR="00E625F8" w:rsidRPr="004F6E73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02.3.1-CPVA</w:t>
            </w:r>
            <w:proofErr w:type="gramStart"/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V-529-01-0011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Socialinės paramos šeimai informacinės sistemos elektroninių paslaugų plėtra</w:t>
            </w:r>
          </w:p>
        </w:tc>
        <w:tc>
          <w:tcPr>
            <w:tcW w:w="468" w:type="pct"/>
            <w:vAlign w:val="center"/>
          </w:tcPr>
          <w:p w:rsidR="00E625F8" w:rsidRPr="00CD4A4E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D102B">
              <w:rPr>
                <w:rFonts w:ascii="Times New Roman" w:hAnsi="Times New Roman" w:cs="Times New Roman"/>
                <w:color w:val="3D3227"/>
                <w:sz w:val="20"/>
                <w:szCs w:val="20"/>
                <w:shd w:val="clear" w:color="auto" w:fill="C7E0F3"/>
              </w:rPr>
              <w:t>2018-0</w:t>
            </w:r>
            <w:bookmarkStart w:id="0" w:name="_GoBack"/>
            <w:bookmarkEnd w:id="0"/>
            <w:r w:rsidRPr="004D102B">
              <w:rPr>
                <w:rFonts w:ascii="Times New Roman" w:hAnsi="Times New Roman" w:cs="Times New Roman"/>
                <w:color w:val="3D3227"/>
                <w:sz w:val="20"/>
                <w:szCs w:val="20"/>
                <w:shd w:val="clear" w:color="auto" w:fill="C7E0F3"/>
              </w:rPr>
              <w:t>2-19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 </w:t>
            </w:r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729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C434F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840,98</w:t>
            </w:r>
          </w:p>
        </w:tc>
        <w:tc>
          <w:tcPr>
            <w:tcW w:w="49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7876AB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124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7876AB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443,83</w:t>
            </w:r>
          </w:p>
        </w:tc>
        <w:tc>
          <w:tcPr>
            <w:tcW w:w="334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7 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05.1.1-CPVA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V-901-01-0001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Prisitaikymo prie klimato kaitos gerinimas, stiprinant valstybinės priešgaisrinės gelbėjimo</w:t>
            </w: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 </w:t>
            </w:r>
            <w:proofErr w:type="gramEnd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tarnybos reagavimo pajėgumus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2016-04-25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20 720 981,34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3 128 746,70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15%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05.2.1-APVA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V-010-01-0003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Maišiagalos radioaktyviųjų atliekų saugyklos eksploatavimo nutraukimas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2016-12-15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14 882 969,08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1 139 730,86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05.3.1-APVA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V-012-01-0004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Vandens telkinių būklės atstatymas upių vagų </w:t>
            </w:r>
            <w:proofErr w:type="spell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renatūralizavimo</w:t>
            </w:r>
            <w:proofErr w:type="spellEnd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priemonėmis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2018-12-06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6 943 287,00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73 127,06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05.4.1-APVA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V-016-01-0009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Kraštovaizdžio vertybių apsauga ir pritaikymas pažinti (II)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2018-11-12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16 568 433,89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3 253 969,79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05.5.1-APVA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V-018-01-0006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Stumbrų apsaugos priemonių įgyvendinimas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2017-12-21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5 424 923,38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966 353,52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18%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08.1.2-CPVA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R-408-01-0011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Socialinio būsto plėtra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2018-06-01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5 934 384,00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1 221 077,10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21%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09.1.1-CPVA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V-720-05-0002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LMTA studijų miestelio, Olandų g., Vilniuje, sukūrimas (I etapas)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2018-06-15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13 031 323,33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122 154,87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1%</w:t>
            </w:r>
            <w:proofErr w:type="gramEnd"/>
          </w:p>
        </w:tc>
      </w:tr>
      <w:tr w:rsidR="004F6E73" w:rsidRPr="00A21B69" w:rsidTr="004F6E73">
        <w:trPr>
          <w:trHeight w:val="255"/>
        </w:trPr>
        <w:tc>
          <w:tcPr>
            <w:tcW w:w="187" w:type="pct"/>
            <w:vAlign w:val="center"/>
          </w:tcPr>
          <w:p w:rsidR="004F6E73" w:rsidRPr="00A21B6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90" w:type="pct"/>
            <w:vAlign w:val="center"/>
          </w:tcPr>
          <w:p w:rsidR="004F6E73" w:rsidRPr="004F6E73" w:rsidRDefault="004F6E73" w:rsidP="004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09.2.1-ESFA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V-726-03-0001</w:t>
            </w:r>
          </w:p>
        </w:tc>
        <w:tc>
          <w:tcPr>
            <w:tcW w:w="2155" w:type="pct"/>
            <w:shd w:val="clear" w:color="auto" w:fill="auto"/>
            <w:noWrap/>
            <w:vAlign w:val="center"/>
            <w:hideMark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Skaitmeninio ugdymo turinio kūrimas ir diegimas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2018-05-30</w:t>
            </w:r>
          </w:p>
        </w:tc>
        <w:tc>
          <w:tcPr>
            <w:tcW w:w="46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8 048 915,72</w:t>
            </w:r>
          </w:p>
        </w:tc>
        <w:tc>
          <w:tcPr>
            <w:tcW w:w="498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1 069 907,31</w:t>
            </w:r>
          </w:p>
        </w:tc>
        <w:tc>
          <w:tcPr>
            <w:tcW w:w="334" w:type="pct"/>
            <w:vAlign w:val="center"/>
          </w:tcPr>
          <w:p w:rsidR="004F6E73" w:rsidRPr="00A21B69" w:rsidRDefault="004F6E73" w:rsidP="00A2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13%</w:t>
            </w:r>
            <w:proofErr w:type="gramEnd"/>
          </w:p>
        </w:tc>
      </w:tr>
      <w:tr w:rsidR="00E625F8" w:rsidRPr="00A21B69" w:rsidTr="0068618E">
        <w:trPr>
          <w:trHeight w:val="255"/>
        </w:trPr>
        <w:tc>
          <w:tcPr>
            <w:tcW w:w="187" w:type="pct"/>
            <w:vAlign w:val="center"/>
          </w:tcPr>
          <w:p w:rsidR="00E625F8" w:rsidRDefault="00072281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890" w:type="pct"/>
            <w:vAlign w:val="center"/>
          </w:tcPr>
          <w:p w:rsidR="00E625F8" w:rsidRPr="004F6E73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V-304-01-0017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Šiuolaikinio meno centro modernizavimas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2019-08-30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90F3E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890F3E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890F3E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655,3</w:t>
            </w:r>
          </w:p>
        </w:tc>
        <w:tc>
          <w:tcPr>
            <w:tcW w:w="49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848,05</w:t>
            </w:r>
          </w:p>
        </w:tc>
        <w:tc>
          <w:tcPr>
            <w:tcW w:w="334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0,85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</w:p>
        </w:tc>
      </w:tr>
      <w:tr w:rsidR="00371905" w:rsidRPr="00D92551" w:rsidTr="00371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371905" w:rsidRDefault="00371905" w:rsidP="0016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</w:pPr>
            <w:r w:rsidRPr="00371905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  <w:t>Projektai</w:t>
            </w:r>
            <w:r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  <w:t xml:space="preserve">, kurių sutartys pasirašytos </w:t>
            </w:r>
            <w:r w:rsidRPr="00371905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lt-LT"/>
              </w:rPr>
              <w:t>2020 m.</w:t>
            </w:r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01.1.1-CPVA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V-701-20-0001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Mokslo ir inovacijų sklaidos centro Kaune sukūrimas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2020-05-25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18 193 000,00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1 439 682,92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01.2.1-LVPA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K-857-01-0006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„SIC veiklos ir paslaugų plėtra“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2020-12-31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5 898 875,90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144 307,24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2%</w:t>
            </w:r>
            <w:proofErr w:type="gramEnd"/>
          </w:p>
        </w:tc>
      </w:tr>
      <w:tr w:rsidR="008073C7" w:rsidRPr="008073C7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7" w:rsidRPr="008073C7" w:rsidRDefault="00072281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01.2.1-LVPA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K-857-01-0005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Saulėtekio slėnio skaitmeninių inovacijų centro veiklos ir paslaugų plėtra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2020-12-08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3 680 </w:t>
            </w: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755,74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191 553,96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</w:t>
            </w: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02.3.1-CPVA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V-525-25-0001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Elektroninės sveikatos paslaugų ir bendradarbiavimo infrastruktūros informacinės sistemos plėtra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2020-03-19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6 353 485,43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50 816,93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1%</w:t>
            </w:r>
            <w:proofErr w:type="gramEnd"/>
          </w:p>
        </w:tc>
      </w:tr>
      <w:tr w:rsidR="008E40D9" w:rsidRPr="008E40D9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04.1.1-LVPA</w:t>
            </w:r>
            <w:proofErr w:type="gramStart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K-110-03-0001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irelės</w:t>
            </w: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RK J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onavoje rekonstrukcija įrengiant </w:t>
            </w: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2,5 MW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elektros ir </w:t>
            </w: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8,5 MW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šilumos galios biokuro </w:t>
            </w:r>
            <w:proofErr w:type="spell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kogeneracinę</w:t>
            </w:r>
            <w:proofErr w:type="spellEnd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elektrinę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2020-11-25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4 609 584,00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04.1.1-LVPA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K-110-03-0004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Kogeneracinės</w:t>
            </w:r>
            <w:proofErr w:type="spellEnd"/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elektrinės Alytaus miesto CŠT sistemoje statyba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2020-11-27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6 000 000,00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0%</w:t>
            </w:r>
            <w:proofErr w:type="gramEnd"/>
          </w:p>
        </w:tc>
      </w:tr>
      <w:tr w:rsidR="00E625F8" w:rsidRPr="00A21B69" w:rsidTr="0068618E">
        <w:trPr>
          <w:trHeight w:val="255"/>
        </w:trPr>
        <w:tc>
          <w:tcPr>
            <w:tcW w:w="187" w:type="pct"/>
            <w:vAlign w:val="center"/>
          </w:tcPr>
          <w:p w:rsidR="00E625F8" w:rsidRDefault="00072281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890" w:type="pct"/>
            <w:vAlign w:val="center"/>
          </w:tcPr>
          <w:p w:rsidR="00E625F8" w:rsidRPr="004F6E73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05.4.1-CPVA</w:t>
            </w:r>
            <w:proofErr w:type="gramStart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V-301-01-0013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Lietuvos nacionalinio muziejaus paslaugų plėtra Vilniaus piliavietėje. I-</w:t>
            </w:r>
            <w:proofErr w:type="spellStart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asis</w:t>
            </w:r>
            <w:proofErr w:type="spellEnd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etapas (</w:t>
            </w:r>
            <w:r w:rsidRPr="004D102B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0"/>
                <w:szCs w:val="20"/>
                <w:lang w:eastAsia="lt-LT"/>
              </w:rPr>
              <w:t>Gedimino kalnas</w:t>
            </w: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2020-04-30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061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227,13</w:t>
            </w:r>
          </w:p>
        </w:tc>
        <w:tc>
          <w:tcPr>
            <w:tcW w:w="49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769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E55F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811,51</w:t>
            </w:r>
          </w:p>
        </w:tc>
        <w:tc>
          <w:tcPr>
            <w:tcW w:w="334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12,7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</w:p>
        </w:tc>
      </w:tr>
      <w:tr w:rsidR="008073C7" w:rsidRPr="008073C7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Default="00072281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06.1.1-TID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V-503-01-0005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Vilniaus geležinkelio mazgo elektrifikavimas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2020-08-21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38 889 318,72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7 866 490,90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20 %</w:t>
            </w:r>
          </w:p>
        </w:tc>
      </w:tr>
      <w:tr w:rsidR="008073C7" w:rsidRPr="008073C7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Default="00072281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06.1.1-TID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V-505-01-0002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Bangolaužių (molų) rekonstrukcija ir gamtosauginių priemonių įgyvendinimas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2020-05-14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38 105 976,33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7 324 921,20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19%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06.1.1-TID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V-505-01-0003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Klaipėdos valstybinio jūrų uosto laivybos kanalo gilinimas nuo PK21 iki PK85 (iki 15 m gylio)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2020-11-23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17 319 701,37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353 876,28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2%</w:t>
            </w:r>
            <w:proofErr w:type="gramEnd"/>
          </w:p>
        </w:tc>
      </w:tr>
      <w:tr w:rsidR="008073C7" w:rsidRPr="008073C7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Default="00072281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06.2.1-TID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V-508-01-0008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Vieno lygio sankirtų eliminavimas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2020-10-23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7 357 185,09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1 348 737,77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18%</w:t>
            </w:r>
            <w:proofErr w:type="gramEnd"/>
          </w:p>
        </w:tc>
      </w:tr>
      <w:tr w:rsidR="008073C7" w:rsidRPr="008073C7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Default="00072281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06.2.1-TID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V-510-01-0001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TEN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T tinklo kelio E41 modernizavimas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2020-12-07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23 261 121,00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8 664 477,13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C7" w:rsidRPr="008073C7" w:rsidRDefault="008073C7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8073C7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37%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R-904-01-0018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Tauro kalno parko ir Liuteronų sodų tvarkymas Pietinėje tikslinėje teritorijoje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2020-05-25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5 119 204,04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15 207,16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0,3%</w:t>
            </w:r>
          </w:p>
        </w:tc>
      </w:tr>
      <w:tr w:rsidR="008E40D9" w:rsidRPr="008E40D9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R-904-21-0015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Buvusios Aviacijos gamyklos angaro konversija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2020-11-25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5 100 000,00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0%</w:t>
            </w:r>
            <w:proofErr w:type="gramEnd"/>
          </w:p>
        </w:tc>
      </w:tr>
      <w:tr w:rsidR="008E40D9" w:rsidRPr="008E40D9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lastRenderedPageBreak/>
              <w:t>27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V-906-01-0011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D9" w:rsidRPr="008E40D9" w:rsidRDefault="008E40D9" w:rsidP="008E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Investicinės aplinkos gerinimas Šiaulių laisvojoje ekonominėje zonoje ir jos prieigose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2021-03-31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5 260 015,94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0D9" w:rsidRPr="008E40D9" w:rsidRDefault="008E40D9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8E40D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0%</w:t>
            </w:r>
            <w:proofErr w:type="gramEnd"/>
          </w:p>
        </w:tc>
      </w:tr>
      <w:tr w:rsidR="00E625F8" w:rsidRPr="00A21B69" w:rsidTr="0068618E">
        <w:trPr>
          <w:trHeight w:val="255"/>
        </w:trPr>
        <w:tc>
          <w:tcPr>
            <w:tcW w:w="187" w:type="pct"/>
            <w:vAlign w:val="center"/>
          </w:tcPr>
          <w:p w:rsidR="00E625F8" w:rsidRDefault="00072281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890" w:type="pct"/>
            <w:vAlign w:val="center"/>
          </w:tcPr>
          <w:p w:rsidR="00E625F8" w:rsidRPr="004F6E73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V-304-01-0022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0C5A4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Kauno IX forto muziejaus modernizavimas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2020-12-21</w:t>
            </w:r>
          </w:p>
        </w:tc>
        <w:tc>
          <w:tcPr>
            <w:tcW w:w="46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E7280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DE7280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634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DE7280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754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498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334" w:type="pct"/>
            <w:vAlign w:val="center"/>
          </w:tcPr>
          <w:p w:rsidR="00E625F8" w:rsidRPr="00A21B69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08.1.3-CPVA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V-606-01-0004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E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Inovatyvių</w:t>
            </w:r>
            <w:proofErr w:type="spellEnd"/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technologijų įdiegimas onkologinių susirgimų diagnostikai, gydymui bei moksliniams tyrimams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2020-03-18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5 804 852,93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4F6E73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09.3.1-ESFA</w:t>
            </w:r>
            <w:proofErr w:type="gramStart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4F6E73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V-738-03-0001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653FA6" w:rsidRDefault="00371905" w:rsidP="008E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653FA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Aukštųjų mokyklų tinklo optimizavimas ir studijų kokybės gerinimas Šiaulių universitetą prijungiant prie Vilniaus universiteto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2020-04-15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5 454 934,34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287 767,94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D92551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D9255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5%</w:t>
            </w:r>
            <w:proofErr w:type="gramEnd"/>
          </w:p>
        </w:tc>
      </w:tr>
      <w:tr w:rsidR="00E625F8" w:rsidRPr="00A21B69" w:rsidTr="0068618E">
        <w:trPr>
          <w:trHeight w:val="255"/>
        </w:trPr>
        <w:tc>
          <w:tcPr>
            <w:tcW w:w="187" w:type="pct"/>
            <w:vAlign w:val="center"/>
          </w:tcPr>
          <w:p w:rsidR="00E625F8" w:rsidRDefault="00072281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890" w:type="pct"/>
            <w:vAlign w:val="center"/>
          </w:tcPr>
          <w:p w:rsidR="00E625F8" w:rsidRPr="004F6E73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10.1.1-ESFA</w:t>
            </w:r>
            <w:proofErr w:type="gramStart"/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V-912-01-0039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Valstybės iždo konsoliduoto sąskaitų valdymo sistemos sukūrimas</w:t>
            </w:r>
          </w:p>
        </w:tc>
        <w:tc>
          <w:tcPr>
            <w:tcW w:w="468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2020-11-24</w:t>
            </w:r>
          </w:p>
        </w:tc>
        <w:tc>
          <w:tcPr>
            <w:tcW w:w="468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998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947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,00</w:t>
            </w:r>
            <w:proofErr w:type="gram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 </w:t>
            </w:r>
            <w:proofErr w:type="gramEnd"/>
          </w:p>
        </w:tc>
        <w:tc>
          <w:tcPr>
            <w:tcW w:w="498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242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876,18</w:t>
            </w:r>
          </w:p>
        </w:tc>
        <w:tc>
          <w:tcPr>
            <w:tcW w:w="334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  <w:proofErr w:type="gramEnd"/>
          </w:p>
        </w:tc>
      </w:tr>
      <w:tr w:rsidR="00E625F8" w:rsidRPr="00A21B69" w:rsidTr="0068618E">
        <w:trPr>
          <w:trHeight w:val="255"/>
        </w:trPr>
        <w:tc>
          <w:tcPr>
            <w:tcW w:w="187" w:type="pct"/>
            <w:vAlign w:val="center"/>
          </w:tcPr>
          <w:p w:rsidR="00E625F8" w:rsidRDefault="00072281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890" w:type="pct"/>
            <w:vAlign w:val="center"/>
          </w:tcPr>
          <w:p w:rsidR="00E625F8" w:rsidRPr="004F6E73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10.1.1-ESFA</w:t>
            </w:r>
            <w:proofErr w:type="gramStart"/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V-912-01-0040</w:t>
            </w:r>
          </w:p>
        </w:tc>
        <w:tc>
          <w:tcPr>
            <w:tcW w:w="2155" w:type="pct"/>
            <w:shd w:val="clear" w:color="auto" w:fill="auto"/>
            <w:noWrap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Strateginio valdymo sistemos tobulinimas</w:t>
            </w:r>
          </w:p>
        </w:tc>
        <w:tc>
          <w:tcPr>
            <w:tcW w:w="468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2020-11-30</w:t>
            </w:r>
          </w:p>
        </w:tc>
        <w:tc>
          <w:tcPr>
            <w:tcW w:w="468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281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285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498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Pr="009837A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090,36</w:t>
            </w:r>
          </w:p>
        </w:tc>
        <w:tc>
          <w:tcPr>
            <w:tcW w:w="334" w:type="pct"/>
            <w:vAlign w:val="center"/>
          </w:tcPr>
          <w:p w:rsidR="00E625F8" w:rsidRPr="00A21B69" w:rsidDel="009837A1" w:rsidRDefault="00E625F8" w:rsidP="0068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</w:t>
            </w:r>
            <w:r w:rsidRPr="00A21B6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%</w:t>
            </w:r>
            <w:proofErr w:type="gramEnd"/>
          </w:p>
        </w:tc>
      </w:tr>
      <w:tr w:rsidR="00371905" w:rsidRPr="00D92551" w:rsidTr="00807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653FA6" w:rsidRDefault="00072281" w:rsidP="00A2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B51241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B5124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J08</w:t>
            </w:r>
            <w:proofErr w:type="gramStart"/>
            <w:r w:rsidRPr="00B5124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B5124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CPVA-V-02-0001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05" w:rsidRPr="00B51241" w:rsidRDefault="00371905" w:rsidP="008E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B5124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Funkcinės zonos Tauragė+ plėtros strategijos pirmaeilių veiksmų įgyvendinimas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5F57F5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5F57F5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2020-12-30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5F57F5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5F57F5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10 213 910,53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5F57F5" w:rsidRDefault="00371905" w:rsidP="0080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r w:rsidRPr="005F57F5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77 578,60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05" w:rsidRPr="005F57F5" w:rsidRDefault="00371905" w:rsidP="008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</w:pPr>
            <w:proofErr w:type="gramStart"/>
            <w:r w:rsidRPr="005F57F5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lt-LT"/>
              </w:rPr>
              <w:t>1%</w:t>
            </w:r>
            <w:proofErr w:type="gramEnd"/>
          </w:p>
        </w:tc>
      </w:tr>
    </w:tbl>
    <w:p w:rsidR="00E73B11" w:rsidRPr="00E73B11" w:rsidRDefault="00E73B11" w:rsidP="00E73B11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693"/>
        <w:gridCol w:w="6521"/>
        <w:gridCol w:w="2835"/>
        <w:gridCol w:w="2517"/>
      </w:tblGrid>
      <w:tr w:rsidR="00E73B11" w:rsidTr="00E73B11">
        <w:tc>
          <w:tcPr>
            <w:tcW w:w="567" w:type="dxa"/>
            <w:vAlign w:val="center"/>
          </w:tcPr>
          <w:p w:rsidR="00E73B11" w:rsidRPr="00A21B69" w:rsidRDefault="00E73B11" w:rsidP="00F14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93" w:type="dxa"/>
            <w:vAlign w:val="center"/>
          </w:tcPr>
          <w:p w:rsidR="00E73B11" w:rsidRPr="00A21B69" w:rsidRDefault="00E73B11" w:rsidP="00F14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Priemonės kodas</w:t>
            </w:r>
          </w:p>
        </w:tc>
        <w:tc>
          <w:tcPr>
            <w:tcW w:w="6521" w:type="dxa"/>
            <w:vAlign w:val="center"/>
          </w:tcPr>
          <w:p w:rsidR="00E73B11" w:rsidRPr="00A21B69" w:rsidRDefault="00E73B11" w:rsidP="00E73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Priemonės</w:t>
            </w: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pavadinimas</w:t>
            </w:r>
          </w:p>
        </w:tc>
        <w:tc>
          <w:tcPr>
            <w:tcW w:w="2835" w:type="dxa"/>
            <w:vAlign w:val="center"/>
          </w:tcPr>
          <w:p w:rsidR="00E73B11" w:rsidRPr="00E73B11" w:rsidRDefault="00E73B11" w:rsidP="00057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Iki 30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val="en-US" w:eastAsia="lt-LT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investicijų turinčių projektų</w:t>
            </w:r>
            <w:r w:rsidR="00057C3B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</w:t>
            </w:r>
            <w:r w:rsidR="00057C3B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kurių sutartys pasirašytos iki 2020 m. kiekis</w:t>
            </w:r>
          </w:p>
        </w:tc>
        <w:tc>
          <w:tcPr>
            <w:tcW w:w="2517" w:type="dxa"/>
            <w:vAlign w:val="center"/>
          </w:tcPr>
          <w:p w:rsidR="00E73B11" w:rsidRPr="00E73B11" w:rsidRDefault="00E73B11" w:rsidP="00E73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Suma (ES lėšos)</w:t>
            </w:r>
          </w:p>
        </w:tc>
      </w:tr>
      <w:tr w:rsidR="00E73B11" w:rsidRPr="00E73B11" w:rsidTr="00207440">
        <w:tc>
          <w:tcPr>
            <w:tcW w:w="567" w:type="dxa"/>
            <w:vAlign w:val="center"/>
          </w:tcPr>
          <w:p w:rsidR="00E82544" w:rsidRPr="00AE587A" w:rsidRDefault="00E82544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693" w:type="dxa"/>
            <w:vAlign w:val="center"/>
          </w:tcPr>
          <w:p w:rsidR="00E73B11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01.1.1-CPVA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V-701</w:t>
            </w:r>
          </w:p>
        </w:tc>
        <w:tc>
          <w:tcPr>
            <w:tcW w:w="6521" w:type="dxa"/>
          </w:tcPr>
          <w:p w:rsidR="00E73B11" w:rsidRPr="00AE587A" w:rsidRDefault="00CD0FC1" w:rsidP="00AE587A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CD0FC1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Mokslinių tyrimų, eksperimentinės plėtros ir inovacijų infrastruktūros plėtra ir integracija į europines infrastruktūras</w:t>
            </w:r>
          </w:p>
        </w:tc>
        <w:tc>
          <w:tcPr>
            <w:tcW w:w="2835" w:type="dxa"/>
            <w:vAlign w:val="center"/>
          </w:tcPr>
          <w:p w:rsidR="00E73B11" w:rsidRPr="00AE587A" w:rsidRDefault="00AE587A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517" w:type="dxa"/>
            <w:vAlign w:val="center"/>
          </w:tcPr>
          <w:p w:rsidR="00E73B11" w:rsidRPr="00AE587A" w:rsidRDefault="00AE587A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65 288 833,22</w:t>
            </w:r>
          </w:p>
        </w:tc>
      </w:tr>
      <w:tr w:rsidR="00E625F8" w:rsidRPr="00E625F8" w:rsidTr="0054705F">
        <w:tc>
          <w:tcPr>
            <w:tcW w:w="567" w:type="dxa"/>
          </w:tcPr>
          <w:p w:rsidR="00E625F8" w:rsidRPr="00E625F8" w:rsidRDefault="00E625F8" w:rsidP="00E625F8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93" w:type="dxa"/>
          </w:tcPr>
          <w:p w:rsidR="00E625F8" w:rsidRPr="00E625F8" w:rsidRDefault="00E625F8" w:rsidP="00E625F8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02.3.1-CPVA</w:t>
            </w:r>
            <w:proofErr w:type="gramStart"/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V-525</w:t>
            </w:r>
          </w:p>
        </w:tc>
        <w:tc>
          <w:tcPr>
            <w:tcW w:w="6521" w:type="dxa"/>
          </w:tcPr>
          <w:p w:rsidR="00E625F8" w:rsidRPr="00E625F8" w:rsidRDefault="00E625F8" w:rsidP="00E625F8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Elektroninės sveikatos paslaugos</w:t>
            </w:r>
          </w:p>
        </w:tc>
        <w:tc>
          <w:tcPr>
            <w:tcW w:w="2835" w:type="dxa"/>
          </w:tcPr>
          <w:p w:rsidR="00E625F8" w:rsidRPr="00E625F8" w:rsidRDefault="00E625F8" w:rsidP="00E625F8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517" w:type="dxa"/>
          </w:tcPr>
          <w:p w:rsidR="00E625F8" w:rsidRPr="00E625F8" w:rsidRDefault="00E625F8" w:rsidP="00E625F8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625F8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8 645 639,68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03.2.1-LVPA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K-801</w:t>
            </w:r>
          </w:p>
        </w:tc>
        <w:tc>
          <w:tcPr>
            <w:tcW w:w="6521" w:type="dxa"/>
          </w:tcPr>
          <w:p w:rsidR="00E82544" w:rsidRPr="00AE587A" w:rsidRDefault="00207440" w:rsidP="00EF485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Naujos galimybės LT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3 247 288,33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03.3.1-LVPA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K-854</w:t>
            </w:r>
          </w:p>
        </w:tc>
        <w:tc>
          <w:tcPr>
            <w:tcW w:w="6521" w:type="dxa"/>
          </w:tcPr>
          <w:p w:rsidR="00E82544" w:rsidRPr="00AE587A" w:rsidRDefault="00207440" w:rsidP="001034CD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Pramonės </w:t>
            </w: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skaitmeninimas</w:t>
            </w:r>
            <w:proofErr w:type="spell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LT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20 782 735,31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03.3.2-LVPA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K-837</w:t>
            </w:r>
          </w:p>
        </w:tc>
        <w:tc>
          <w:tcPr>
            <w:tcW w:w="6521" w:type="dxa"/>
          </w:tcPr>
          <w:p w:rsidR="00E82544" w:rsidRPr="00AE587A" w:rsidRDefault="00207440" w:rsidP="00AE587A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Eco</w:t>
            </w:r>
            <w:proofErr w:type="gram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inovacijos</w:t>
            </w:r>
            <w:proofErr w:type="spell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LT+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24 665 808,79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R-904</w:t>
            </w:r>
          </w:p>
        </w:tc>
        <w:tc>
          <w:tcPr>
            <w:tcW w:w="6521" w:type="dxa"/>
          </w:tcPr>
          <w:p w:rsidR="00E82544" w:rsidRPr="00AE587A" w:rsidRDefault="00207440" w:rsidP="00AE587A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Didžiųjų miestų kompleksinė plėtra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24 066 325,58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07.1.1-CPVA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V-304</w:t>
            </w:r>
          </w:p>
        </w:tc>
        <w:tc>
          <w:tcPr>
            <w:tcW w:w="6521" w:type="dxa"/>
          </w:tcPr>
          <w:p w:rsidR="00E82544" w:rsidRPr="00AE587A" w:rsidRDefault="00207440" w:rsidP="00AE587A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Modernizuoti kultūros infrastruktūrą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23 712 550,30</w:t>
            </w:r>
          </w:p>
        </w:tc>
      </w:tr>
      <w:tr w:rsidR="00E625F8" w:rsidRPr="00E73B11" w:rsidTr="004636EF">
        <w:tc>
          <w:tcPr>
            <w:tcW w:w="567" w:type="dxa"/>
            <w:vAlign w:val="center"/>
          </w:tcPr>
          <w:p w:rsidR="00E625F8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693" w:type="dxa"/>
            <w:vAlign w:val="center"/>
          </w:tcPr>
          <w:p w:rsidR="00E625F8" w:rsidRPr="00E82544" w:rsidRDefault="00E625F8" w:rsidP="0068618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08.1.2-CPVA</w:t>
            </w:r>
            <w:proofErr w:type="gramStart"/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R-408</w:t>
            </w:r>
          </w:p>
        </w:tc>
        <w:tc>
          <w:tcPr>
            <w:tcW w:w="6521" w:type="dxa"/>
            <w:vAlign w:val="bottom"/>
          </w:tcPr>
          <w:p w:rsidR="00E625F8" w:rsidRPr="00207440" w:rsidRDefault="00E625F8" w:rsidP="0068618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Socialinio būsto fondo plėtra</w:t>
            </w:r>
          </w:p>
        </w:tc>
        <w:tc>
          <w:tcPr>
            <w:tcW w:w="2835" w:type="dxa"/>
            <w:vAlign w:val="center"/>
          </w:tcPr>
          <w:p w:rsidR="00E625F8" w:rsidRDefault="00E625F8" w:rsidP="0068618E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517" w:type="dxa"/>
            <w:vAlign w:val="center"/>
          </w:tcPr>
          <w:p w:rsidR="00E625F8" w:rsidRPr="00AE587A" w:rsidRDefault="00E625F8" w:rsidP="0068618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12 671 556,13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08.4.2-ESFA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R-615</w:t>
            </w:r>
          </w:p>
        </w:tc>
        <w:tc>
          <w:tcPr>
            <w:tcW w:w="6521" w:type="dxa"/>
          </w:tcPr>
          <w:p w:rsidR="00E82544" w:rsidRPr="00AE587A" w:rsidRDefault="00207440" w:rsidP="000E1572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Priemonių, gerinančių ambulatorinių asmens sveikatos priežiūros paslaugų prieinamumą tuberkulioze sergan</w:t>
            </w: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tiems pacientams, įgyvendinimas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438 578,84</w:t>
            </w:r>
          </w:p>
        </w:tc>
      </w:tr>
      <w:tr w:rsidR="00E82544" w:rsidRPr="00E73B11" w:rsidTr="00207440">
        <w:tc>
          <w:tcPr>
            <w:tcW w:w="567" w:type="dxa"/>
            <w:vAlign w:val="center"/>
          </w:tcPr>
          <w:p w:rsidR="00E82544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693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09.4.3-IVG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T-813</w:t>
            </w:r>
          </w:p>
        </w:tc>
        <w:tc>
          <w:tcPr>
            <w:tcW w:w="6521" w:type="dxa"/>
          </w:tcPr>
          <w:p w:rsidR="00E82544" w:rsidRPr="00AE587A" w:rsidRDefault="00207440" w:rsidP="00AE48E2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Kompetencijų vaučeris</w:t>
            </w:r>
          </w:p>
        </w:tc>
        <w:tc>
          <w:tcPr>
            <w:tcW w:w="2835" w:type="dxa"/>
            <w:vAlign w:val="center"/>
          </w:tcPr>
          <w:p w:rsidR="00E82544" w:rsidRPr="00AE587A" w:rsidRDefault="00E8254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167</w:t>
            </w:r>
          </w:p>
        </w:tc>
        <w:tc>
          <w:tcPr>
            <w:tcW w:w="2517" w:type="dxa"/>
            <w:vAlign w:val="center"/>
          </w:tcPr>
          <w:p w:rsidR="00E82544" w:rsidRPr="00AE587A" w:rsidRDefault="00E8254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AE587A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751 500,00</w:t>
            </w:r>
          </w:p>
        </w:tc>
      </w:tr>
      <w:tr w:rsidR="008073C7" w:rsidRPr="008073C7" w:rsidTr="00D704CF">
        <w:tc>
          <w:tcPr>
            <w:tcW w:w="567" w:type="dxa"/>
          </w:tcPr>
          <w:p w:rsidR="008073C7" w:rsidRPr="008073C7" w:rsidRDefault="00072281" w:rsidP="008073C7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693" w:type="dxa"/>
          </w:tcPr>
          <w:p w:rsidR="008073C7" w:rsidRPr="008073C7" w:rsidRDefault="008073C7" w:rsidP="008073C7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01.2.1-LVPA</w:t>
            </w:r>
            <w:proofErr w:type="gramStart"/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V-835</w:t>
            </w:r>
          </w:p>
        </w:tc>
        <w:tc>
          <w:tcPr>
            <w:tcW w:w="6521" w:type="dxa"/>
          </w:tcPr>
          <w:p w:rsidR="008073C7" w:rsidRPr="008073C7" w:rsidRDefault="008073C7" w:rsidP="008073C7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Ikiprekybiniai</w:t>
            </w:r>
            <w:proofErr w:type="spellEnd"/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pirkimai</w:t>
            </w:r>
          </w:p>
        </w:tc>
        <w:tc>
          <w:tcPr>
            <w:tcW w:w="2835" w:type="dxa"/>
          </w:tcPr>
          <w:p w:rsidR="008073C7" w:rsidRPr="008073C7" w:rsidRDefault="008073C7" w:rsidP="008073C7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517" w:type="dxa"/>
          </w:tcPr>
          <w:p w:rsidR="008073C7" w:rsidRPr="008073C7" w:rsidRDefault="008073C7" w:rsidP="008073C7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8073C7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6 827 076,26 </w:t>
            </w:r>
          </w:p>
        </w:tc>
      </w:tr>
    </w:tbl>
    <w:p w:rsidR="00A21B69" w:rsidRDefault="00A21B69" w:rsidP="00A21B69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693"/>
        <w:gridCol w:w="6521"/>
        <w:gridCol w:w="2835"/>
        <w:gridCol w:w="2517"/>
      </w:tblGrid>
      <w:tr w:rsidR="00057C3B" w:rsidTr="001038C4">
        <w:tc>
          <w:tcPr>
            <w:tcW w:w="567" w:type="dxa"/>
            <w:vAlign w:val="center"/>
          </w:tcPr>
          <w:p w:rsidR="00057C3B" w:rsidRPr="00A21B69" w:rsidRDefault="00057C3B" w:rsidP="00F14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93" w:type="dxa"/>
            <w:vAlign w:val="center"/>
          </w:tcPr>
          <w:p w:rsidR="00057C3B" w:rsidRPr="00A21B69" w:rsidRDefault="00057C3B" w:rsidP="00F14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Priemonės kodas</w:t>
            </w:r>
          </w:p>
        </w:tc>
        <w:tc>
          <w:tcPr>
            <w:tcW w:w="6521" w:type="dxa"/>
            <w:vAlign w:val="center"/>
          </w:tcPr>
          <w:p w:rsidR="00057C3B" w:rsidRPr="00A21B69" w:rsidRDefault="00057C3B" w:rsidP="00F14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Priemonės</w:t>
            </w:r>
            <w:r w:rsidRPr="00A21B6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pavadinimas</w:t>
            </w:r>
          </w:p>
        </w:tc>
        <w:tc>
          <w:tcPr>
            <w:tcW w:w="2835" w:type="dxa"/>
            <w:vAlign w:val="center"/>
          </w:tcPr>
          <w:p w:rsidR="00057C3B" w:rsidRPr="00E73B11" w:rsidRDefault="00057C3B" w:rsidP="00057C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Iki 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val="en-US" w:eastAsia="lt-LT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investicijų turinčių projektų, kurių sutartys pasirašytos 2020 m. kiekis</w:t>
            </w:r>
          </w:p>
        </w:tc>
        <w:tc>
          <w:tcPr>
            <w:tcW w:w="2517" w:type="dxa"/>
            <w:vAlign w:val="center"/>
          </w:tcPr>
          <w:p w:rsidR="00057C3B" w:rsidRPr="00E73B11" w:rsidRDefault="00057C3B" w:rsidP="00F14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lang w:eastAsia="lt-LT"/>
              </w:rPr>
              <w:t>Suma (ES lėšos)</w:t>
            </w:r>
          </w:p>
        </w:tc>
      </w:tr>
      <w:tr w:rsidR="001038C4" w:rsidRPr="00E73B11" w:rsidTr="00207440">
        <w:tc>
          <w:tcPr>
            <w:tcW w:w="567" w:type="dxa"/>
            <w:vAlign w:val="center"/>
          </w:tcPr>
          <w:p w:rsidR="001038C4" w:rsidRPr="00AE587A" w:rsidRDefault="00CD0FC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693" w:type="dxa"/>
            <w:vAlign w:val="center"/>
          </w:tcPr>
          <w:p w:rsidR="001038C4" w:rsidRPr="00AE587A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01.2.1-LVPA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K-856</w:t>
            </w:r>
          </w:p>
        </w:tc>
        <w:tc>
          <w:tcPr>
            <w:tcW w:w="6521" w:type="dxa"/>
            <w:vAlign w:val="bottom"/>
          </w:tcPr>
          <w:p w:rsidR="001038C4" w:rsidRPr="001038C4" w:rsidRDefault="00207440" w:rsidP="007B3477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Eksperimentas</w:t>
            </w:r>
          </w:p>
        </w:tc>
        <w:tc>
          <w:tcPr>
            <w:tcW w:w="2835" w:type="dxa"/>
            <w:vAlign w:val="center"/>
          </w:tcPr>
          <w:p w:rsidR="001038C4" w:rsidRPr="001038C4" w:rsidRDefault="001038C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517" w:type="dxa"/>
            <w:vAlign w:val="center"/>
          </w:tcPr>
          <w:p w:rsidR="001038C4" w:rsidRPr="001038C4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21 806 388,43</w:t>
            </w:r>
          </w:p>
        </w:tc>
      </w:tr>
      <w:tr w:rsidR="001038C4" w:rsidRPr="00E73B11" w:rsidTr="00207440">
        <w:tc>
          <w:tcPr>
            <w:tcW w:w="567" w:type="dxa"/>
            <w:vAlign w:val="center"/>
          </w:tcPr>
          <w:p w:rsidR="001038C4" w:rsidRPr="00AE587A" w:rsidRDefault="00207440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93" w:type="dxa"/>
            <w:vAlign w:val="center"/>
          </w:tcPr>
          <w:p w:rsidR="001038C4" w:rsidRPr="00AE587A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01.2.1-MITA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T-852</w:t>
            </w:r>
          </w:p>
        </w:tc>
        <w:tc>
          <w:tcPr>
            <w:tcW w:w="6521" w:type="dxa"/>
            <w:vAlign w:val="bottom"/>
          </w:tcPr>
          <w:p w:rsidR="001038C4" w:rsidRPr="001038C4" w:rsidRDefault="00207440" w:rsidP="003F4AC4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Inostartas</w:t>
            </w:r>
            <w:proofErr w:type="spellEnd"/>
          </w:p>
        </w:tc>
        <w:tc>
          <w:tcPr>
            <w:tcW w:w="2835" w:type="dxa"/>
            <w:vAlign w:val="center"/>
          </w:tcPr>
          <w:p w:rsidR="001038C4" w:rsidRPr="001038C4" w:rsidRDefault="001038C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2517" w:type="dxa"/>
            <w:vAlign w:val="center"/>
          </w:tcPr>
          <w:p w:rsidR="001038C4" w:rsidRPr="001038C4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1 264 603,82</w:t>
            </w:r>
          </w:p>
        </w:tc>
      </w:tr>
      <w:tr w:rsidR="001038C4" w:rsidRPr="00E73B11" w:rsidTr="00207440">
        <w:tc>
          <w:tcPr>
            <w:tcW w:w="567" w:type="dxa"/>
            <w:vAlign w:val="center"/>
          </w:tcPr>
          <w:p w:rsidR="001038C4" w:rsidRPr="00AE587A" w:rsidRDefault="00CD0FC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693" w:type="dxa"/>
            <w:vAlign w:val="center"/>
          </w:tcPr>
          <w:p w:rsidR="001038C4" w:rsidRPr="00AE587A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01.2.1-MITA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T-851</w:t>
            </w:r>
          </w:p>
        </w:tc>
        <w:tc>
          <w:tcPr>
            <w:tcW w:w="6521" w:type="dxa"/>
            <w:vAlign w:val="bottom"/>
          </w:tcPr>
          <w:p w:rsidR="001038C4" w:rsidRPr="001038C4" w:rsidRDefault="00207440" w:rsidP="00B46709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Inočekiai</w:t>
            </w:r>
            <w:proofErr w:type="spellEnd"/>
          </w:p>
        </w:tc>
        <w:tc>
          <w:tcPr>
            <w:tcW w:w="2835" w:type="dxa"/>
            <w:vAlign w:val="center"/>
          </w:tcPr>
          <w:p w:rsidR="001038C4" w:rsidRPr="001038C4" w:rsidRDefault="001038C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517" w:type="dxa"/>
            <w:vAlign w:val="center"/>
          </w:tcPr>
          <w:p w:rsidR="001038C4" w:rsidRPr="001038C4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639 513,95</w:t>
            </w:r>
          </w:p>
        </w:tc>
      </w:tr>
      <w:tr w:rsidR="001038C4" w:rsidRPr="00E73B11" w:rsidTr="00207440">
        <w:tc>
          <w:tcPr>
            <w:tcW w:w="567" w:type="dxa"/>
            <w:vAlign w:val="center"/>
          </w:tcPr>
          <w:p w:rsidR="001038C4" w:rsidRPr="00AE587A" w:rsidRDefault="00CD0FC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693" w:type="dxa"/>
            <w:vAlign w:val="center"/>
          </w:tcPr>
          <w:p w:rsidR="001038C4" w:rsidRPr="00AE587A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01.2.1-MITA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T-845</w:t>
            </w:r>
          </w:p>
        </w:tc>
        <w:tc>
          <w:tcPr>
            <w:tcW w:w="6521" w:type="dxa"/>
            <w:vAlign w:val="bottom"/>
          </w:tcPr>
          <w:p w:rsidR="001038C4" w:rsidRPr="001038C4" w:rsidRDefault="00207440" w:rsidP="00B46709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Inopatentas</w:t>
            </w:r>
            <w:proofErr w:type="spellEnd"/>
          </w:p>
        </w:tc>
        <w:tc>
          <w:tcPr>
            <w:tcW w:w="2835" w:type="dxa"/>
            <w:vAlign w:val="center"/>
          </w:tcPr>
          <w:p w:rsidR="001038C4" w:rsidRPr="001038C4" w:rsidRDefault="001038C4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2517" w:type="dxa"/>
            <w:vAlign w:val="center"/>
          </w:tcPr>
          <w:p w:rsidR="001038C4" w:rsidRPr="001038C4" w:rsidRDefault="001038C4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497 347,53</w:t>
            </w:r>
          </w:p>
        </w:tc>
      </w:tr>
      <w:tr w:rsidR="00F83F92" w:rsidRPr="00E73B11" w:rsidTr="00207440">
        <w:tc>
          <w:tcPr>
            <w:tcW w:w="567" w:type="dxa"/>
            <w:vAlign w:val="center"/>
          </w:tcPr>
          <w:p w:rsidR="00F83F92" w:rsidRPr="00AE587A" w:rsidRDefault="00CD0FC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693" w:type="dxa"/>
            <w:vAlign w:val="center"/>
          </w:tcPr>
          <w:p w:rsidR="00F83F92" w:rsidRPr="00AE587A" w:rsidRDefault="00F83F92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01.2.2-MITA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K-702</w:t>
            </w:r>
          </w:p>
        </w:tc>
        <w:tc>
          <w:tcPr>
            <w:tcW w:w="6521" w:type="dxa"/>
            <w:vAlign w:val="bottom"/>
          </w:tcPr>
          <w:p w:rsidR="00F83F92" w:rsidRPr="001038C4" w:rsidRDefault="00207440" w:rsidP="00416553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MTEP rezultatų </w:t>
            </w: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komercinimo</w:t>
            </w:r>
            <w:proofErr w:type="spell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tarptautiškumo</w:t>
            </w:r>
            <w:proofErr w:type="spell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skatinimas</w:t>
            </w:r>
          </w:p>
        </w:tc>
        <w:tc>
          <w:tcPr>
            <w:tcW w:w="2835" w:type="dxa"/>
            <w:vAlign w:val="center"/>
          </w:tcPr>
          <w:p w:rsidR="00F83F92" w:rsidRPr="001038C4" w:rsidRDefault="00F83F92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2517" w:type="dxa"/>
            <w:vAlign w:val="center"/>
          </w:tcPr>
          <w:p w:rsidR="00F83F92" w:rsidRPr="001038C4" w:rsidRDefault="00F83F92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5 076 730,02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03.3.1-LVPA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K-854</w:t>
            </w:r>
          </w:p>
        </w:tc>
        <w:tc>
          <w:tcPr>
            <w:tcW w:w="6521" w:type="dxa"/>
          </w:tcPr>
          <w:p w:rsidR="00207440" w:rsidRPr="00AE587A" w:rsidRDefault="00207440" w:rsidP="00712F0C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Pramonės </w:t>
            </w: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skaitmeninimas</w:t>
            </w:r>
            <w:proofErr w:type="spell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LT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36 237 578,56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03.3.2-LVPA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K-837</w:t>
            </w:r>
          </w:p>
        </w:tc>
        <w:tc>
          <w:tcPr>
            <w:tcW w:w="6521" w:type="dxa"/>
          </w:tcPr>
          <w:p w:rsidR="00207440" w:rsidRPr="00AE587A" w:rsidRDefault="00207440" w:rsidP="00712F0C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proofErr w:type="spell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Eco</w:t>
            </w:r>
            <w:proofErr w:type="gramStart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inovacijos</w:t>
            </w:r>
            <w:proofErr w:type="spellEnd"/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LT+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19 095 436,20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04.3.1-VIPA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T-113</w:t>
            </w:r>
          </w:p>
        </w:tc>
        <w:tc>
          <w:tcPr>
            <w:tcW w:w="6521" w:type="dxa"/>
            <w:vAlign w:val="bottom"/>
          </w:tcPr>
          <w:p w:rsidR="00207440" w:rsidRPr="001038C4" w:rsidRDefault="00207440" w:rsidP="00C06C4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Valstybei nuosavybės teise priklausančių pastatų atnaujinimas</w:t>
            </w: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 xml:space="preserve"> (II)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25 673 969,75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04.3.1-LVPA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T-116</w:t>
            </w:r>
          </w:p>
        </w:tc>
        <w:tc>
          <w:tcPr>
            <w:tcW w:w="6521" w:type="dxa"/>
            <w:vAlign w:val="bottom"/>
          </w:tcPr>
          <w:p w:rsidR="00207440" w:rsidRPr="001038C4" w:rsidRDefault="00207440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Gatvių apšvietimo modernizavimas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11 798 826,78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08.1.1-CPVA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V-427</w:t>
            </w:r>
          </w:p>
        </w:tc>
        <w:tc>
          <w:tcPr>
            <w:tcW w:w="6521" w:type="dxa"/>
            <w:vAlign w:val="bottom"/>
          </w:tcPr>
          <w:p w:rsidR="00207440" w:rsidRPr="001038C4" w:rsidRDefault="00207440" w:rsidP="00F115F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Institucinės globos pertvarka: investicijos į infrastruktūrą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21 753 753,25</w:t>
            </w:r>
          </w:p>
        </w:tc>
      </w:tr>
      <w:tr w:rsidR="00B22A0C" w:rsidRPr="00E73B11" w:rsidTr="00207440">
        <w:tc>
          <w:tcPr>
            <w:tcW w:w="567" w:type="dxa"/>
            <w:vAlign w:val="center"/>
          </w:tcPr>
          <w:p w:rsidR="00B22A0C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693" w:type="dxa"/>
            <w:vAlign w:val="center"/>
          </w:tcPr>
          <w:p w:rsidR="00B22A0C" w:rsidRPr="001038C4" w:rsidRDefault="00B22A0C" w:rsidP="0068618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08.1.1-CPVA</w:t>
            </w:r>
            <w:proofErr w:type="gramStart"/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K-429</w:t>
            </w:r>
          </w:p>
        </w:tc>
        <w:tc>
          <w:tcPr>
            <w:tcW w:w="6521" w:type="dxa"/>
            <w:vAlign w:val="bottom"/>
          </w:tcPr>
          <w:p w:rsidR="00B22A0C" w:rsidRPr="00207440" w:rsidRDefault="00B22A0C" w:rsidP="0068618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Paslaugų centrai vaikams</w:t>
            </w:r>
          </w:p>
        </w:tc>
        <w:tc>
          <w:tcPr>
            <w:tcW w:w="2835" w:type="dxa"/>
            <w:vAlign w:val="center"/>
          </w:tcPr>
          <w:p w:rsidR="00B22A0C" w:rsidRPr="001038C4" w:rsidRDefault="00B22A0C" w:rsidP="0068618E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517" w:type="dxa"/>
            <w:vAlign w:val="center"/>
          </w:tcPr>
          <w:p w:rsidR="00B22A0C" w:rsidRPr="001038C4" w:rsidRDefault="00B22A0C" w:rsidP="0068618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BD7F4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6 521 305,25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08.1.3-CPVA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V-601</w:t>
            </w:r>
          </w:p>
        </w:tc>
        <w:tc>
          <w:tcPr>
            <w:tcW w:w="6521" w:type="dxa"/>
            <w:vAlign w:val="bottom"/>
          </w:tcPr>
          <w:p w:rsidR="00207440" w:rsidRPr="001038C4" w:rsidRDefault="00207440" w:rsidP="002B535E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Sveiko senėjimo paslaugų kokybės gerinimas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11 129 014,78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lastRenderedPageBreak/>
              <w:t>13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08.6.1-ESFA</w:t>
            </w:r>
            <w:proofErr w:type="gramStart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T-927</w:t>
            </w:r>
          </w:p>
        </w:tc>
        <w:tc>
          <w:tcPr>
            <w:tcW w:w="6521" w:type="dxa"/>
            <w:vAlign w:val="bottom"/>
          </w:tcPr>
          <w:p w:rsidR="00207440" w:rsidRPr="001038C4" w:rsidRDefault="00207440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Spartesnis vietos plėtros strategijų įgyvendinimas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2 049 022,89</w:t>
            </w:r>
          </w:p>
        </w:tc>
      </w:tr>
      <w:tr w:rsidR="00207440" w:rsidRPr="00E73B11" w:rsidTr="00207440">
        <w:tc>
          <w:tcPr>
            <w:tcW w:w="567" w:type="dxa"/>
            <w:vAlign w:val="center"/>
          </w:tcPr>
          <w:p w:rsidR="00207440" w:rsidRPr="00AE587A" w:rsidRDefault="00072281" w:rsidP="00207440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693" w:type="dxa"/>
            <w:vAlign w:val="center"/>
          </w:tcPr>
          <w:p w:rsidR="00207440" w:rsidRPr="00AE587A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09.4.3-IVG</w:t>
            </w:r>
            <w:proofErr w:type="gramStart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-</w:t>
            </w:r>
            <w:proofErr w:type="gramEnd"/>
            <w:r w:rsidRPr="00E8254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T-813</w:t>
            </w:r>
          </w:p>
        </w:tc>
        <w:tc>
          <w:tcPr>
            <w:tcW w:w="6521" w:type="dxa"/>
            <w:vAlign w:val="bottom"/>
          </w:tcPr>
          <w:p w:rsidR="00207440" w:rsidRPr="001038C4" w:rsidRDefault="00207440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207440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Kompetencijų vaučeris</w:t>
            </w:r>
          </w:p>
        </w:tc>
        <w:tc>
          <w:tcPr>
            <w:tcW w:w="2835" w:type="dxa"/>
            <w:vAlign w:val="center"/>
          </w:tcPr>
          <w:p w:rsidR="00207440" w:rsidRPr="001038C4" w:rsidRDefault="00207440" w:rsidP="00CD0FC1">
            <w:pPr>
              <w:jc w:val="center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172</w:t>
            </w:r>
          </w:p>
        </w:tc>
        <w:tc>
          <w:tcPr>
            <w:tcW w:w="2517" w:type="dxa"/>
            <w:vAlign w:val="center"/>
          </w:tcPr>
          <w:p w:rsidR="00207440" w:rsidRPr="001038C4" w:rsidRDefault="00207440" w:rsidP="00CD0FC1">
            <w:pPr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</w:pPr>
            <w:r w:rsidRPr="001038C4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  <w:lang w:eastAsia="lt-LT"/>
              </w:rPr>
              <w:t>774 000,00</w:t>
            </w:r>
          </w:p>
        </w:tc>
      </w:tr>
    </w:tbl>
    <w:p w:rsidR="00057C3B" w:rsidRPr="00A21B69" w:rsidRDefault="00057C3B" w:rsidP="00A21B69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sectPr w:rsidR="00057C3B" w:rsidRPr="00A21B69" w:rsidSect="006D3C1F">
      <w:pgSz w:w="16838" w:h="11906" w:orient="landscape"/>
      <w:pgMar w:top="567" w:right="820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1F"/>
    <w:rsid w:val="00057C3B"/>
    <w:rsid w:val="00072281"/>
    <w:rsid w:val="00082EEA"/>
    <w:rsid w:val="0009425A"/>
    <w:rsid w:val="001038C4"/>
    <w:rsid w:val="00136752"/>
    <w:rsid w:val="00165EFF"/>
    <w:rsid w:val="001E5BFF"/>
    <w:rsid w:val="00207440"/>
    <w:rsid w:val="00364268"/>
    <w:rsid w:val="00371905"/>
    <w:rsid w:val="004753F7"/>
    <w:rsid w:val="004B63E5"/>
    <w:rsid w:val="004F6E73"/>
    <w:rsid w:val="005F57F5"/>
    <w:rsid w:val="005F7BA1"/>
    <w:rsid w:val="0062758B"/>
    <w:rsid w:val="00653FA6"/>
    <w:rsid w:val="006D3C1F"/>
    <w:rsid w:val="007679FC"/>
    <w:rsid w:val="00792F68"/>
    <w:rsid w:val="008073C7"/>
    <w:rsid w:val="008D01C3"/>
    <w:rsid w:val="008E40D9"/>
    <w:rsid w:val="00994A64"/>
    <w:rsid w:val="009C45ED"/>
    <w:rsid w:val="00A21B69"/>
    <w:rsid w:val="00A27316"/>
    <w:rsid w:val="00AE587A"/>
    <w:rsid w:val="00B22A0C"/>
    <w:rsid w:val="00B51241"/>
    <w:rsid w:val="00C02CF2"/>
    <w:rsid w:val="00C568F4"/>
    <w:rsid w:val="00CD04B4"/>
    <w:rsid w:val="00CD0FC1"/>
    <w:rsid w:val="00D34480"/>
    <w:rsid w:val="00D34715"/>
    <w:rsid w:val="00D37C38"/>
    <w:rsid w:val="00D44239"/>
    <w:rsid w:val="00D57A69"/>
    <w:rsid w:val="00D92551"/>
    <w:rsid w:val="00DA0EC6"/>
    <w:rsid w:val="00DD2B41"/>
    <w:rsid w:val="00E625F8"/>
    <w:rsid w:val="00E73B11"/>
    <w:rsid w:val="00E82544"/>
    <w:rsid w:val="00ED238B"/>
    <w:rsid w:val="00ED711F"/>
    <w:rsid w:val="00EF2D1E"/>
    <w:rsid w:val="00F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4A6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7B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7B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7B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7B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7BA1"/>
    <w:rPr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E7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4A6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7B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7B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7B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7B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7BA1"/>
    <w:rPr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E7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4447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Svirkė</dc:creator>
  <cp:lastModifiedBy>Akvilė Svirkė</cp:lastModifiedBy>
  <cp:revision>42</cp:revision>
  <dcterms:created xsi:type="dcterms:W3CDTF">2021-10-20T18:07:00Z</dcterms:created>
  <dcterms:modified xsi:type="dcterms:W3CDTF">2021-11-23T08:31:00Z</dcterms:modified>
</cp:coreProperties>
</file>