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6CDB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1C2FF14" w14:textId="77777777" w:rsidR="00676E45" w:rsidRDefault="00676E45">
      <w:pPr>
        <w:jc w:val="center"/>
      </w:pPr>
    </w:p>
    <w:p w14:paraId="50C05CD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883E141" wp14:editId="46653728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3F68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70870AA" w14:textId="77777777" w:rsidR="00676E45" w:rsidRDefault="00676E45">
      <w:pPr>
        <w:jc w:val="center"/>
      </w:pPr>
    </w:p>
    <w:p w14:paraId="79D71B92" w14:textId="77777777" w:rsidR="00676E45" w:rsidRDefault="00676E45">
      <w:pPr>
        <w:jc w:val="center"/>
      </w:pPr>
    </w:p>
    <w:p w14:paraId="4C49ACDF" w14:textId="77777777" w:rsidR="00676E45" w:rsidRDefault="00676E45">
      <w:pPr>
        <w:jc w:val="center"/>
      </w:pPr>
    </w:p>
    <w:p w14:paraId="4179B22A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6707238" w14:textId="77777777" w:rsidTr="00D7398D">
        <w:trPr>
          <w:trHeight w:val="1478"/>
        </w:trPr>
        <w:tc>
          <w:tcPr>
            <w:tcW w:w="4927" w:type="dxa"/>
          </w:tcPr>
          <w:p w14:paraId="74B4D636" w14:textId="77777777" w:rsidR="00676E45" w:rsidRDefault="00656709" w:rsidP="00066D37">
            <w:permStart w:id="1973186139" w:edGrp="everyone"/>
            <w:r>
              <w:t xml:space="preserve">Lietuvos Respublikos </w:t>
            </w:r>
            <w:r w:rsidR="00066D37">
              <w:t>žemės ūkio ministerijai</w:t>
            </w:r>
            <w:r w:rsidR="006D517B">
              <w:t xml:space="preserve"> </w:t>
            </w:r>
          </w:p>
        </w:tc>
        <w:tc>
          <w:tcPr>
            <w:tcW w:w="4820" w:type="dxa"/>
          </w:tcPr>
          <w:p w14:paraId="588AD777" w14:textId="7A447221" w:rsidR="00DE712B" w:rsidRPr="00990697" w:rsidRDefault="00990697">
            <w:pPr>
              <w:rPr>
                <w:sz w:val="18"/>
                <w:szCs w:val="18"/>
              </w:rPr>
            </w:pPr>
            <w:r w:rsidRPr="00990697">
              <w:rPr>
                <w:rFonts w:ascii="Tahoma" w:hAnsi="Tahoma" w:cs="Tahoma"/>
                <w:sz w:val="18"/>
                <w:szCs w:val="18"/>
              </w:rPr>
              <w:t>2020-12-07 Nr. ((14.12E-01)-5K-2021193)-6K-2006890</w:t>
            </w:r>
          </w:p>
          <w:p w14:paraId="6178E830" w14:textId="77777777" w:rsidR="001545B5" w:rsidRPr="00990697" w:rsidRDefault="00676E45" w:rsidP="008932F2">
            <w:r w:rsidRPr="00990697">
              <w:t xml:space="preserve">Į  </w:t>
            </w:r>
            <w:r w:rsidR="008151E8" w:rsidRPr="00990697">
              <w:t>20</w:t>
            </w:r>
            <w:r w:rsidR="00464C1C" w:rsidRPr="00990697">
              <w:t>20</w:t>
            </w:r>
            <w:r w:rsidRPr="00990697">
              <w:t>-</w:t>
            </w:r>
            <w:r w:rsidR="008932F2" w:rsidRPr="00990697">
              <w:t>11</w:t>
            </w:r>
            <w:r w:rsidRPr="00990697">
              <w:t>-</w:t>
            </w:r>
            <w:r w:rsidR="008932F2" w:rsidRPr="00990697">
              <w:t>27</w:t>
            </w:r>
            <w:r w:rsidR="00066D37" w:rsidRPr="00990697">
              <w:t xml:space="preserve"> </w:t>
            </w:r>
            <w:r w:rsidRPr="00990697">
              <w:t>Nr</w:t>
            </w:r>
            <w:r w:rsidRPr="00990697">
              <w:rPr>
                <w:szCs w:val="24"/>
              </w:rPr>
              <w:t xml:space="preserve">. </w:t>
            </w:r>
            <w:r w:rsidR="00066D37" w:rsidRPr="00990697">
              <w:rPr>
                <w:szCs w:val="24"/>
              </w:rPr>
              <w:t>2D-</w:t>
            </w:r>
            <w:r w:rsidR="008932F2" w:rsidRPr="00990697">
              <w:rPr>
                <w:szCs w:val="24"/>
              </w:rPr>
              <w:t>3581</w:t>
            </w:r>
            <w:r w:rsidR="00066D37" w:rsidRPr="00990697">
              <w:rPr>
                <w:szCs w:val="24"/>
              </w:rPr>
              <w:t>(</w:t>
            </w:r>
            <w:r w:rsidR="008932F2" w:rsidRPr="00990697">
              <w:rPr>
                <w:szCs w:val="24"/>
              </w:rPr>
              <w:t>5</w:t>
            </w:r>
            <w:r w:rsidR="00066D37" w:rsidRPr="00990697">
              <w:rPr>
                <w:szCs w:val="24"/>
              </w:rPr>
              <w:t>.</w:t>
            </w:r>
            <w:r w:rsidR="008932F2" w:rsidRPr="00990697">
              <w:rPr>
                <w:szCs w:val="24"/>
              </w:rPr>
              <w:t>44</w:t>
            </w:r>
            <w:r w:rsidR="00066D37" w:rsidRPr="00990697">
              <w:rPr>
                <w:szCs w:val="24"/>
              </w:rPr>
              <w:t>E)</w:t>
            </w:r>
          </w:p>
        </w:tc>
      </w:tr>
      <w:tr w:rsidR="00C612D0" w:rsidRPr="00B62CC5" w14:paraId="2E132F8A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2DAC70D" w14:textId="77777777" w:rsidR="00C612D0" w:rsidRPr="00B62CC5" w:rsidRDefault="00C612D0" w:rsidP="00861744">
            <w:pPr>
              <w:tabs>
                <w:tab w:val="left" w:pos="2628"/>
              </w:tabs>
              <w:rPr>
                <w:b/>
              </w:rPr>
            </w:pPr>
            <w:r w:rsidRPr="00B62CC5">
              <w:rPr>
                <w:b/>
              </w:rPr>
              <w:t>DĖL</w:t>
            </w:r>
            <w:r w:rsidR="00DE712B">
              <w:rPr>
                <w:b/>
              </w:rPr>
              <w:t xml:space="preserve"> </w:t>
            </w:r>
            <w:r w:rsidR="00DB2A4B">
              <w:rPr>
                <w:b/>
                <w:szCs w:val="24"/>
              </w:rPr>
              <w:t>NUTARIMO</w:t>
            </w:r>
            <w:r w:rsidR="00DE712B">
              <w:rPr>
                <w:b/>
                <w:szCs w:val="24"/>
              </w:rPr>
              <w:t xml:space="preserve"> PROJEKT</w:t>
            </w:r>
            <w:r w:rsidR="00DB2A4B">
              <w:rPr>
                <w:b/>
                <w:szCs w:val="24"/>
              </w:rPr>
              <w:t>O</w:t>
            </w:r>
            <w:r w:rsidR="00DE712B">
              <w:rPr>
                <w:b/>
                <w:szCs w:val="24"/>
              </w:rPr>
              <w:t xml:space="preserve"> DERINIMO</w:t>
            </w:r>
          </w:p>
        </w:tc>
      </w:tr>
    </w:tbl>
    <w:p w14:paraId="3113979A" w14:textId="77777777" w:rsidR="004D049B" w:rsidRDefault="004D049B">
      <w:pPr>
        <w:jc w:val="center"/>
      </w:pPr>
    </w:p>
    <w:p w14:paraId="57ABB9F3" w14:textId="77777777" w:rsidR="00066D37" w:rsidRDefault="003E06F5" w:rsidP="00CF55B9">
      <w:pPr>
        <w:spacing w:line="360" w:lineRule="atLeast"/>
        <w:ind w:firstLine="851"/>
        <w:jc w:val="both"/>
        <w:rPr>
          <w:bCs/>
          <w:color w:val="000000"/>
          <w:szCs w:val="24"/>
        </w:rPr>
      </w:pPr>
      <w:r>
        <w:rPr>
          <w:szCs w:val="24"/>
        </w:rPr>
        <w:t>F</w:t>
      </w:r>
      <w:r w:rsidRPr="00685F39">
        <w:rPr>
          <w:szCs w:val="24"/>
        </w:rPr>
        <w:t>inansų ministerija</w:t>
      </w:r>
      <w:r>
        <w:rPr>
          <w:szCs w:val="24"/>
        </w:rPr>
        <w:t xml:space="preserve"> išnagrinėj</w:t>
      </w:r>
      <w:r w:rsidR="00066D37">
        <w:rPr>
          <w:szCs w:val="24"/>
        </w:rPr>
        <w:t>o</w:t>
      </w:r>
      <w:r>
        <w:rPr>
          <w:szCs w:val="24"/>
        </w:rPr>
        <w:t xml:space="preserve"> Jūsų 20</w:t>
      </w:r>
      <w:r w:rsidR="00F8634C">
        <w:rPr>
          <w:szCs w:val="24"/>
        </w:rPr>
        <w:t>20</w:t>
      </w:r>
      <w:r>
        <w:rPr>
          <w:szCs w:val="24"/>
        </w:rPr>
        <w:t xml:space="preserve"> m. </w:t>
      </w:r>
      <w:r w:rsidR="008932F2">
        <w:rPr>
          <w:szCs w:val="24"/>
        </w:rPr>
        <w:t>lapkričio 27</w:t>
      </w:r>
      <w:r>
        <w:rPr>
          <w:szCs w:val="24"/>
        </w:rPr>
        <w:t xml:space="preserve"> d. raštu Nr. </w:t>
      </w:r>
      <w:r w:rsidR="008932F2">
        <w:rPr>
          <w:szCs w:val="24"/>
        </w:rPr>
        <w:t xml:space="preserve">2D-3581(5.44E) pakartotinai </w:t>
      </w:r>
      <w:r>
        <w:t xml:space="preserve">pateiktą išvadai gauti </w:t>
      </w:r>
      <w:r>
        <w:rPr>
          <w:color w:val="000000"/>
        </w:rPr>
        <w:t>L</w:t>
      </w:r>
      <w:r w:rsidRPr="00F06776">
        <w:rPr>
          <w:bCs/>
          <w:color w:val="000000"/>
          <w:szCs w:val="24"/>
        </w:rPr>
        <w:t xml:space="preserve">ietuvos </w:t>
      </w:r>
      <w:r>
        <w:rPr>
          <w:bCs/>
          <w:color w:val="000000"/>
          <w:szCs w:val="24"/>
        </w:rPr>
        <w:t>R</w:t>
      </w:r>
      <w:r w:rsidRPr="00F06776">
        <w:rPr>
          <w:bCs/>
          <w:color w:val="000000"/>
          <w:szCs w:val="24"/>
        </w:rPr>
        <w:t xml:space="preserve">espublikos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yriausybės 2000</w:t>
      </w:r>
      <w:r>
        <w:rPr>
          <w:bCs/>
          <w:color w:val="000000"/>
          <w:szCs w:val="24"/>
        </w:rPr>
        <w:t> </w:t>
      </w:r>
      <w:r w:rsidRPr="00F06776">
        <w:rPr>
          <w:bCs/>
          <w:color w:val="000000"/>
          <w:szCs w:val="24"/>
        </w:rPr>
        <w:t xml:space="preserve">m. gruodžio 15 d. nutarimo </w:t>
      </w:r>
      <w:r>
        <w:rPr>
          <w:bCs/>
          <w:color w:val="000000"/>
          <w:szCs w:val="24"/>
        </w:rPr>
        <w:t>N</w:t>
      </w:r>
      <w:r w:rsidRPr="00F06776">
        <w:rPr>
          <w:bCs/>
          <w:color w:val="000000"/>
          <w:szCs w:val="24"/>
        </w:rPr>
        <w:t>r. 1458 „</w:t>
      </w:r>
      <w:r>
        <w:rPr>
          <w:bCs/>
          <w:color w:val="000000"/>
          <w:szCs w:val="24"/>
        </w:rPr>
        <w:t>D</w:t>
      </w:r>
      <w:r w:rsidRPr="00F06776">
        <w:rPr>
          <w:bCs/>
          <w:color w:val="000000"/>
          <w:szCs w:val="24"/>
        </w:rPr>
        <w:t xml:space="preserve">ėl </w:t>
      </w:r>
      <w:r>
        <w:rPr>
          <w:bCs/>
          <w:color w:val="000000"/>
          <w:szCs w:val="24"/>
        </w:rPr>
        <w:t>K</w:t>
      </w:r>
      <w:r w:rsidRPr="00F06776">
        <w:rPr>
          <w:bCs/>
          <w:color w:val="000000"/>
          <w:szCs w:val="24"/>
        </w:rPr>
        <w:t xml:space="preserve">onkrečių valstybės rinkliavos dydžių sąrašo ir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alstybės rinkliavos mokėjimo ir grąžinimo taisyklių patvirtinimo“ pakeitimo projektą</w:t>
      </w:r>
      <w:r w:rsidR="00066D37">
        <w:rPr>
          <w:bCs/>
          <w:color w:val="000000"/>
          <w:szCs w:val="24"/>
        </w:rPr>
        <w:t>.</w:t>
      </w:r>
    </w:p>
    <w:p w14:paraId="7209724C" w14:textId="77777777" w:rsidR="004D64F7" w:rsidRDefault="004D64F7" w:rsidP="00CF55B9">
      <w:pPr>
        <w:spacing w:line="360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Susipažinę su pateiktais valstybės rinkliavos dydžių skaičiavimais, prašome papildomai įvertinti, ar už leidimo naudoti asmeninėms reikmėms augalų apsaugos produktus, tapačius Lietuvos Respublikoje registruot</w:t>
      </w:r>
      <w:r w:rsidR="008B6672">
        <w:rPr>
          <w:color w:val="000000"/>
          <w:szCs w:val="24"/>
        </w:rPr>
        <w:t>iems</w:t>
      </w:r>
      <w:r>
        <w:rPr>
          <w:color w:val="000000"/>
          <w:szCs w:val="24"/>
        </w:rPr>
        <w:t xml:space="preserve"> augalų apsaugos produktams, patikslinimą yra pagrįsta numatyti didesnio dydžio valstybės rinkliavą negu už šio leidimo išdavimą (4.454¹ papunktis), taip pat kelia abejonių, ar dokumentų dublikatų išdavimui reikalingos 3–4 specialisto darbo valandos.</w:t>
      </w:r>
    </w:p>
    <w:p w14:paraId="6F72B156" w14:textId="77777777" w:rsidR="00E16160" w:rsidRDefault="00E16160" w:rsidP="00B27F14">
      <w:pPr>
        <w:spacing w:line="360" w:lineRule="auto"/>
        <w:ind w:firstLine="851"/>
        <w:jc w:val="both"/>
        <w:rPr>
          <w:b/>
          <w:bCs/>
          <w:color w:val="000000"/>
        </w:rPr>
      </w:pPr>
    </w:p>
    <w:p w14:paraId="1E0A2775" w14:textId="77777777" w:rsidR="007C0318" w:rsidRDefault="007C0318" w:rsidP="005C3B69">
      <w:pPr>
        <w:spacing w:line="320" w:lineRule="atLeast"/>
        <w:ind w:firstLine="851"/>
        <w:jc w:val="both"/>
        <w:rPr>
          <w:bCs/>
          <w:color w:val="000000"/>
          <w:szCs w:val="24"/>
        </w:rPr>
      </w:pPr>
    </w:p>
    <w:p w14:paraId="069866AF" w14:textId="77777777" w:rsidR="007C0318" w:rsidRDefault="007C0318" w:rsidP="005C3B69">
      <w:pPr>
        <w:spacing w:line="320" w:lineRule="atLeast"/>
        <w:ind w:firstLine="851"/>
        <w:jc w:val="both"/>
        <w:rPr>
          <w:bCs/>
          <w:color w:val="000000"/>
          <w:szCs w:val="24"/>
        </w:rPr>
      </w:pPr>
    </w:p>
    <w:p w14:paraId="1FA7FD60" w14:textId="77777777" w:rsidR="00E83CC3" w:rsidRDefault="00E83CC3" w:rsidP="00DE712B"/>
    <w:p w14:paraId="0AB00F64" w14:textId="77777777" w:rsidR="000A21C0" w:rsidRPr="00D339D2" w:rsidRDefault="000A21C0" w:rsidP="000A21C0">
      <w:pPr>
        <w:rPr>
          <w:szCs w:val="24"/>
        </w:rPr>
      </w:pPr>
    </w:p>
    <w:p w14:paraId="1F4B15B2" w14:textId="77777777" w:rsidR="000A21C0" w:rsidRDefault="000A21C0" w:rsidP="000A21C0">
      <w:pPr>
        <w:rPr>
          <w:sz w:val="20"/>
        </w:rPr>
      </w:pPr>
    </w:p>
    <w:p w14:paraId="1E8C0124" w14:textId="77777777" w:rsidR="009D7AF4" w:rsidRDefault="009D7AF4" w:rsidP="000A21C0">
      <w:pPr>
        <w:rPr>
          <w:sz w:val="20"/>
        </w:rPr>
      </w:pPr>
    </w:p>
    <w:p w14:paraId="7C1493BF" w14:textId="77777777" w:rsidR="00E21299" w:rsidRDefault="00E21299" w:rsidP="000A21C0">
      <w:pPr>
        <w:rPr>
          <w:sz w:val="20"/>
        </w:rPr>
      </w:pPr>
    </w:p>
    <w:p w14:paraId="3C750624" w14:textId="77777777" w:rsidR="00E21299" w:rsidRDefault="00E21299" w:rsidP="000A21C0">
      <w:pPr>
        <w:rPr>
          <w:sz w:val="20"/>
        </w:rPr>
      </w:pPr>
    </w:p>
    <w:p w14:paraId="70796160" w14:textId="77777777" w:rsidR="00E21299" w:rsidRDefault="00E21299" w:rsidP="000A21C0">
      <w:pPr>
        <w:rPr>
          <w:sz w:val="20"/>
        </w:rPr>
      </w:pPr>
    </w:p>
    <w:p w14:paraId="7B9998F5" w14:textId="77777777" w:rsidR="00E21299" w:rsidRDefault="00E21299" w:rsidP="000A21C0">
      <w:pPr>
        <w:rPr>
          <w:sz w:val="20"/>
        </w:rPr>
      </w:pPr>
    </w:p>
    <w:p w14:paraId="4E8DDD39" w14:textId="77777777" w:rsidR="00E21299" w:rsidRDefault="00E21299" w:rsidP="000A21C0">
      <w:pPr>
        <w:rPr>
          <w:sz w:val="20"/>
        </w:rPr>
      </w:pPr>
    </w:p>
    <w:p w14:paraId="336CB50A" w14:textId="77777777" w:rsidR="00E21299" w:rsidRDefault="00E21299" w:rsidP="000A21C0">
      <w:pPr>
        <w:rPr>
          <w:sz w:val="20"/>
        </w:rPr>
      </w:pPr>
    </w:p>
    <w:p w14:paraId="6C6A1899" w14:textId="77777777" w:rsidR="00E21299" w:rsidRDefault="00E21299" w:rsidP="000A21C0">
      <w:pPr>
        <w:rPr>
          <w:sz w:val="20"/>
        </w:rPr>
      </w:pPr>
    </w:p>
    <w:p w14:paraId="3D3E88DD" w14:textId="77777777" w:rsidR="00E21299" w:rsidRDefault="00E21299" w:rsidP="000A21C0">
      <w:pPr>
        <w:rPr>
          <w:sz w:val="20"/>
        </w:rPr>
      </w:pPr>
    </w:p>
    <w:p w14:paraId="231553B0" w14:textId="77777777" w:rsidR="00E21299" w:rsidRDefault="00E21299" w:rsidP="000A21C0">
      <w:pPr>
        <w:rPr>
          <w:sz w:val="20"/>
        </w:rPr>
      </w:pPr>
    </w:p>
    <w:p w14:paraId="043852C5" w14:textId="77777777" w:rsidR="00E21299" w:rsidRDefault="00E21299" w:rsidP="000A21C0">
      <w:pPr>
        <w:rPr>
          <w:sz w:val="20"/>
        </w:rPr>
      </w:pPr>
    </w:p>
    <w:p w14:paraId="7FCBFC25" w14:textId="77777777" w:rsidR="00CA1A6B" w:rsidRDefault="00CA1A6B" w:rsidP="000A21C0">
      <w:pPr>
        <w:rPr>
          <w:sz w:val="20"/>
        </w:rPr>
      </w:pPr>
    </w:p>
    <w:p w14:paraId="4F951A91" w14:textId="77777777" w:rsidR="00CA1A6B" w:rsidRDefault="00CA1A6B" w:rsidP="000A21C0">
      <w:pPr>
        <w:rPr>
          <w:sz w:val="20"/>
        </w:rPr>
      </w:pPr>
    </w:p>
    <w:p w14:paraId="262901B9" w14:textId="77777777" w:rsidR="008B6672" w:rsidRDefault="008B6672" w:rsidP="000A21C0">
      <w:pPr>
        <w:rPr>
          <w:sz w:val="20"/>
        </w:rPr>
      </w:pPr>
    </w:p>
    <w:p w14:paraId="0E33CFE8" w14:textId="77777777" w:rsidR="008B6672" w:rsidRDefault="008B6672" w:rsidP="000A21C0">
      <w:pPr>
        <w:rPr>
          <w:sz w:val="20"/>
        </w:rPr>
      </w:pPr>
    </w:p>
    <w:p w14:paraId="74BBA582" w14:textId="77777777" w:rsidR="008B6672" w:rsidRDefault="008B6672" w:rsidP="000A21C0">
      <w:pPr>
        <w:rPr>
          <w:sz w:val="20"/>
        </w:rPr>
      </w:pPr>
    </w:p>
    <w:p w14:paraId="5DC96F33" w14:textId="77777777" w:rsidR="00CA1A6B" w:rsidRDefault="00CA1A6B" w:rsidP="000A21C0">
      <w:pPr>
        <w:rPr>
          <w:sz w:val="20"/>
        </w:rPr>
      </w:pPr>
    </w:p>
    <w:p w14:paraId="13BBE4DA" w14:textId="77777777" w:rsidR="00CA1A6B" w:rsidRDefault="00CA1A6B" w:rsidP="000A21C0">
      <w:pPr>
        <w:rPr>
          <w:sz w:val="20"/>
        </w:rPr>
      </w:pPr>
    </w:p>
    <w:p w14:paraId="2A473332" w14:textId="77777777" w:rsidR="00676E45" w:rsidRDefault="00350D67" w:rsidP="000A21C0">
      <w:pPr>
        <w:rPr>
          <w:sz w:val="20"/>
        </w:rPr>
      </w:pPr>
      <w:r>
        <w:rPr>
          <w:sz w:val="20"/>
        </w:rPr>
        <w:t xml:space="preserve"> </w:t>
      </w:r>
      <w:r w:rsidR="0066312D">
        <w:rPr>
          <w:sz w:val="20"/>
        </w:rPr>
        <w:t>G</w:t>
      </w:r>
      <w:r w:rsidR="00DE712B">
        <w:rPr>
          <w:sz w:val="20"/>
        </w:rPr>
        <w:t xml:space="preserve">abija Brazauskienė, tel. 239 0277, </w:t>
      </w:r>
      <w:proofErr w:type="spellStart"/>
      <w:r w:rsidR="00DE712B">
        <w:rPr>
          <w:sz w:val="20"/>
        </w:rPr>
        <w:t>el.p</w:t>
      </w:r>
      <w:proofErr w:type="spellEnd"/>
      <w:r w:rsidR="00DE712B">
        <w:rPr>
          <w:sz w:val="20"/>
        </w:rPr>
        <w:t xml:space="preserve">. </w:t>
      </w:r>
      <w:hyperlink r:id="rId13" w:history="1">
        <w:r w:rsidR="00DE712B" w:rsidRPr="000D789C">
          <w:rPr>
            <w:rStyle w:val="Hipersaitas"/>
            <w:sz w:val="20"/>
          </w:rPr>
          <w:t>gabija.brazauskiene</w:t>
        </w:r>
        <w:r w:rsidR="00DE712B" w:rsidRPr="00350D67">
          <w:rPr>
            <w:rStyle w:val="Hipersaitas"/>
            <w:sz w:val="20"/>
          </w:rPr>
          <w:t>@finmin.lt</w:t>
        </w:r>
      </w:hyperlink>
      <w:permEnd w:id="1973186139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81BEC" w14:textId="77777777" w:rsidR="006A582D" w:rsidRDefault="006A582D">
      <w:r>
        <w:separator/>
      </w:r>
    </w:p>
  </w:endnote>
  <w:endnote w:type="continuationSeparator" w:id="0">
    <w:p w14:paraId="47DADDE5" w14:textId="77777777" w:rsidR="006A582D" w:rsidRDefault="006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0F48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83271">
      <w:rPr>
        <w:noProof/>
        <w:sz w:val="10"/>
      </w:rPr>
      <w:t>ZUM del 1458 nut. (Augalinkystes tarnyba).docx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48E8DA9" w14:textId="77777777">
      <w:tc>
        <w:tcPr>
          <w:tcW w:w="3119" w:type="dxa"/>
        </w:tcPr>
        <w:p w14:paraId="674231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16F97A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11B1A6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7D07E6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2D37445" w14:textId="77777777">
      <w:tc>
        <w:tcPr>
          <w:tcW w:w="3119" w:type="dxa"/>
        </w:tcPr>
        <w:p w14:paraId="2BDD6E7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8E40F3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0299DF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79D91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5206A42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2BC44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83271">
      <w:rPr>
        <w:noProof/>
        <w:sz w:val="10"/>
      </w:rPr>
      <w:t>ZUM del 1458 nut. (Augalinkystes tarnyba).docx</w:t>
    </w:r>
    <w:r w:rsidRPr="00775CB5">
      <w:rPr>
        <w:sz w:val="10"/>
      </w:rPr>
      <w:fldChar w:fldCharType="end"/>
    </w:r>
  </w:p>
  <w:p w14:paraId="722D6C1E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4010D25" w14:textId="77777777">
      <w:tc>
        <w:tcPr>
          <w:tcW w:w="3215" w:type="dxa"/>
        </w:tcPr>
        <w:p w14:paraId="5399BEE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C3E3FAC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B1D7E7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589013C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7B3F86A" w14:textId="77777777">
      <w:tc>
        <w:tcPr>
          <w:tcW w:w="3215" w:type="dxa"/>
        </w:tcPr>
        <w:p w14:paraId="6762470A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04C3B8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7955FC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888EB3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E4DE222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17A3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1302A" w14:textId="77777777" w:rsidR="006A582D" w:rsidRDefault="006A582D">
      <w:r>
        <w:separator/>
      </w:r>
    </w:p>
  </w:footnote>
  <w:footnote w:type="continuationSeparator" w:id="0">
    <w:p w14:paraId="269AA423" w14:textId="77777777" w:rsidR="006A582D" w:rsidRDefault="006A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4236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D01904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5F0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64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CBB4A8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261DF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2D"/>
    <w:rsid w:val="0001254D"/>
    <w:rsid w:val="00016075"/>
    <w:rsid w:val="00022657"/>
    <w:rsid w:val="00045125"/>
    <w:rsid w:val="0006460C"/>
    <w:rsid w:val="00066BC1"/>
    <w:rsid w:val="00066D37"/>
    <w:rsid w:val="00076760"/>
    <w:rsid w:val="000867E3"/>
    <w:rsid w:val="000A21C0"/>
    <w:rsid w:val="000C753E"/>
    <w:rsid w:val="000E5024"/>
    <w:rsid w:val="000E5DF4"/>
    <w:rsid w:val="000E6336"/>
    <w:rsid w:val="000E66F2"/>
    <w:rsid w:val="00101306"/>
    <w:rsid w:val="00106272"/>
    <w:rsid w:val="001076B6"/>
    <w:rsid w:val="001303BC"/>
    <w:rsid w:val="001407F9"/>
    <w:rsid w:val="00144A3E"/>
    <w:rsid w:val="001545B5"/>
    <w:rsid w:val="00156861"/>
    <w:rsid w:val="00172A35"/>
    <w:rsid w:val="001768F1"/>
    <w:rsid w:val="001A1D75"/>
    <w:rsid w:val="001B25B8"/>
    <w:rsid w:val="001C191C"/>
    <w:rsid w:val="001F1C29"/>
    <w:rsid w:val="002149E0"/>
    <w:rsid w:val="00214CDC"/>
    <w:rsid w:val="00215B65"/>
    <w:rsid w:val="0025434A"/>
    <w:rsid w:val="002751D1"/>
    <w:rsid w:val="00284452"/>
    <w:rsid w:val="00285922"/>
    <w:rsid w:val="002C3E69"/>
    <w:rsid w:val="002E5FFA"/>
    <w:rsid w:val="002F325D"/>
    <w:rsid w:val="00317A06"/>
    <w:rsid w:val="00317D73"/>
    <w:rsid w:val="00350D67"/>
    <w:rsid w:val="00357BB2"/>
    <w:rsid w:val="00370200"/>
    <w:rsid w:val="00390EEB"/>
    <w:rsid w:val="003C5677"/>
    <w:rsid w:val="003D7384"/>
    <w:rsid w:val="003E06F5"/>
    <w:rsid w:val="00424245"/>
    <w:rsid w:val="00463CCB"/>
    <w:rsid w:val="00464C1C"/>
    <w:rsid w:val="0046559B"/>
    <w:rsid w:val="00471A03"/>
    <w:rsid w:val="004856BF"/>
    <w:rsid w:val="004D049B"/>
    <w:rsid w:val="004D64F7"/>
    <w:rsid w:val="004F04DF"/>
    <w:rsid w:val="004F1AE4"/>
    <w:rsid w:val="00566339"/>
    <w:rsid w:val="00573B8C"/>
    <w:rsid w:val="005B0FD2"/>
    <w:rsid w:val="005C3B69"/>
    <w:rsid w:val="005D7E40"/>
    <w:rsid w:val="005F7A8D"/>
    <w:rsid w:val="00607612"/>
    <w:rsid w:val="00625C18"/>
    <w:rsid w:val="00636D5F"/>
    <w:rsid w:val="0064101E"/>
    <w:rsid w:val="00656709"/>
    <w:rsid w:val="0066312D"/>
    <w:rsid w:val="00676E45"/>
    <w:rsid w:val="006A582D"/>
    <w:rsid w:val="006C5715"/>
    <w:rsid w:val="006D517B"/>
    <w:rsid w:val="007034D3"/>
    <w:rsid w:val="00714F45"/>
    <w:rsid w:val="00732BE0"/>
    <w:rsid w:val="00741C12"/>
    <w:rsid w:val="00775CB5"/>
    <w:rsid w:val="007A71C3"/>
    <w:rsid w:val="007B1827"/>
    <w:rsid w:val="007C0318"/>
    <w:rsid w:val="007D170F"/>
    <w:rsid w:val="007D3DD9"/>
    <w:rsid w:val="0080493D"/>
    <w:rsid w:val="008151E8"/>
    <w:rsid w:val="008361AA"/>
    <w:rsid w:val="0084171D"/>
    <w:rsid w:val="00861744"/>
    <w:rsid w:val="00881823"/>
    <w:rsid w:val="008932F2"/>
    <w:rsid w:val="008B6672"/>
    <w:rsid w:val="008D52BD"/>
    <w:rsid w:val="008F5D82"/>
    <w:rsid w:val="008F7248"/>
    <w:rsid w:val="00904579"/>
    <w:rsid w:val="009342A5"/>
    <w:rsid w:val="0095516C"/>
    <w:rsid w:val="0096013A"/>
    <w:rsid w:val="00983271"/>
    <w:rsid w:val="00983852"/>
    <w:rsid w:val="00990697"/>
    <w:rsid w:val="009B09A2"/>
    <w:rsid w:val="009D7311"/>
    <w:rsid w:val="009D7AF4"/>
    <w:rsid w:val="009E6D44"/>
    <w:rsid w:val="00A0247D"/>
    <w:rsid w:val="00A22FAD"/>
    <w:rsid w:val="00AA3E8C"/>
    <w:rsid w:val="00AA6CA9"/>
    <w:rsid w:val="00AD7450"/>
    <w:rsid w:val="00AE35C4"/>
    <w:rsid w:val="00B27F14"/>
    <w:rsid w:val="00B62CC5"/>
    <w:rsid w:val="00B9268C"/>
    <w:rsid w:val="00BD3865"/>
    <w:rsid w:val="00C230C2"/>
    <w:rsid w:val="00C23CE8"/>
    <w:rsid w:val="00C40687"/>
    <w:rsid w:val="00C42950"/>
    <w:rsid w:val="00C5584B"/>
    <w:rsid w:val="00C56BDC"/>
    <w:rsid w:val="00C612D0"/>
    <w:rsid w:val="00C65E63"/>
    <w:rsid w:val="00CA1A6B"/>
    <w:rsid w:val="00CA6BA9"/>
    <w:rsid w:val="00CA7055"/>
    <w:rsid w:val="00CC2168"/>
    <w:rsid w:val="00CE0C91"/>
    <w:rsid w:val="00CF55B9"/>
    <w:rsid w:val="00CF662A"/>
    <w:rsid w:val="00D339D2"/>
    <w:rsid w:val="00D50B33"/>
    <w:rsid w:val="00D7398D"/>
    <w:rsid w:val="00D925FB"/>
    <w:rsid w:val="00DA082D"/>
    <w:rsid w:val="00DA4548"/>
    <w:rsid w:val="00DA58F6"/>
    <w:rsid w:val="00DA6D32"/>
    <w:rsid w:val="00DB2A4B"/>
    <w:rsid w:val="00DD6F64"/>
    <w:rsid w:val="00DE4E01"/>
    <w:rsid w:val="00DE712B"/>
    <w:rsid w:val="00E00AD3"/>
    <w:rsid w:val="00E16160"/>
    <w:rsid w:val="00E21299"/>
    <w:rsid w:val="00E43B49"/>
    <w:rsid w:val="00E83CC3"/>
    <w:rsid w:val="00E87FBA"/>
    <w:rsid w:val="00EC2D49"/>
    <w:rsid w:val="00F06F6C"/>
    <w:rsid w:val="00F23A6E"/>
    <w:rsid w:val="00F24EC4"/>
    <w:rsid w:val="00F5369A"/>
    <w:rsid w:val="00F622AC"/>
    <w:rsid w:val="00F64FDA"/>
    <w:rsid w:val="00F6583C"/>
    <w:rsid w:val="00F66332"/>
    <w:rsid w:val="00F670D1"/>
    <w:rsid w:val="00F82BF7"/>
    <w:rsid w:val="00F8634C"/>
    <w:rsid w:val="00F93CB8"/>
    <w:rsid w:val="00FA05DB"/>
    <w:rsid w:val="00FD0A83"/>
    <w:rsid w:val="00FE7F6A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818F"/>
  <w15:docId w15:val="{2CDE617D-624D-4A62-A693-E34BB8B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bija.brazausk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77D5-9CC5-41D0-A8BA-68258F08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Brazauskienė</dc:creator>
  <cp:lastModifiedBy>Gražina Dobkevičienė</cp:lastModifiedBy>
  <cp:revision>2</cp:revision>
  <cp:lastPrinted>2020-07-29T10:35:00Z</cp:lastPrinted>
  <dcterms:created xsi:type="dcterms:W3CDTF">2020-12-15T12:08:00Z</dcterms:created>
  <dcterms:modified xsi:type="dcterms:W3CDTF">2020-12-15T12:08:00Z</dcterms:modified>
</cp:coreProperties>
</file>