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AA8D" w14:textId="77777777" w:rsidR="001F22B9" w:rsidRPr="00134B30" w:rsidRDefault="001F22B9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/>
        </w:rPr>
        <w:t>VILNIAUS MIESTO SAVIVALDYBĖS </w:t>
      </w:r>
    </w:p>
    <w:p w14:paraId="1CACAAEE" w14:textId="77777777" w:rsidR="001F22B9" w:rsidRPr="00134B30" w:rsidRDefault="001F22B9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4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/>
        </w:rPr>
        <w:t>TARYBA</w:t>
      </w:r>
    </w:p>
    <w:p w14:paraId="27263FC8" w14:textId="77777777" w:rsidR="001F22B9" w:rsidRPr="00134B30" w:rsidRDefault="001F22B9" w:rsidP="001F22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169B4E6" w14:textId="77777777" w:rsidR="001F22B9" w:rsidRPr="00134B30" w:rsidRDefault="001F22B9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4B3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REZOLIUCIJA</w:t>
      </w:r>
    </w:p>
    <w:p w14:paraId="4F4D9BD8" w14:textId="17C4F8C7" w:rsidR="001F22B9" w:rsidRPr="00134B30" w:rsidRDefault="001F22B9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4B3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ANTANO SMETONOS PAMINKLO</w:t>
      </w:r>
    </w:p>
    <w:p w14:paraId="6336E983" w14:textId="77777777" w:rsidR="00806216" w:rsidRDefault="00806216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F608176" w14:textId="3F48B43A" w:rsidR="001F22B9" w:rsidRPr="00134B30" w:rsidRDefault="001F22B9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4B3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Pr="00FF40A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134B3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kovo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01258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34B3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d.</w:t>
      </w:r>
    </w:p>
    <w:p w14:paraId="645388EC" w14:textId="77777777" w:rsidR="001F22B9" w:rsidRPr="00134B30" w:rsidRDefault="001F22B9" w:rsidP="001F2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4B3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Vilnius</w:t>
      </w:r>
    </w:p>
    <w:p w14:paraId="73B8A5B7" w14:textId="77777777" w:rsidR="001F22B9" w:rsidRDefault="001F22B9" w:rsidP="001F2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7CFD727" w14:textId="2FD47DA3" w:rsidR="0068756A" w:rsidRPr="007A674C" w:rsidRDefault="001F22B9" w:rsidP="00304A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Vilniaus miesto savivaldybės taryba, </w:t>
      </w:r>
    </w:p>
    <w:p w14:paraId="432656DF" w14:textId="2A4B96A5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p</w:t>
      </w:r>
      <w:r w:rsidR="0068756A" w:rsidRPr="007A674C">
        <w:rPr>
          <w:b/>
          <w:bCs/>
          <w:color w:val="000000"/>
        </w:rPr>
        <w:t>ažymėdama</w:t>
      </w:r>
      <w:r w:rsidR="0068756A" w:rsidRPr="007A674C">
        <w:rPr>
          <w:color w:val="000000"/>
        </w:rPr>
        <w:t>, kad Prezidentas Antanas Smetona yra žymiausias XX a. Lietuvos politikas ir visuomenės veikėjas, išlikęs valstybingumo simboliu per visą sovietinės okupacijos laikotarpį,</w:t>
      </w:r>
    </w:p>
    <w:p w14:paraId="30DF7A9C" w14:textId="6AE3E953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p</w:t>
      </w:r>
      <w:r w:rsidR="0068756A" w:rsidRPr="007A674C">
        <w:rPr>
          <w:b/>
          <w:bCs/>
          <w:color w:val="000000"/>
        </w:rPr>
        <w:t>abrėždama</w:t>
      </w:r>
      <w:r w:rsidR="0068756A" w:rsidRPr="007A674C">
        <w:rPr>
          <w:color w:val="000000"/>
        </w:rPr>
        <w:t xml:space="preserve"> Prezidento Antano Smetonos gyvenimo ir veiklos Vilniuje 1902</w:t>
      </w:r>
      <w:r w:rsidR="00806216">
        <w:rPr>
          <w:color w:val="000000"/>
        </w:rPr>
        <w:t>–</w:t>
      </w:r>
      <w:r w:rsidR="0068756A" w:rsidRPr="007A674C">
        <w:rPr>
          <w:color w:val="000000"/>
        </w:rPr>
        <w:t>1918 metais išskirtinę reikšmę Lietuvos valstybingumo atkūrimui bei jo nuopelnus lietuvybės puoselėjimui,</w:t>
      </w:r>
    </w:p>
    <w:p w14:paraId="086F8519" w14:textId="5BE813A4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p</w:t>
      </w:r>
      <w:r w:rsidR="0068756A" w:rsidRPr="007A674C">
        <w:rPr>
          <w:b/>
          <w:bCs/>
          <w:color w:val="000000"/>
        </w:rPr>
        <w:t>abrėždama</w:t>
      </w:r>
      <w:r w:rsidR="0068756A" w:rsidRPr="007A674C">
        <w:rPr>
          <w:color w:val="000000"/>
        </w:rPr>
        <w:t>, kad Prezidento Antano Smetonos nuosekli ir aiški pozicija dėl Vilniaus</w:t>
      </w:r>
      <w:r w:rsidR="00806216">
        <w:rPr>
          <w:color w:val="000000"/>
        </w:rPr>
        <w:t>,</w:t>
      </w:r>
      <w:r w:rsidR="0068756A" w:rsidRPr="007A674C">
        <w:rPr>
          <w:color w:val="000000"/>
        </w:rPr>
        <w:t xml:space="preserve"> kaip nepriklausomos Lietuvos valstybės sostinės</w:t>
      </w:r>
      <w:r w:rsidR="00806216">
        <w:rPr>
          <w:color w:val="000000"/>
        </w:rPr>
        <w:t>,</w:t>
      </w:r>
      <w:r w:rsidR="0068756A" w:rsidRPr="007A674C">
        <w:rPr>
          <w:color w:val="000000"/>
        </w:rPr>
        <w:t xml:space="preserve"> buvo suderinta su jo principinėmis sugyvenimo su kitomis tautomis ir tarpusavio pagarbos nuostatomis,</w:t>
      </w:r>
    </w:p>
    <w:p w14:paraId="3951BC11" w14:textId="3BDC29BA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a</w:t>
      </w:r>
      <w:r w:rsidR="0068756A" w:rsidRPr="007A674C">
        <w:rPr>
          <w:b/>
          <w:bCs/>
          <w:color w:val="000000"/>
        </w:rPr>
        <w:t>kcentuodama</w:t>
      </w:r>
      <w:r w:rsidR="0068756A" w:rsidRPr="007A674C">
        <w:rPr>
          <w:color w:val="000000"/>
        </w:rPr>
        <w:t xml:space="preserve"> tinkamai įamžintos istorinės atminties svarbą sostinėje,</w:t>
      </w:r>
    </w:p>
    <w:p w14:paraId="0FA8A38F" w14:textId="3E5433CF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s</w:t>
      </w:r>
      <w:r w:rsidR="0068756A" w:rsidRPr="007A674C">
        <w:rPr>
          <w:b/>
          <w:bCs/>
          <w:color w:val="000000"/>
        </w:rPr>
        <w:t>usipažinusi</w:t>
      </w:r>
      <w:r w:rsidR="0068756A" w:rsidRPr="007A674C">
        <w:rPr>
          <w:color w:val="000000"/>
        </w:rPr>
        <w:t xml:space="preserve"> su Lietuvos Respublikos </w:t>
      </w:r>
      <w:r w:rsidR="00806216">
        <w:rPr>
          <w:color w:val="000000"/>
        </w:rPr>
        <w:t>k</w:t>
      </w:r>
      <w:r w:rsidR="00806216" w:rsidRPr="007A674C">
        <w:rPr>
          <w:color w:val="000000"/>
        </w:rPr>
        <w:t xml:space="preserve">ultūros </w:t>
      </w:r>
      <w:r w:rsidR="0068756A" w:rsidRPr="007A674C">
        <w:rPr>
          <w:color w:val="000000"/>
        </w:rPr>
        <w:t>ministerijos surengto konkurso dėl paminklo Prezidentui A</w:t>
      </w:r>
      <w:r w:rsidR="00806216">
        <w:rPr>
          <w:color w:val="000000"/>
        </w:rPr>
        <w:t>ntanui</w:t>
      </w:r>
      <w:r w:rsidR="0068756A" w:rsidRPr="007A674C">
        <w:rPr>
          <w:color w:val="000000"/>
        </w:rPr>
        <w:t xml:space="preserve"> Smetonai organizavimo procesu ir rezultatu,</w:t>
      </w:r>
    </w:p>
    <w:p w14:paraId="53974E16" w14:textId="3F54698F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a</w:t>
      </w:r>
      <w:r w:rsidR="0068756A" w:rsidRPr="007A674C">
        <w:rPr>
          <w:b/>
          <w:bCs/>
          <w:color w:val="000000"/>
        </w:rPr>
        <w:t>tkreipdama</w:t>
      </w:r>
      <w:r w:rsidR="0068756A" w:rsidRPr="007A674C">
        <w:rPr>
          <w:color w:val="000000"/>
        </w:rPr>
        <w:t xml:space="preserve"> dėmesį</w:t>
      </w:r>
      <w:r w:rsidR="004A5300">
        <w:rPr>
          <w:color w:val="000000"/>
        </w:rPr>
        <w:t xml:space="preserve"> </w:t>
      </w:r>
      <w:r w:rsidR="00FB4DEE">
        <w:rPr>
          <w:color w:val="000000"/>
        </w:rPr>
        <w:t>į tai</w:t>
      </w:r>
      <w:r w:rsidR="0068756A" w:rsidRPr="007A674C">
        <w:rPr>
          <w:color w:val="000000"/>
        </w:rPr>
        <w:t>, kad į Kultūros ministerijos organizuoto projekto konkurso komisijos sudėtį nebuvo įtraukti Vilniaus m</w:t>
      </w:r>
      <w:r w:rsidR="00806216">
        <w:rPr>
          <w:color w:val="000000"/>
        </w:rPr>
        <w:t>iesto</w:t>
      </w:r>
      <w:r w:rsidR="0068756A" w:rsidRPr="007A674C">
        <w:rPr>
          <w:color w:val="000000"/>
        </w:rPr>
        <w:t xml:space="preserve"> savivaldybės atstovai, o kūrėjų vertinimu konkursui paskirtas laikas buvo per trumpas,</w:t>
      </w:r>
    </w:p>
    <w:p w14:paraId="6E9B711D" w14:textId="70D17D95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l</w:t>
      </w:r>
      <w:r w:rsidR="0068756A" w:rsidRPr="007A674C">
        <w:rPr>
          <w:b/>
          <w:bCs/>
          <w:color w:val="000000"/>
        </w:rPr>
        <w:t>aikydama nepriimtina</w:t>
      </w:r>
      <w:r w:rsidR="00FB4DEE">
        <w:rPr>
          <w:b/>
          <w:bCs/>
          <w:color w:val="000000"/>
        </w:rPr>
        <w:t xml:space="preserve"> tai</w:t>
      </w:r>
      <w:r w:rsidR="0068756A" w:rsidRPr="007A674C">
        <w:rPr>
          <w:color w:val="000000"/>
        </w:rPr>
        <w:t>, kad dėl paminklų statybos Vilniuje būtų sprendžiama neįtraukiant Vilniaus miesto savivaldybės, t.</w:t>
      </w:r>
      <w:r w:rsidR="00806216">
        <w:rPr>
          <w:color w:val="000000"/>
        </w:rPr>
        <w:t xml:space="preserve"> </w:t>
      </w:r>
      <w:r w:rsidR="0068756A" w:rsidRPr="007A674C">
        <w:rPr>
          <w:color w:val="000000"/>
        </w:rPr>
        <w:t>y. šio miesto</w:t>
      </w:r>
      <w:r w:rsidR="00FB4DEE">
        <w:rPr>
          <w:color w:val="000000"/>
        </w:rPr>
        <w:t>,</w:t>
      </w:r>
      <w:r w:rsidR="0068756A" w:rsidRPr="007A674C">
        <w:rPr>
          <w:color w:val="000000"/>
        </w:rPr>
        <w:t xml:space="preserve"> gyventojų atstovų,</w:t>
      </w:r>
    </w:p>
    <w:p w14:paraId="5C4F5E8B" w14:textId="2902ECBD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a</w:t>
      </w:r>
      <w:r w:rsidR="0068756A" w:rsidRPr="007A674C">
        <w:rPr>
          <w:b/>
          <w:bCs/>
          <w:color w:val="000000"/>
        </w:rPr>
        <w:t>tsižvelgdama</w:t>
      </w:r>
      <w:r w:rsidR="0068756A" w:rsidRPr="007A674C">
        <w:rPr>
          <w:color w:val="000000"/>
        </w:rPr>
        <w:t xml:space="preserve"> į Vilniaus m</w:t>
      </w:r>
      <w:r w:rsidR="00806216">
        <w:rPr>
          <w:color w:val="000000"/>
        </w:rPr>
        <w:t>iesto savivaldybės</w:t>
      </w:r>
      <w:r w:rsidR="0068756A" w:rsidRPr="007A674C">
        <w:rPr>
          <w:color w:val="000000"/>
        </w:rPr>
        <w:t xml:space="preserve"> tarybos Švietimo ir kultūros reikalų komiteto išvadą ir į Vilniaus</w:t>
      </w:r>
      <w:r w:rsidR="00FB4DEE">
        <w:rPr>
          <w:color w:val="000000"/>
        </w:rPr>
        <w:t xml:space="preserve"> savivaldybės </w:t>
      </w:r>
      <w:r w:rsidR="0068756A" w:rsidRPr="007A674C">
        <w:rPr>
          <w:color w:val="000000"/>
        </w:rPr>
        <w:t>m</w:t>
      </w:r>
      <w:r w:rsidR="00806216">
        <w:rPr>
          <w:color w:val="000000"/>
        </w:rPr>
        <w:t>iesto</w:t>
      </w:r>
      <w:r w:rsidR="0068756A" w:rsidRPr="007A674C">
        <w:rPr>
          <w:color w:val="000000"/>
        </w:rPr>
        <w:t xml:space="preserve"> tarybos Istorinės atminties komisijos išvadą, kad minėtam paminklui parinktas meninis ir architektūrinis sprendimas yra netinkami,</w:t>
      </w:r>
    </w:p>
    <w:p w14:paraId="6BEAE1D2" w14:textId="08647F00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p</w:t>
      </w:r>
      <w:r w:rsidR="0068756A" w:rsidRPr="007A674C">
        <w:rPr>
          <w:b/>
          <w:bCs/>
          <w:color w:val="000000"/>
        </w:rPr>
        <w:t>abrėždama</w:t>
      </w:r>
      <w:r w:rsidR="0068756A" w:rsidRPr="007A674C">
        <w:rPr>
          <w:color w:val="000000"/>
        </w:rPr>
        <w:t xml:space="preserve"> ne tik tinkamai įamžintos istorinės atminties, bet ir tinkamų urbanistinių architektūrinių sprendimų sostinėje bei istorinės atminties įamžinimo vietų reprezentatyvumo svarbą,</w:t>
      </w:r>
    </w:p>
    <w:p w14:paraId="2CE621A3" w14:textId="7040D05F" w:rsidR="0068756A" w:rsidRPr="007A674C" w:rsidRDefault="007A674C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b/>
          <w:bCs/>
          <w:color w:val="000000"/>
        </w:rPr>
        <w:t>s</w:t>
      </w:r>
      <w:r w:rsidR="0068756A" w:rsidRPr="007A674C">
        <w:rPr>
          <w:b/>
          <w:bCs/>
          <w:color w:val="000000"/>
        </w:rPr>
        <w:t>iekdama</w:t>
      </w:r>
      <w:r w:rsidR="0068756A" w:rsidRPr="007A674C">
        <w:rPr>
          <w:color w:val="000000"/>
        </w:rPr>
        <w:t>, kad istorinės atminties įamžinimo sostinėje sprendimai ne priešintų visuomenę, bet telktų ją santarvei</w:t>
      </w:r>
      <w:r w:rsidR="00806216">
        <w:rPr>
          <w:color w:val="000000"/>
        </w:rPr>
        <w:t>:</w:t>
      </w:r>
    </w:p>
    <w:p w14:paraId="13A536DF" w14:textId="5C8EC5E2" w:rsidR="0068756A" w:rsidRPr="007A674C" w:rsidRDefault="0068756A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color w:val="000000"/>
        </w:rPr>
        <w:t xml:space="preserve">1. Pritaria idėjai Vilniuje pastatyti </w:t>
      </w:r>
      <w:r w:rsidR="00FB4DEE" w:rsidRPr="007A674C">
        <w:rPr>
          <w:color w:val="000000"/>
        </w:rPr>
        <w:t xml:space="preserve">Prezidentui Antanui Smetonai </w:t>
      </w:r>
      <w:r w:rsidRPr="007A674C">
        <w:rPr>
          <w:color w:val="000000"/>
        </w:rPr>
        <w:t xml:space="preserve">paminklą, kuris išryškintų </w:t>
      </w:r>
      <w:r w:rsidR="00FB4DEE">
        <w:rPr>
          <w:color w:val="000000"/>
        </w:rPr>
        <w:t>P</w:t>
      </w:r>
      <w:r w:rsidR="00FB4DEE" w:rsidRPr="007A674C">
        <w:rPr>
          <w:color w:val="000000"/>
        </w:rPr>
        <w:t xml:space="preserve">rezidento </w:t>
      </w:r>
      <w:r w:rsidRPr="007A674C">
        <w:rPr>
          <w:color w:val="000000"/>
        </w:rPr>
        <w:t xml:space="preserve">Antano Smetonos svarbą Vilniui, jam čia veikiant </w:t>
      </w:r>
      <w:r w:rsidR="00806216">
        <w:rPr>
          <w:color w:val="000000"/>
        </w:rPr>
        <w:t>v</w:t>
      </w:r>
      <w:r w:rsidR="00806216" w:rsidRPr="007A674C">
        <w:rPr>
          <w:color w:val="000000"/>
        </w:rPr>
        <w:t xml:space="preserve">alstybės </w:t>
      </w:r>
      <w:r w:rsidRPr="007A674C">
        <w:rPr>
          <w:color w:val="000000"/>
        </w:rPr>
        <w:t>atkūrimo laikotarpiu, o vėliau nuosekliai laikantis Vilniaus</w:t>
      </w:r>
      <w:r w:rsidR="00806216">
        <w:rPr>
          <w:color w:val="000000"/>
        </w:rPr>
        <w:t>,</w:t>
      </w:r>
      <w:r w:rsidRPr="007A674C">
        <w:rPr>
          <w:color w:val="000000"/>
        </w:rPr>
        <w:t xml:space="preserve"> kaip teisėtos Lietuvos valstybės sostinės</w:t>
      </w:r>
      <w:r w:rsidR="00806216">
        <w:rPr>
          <w:color w:val="000000"/>
        </w:rPr>
        <w:t>,</w:t>
      </w:r>
      <w:r w:rsidRPr="007A674C">
        <w:rPr>
          <w:color w:val="000000"/>
        </w:rPr>
        <w:t xml:space="preserve"> statuso, taip pat jo vaidmenį modernizuojant Lietuvą.</w:t>
      </w:r>
    </w:p>
    <w:p w14:paraId="4436B585" w14:textId="02721079" w:rsidR="0068756A" w:rsidRPr="007A674C" w:rsidRDefault="0068756A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color w:val="000000"/>
        </w:rPr>
        <w:t xml:space="preserve">2. Prašo </w:t>
      </w:r>
      <w:r w:rsidR="00806216">
        <w:rPr>
          <w:color w:val="000000"/>
        </w:rPr>
        <w:t xml:space="preserve">Lietuvos Respublikos </w:t>
      </w:r>
      <w:r w:rsidRPr="007A674C">
        <w:rPr>
          <w:color w:val="000000"/>
        </w:rPr>
        <w:t>Vyriausybės stabdyti 2020 metais suorganizuoto konkurso rezultatų įgyvendinimą ir nesudaryti viešojo paslaugų pirkimo sutarties su konkurso laimėtoju.</w:t>
      </w:r>
    </w:p>
    <w:p w14:paraId="01DE851D" w14:textId="0FECE6D6" w:rsidR="0068756A" w:rsidRPr="007A674C" w:rsidRDefault="0068756A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color w:val="000000"/>
        </w:rPr>
        <w:lastRenderedPageBreak/>
        <w:t xml:space="preserve">3. Kreipiasi į </w:t>
      </w:r>
      <w:r w:rsidR="00806216">
        <w:rPr>
          <w:color w:val="000000"/>
        </w:rPr>
        <w:t xml:space="preserve">Lietuvos Respublikos </w:t>
      </w:r>
      <w:r w:rsidRPr="007A674C">
        <w:rPr>
          <w:color w:val="000000"/>
        </w:rPr>
        <w:t>Vyriausybę prašydama, kad į paminklo projekto konkurso komisijos sudėtį būtų įtraukti Vilniaus miesto savivaldybės atstovai, o konkursiniams darbams pateikti paskirtas laikas būtų pakankamas.</w:t>
      </w:r>
    </w:p>
    <w:p w14:paraId="72CE6F2F" w14:textId="25CF7DAE" w:rsidR="0068756A" w:rsidRPr="007A674C" w:rsidRDefault="0068756A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color w:val="000000"/>
        </w:rPr>
        <w:t>4. Nutaria, kad</w:t>
      </w:r>
      <w:r w:rsidR="00FB4DEE">
        <w:rPr>
          <w:color w:val="000000"/>
        </w:rPr>
        <w:t>,</w:t>
      </w:r>
      <w:r w:rsidRPr="007A674C">
        <w:rPr>
          <w:color w:val="000000"/>
        </w:rPr>
        <w:t xml:space="preserve"> siekiant sklandžiai organizuoti istorinės atminties įamžinimo Vilniuje procesą, turi būti užtikrintas nuoseklus </w:t>
      </w:r>
      <w:r w:rsidR="00806216">
        <w:rPr>
          <w:color w:val="000000"/>
        </w:rPr>
        <w:t>Vilniaus miesto savivaldybės t</w:t>
      </w:r>
      <w:r w:rsidRPr="007A674C">
        <w:rPr>
          <w:color w:val="000000"/>
        </w:rPr>
        <w:t xml:space="preserve">arybos įsitraukimas </w:t>
      </w:r>
      <w:r w:rsidR="00FB4DEE">
        <w:rPr>
          <w:color w:val="000000"/>
        </w:rPr>
        <w:t xml:space="preserve">į </w:t>
      </w:r>
      <w:r w:rsidR="00FB4DEE" w:rsidRPr="007A674C">
        <w:rPr>
          <w:color w:val="000000"/>
        </w:rPr>
        <w:t>esminiu</w:t>
      </w:r>
      <w:r w:rsidR="00FB4DEE">
        <w:rPr>
          <w:color w:val="000000"/>
        </w:rPr>
        <w:t>s</w:t>
      </w:r>
      <w:r w:rsidR="00FB4DEE" w:rsidRPr="007A674C">
        <w:rPr>
          <w:color w:val="000000"/>
        </w:rPr>
        <w:t xml:space="preserve"> </w:t>
      </w:r>
      <w:r w:rsidRPr="007A674C">
        <w:rPr>
          <w:color w:val="000000"/>
        </w:rPr>
        <w:t xml:space="preserve">įamžinimo proceso </w:t>
      </w:r>
      <w:r w:rsidR="00FB4DEE" w:rsidRPr="007A674C">
        <w:rPr>
          <w:color w:val="000000"/>
        </w:rPr>
        <w:t>etapu</w:t>
      </w:r>
      <w:r w:rsidR="00FB4DEE">
        <w:rPr>
          <w:color w:val="000000"/>
        </w:rPr>
        <w:t>s</w:t>
      </w:r>
      <w:r w:rsidRPr="007A674C">
        <w:rPr>
          <w:color w:val="000000"/>
        </w:rPr>
        <w:t>: Tarybos posėdžiuose balsavimu išreiškiant valią dėl konkrečios asmenybės ar įvykio įamžinimo; su</w:t>
      </w:r>
      <w:r w:rsidR="00806216">
        <w:rPr>
          <w:color w:val="000000"/>
        </w:rPr>
        <w:t xml:space="preserve"> </w:t>
      </w:r>
      <w:r w:rsidRPr="007A674C">
        <w:rPr>
          <w:color w:val="000000"/>
        </w:rPr>
        <w:t>miesto bendruomene aptarus, Tarybos posėdyje apsisprendžiant dėl geriausios įamžinimui tinkamos vietos; jeigu planuojamas organizuoti konkursas</w:t>
      </w:r>
      <w:r w:rsidR="00FB4DEE">
        <w:rPr>
          <w:color w:val="000000"/>
        </w:rPr>
        <w:t xml:space="preserve"> –</w:t>
      </w:r>
      <w:r w:rsidRPr="007A674C">
        <w:rPr>
          <w:color w:val="000000"/>
        </w:rPr>
        <w:t xml:space="preserve"> sutariant dėl esminių principų ir sąlygų.</w:t>
      </w:r>
    </w:p>
    <w:p w14:paraId="748C556F" w14:textId="33BDB6B8" w:rsidR="0068756A" w:rsidRPr="007A674C" w:rsidRDefault="0068756A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color w:val="000000"/>
        </w:rPr>
        <w:t xml:space="preserve">5. Įsipareigoja per 2 mėnesius apsvarstyti ir pateikti </w:t>
      </w:r>
      <w:r w:rsidR="00806216">
        <w:rPr>
          <w:color w:val="000000"/>
        </w:rPr>
        <w:t xml:space="preserve">Lietuvos Respublikos </w:t>
      </w:r>
      <w:r w:rsidRPr="007A674C">
        <w:rPr>
          <w:color w:val="000000"/>
        </w:rPr>
        <w:t>Vyriausybei pasiūlymus dėl alternatyvių vietų paminklui Prezidentui Antanui Smetonai pastatyti.</w:t>
      </w:r>
    </w:p>
    <w:p w14:paraId="46B66ACD" w14:textId="77777777" w:rsidR="0068756A" w:rsidRPr="007A674C" w:rsidRDefault="0068756A" w:rsidP="00304AAC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7A674C">
        <w:rPr>
          <w:color w:val="000000"/>
        </w:rPr>
        <w:t>6. Įpareigoja Vilniaus miesto savivaldybės administraciją dalyvauti paminklo projekto konkurso komisijoje.</w:t>
      </w:r>
    </w:p>
    <w:p w14:paraId="646534F0" w14:textId="3693337B" w:rsidR="0068756A" w:rsidRDefault="0068756A" w:rsidP="007A674C">
      <w:pPr>
        <w:spacing w:after="0" w:line="240" w:lineRule="auto"/>
        <w:rPr>
          <w:sz w:val="24"/>
          <w:szCs w:val="24"/>
        </w:rPr>
      </w:pPr>
    </w:p>
    <w:p w14:paraId="29A8048C" w14:textId="609B8B14" w:rsidR="007A674C" w:rsidRPr="00D15B26" w:rsidRDefault="007A674C" w:rsidP="007A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15B26">
        <w:rPr>
          <w:rFonts w:ascii="Times New Roman" w:eastAsia="Times New Roman" w:hAnsi="Times New Roman" w:cs="Times New Roman"/>
          <w:sz w:val="24"/>
          <w:szCs w:val="24"/>
          <w:lang w:val="lt-LT"/>
        </w:rPr>
        <w:t>Meras</w:t>
      </w:r>
      <w:r w:rsidRPr="00D15B2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D15B2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D15B2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</w:t>
      </w:r>
      <w:r w:rsidRPr="00D15B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</w:t>
      </w:r>
      <w:r w:rsidR="0080621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</w:t>
      </w:r>
      <w:r w:rsidRPr="00D15B26">
        <w:rPr>
          <w:rFonts w:ascii="Times New Roman" w:eastAsia="Times New Roman" w:hAnsi="Times New Roman" w:cs="Times New Roman"/>
          <w:sz w:val="24"/>
          <w:szCs w:val="24"/>
          <w:lang w:val="lt-LT"/>
        </w:rPr>
        <w:t>Remigijus Šimašius</w:t>
      </w:r>
    </w:p>
    <w:p w14:paraId="2DC3439B" w14:textId="77777777" w:rsidR="007A674C" w:rsidRPr="00D15B26" w:rsidRDefault="007A674C" w:rsidP="007A6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2AB67F" w14:textId="77777777" w:rsidR="007A674C" w:rsidRPr="007A674C" w:rsidRDefault="007A674C" w:rsidP="007A674C">
      <w:pPr>
        <w:spacing w:after="0" w:line="240" w:lineRule="auto"/>
        <w:rPr>
          <w:sz w:val="24"/>
          <w:szCs w:val="24"/>
        </w:rPr>
      </w:pPr>
    </w:p>
    <w:sectPr w:rsidR="007A674C" w:rsidRPr="007A674C" w:rsidSect="007A674C">
      <w:pgSz w:w="11906" w:h="16838"/>
      <w:pgMar w:top="1134" w:right="567" w:bottom="28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EF"/>
    <w:rsid w:val="000C3325"/>
    <w:rsid w:val="001160DF"/>
    <w:rsid w:val="001F22B9"/>
    <w:rsid w:val="00304AAC"/>
    <w:rsid w:val="004A5300"/>
    <w:rsid w:val="0068756A"/>
    <w:rsid w:val="00693D82"/>
    <w:rsid w:val="007A674C"/>
    <w:rsid w:val="00806216"/>
    <w:rsid w:val="00821CEF"/>
    <w:rsid w:val="00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B6F9"/>
  <w15:chartTrackingRefBased/>
  <w15:docId w15:val="{B159300A-D50F-4A31-A7C7-6A0CA9D6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Adi</dc:creator>
  <cp:lastModifiedBy>Justa Kalinauskienė</cp:lastModifiedBy>
  <cp:revision>2</cp:revision>
  <dcterms:created xsi:type="dcterms:W3CDTF">2021-06-23T06:44:00Z</dcterms:created>
  <dcterms:modified xsi:type="dcterms:W3CDTF">2021-06-23T06:44:00Z</dcterms:modified>
</cp:coreProperties>
</file>