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95A7A" w14:textId="77777777" w:rsidR="00A82F0A" w:rsidRPr="005E5216" w:rsidRDefault="00A82F0A" w:rsidP="00A82F0A">
      <w:pPr>
        <w:ind w:left="7200"/>
        <w:rPr>
          <w:b/>
          <w:bCs/>
        </w:rPr>
      </w:pPr>
      <w:r w:rsidRPr="005E5216">
        <w:rPr>
          <w:b/>
          <w:bCs/>
        </w:rPr>
        <w:t>Projekto</w:t>
      </w:r>
    </w:p>
    <w:p w14:paraId="1CA0E672" w14:textId="77777777" w:rsidR="00A82F0A" w:rsidRDefault="00A82F0A" w:rsidP="00A82F0A">
      <w:pPr>
        <w:ind w:left="7200"/>
        <w:rPr>
          <w:b/>
          <w:bCs/>
        </w:rPr>
      </w:pPr>
      <w:r w:rsidRPr="005E5216">
        <w:rPr>
          <w:b/>
          <w:bCs/>
        </w:rPr>
        <w:t>lyginamasis variantas</w:t>
      </w:r>
    </w:p>
    <w:p w14:paraId="63B55B02" w14:textId="77777777" w:rsidR="00A82F0A" w:rsidRDefault="00A82F0A" w:rsidP="00A82F0A">
      <w:pPr>
        <w:ind w:left="7200"/>
        <w:rPr>
          <w:b/>
          <w:bCs/>
        </w:rPr>
      </w:pPr>
    </w:p>
    <w:p w14:paraId="3F715363" w14:textId="77777777" w:rsidR="00A82F0A" w:rsidRDefault="00A82F0A" w:rsidP="00A82F0A">
      <w:pPr>
        <w:ind w:left="7200"/>
        <w:rPr>
          <w:b/>
          <w:bCs/>
        </w:rPr>
      </w:pPr>
    </w:p>
    <w:p w14:paraId="7998D9DF" w14:textId="77777777" w:rsidR="00A82F0A" w:rsidRDefault="00A82F0A" w:rsidP="00A82F0A">
      <w:pPr>
        <w:jc w:val="center"/>
      </w:pPr>
      <w:r>
        <w:rPr>
          <w:b/>
          <w:bCs/>
        </w:rPr>
        <w:t>LIETUVOS RESPUBLIKOS</w:t>
      </w:r>
    </w:p>
    <w:p w14:paraId="77EB4934" w14:textId="77777777" w:rsidR="00A82F0A" w:rsidRDefault="00A82F0A" w:rsidP="00A82F0A">
      <w:pPr>
        <w:jc w:val="center"/>
      </w:pPr>
      <w:r>
        <w:rPr>
          <w:b/>
          <w:bCs/>
        </w:rPr>
        <w:t>SAUGAUS EISMO AUTOMOBILIŲ KELIAIS ĮSTATYMO</w:t>
      </w:r>
      <w:r w:rsidRPr="00785364">
        <w:t xml:space="preserve"> </w:t>
      </w:r>
      <w:r w:rsidRPr="00785364">
        <w:rPr>
          <w:b/>
          <w:bCs/>
        </w:rPr>
        <w:t>N</w:t>
      </w:r>
      <w:r>
        <w:rPr>
          <w:b/>
          <w:bCs/>
        </w:rPr>
        <w:t>R</w:t>
      </w:r>
      <w:r w:rsidRPr="00785364">
        <w:rPr>
          <w:b/>
          <w:bCs/>
        </w:rPr>
        <w:t>. VIII-</w:t>
      </w:r>
      <w:r w:rsidRPr="00EC2A58">
        <w:rPr>
          <w:b/>
          <w:bCs/>
        </w:rPr>
        <w:t>2043 1, 6, 10 IR 11 STRAIPSNIŲ PAKEITIMO</w:t>
      </w:r>
    </w:p>
    <w:p w14:paraId="18644036" w14:textId="77777777" w:rsidR="00A82F0A" w:rsidRDefault="00A82F0A" w:rsidP="00A82F0A">
      <w:pPr>
        <w:jc w:val="center"/>
      </w:pPr>
      <w:r>
        <w:rPr>
          <w:b/>
          <w:bCs/>
        </w:rPr>
        <w:t>ĮSTATYMAS</w:t>
      </w:r>
    </w:p>
    <w:p w14:paraId="590015E2" w14:textId="77777777" w:rsidR="00A82F0A" w:rsidRDefault="00A82F0A" w:rsidP="00A82F0A">
      <w:pPr>
        <w:jc w:val="center"/>
      </w:pPr>
    </w:p>
    <w:p w14:paraId="735456C4" w14:textId="77777777" w:rsidR="00A82F0A" w:rsidRDefault="00A82F0A" w:rsidP="00A82F0A">
      <w:pPr>
        <w:jc w:val="center"/>
      </w:pPr>
      <w:r>
        <w:t>2021  m.                        d. Nr.</w:t>
      </w:r>
    </w:p>
    <w:p w14:paraId="05918AFA" w14:textId="77777777" w:rsidR="00A82F0A" w:rsidRPr="00DF28EC" w:rsidRDefault="00A82F0A" w:rsidP="00A82F0A">
      <w:pPr>
        <w:jc w:val="center"/>
      </w:pPr>
      <w:r w:rsidRPr="00DF28EC">
        <w:t>Vilnius</w:t>
      </w:r>
    </w:p>
    <w:p w14:paraId="3B8D5058" w14:textId="77777777" w:rsidR="00A82F0A" w:rsidRPr="00DF28EC" w:rsidRDefault="00A82F0A" w:rsidP="00A82F0A">
      <w:pPr>
        <w:jc w:val="center"/>
      </w:pPr>
    </w:p>
    <w:p w14:paraId="37500A4C" w14:textId="77777777" w:rsidR="00A82F0A" w:rsidRPr="001A4E1A" w:rsidRDefault="00A82F0A" w:rsidP="00A82F0A">
      <w:pPr>
        <w:pStyle w:val="Sraopastraipa"/>
        <w:numPr>
          <w:ilvl w:val="0"/>
          <w:numId w:val="2"/>
        </w:numPr>
        <w:rPr>
          <w:b/>
          <w:bCs/>
        </w:rPr>
      </w:pPr>
      <w:bookmarkStart w:id="0" w:name="_Hlk524429815"/>
      <w:r w:rsidRPr="001A4E1A">
        <w:rPr>
          <w:b/>
          <w:bCs/>
        </w:rPr>
        <w:t xml:space="preserve">straipsnis. </w:t>
      </w:r>
      <w:bookmarkStart w:id="1" w:name="_Hlk525034354"/>
      <w:r w:rsidRPr="001A4E1A">
        <w:rPr>
          <w:b/>
          <w:bCs/>
        </w:rPr>
        <w:t>1 straipsnio pakeitimas</w:t>
      </w:r>
      <w:bookmarkEnd w:id="0"/>
      <w:bookmarkEnd w:id="1"/>
    </w:p>
    <w:p w14:paraId="14A7E6A5" w14:textId="6ABE495D" w:rsidR="00A82F0A" w:rsidRDefault="00A82F0A" w:rsidP="00A82F0A">
      <w:pPr>
        <w:ind w:left="709"/>
        <w:rPr>
          <w:b/>
          <w:bCs/>
        </w:rPr>
      </w:pPr>
      <w:r w:rsidRPr="00317EE3">
        <w:t>Pakeisti 1 straipsn</w:t>
      </w:r>
      <w:r>
        <w:t>io 2 dalį</w:t>
      </w:r>
      <w:r w:rsidRPr="00317EE3">
        <w:t xml:space="preserve"> ir j</w:t>
      </w:r>
      <w:r>
        <w:t>ą</w:t>
      </w:r>
      <w:r w:rsidRPr="00317EE3">
        <w:t xml:space="preserve"> išdėstyti taip:</w:t>
      </w:r>
    </w:p>
    <w:p w14:paraId="7479C401" w14:textId="476CB3C0" w:rsidR="00A82F0A" w:rsidRPr="00317EE3" w:rsidRDefault="00A82F0A" w:rsidP="00A82F0A">
      <w:pPr>
        <w:ind w:firstLine="709"/>
        <w:jc w:val="both"/>
      </w:pPr>
      <w:r w:rsidRPr="00EB3AAE">
        <w:t>„</w:t>
      </w:r>
      <w:r>
        <w:t>2. Keliams, jų projektavimui, tiesimui ir priežiūrai, kelio statiniams, įrenginiams, techninėms eismo reguliavimo priemonėms keliamus reikalavimus ir su tuo susijusias kelių savininkų bei kitų instituci</w:t>
      </w:r>
      <w:r w:rsidRPr="00E74534">
        <w:t>jų</w:t>
      </w:r>
      <w:r w:rsidRPr="00E74534">
        <w:rPr>
          <w:b/>
          <w:bCs/>
        </w:rPr>
        <w:t>,</w:t>
      </w:r>
      <w:r w:rsidRPr="00E74534">
        <w:t xml:space="preserve"> </w:t>
      </w:r>
      <w:r w:rsidRPr="00E74534">
        <w:rPr>
          <w:strike/>
        </w:rPr>
        <w:t>ir</w:t>
      </w:r>
      <w:r w:rsidRPr="00E74534">
        <w:t xml:space="preserve"> valstybės įmonių </w:t>
      </w:r>
      <w:r w:rsidRPr="00E74534">
        <w:rPr>
          <w:b/>
          <w:bCs/>
        </w:rPr>
        <w:t>ir akcinės bendrovės Lietuvos automobilių kelių direkcijos</w:t>
      </w:r>
      <w:r>
        <w:t xml:space="preserve"> pareigas nustato Lietuvos Respublikos kelių įstatymas.“</w:t>
      </w:r>
    </w:p>
    <w:p w14:paraId="7E615D7C" w14:textId="77777777" w:rsidR="00A82F0A" w:rsidRPr="00317EE3" w:rsidRDefault="00A82F0A" w:rsidP="00A82F0A">
      <w:pPr>
        <w:jc w:val="both"/>
        <w:rPr>
          <w:highlight w:val="green"/>
          <w:lang w:eastAsia="lt-LT"/>
        </w:rPr>
      </w:pPr>
    </w:p>
    <w:p w14:paraId="784C5973" w14:textId="77777777" w:rsidR="00A82F0A" w:rsidRPr="0075582E" w:rsidRDefault="00A82F0A" w:rsidP="00A82F0A">
      <w:pPr>
        <w:ind w:firstLine="720"/>
        <w:jc w:val="both"/>
        <w:rPr>
          <w:b/>
          <w:lang w:eastAsia="lt-LT"/>
        </w:rPr>
      </w:pPr>
      <w:bookmarkStart w:id="2" w:name="_Hlk525052830"/>
      <w:bookmarkStart w:id="3" w:name="_Hlk19806156"/>
      <w:r w:rsidRPr="0075582E">
        <w:rPr>
          <w:b/>
          <w:lang w:eastAsia="lt-LT"/>
        </w:rPr>
        <w:t>2 straipsnis. 6 straipsnio pakeitimas</w:t>
      </w:r>
    </w:p>
    <w:bookmarkEnd w:id="2"/>
    <w:p w14:paraId="24109747" w14:textId="77777777" w:rsidR="00A82F0A" w:rsidRPr="0075582E" w:rsidRDefault="00A82F0A" w:rsidP="00A82F0A">
      <w:pPr>
        <w:ind w:firstLine="720"/>
        <w:jc w:val="both"/>
        <w:rPr>
          <w:lang w:eastAsia="lt-LT"/>
        </w:rPr>
      </w:pPr>
      <w:r w:rsidRPr="0075582E">
        <w:rPr>
          <w:lang w:eastAsia="lt-LT"/>
        </w:rPr>
        <w:t>Pakeisti 6 straipsnio 1 punktą ir jį išdėstyti taip:</w:t>
      </w:r>
    </w:p>
    <w:p w14:paraId="2B883412" w14:textId="77777777" w:rsidR="00A82F0A" w:rsidRPr="00E74534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75582E">
        <w:rPr>
          <w:lang w:eastAsia="lt-LT"/>
        </w:rPr>
        <w:t xml:space="preserve">1) </w:t>
      </w:r>
      <w:r w:rsidRPr="00E74534">
        <w:rPr>
          <w:lang w:eastAsia="lt-LT"/>
        </w:rPr>
        <w:t>nustatant Vyriausybės įgaliojimus, valstybės ir savivaldybių institucijų, įstaigų</w:t>
      </w:r>
      <w:r w:rsidRPr="00E74534">
        <w:rPr>
          <w:b/>
          <w:bCs/>
          <w:lang w:eastAsia="lt-LT"/>
        </w:rPr>
        <w:t>,</w:t>
      </w:r>
      <w:r w:rsidRPr="00E74534">
        <w:rPr>
          <w:lang w:eastAsia="lt-LT"/>
        </w:rPr>
        <w:t xml:space="preserve"> </w:t>
      </w:r>
      <w:r w:rsidRPr="00E74534">
        <w:rPr>
          <w:strike/>
          <w:lang w:eastAsia="lt-LT"/>
        </w:rPr>
        <w:t>ir</w:t>
      </w:r>
      <w:r w:rsidRPr="00E74534">
        <w:rPr>
          <w:lang w:eastAsia="lt-LT"/>
        </w:rPr>
        <w:t xml:space="preserve"> valstybės įmonių </w:t>
      </w:r>
      <w:r w:rsidRPr="00E74534">
        <w:rPr>
          <w:b/>
          <w:bCs/>
          <w:lang w:eastAsia="lt-LT"/>
        </w:rPr>
        <w:t>ir akcinės bendrovės Lietuvos automobilių kelių direkcijos</w:t>
      </w:r>
      <w:r w:rsidRPr="00E74534">
        <w:rPr>
          <w:lang w:eastAsia="lt-LT"/>
        </w:rPr>
        <w:t xml:space="preserve"> kompetenciją eismo saugumo užtikrinimo srityje;</w:t>
      </w:r>
      <w:r>
        <w:rPr>
          <w:lang w:eastAsia="lt-LT"/>
        </w:rPr>
        <w:t>“.</w:t>
      </w:r>
    </w:p>
    <w:bookmarkEnd w:id="3"/>
    <w:p w14:paraId="23424FA3" w14:textId="77777777" w:rsidR="00A82F0A" w:rsidRPr="00317EE3" w:rsidRDefault="00A82F0A" w:rsidP="00A82F0A">
      <w:pPr>
        <w:jc w:val="both"/>
        <w:rPr>
          <w:b/>
          <w:highlight w:val="green"/>
          <w:lang w:eastAsia="lt-LT"/>
        </w:rPr>
      </w:pPr>
    </w:p>
    <w:p w14:paraId="41F5E36D" w14:textId="77777777" w:rsidR="00A82F0A" w:rsidRPr="0075582E" w:rsidRDefault="00A82F0A" w:rsidP="00A82F0A">
      <w:pPr>
        <w:ind w:firstLine="720"/>
        <w:jc w:val="both"/>
        <w:rPr>
          <w:b/>
          <w:lang w:eastAsia="lt-LT"/>
        </w:rPr>
      </w:pPr>
      <w:r w:rsidRPr="0075582E">
        <w:rPr>
          <w:b/>
          <w:lang w:eastAsia="lt-LT"/>
        </w:rPr>
        <w:t>3 straipsnis. 10 straipsnio pakeitimas</w:t>
      </w:r>
    </w:p>
    <w:p w14:paraId="1122A3D1" w14:textId="77777777" w:rsidR="00A82F0A" w:rsidRDefault="00A82F0A" w:rsidP="00A82F0A">
      <w:pPr>
        <w:ind w:firstLine="720"/>
        <w:jc w:val="both"/>
        <w:rPr>
          <w:lang w:eastAsia="lt-LT"/>
        </w:rPr>
      </w:pPr>
      <w:bookmarkStart w:id="4" w:name="_Hlk29480074"/>
      <w:r w:rsidRPr="0075582E">
        <w:rPr>
          <w:lang w:eastAsia="lt-LT"/>
        </w:rPr>
        <w:t>Pakeisti 10 straipsnio 1</w:t>
      </w:r>
      <w:r w:rsidRPr="0075582E">
        <w:rPr>
          <w:lang w:val="en-US" w:eastAsia="lt-LT"/>
        </w:rPr>
        <w:t>1</w:t>
      </w:r>
      <w:r w:rsidRPr="0075582E">
        <w:rPr>
          <w:lang w:eastAsia="lt-LT"/>
        </w:rPr>
        <w:t xml:space="preserve"> dalį ir ją išdėstyti taip:</w:t>
      </w:r>
    </w:p>
    <w:p w14:paraId="78F34CE2" w14:textId="77777777" w:rsidR="00A82F0A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0B786B">
        <w:rPr>
          <w:lang w:eastAsia="lt-LT"/>
        </w:rPr>
        <w:t>11</w:t>
      </w:r>
      <w:r>
        <w:rPr>
          <w:lang w:eastAsia="lt-LT"/>
        </w:rPr>
        <w:t xml:space="preserve">. Užtikrindama eismo saugumą, </w:t>
      </w:r>
      <w:r w:rsidRPr="0075582E">
        <w:rPr>
          <w:strike/>
          <w:lang w:eastAsia="lt-LT"/>
        </w:rPr>
        <w:t>valstybės įmonė</w:t>
      </w:r>
      <w:r>
        <w:rPr>
          <w:lang w:eastAsia="lt-LT"/>
        </w:rPr>
        <w:t xml:space="preserve"> </w:t>
      </w:r>
      <w:r w:rsidRPr="0075582E">
        <w:rPr>
          <w:b/>
          <w:bCs/>
          <w:lang w:eastAsia="lt-LT"/>
        </w:rPr>
        <w:t>akcinė bendrovė</w:t>
      </w:r>
      <w:r>
        <w:rPr>
          <w:lang w:eastAsia="lt-LT"/>
        </w:rPr>
        <w:t xml:space="preserve"> Lietuvos automobilių kelių direkcija:</w:t>
      </w:r>
    </w:p>
    <w:p w14:paraId="28D970A4" w14:textId="77777777" w:rsidR="00A82F0A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1) vykdo automobilių srautų valdymą ir koordinuoja eismo tvarką valstybinės reikšmės keliuose; </w:t>
      </w:r>
    </w:p>
    <w:p w14:paraId="38C304D7" w14:textId="77777777" w:rsidR="00A82F0A" w:rsidRDefault="00A82F0A" w:rsidP="00A82F0A">
      <w:pPr>
        <w:ind w:firstLine="720"/>
        <w:jc w:val="both"/>
        <w:rPr>
          <w:lang w:eastAsia="lt-LT"/>
        </w:rPr>
      </w:pPr>
      <w:r w:rsidRPr="002A1FC3">
        <w:rPr>
          <w:lang w:eastAsia="lt-LT"/>
        </w:rPr>
        <w:t>2) planuoja, organizuoja ir koordinuoja intelektinių transporto sistemų (eismo valdymo, eismo kontrolės, eismo stebėjimo ir eismo apskaitos, kelių oro sąlygų, viešojo transporto kelionių planavimo) diegimą, naudojimą ir plėtrą;</w:t>
      </w:r>
    </w:p>
    <w:p w14:paraId="2C9D8DF7" w14:textId="77777777" w:rsidR="00A82F0A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 xml:space="preserve">3) </w:t>
      </w:r>
      <w:r w:rsidRPr="0075582E">
        <w:rPr>
          <w:strike/>
          <w:lang w:eastAsia="lt-LT"/>
        </w:rPr>
        <w:t>valdo ir</w:t>
      </w:r>
      <w:r w:rsidRPr="00DB2942">
        <w:rPr>
          <w:lang w:eastAsia="lt-LT"/>
        </w:rPr>
        <w:t xml:space="preserve"> tvarko eismo valdymo, stebėjimo ir kontrolės sistemas valstybinės reikšmės keliuose;</w:t>
      </w:r>
    </w:p>
    <w:p w14:paraId="335BF8C0" w14:textId="77777777" w:rsidR="00A82F0A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>4) per visuomenės informavimo priemones informuoja visuomenę apie eismo sąlygas valstybinės ir vietinės reikšmės keliuose;</w:t>
      </w:r>
    </w:p>
    <w:p w14:paraId="6A62A42E" w14:textId="77777777" w:rsidR="00A82F0A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>5) organizuoja kelių saugumo audito, poveikio kelių saugumui vertinimo, kelių saugumo patikrinimo, didelio avaringumo ruožų ir saugumo lygio nustatymo kelių tinkle atlikimą valstybinės reikšmės keliuose;</w:t>
      </w:r>
    </w:p>
    <w:p w14:paraId="65416F05" w14:textId="77777777" w:rsidR="00A82F0A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>6) įgyvendina Valstybinėje eismo saugumo programoje nustatytas priemones;</w:t>
      </w:r>
    </w:p>
    <w:p w14:paraId="1A4D0BC1" w14:textId="77777777" w:rsidR="00A82F0A" w:rsidRDefault="00A82F0A" w:rsidP="00A82F0A">
      <w:pPr>
        <w:ind w:firstLine="720"/>
        <w:jc w:val="both"/>
        <w:rPr>
          <w:highlight w:val="green"/>
          <w:lang w:eastAsia="lt-LT"/>
        </w:rPr>
      </w:pPr>
      <w:r>
        <w:rPr>
          <w:lang w:eastAsia="lt-LT"/>
        </w:rPr>
        <w:t>7) atlieka kitas įstatymuose nustatytas funkcijas, susijusias su eismo saugumo užtikrinimu valstybinės reikšmės keliuose.“</w:t>
      </w:r>
    </w:p>
    <w:p w14:paraId="18C8A509" w14:textId="77777777" w:rsidR="00A82F0A" w:rsidRPr="00317EE3" w:rsidRDefault="00A82F0A" w:rsidP="00A82F0A">
      <w:pPr>
        <w:ind w:firstLine="720"/>
        <w:jc w:val="both"/>
        <w:rPr>
          <w:highlight w:val="green"/>
          <w:lang w:eastAsia="lt-LT"/>
        </w:rPr>
      </w:pPr>
    </w:p>
    <w:p w14:paraId="64700D67" w14:textId="77777777" w:rsidR="00A82F0A" w:rsidRPr="001E7A40" w:rsidRDefault="00A82F0A" w:rsidP="00A82F0A">
      <w:pPr>
        <w:ind w:firstLine="720"/>
        <w:jc w:val="both"/>
        <w:rPr>
          <w:b/>
          <w:lang w:eastAsia="lt-LT"/>
        </w:rPr>
      </w:pPr>
      <w:bookmarkStart w:id="5" w:name="_Hlk19807618"/>
      <w:bookmarkEnd w:id="4"/>
      <w:r w:rsidRPr="001E7A40">
        <w:rPr>
          <w:b/>
          <w:lang w:eastAsia="lt-LT"/>
        </w:rPr>
        <w:t>4 straipsnis. 11 straipsnio pakeitimas</w:t>
      </w:r>
      <w:bookmarkStart w:id="6" w:name="_Hlk19807638"/>
      <w:bookmarkEnd w:id="5"/>
    </w:p>
    <w:p w14:paraId="39BF1F08" w14:textId="77777777" w:rsidR="00A82F0A" w:rsidRPr="001E7A40" w:rsidRDefault="00A82F0A" w:rsidP="00A82F0A">
      <w:pPr>
        <w:pStyle w:val="Sraopastraipa"/>
        <w:numPr>
          <w:ilvl w:val="0"/>
          <w:numId w:val="1"/>
        </w:numPr>
        <w:jc w:val="both"/>
        <w:rPr>
          <w:b/>
          <w:lang w:eastAsia="lt-LT"/>
        </w:rPr>
      </w:pPr>
      <w:r w:rsidRPr="001E7A40">
        <w:rPr>
          <w:lang w:eastAsia="lt-LT"/>
        </w:rPr>
        <w:t>Pakeisti 11 straipsnio 1 dalį ir ją išdėstyti taip:</w:t>
      </w:r>
    </w:p>
    <w:p w14:paraId="74163DFC" w14:textId="77777777" w:rsidR="00A82F0A" w:rsidRDefault="00A82F0A" w:rsidP="00A82F0A">
      <w:pPr>
        <w:ind w:firstLine="720"/>
        <w:jc w:val="both"/>
        <w:rPr>
          <w:highlight w:val="green"/>
          <w:lang w:eastAsia="lt-LT"/>
        </w:rPr>
      </w:pPr>
      <w:r>
        <w:rPr>
          <w:lang w:eastAsia="lt-LT"/>
        </w:rPr>
        <w:t>„</w:t>
      </w:r>
      <w:r w:rsidRPr="001E7A40">
        <w:rPr>
          <w:lang w:eastAsia="lt-LT"/>
        </w:rPr>
        <w:t>1. Saugias eismo sąlygas valstybinės reikšmės keliuose užtikrinančių eismo saugumo priemonių įgyvendinimą koordinuoja Susisiekimo ministerija</w:t>
      </w:r>
      <w:r>
        <w:rPr>
          <w:lang w:eastAsia="lt-LT"/>
        </w:rPr>
        <w:t xml:space="preserve"> </w:t>
      </w:r>
      <w:r w:rsidRPr="001E7A40">
        <w:rPr>
          <w:lang w:eastAsia="lt-LT"/>
        </w:rPr>
        <w:t xml:space="preserve">arba jos įgaliota viešoji įstaiga Transporto kompetencijų agentūra, organizuoja </w:t>
      </w:r>
      <w:r w:rsidRPr="001E7A40">
        <w:rPr>
          <w:strike/>
          <w:lang w:eastAsia="lt-LT"/>
        </w:rPr>
        <w:t>valstybės įmonė</w:t>
      </w:r>
      <w:r w:rsidRPr="001E7A40">
        <w:rPr>
          <w:lang w:eastAsia="lt-LT"/>
        </w:rPr>
        <w:t xml:space="preserve"> </w:t>
      </w:r>
      <w:bookmarkStart w:id="7" w:name="_Hlk68766968"/>
      <w:r w:rsidRPr="001E7A40">
        <w:rPr>
          <w:b/>
          <w:bCs/>
          <w:lang w:eastAsia="lt-LT"/>
        </w:rPr>
        <w:t>akcinė bendrovė</w:t>
      </w:r>
      <w:r>
        <w:rPr>
          <w:lang w:eastAsia="lt-LT"/>
        </w:rPr>
        <w:t xml:space="preserve"> </w:t>
      </w:r>
      <w:r w:rsidRPr="001E7A40">
        <w:rPr>
          <w:lang w:eastAsia="lt-LT"/>
        </w:rPr>
        <w:t>Lietuvos automobilių kelių direkcija</w:t>
      </w:r>
      <w:bookmarkEnd w:id="7"/>
      <w:r w:rsidRPr="001E7A40">
        <w:rPr>
          <w:lang w:eastAsia="lt-LT"/>
        </w:rPr>
        <w:t xml:space="preserve">. Savivaldybės ar kiti juridiniai ir (ar) fiziniai asmenys – kelių savininkai </w:t>
      </w:r>
      <w:r w:rsidRPr="001E7A40">
        <w:rPr>
          <w:lang w:eastAsia="lt-LT"/>
        </w:rPr>
        <w:lastRenderedPageBreak/>
        <w:t>ar valdytojai, atlikdami priskirtąsias funkcijas, užtikrina vietinės reikšmės keliuose ir gatvėse saugias eismo sąlygas, įgyvendindami juose eismo saugumo priemones.</w:t>
      </w:r>
      <w:r>
        <w:rPr>
          <w:lang w:eastAsia="lt-LT"/>
        </w:rPr>
        <w:t>“</w:t>
      </w:r>
    </w:p>
    <w:bookmarkEnd w:id="6"/>
    <w:p w14:paraId="1454E2B6" w14:textId="77777777" w:rsidR="00A82F0A" w:rsidRDefault="00A82F0A" w:rsidP="00A82F0A">
      <w:pPr>
        <w:pStyle w:val="Sraopastraipa"/>
        <w:numPr>
          <w:ilvl w:val="0"/>
          <w:numId w:val="1"/>
        </w:numPr>
        <w:jc w:val="both"/>
        <w:rPr>
          <w:lang w:eastAsia="lt-LT"/>
        </w:rPr>
      </w:pPr>
      <w:r w:rsidRPr="000946CC">
        <w:rPr>
          <w:lang w:eastAsia="lt-LT"/>
        </w:rPr>
        <w:t>Pakeisti 11 straipsn</w:t>
      </w:r>
      <w:r>
        <w:rPr>
          <w:lang w:eastAsia="lt-LT"/>
        </w:rPr>
        <w:t>i</w:t>
      </w:r>
      <w:r w:rsidRPr="000946CC">
        <w:rPr>
          <w:lang w:eastAsia="lt-LT"/>
        </w:rPr>
        <w:t>o 7 dalies 6 punktą ir jį išdėstyti taip:</w:t>
      </w:r>
    </w:p>
    <w:p w14:paraId="178A24D4" w14:textId="77777777" w:rsidR="00A82F0A" w:rsidRPr="000946CC" w:rsidRDefault="00A82F0A" w:rsidP="00A82F0A">
      <w:pPr>
        <w:ind w:firstLine="720"/>
        <w:jc w:val="both"/>
        <w:rPr>
          <w:lang w:eastAsia="lt-LT"/>
        </w:rPr>
      </w:pPr>
      <w:r>
        <w:rPr>
          <w:lang w:eastAsia="lt-LT"/>
        </w:rPr>
        <w:t>„</w:t>
      </w:r>
      <w:r w:rsidRPr="000946CC">
        <w:rPr>
          <w:lang w:eastAsia="lt-LT"/>
        </w:rPr>
        <w:t xml:space="preserve">6) Susisiekimo </w:t>
      </w:r>
      <w:r w:rsidRPr="002A1FC3">
        <w:rPr>
          <w:lang w:eastAsia="lt-LT"/>
        </w:rPr>
        <w:t xml:space="preserve">ministerijos nustatytais atvejais suderinti eismo organizavimą su Susisiekimo ministerija arba jos įgaliota institucija, įstaiga arba </w:t>
      </w:r>
      <w:r w:rsidRPr="002A1FC3">
        <w:rPr>
          <w:strike/>
          <w:lang w:eastAsia="lt-LT"/>
        </w:rPr>
        <w:t>valstybės įmone</w:t>
      </w:r>
      <w:r w:rsidRPr="002A1FC3">
        <w:t xml:space="preserve"> </w:t>
      </w:r>
      <w:r w:rsidRPr="002A1FC3">
        <w:rPr>
          <w:b/>
          <w:bCs/>
          <w:lang w:eastAsia="lt-LT"/>
        </w:rPr>
        <w:t>akcine bendrove Lietuvos automobilių kelių direkcija</w:t>
      </w:r>
      <w:r w:rsidRPr="002A1FC3">
        <w:rPr>
          <w:lang w:eastAsia="lt-LT"/>
        </w:rPr>
        <w:t>.“</w:t>
      </w:r>
    </w:p>
    <w:p w14:paraId="29B3A226" w14:textId="77777777" w:rsidR="00A82F0A" w:rsidRPr="00120471" w:rsidRDefault="00A82F0A" w:rsidP="00A82F0A">
      <w:pPr>
        <w:jc w:val="both"/>
      </w:pPr>
    </w:p>
    <w:p w14:paraId="6B604A11" w14:textId="77777777" w:rsidR="00A82F0A" w:rsidRPr="00120471" w:rsidRDefault="00A82F0A" w:rsidP="00A82F0A">
      <w:pPr>
        <w:ind w:firstLine="720"/>
        <w:jc w:val="both"/>
      </w:pPr>
      <w:bookmarkStart w:id="8" w:name="_Hlk19805617"/>
      <w:r w:rsidRPr="00120471">
        <w:rPr>
          <w:b/>
          <w:bCs/>
          <w:color w:val="000000"/>
        </w:rPr>
        <w:t xml:space="preserve">5 straipsnis. Įstatymo įsigaliojimas </w:t>
      </w:r>
    </w:p>
    <w:bookmarkEnd w:id="8"/>
    <w:p w14:paraId="68066C34" w14:textId="77777777" w:rsidR="00A82F0A" w:rsidRPr="00120471" w:rsidRDefault="00A82F0A" w:rsidP="00A82F0A">
      <w:pPr>
        <w:pStyle w:val="Betarp"/>
        <w:tabs>
          <w:tab w:val="left" w:pos="993"/>
        </w:tabs>
        <w:ind w:firstLine="709"/>
        <w:rPr>
          <w:color w:val="000000"/>
        </w:rPr>
      </w:pPr>
      <w:r w:rsidRPr="00120471">
        <w:rPr>
          <w:color w:val="000000"/>
        </w:rPr>
        <w:t>Šis įstatymas</w:t>
      </w:r>
      <w:r>
        <w:rPr>
          <w:color w:val="000000"/>
        </w:rPr>
        <w:t xml:space="preserve"> </w:t>
      </w:r>
      <w:r w:rsidRPr="00120471">
        <w:rPr>
          <w:color w:val="000000"/>
        </w:rPr>
        <w:t>įsigalioj</w:t>
      </w:r>
      <w:r w:rsidRPr="00DB2942">
        <w:rPr>
          <w:color w:val="000000"/>
        </w:rPr>
        <w:t xml:space="preserve">a 2023 m. sausio </w:t>
      </w:r>
      <w:r>
        <w:rPr>
          <w:color w:val="000000"/>
        </w:rPr>
        <w:t>2</w:t>
      </w:r>
      <w:r w:rsidRPr="00DB2942">
        <w:rPr>
          <w:color w:val="000000"/>
        </w:rPr>
        <w:t xml:space="preserve"> d.</w:t>
      </w:r>
    </w:p>
    <w:p w14:paraId="5971F4CF" w14:textId="77777777" w:rsidR="00A82F0A" w:rsidRDefault="00A82F0A" w:rsidP="00A82F0A">
      <w:pPr>
        <w:pStyle w:val="Betarp"/>
        <w:tabs>
          <w:tab w:val="left" w:pos="993"/>
        </w:tabs>
        <w:jc w:val="both"/>
        <w:rPr>
          <w:color w:val="000000"/>
        </w:rPr>
      </w:pPr>
    </w:p>
    <w:p w14:paraId="03C994F3" w14:textId="77777777" w:rsidR="00A82F0A" w:rsidRPr="00120471" w:rsidRDefault="00A82F0A" w:rsidP="00A82F0A">
      <w:pPr>
        <w:pStyle w:val="Betarp"/>
        <w:tabs>
          <w:tab w:val="left" w:pos="993"/>
        </w:tabs>
        <w:jc w:val="both"/>
        <w:rPr>
          <w:color w:val="000000"/>
        </w:rPr>
      </w:pPr>
    </w:p>
    <w:p w14:paraId="6763E965" w14:textId="77777777" w:rsidR="00A82F0A" w:rsidRPr="00120471" w:rsidRDefault="00A82F0A" w:rsidP="00A82F0A">
      <w:pPr>
        <w:pStyle w:val="Betarp"/>
        <w:tabs>
          <w:tab w:val="left" w:pos="993"/>
        </w:tabs>
        <w:ind w:firstLine="709"/>
        <w:jc w:val="both"/>
        <w:rPr>
          <w:i/>
          <w:iCs/>
        </w:rPr>
      </w:pPr>
      <w:r w:rsidRPr="00120471">
        <w:rPr>
          <w:i/>
          <w:iCs/>
          <w:color w:val="000000"/>
        </w:rPr>
        <w:t>Skelbiu šį Lietuvos Respublikos Seimo priimtą įstatymą.</w:t>
      </w:r>
    </w:p>
    <w:p w14:paraId="7EFDAD97" w14:textId="77777777" w:rsidR="00A82F0A" w:rsidRPr="00120471" w:rsidRDefault="00A82F0A" w:rsidP="00A82F0A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64F97B41" w14:textId="77777777" w:rsidR="00A82F0A" w:rsidRPr="00120471" w:rsidRDefault="00A82F0A" w:rsidP="00A82F0A">
      <w:pPr>
        <w:pStyle w:val="Betarp"/>
        <w:tabs>
          <w:tab w:val="left" w:pos="993"/>
        </w:tabs>
        <w:ind w:firstLine="709"/>
        <w:jc w:val="both"/>
        <w:rPr>
          <w:color w:val="000000"/>
        </w:rPr>
      </w:pPr>
    </w:p>
    <w:p w14:paraId="51FA6120" w14:textId="77777777" w:rsidR="00A82F0A" w:rsidRDefault="00A82F0A" w:rsidP="00A82F0A">
      <w:pPr>
        <w:pStyle w:val="Betarp"/>
        <w:tabs>
          <w:tab w:val="left" w:pos="993"/>
        </w:tabs>
        <w:jc w:val="both"/>
      </w:pPr>
      <w:r w:rsidRPr="00120471">
        <w:rPr>
          <w:color w:val="000000"/>
        </w:rPr>
        <w:t>Respublikos Prezidentas</w:t>
      </w:r>
    </w:p>
    <w:p w14:paraId="0D6CF3C7" w14:textId="77777777" w:rsidR="00A82F0A" w:rsidRDefault="00A82F0A" w:rsidP="00A82F0A"/>
    <w:p w14:paraId="2767CBAE" w14:textId="77777777" w:rsidR="00D87F08" w:rsidRDefault="00D87F08"/>
    <w:sectPr w:rsidR="00D87F08" w:rsidSect="005E5216">
      <w:headerReference w:type="default" r:id="rId5"/>
      <w:pgSz w:w="11906" w:h="16838"/>
      <w:pgMar w:top="1134" w:right="567" w:bottom="1134" w:left="1701" w:header="567" w:footer="0" w:gutter="0"/>
      <w:cols w:space="1296"/>
      <w:formProt w:val="0"/>
      <w:titlePg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D0C308" w14:textId="77777777" w:rsidR="006F16C7" w:rsidRDefault="00A82F0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14:paraId="0ED6C40E" w14:textId="77777777" w:rsidR="006F16C7" w:rsidRDefault="00A82F0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CB1A40"/>
    <w:multiLevelType w:val="hybridMultilevel"/>
    <w:tmpl w:val="F0CA275A"/>
    <w:lvl w:ilvl="0" w:tplc="69BCAAA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C926ED6"/>
    <w:multiLevelType w:val="hybridMultilevel"/>
    <w:tmpl w:val="B3741DC8"/>
    <w:lvl w:ilvl="0" w:tplc="78B88A2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0A"/>
    <w:rsid w:val="00A82F0A"/>
    <w:rsid w:val="00D8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F7F9E"/>
  <w15:chartTrackingRefBased/>
  <w15:docId w15:val="{5694CFDB-6F2E-4EF1-B617-7B133BD3A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82F0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A82F0A"/>
    <w:pPr>
      <w:suppressLineNumbers/>
      <w:tabs>
        <w:tab w:val="center" w:pos="4819"/>
        <w:tab w:val="right" w:pos="9638"/>
      </w:tabs>
      <w:suppressAutoHyphens w:val="0"/>
      <w:textAlignment w:val="auto"/>
    </w:pPr>
    <w:rPr>
      <w:szCs w:val="20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A82F0A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Sraopastraipa">
    <w:name w:val="List Paragraph"/>
    <w:basedOn w:val="prastasis"/>
    <w:qFormat/>
    <w:rsid w:val="00A82F0A"/>
    <w:pPr>
      <w:ind w:left="720"/>
    </w:pPr>
  </w:style>
  <w:style w:type="paragraph" w:styleId="Betarp">
    <w:name w:val="No Spacing"/>
    <w:uiPriority w:val="1"/>
    <w:qFormat/>
    <w:rsid w:val="00A82F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header1.xml"
                 Type="http://schemas.openxmlformats.org/officeDocument/2006/relationships/header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2021-07-13T07:36:00Z</dcterms:created>
  <dc:creator>Indrė Bernotaitė</dc:creator>
  <cp:lastModifiedBy>Indrė Bernotaitė</cp:lastModifiedBy>
  <dcterms:modified xsi:type="dcterms:W3CDTF">2021-07-13T07:37:00Z</dcterms:modified>
  <cp:revision>1</cp:revision>
</cp:coreProperties>
</file>