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66163C02" w14:textId="77777777">
        <w:tc>
          <w:tcPr>
            <w:tcW w:w="9638" w:type="dxa"/>
            <w:gridSpan w:val="5"/>
            <w:tcBorders>
              <w:bottom w:val="single" w:sz="4" w:space="0" w:color="000000"/>
            </w:tcBorders>
          </w:tcPr>
          <w:p w14:paraId="66163BFD" w14:textId="77777777" w:rsidR="00796197" w:rsidRDefault="00155D04">
            <w:pPr>
              <w:pStyle w:val="TableContents"/>
              <w:jc w:val="center"/>
              <w:rPr>
                <w:b/>
                <w:bCs/>
                <w:spacing w:val="20"/>
                <w:sz w:val="28"/>
                <w:szCs w:val="28"/>
              </w:rPr>
            </w:pPr>
            <w:bookmarkStart w:id="0" w:name="_GoBack"/>
            <w:bookmarkEnd w:id="0"/>
            <w:r>
              <w:rPr>
                <w:b/>
                <w:bCs/>
                <w:noProof/>
                <w:spacing w:val="20"/>
                <w:sz w:val="26"/>
                <w:szCs w:val="26"/>
                <w:lang w:val="en-US" w:bidi="ar-SA"/>
              </w:rPr>
              <w:drawing>
                <wp:inline distT="0" distB="0" distL="0" distR="0" wp14:anchorId="66163C49" wp14:editId="66163C4A">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66163BFE" w14:textId="77777777" w:rsidR="00796197" w:rsidRDefault="00796197">
            <w:pPr>
              <w:pStyle w:val="TableContents"/>
              <w:spacing w:before="113" w:after="113"/>
              <w:jc w:val="center"/>
              <w:rPr>
                <w:b/>
                <w:bCs/>
                <w:spacing w:val="20"/>
                <w:sz w:val="28"/>
                <w:szCs w:val="28"/>
              </w:rPr>
            </w:pPr>
            <w:bookmarkStart w:id="1" w:name="DDE_LINK"/>
            <w:r>
              <w:rPr>
                <w:b/>
                <w:bCs/>
                <w:spacing w:val="20"/>
                <w:sz w:val="28"/>
                <w:szCs w:val="28"/>
              </w:rPr>
              <w:t>LIETUVOS RESPUBLIKOS APLINKOS MINISTERIJA</w:t>
            </w:r>
          </w:p>
          <w:p w14:paraId="66163BFF"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14:paraId="66163C00" w14:textId="77777777"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14:paraId="66163C01"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1"/>
            <w:r>
              <w:rPr>
                <w:rFonts w:ascii="Arial" w:hAnsi="Arial"/>
                <w:b/>
                <w:bCs/>
                <w:spacing w:val="12"/>
                <w:sz w:val="14"/>
                <w:szCs w:val="14"/>
              </w:rPr>
              <w:t xml:space="preserve"> kodas 188602370</w:t>
            </w:r>
          </w:p>
        </w:tc>
      </w:tr>
      <w:tr w:rsidR="00796197" w14:paraId="66163C04" w14:textId="77777777">
        <w:tc>
          <w:tcPr>
            <w:tcW w:w="9638" w:type="dxa"/>
            <w:gridSpan w:val="5"/>
            <w:tcMar>
              <w:top w:w="0" w:type="dxa"/>
              <w:left w:w="0" w:type="dxa"/>
              <w:bottom w:w="0" w:type="dxa"/>
              <w:right w:w="0" w:type="dxa"/>
            </w:tcMar>
          </w:tcPr>
          <w:p w14:paraId="66163C03" w14:textId="77777777" w:rsidR="00796197" w:rsidRDefault="00796197">
            <w:pPr>
              <w:pStyle w:val="TableContents"/>
            </w:pPr>
          </w:p>
        </w:tc>
      </w:tr>
      <w:tr w:rsidR="00796197" w14:paraId="66163C0E" w14:textId="77777777">
        <w:trPr>
          <w:cantSplit/>
          <w:trHeight w:val="340"/>
        </w:trPr>
        <w:tc>
          <w:tcPr>
            <w:tcW w:w="4817" w:type="dxa"/>
            <w:vMerge w:val="restart"/>
            <w:tcMar>
              <w:top w:w="0" w:type="dxa"/>
              <w:left w:w="0" w:type="dxa"/>
              <w:bottom w:w="0" w:type="dxa"/>
              <w:right w:w="0" w:type="dxa"/>
            </w:tcMar>
          </w:tcPr>
          <w:p w14:paraId="66163C05" w14:textId="77777777" w:rsidR="00796197" w:rsidRDefault="0093550C">
            <w:pPr>
              <w:pStyle w:val="TableContents"/>
            </w:pPr>
            <w:r>
              <w:t>Vidaus reikalų</w:t>
            </w:r>
            <w:r w:rsidR="00C02EEF">
              <w:t xml:space="preserve"> </w:t>
            </w:r>
            <w:r w:rsidR="001B042E">
              <w:t>ministerijai</w:t>
            </w:r>
          </w:p>
          <w:p w14:paraId="66163C06" w14:textId="77777777" w:rsidR="00796197" w:rsidRDefault="00796197">
            <w:pPr>
              <w:pStyle w:val="TableContents"/>
            </w:pPr>
          </w:p>
          <w:p w14:paraId="66163C07" w14:textId="77777777" w:rsidR="00796197" w:rsidRDefault="0093550C">
            <w:pPr>
              <w:pStyle w:val="TableContents"/>
            </w:pPr>
            <w:r>
              <w:t>Kopija:</w:t>
            </w:r>
          </w:p>
          <w:p w14:paraId="66163C08" w14:textId="77777777" w:rsidR="0093550C" w:rsidRDefault="0093550C">
            <w:pPr>
              <w:pStyle w:val="TableContents"/>
            </w:pPr>
            <w:r>
              <w:t>Aplinkos apsaugos departamentui</w:t>
            </w:r>
          </w:p>
          <w:p w14:paraId="66163C09" w14:textId="77777777" w:rsidR="00796197" w:rsidRDefault="00796197">
            <w:pPr>
              <w:pStyle w:val="TableContents"/>
              <w:rPr>
                <w:spacing w:val="10"/>
              </w:rPr>
            </w:pPr>
          </w:p>
        </w:tc>
        <w:tc>
          <w:tcPr>
            <w:tcW w:w="282" w:type="dxa"/>
            <w:tcMar>
              <w:top w:w="0" w:type="dxa"/>
              <w:left w:w="0" w:type="dxa"/>
              <w:bottom w:w="0" w:type="dxa"/>
              <w:right w:w="0" w:type="dxa"/>
            </w:tcMar>
          </w:tcPr>
          <w:p w14:paraId="66163C0A" w14:textId="77777777" w:rsidR="00796197" w:rsidRDefault="00796197">
            <w:pPr>
              <w:ind w:right="67"/>
              <w:jc w:val="right"/>
              <w:rPr>
                <w:spacing w:val="10"/>
              </w:rPr>
            </w:pPr>
          </w:p>
        </w:tc>
        <w:tc>
          <w:tcPr>
            <w:tcW w:w="1841" w:type="dxa"/>
            <w:tcMar>
              <w:top w:w="0" w:type="dxa"/>
              <w:left w:w="0" w:type="dxa"/>
              <w:bottom w:w="0" w:type="dxa"/>
              <w:right w:w="0" w:type="dxa"/>
            </w:tcMar>
          </w:tcPr>
          <w:p w14:paraId="66163C0B" w14:textId="77777777" w:rsidR="00796197" w:rsidRDefault="00386194" w:rsidP="00D01B17">
            <w:pPr>
              <w:pStyle w:val="TableContents"/>
              <w:ind w:right="67"/>
            </w:pPr>
            <w:r>
              <w:t>2021</w:t>
            </w:r>
            <w:r w:rsidR="001B042E">
              <w:t>-0</w:t>
            </w:r>
            <w:r w:rsidR="0093550C">
              <w:t>5</w:t>
            </w:r>
            <w:r>
              <w:t>-</w:t>
            </w:r>
          </w:p>
        </w:tc>
        <w:tc>
          <w:tcPr>
            <w:tcW w:w="565" w:type="dxa"/>
          </w:tcPr>
          <w:p w14:paraId="66163C0C" w14:textId="77777777" w:rsidR="00796197" w:rsidRDefault="00796197">
            <w:pPr>
              <w:ind w:right="67"/>
              <w:jc w:val="right"/>
              <w:rPr>
                <w:spacing w:val="10"/>
              </w:rPr>
            </w:pPr>
            <w:r>
              <w:rPr>
                <w:spacing w:val="10"/>
              </w:rPr>
              <w:t>Nr.</w:t>
            </w:r>
          </w:p>
        </w:tc>
        <w:tc>
          <w:tcPr>
            <w:tcW w:w="2133" w:type="dxa"/>
          </w:tcPr>
          <w:p w14:paraId="66163C0D" w14:textId="77777777" w:rsidR="00796197" w:rsidRDefault="001B042E">
            <w:pPr>
              <w:pStyle w:val="TableContents"/>
              <w:ind w:right="67"/>
            </w:pPr>
            <w:r w:rsidRPr="007835C8">
              <w:t>(10)-D8</w:t>
            </w:r>
            <w:r>
              <w:t>(E)</w:t>
            </w:r>
            <w:r w:rsidRPr="007835C8">
              <w:t>-</w:t>
            </w:r>
          </w:p>
        </w:tc>
      </w:tr>
      <w:tr w:rsidR="00796197" w14:paraId="66163C14" w14:textId="77777777">
        <w:trPr>
          <w:cantSplit/>
          <w:trHeight w:val="340"/>
        </w:trPr>
        <w:tc>
          <w:tcPr>
            <w:tcW w:w="4817" w:type="dxa"/>
            <w:vMerge/>
            <w:tcMar>
              <w:top w:w="0" w:type="dxa"/>
              <w:left w:w="0" w:type="dxa"/>
              <w:bottom w:w="0" w:type="dxa"/>
              <w:right w:w="0" w:type="dxa"/>
            </w:tcMar>
          </w:tcPr>
          <w:p w14:paraId="66163C0F" w14:textId="77777777" w:rsidR="00796197" w:rsidRDefault="00796197"/>
        </w:tc>
        <w:tc>
          <w:tcPr>
            <w:tcW w:w="282" w:type="dxa"/>
            <w:tcMar>
              <w:top w:w="0" w:type="dxa"/>
              <w:left w:w="0" w:type="dxa"/>
              <w:bottom w:w="0" w:type="dxa"/>
              <w:right w:w="0" w:type="dxa"/>
            </w:tcMar>
          </w:tcPr>
          <w:p w14:paraId="66163C10"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66163C11" w14:textId="77777777" w:rsidR="00796197" w:rsidRDefault="001B042E" w:rsidP="0093550C">
            <w:pPr>
              <w:pStyle w:val="TableContents"/>
              <w:ind w:right="67"/>
            </w:pPr>
            <w:r>
              <w:t>202</w:t>
            </w:r>
            <w:r w:rsidR="00386194">
              <w:t>1</w:t>
            </w:r>
            <w:r>
              <w:t>-0</w:t>
            </w:r>
            <w:r w:rsidR="0093550C">
              <w:t>4</w:t>
            </w:r>
            <w:r w:rsidR="00D52717">
              <w:t>-</w:t>
            </w:r>
            <w:r w:rsidR="0093550C">
              <w:t>29</w:t>
            </w:r>
          </w:p>
        </w:tc>
        <w:tc>
          <w:tcPr>
            <w:tcW w:w="565" w:type="dxa"/>
          </w:tcPr>
          <w:p w14:paraId="66163C12" w14:textId="77777777" w:rsidR="00796197" w:rsidRDefault="00796197">
            <w:pPr>
              <w:tabs>
                <w:tab w:val="left" w:pos="2869"/>
              </w:tabs>
              <w:ind w:right="67"/>
              <w:jc w:val="right"/>
              <w:rPr>
                <w:spacing w:val="10"/>
              </w:rPr>
            </w:pPr>
            <w:r>
              <w:rPr>
                <w:spacing w:val="10"/>
              </w:rPr>
              <w:t>Nr.</w:t>
            </w:r>
          </w:p>
        </w:tc>
        <w:tc>
          <w:tcPr>
            <w:tcW w:w="2133" w:type="dxa"/>
          </w:tcPr>
          <w:p w14:paraId="66163C13" w14:textId="77777777" w:rsidR="00796197" w:rsidRDefault="0093550C">
            <w:pPr>
              <w:pStyle w:val="TableContents"/>
              <w:ind w:right="67"/>
            </w:pPr>
            <w:r w:rsidRPr="0093550C">
              <w:t>1D-2448</w:t>
            </w:r>
          </w:p>
        </w:tc>
      </w:tr>
      <w:tr w:rsidR="00796197" w14:paraId="66163C17" w14:textId="77777777">
        <w:trPr>
          <w:cantSplit/>
        </w:trPr>
        <w:tc>
          <w:tcPr>
            <w:tcW w:w="4817" w:type="dxa"/>
            <w:vMerge/>
            <w:tcMar>
              <w:top w:w="0" w:type="dxa"/>
              <w:left w:w="0" w:type="dxa"/>
              <w:bottom w:w="0" w:type="dxa"/>
              <w:right w:w="0" w:type="dxa"/>
            </w:tcMar>
          </w:tcPr>
          <w:p w14:paraId="66163C15" w14:textId="77777777" w:rsidR="00796197" w:rsidRDefault="00796197"/>
        </w:tc>
        <w:tc>
          <w:tcPr>
            <w:tcW w:w="4821" w:type="dxa"/>
            <w:gridSpan w:val="4"/>
            <w:tcMar>
              <w:top w:w="0" w:type="dxa"/>
              <w:left w:w="0" w:type="dxa"/>
              <w:bottom w:w="0" w:type="dxa"/>
              <w:right w:w="0" w:type="dxa"/>
            </w:tcMar>
          </w:tcPr>
          <w:p w14:paraId="66163C16" w14:textId="77777777" w:rsidR="00796197" w:rsidRDefault="00796197">
            <w:pPr>
              <w:tabs>
                <w:tab w:val="left" w:pos="2869"/>
              </w:tabs>
              <w:ind w:right="67"/>
              <w:rPr>
                <w:spacing w:val="10"/>
              </w:rPr>
            </w:pPr>
          </w:p>
        </w:tc>
      </w:tr>
      <w:tr w:rsidR="00796197" w14:paraId="66163C19" w14:textId="77777777">
        <w:trPr>
          <w:trHeight w:val="340"/>
        </w:trPr>
        <w:tc>
          <w:tcPr>
            <w:tcW w:w="9638" w:type="dxa"/>
            <w:gridSpan w:val="5"/>
            <w:tcMar>
              <w:top w:w="0" w:type="dxa"/>
              <w:left w:w="0" w:type="dxa"/>
              <w:bottom w:w="0" w:type="dxa"/>
              <w:right w:w="0" w:type="dxa"/>
            </w:tcMar>
          </w:tcPr>
          <w:p w14:paraId="66163C18" w14:textId="77777777" w:rsidR="00796197" w:rsidRDefault="001B042E" w:rsidP="00D01B17">
            <w:pPr>
              <w:pStyle w:val="TableContents"/>
              <w:rPr>
                <w:b/>
                <w:bCs/>
              </w:rPr>
            </w:pPr>
            <w:r>
              <w:rPr>
                <w:b/>
                <w:bCs/>
                <w:caps/>
              </w:rPr>
              <w:t xml:space="preserve">dėl </w:t>
            </w:r>
            <w:r w:rsidR="00D01B17">
              <w:rPr>
                <w:b/>
                <w:bCs/>
                <w:caps/>
              </w:rPr>
              <w:t>TEISĖS AKTO</w:t>
            </w:r>
            <w:r>
              <w:rPr>
                <w:b/>
                <w:bCs/>
                <w:caps/>
              </w:rPr>
              <w:t xml:space="preserve"> projekto derinimo</w:t>
            </w:r>
          </w:p>
        </w:tc>
      </w:tr>
    </w:tbl>
    <w:p w14:paraId="66163C1A" w14:textId="77777777" w:rsidR="00796197" w:rsidRDefault="00796197">
      <w:pPr>
        <w:pStyle w:val="Pagrindinistekstas"/>
      </w:pPr>
    </w:p>
    <w:p w14:paraId="66163C1B" w14:textId="77777777" w:rsidR="007102CE" w:rsidRDefault="00D52717" w:rsidP="00B011F5">
      <w:pPr>
        <w:spacing w:line="360" w:lineRule="auto"/>
        <w:ind w:firstLine="567"/>
        <w:jc w:val="both"/>
      </w:pPr>
      <w:r>
        <w:t xml:space="preserve">Išnagrinėjome jūsų pateiktą </w:t>
      </w:r>
      <w:r w:rsidRPr="00D52717">
        <w:t>Lietuvos Respub</w:t>
      </w:r>
      <w:r>
        <w:t xml:space="preserve">likos </w:t>
      </w:r>
      <w:r w:rsidR="00386194">
        <w:t>Jūros aplinkos apsaugos įstatymo Nr. </w:t>
      </w:r>
      <w:r w:rsidR="0093550C">
        <w:t>VIII-</w:t>
      </w:r>
      <w:r w:rsidR="00386194">
        <w:t xml:space="preserve">512 </w:t>
      </w:r>
      <w:r w:rsidR="0093550C">
        <w:t>21 </w:t>
      </w:r>
      <w:r w:rsidR="00386194">
        <w:t>straipsni</w:t>
      </w:r>
      <w:r w:rsidR="0093550C">
        <w:t>o</w:t>
      </w:r>
      <w:r w:rsidR="00386194">
        <w:t xml:space="preserve"> pakeitimo įstatymo projektą</w:t>
      </w:r>
      <w:r>
        <w:t xml:space="preserve"> ir</w:t>
      </w:r>
      <w:r w:rsidR="0093550C">
        <w:t xml:space="preserve"> teikiame savo išvadą.</w:t>
      </w:r>
    </w:p>
    <w:p w14:paraId="66163C1C" w14:textId="77777777" w:rsidR="00796197" w:rsidRDefault="001226AD" w:rsidP="00B011F5">
      <w:pPr>
        <w:pStyle w:val="Pagrindinistekstas"/>
        <w:spacing w:line="360" w:lineRule="auto"/>
      </w:pPr>
      <w:r>
        <w:t>Pagal Lietuvos Respublikos Jūros aplinkos apsaugos įstatymo Nr. VIII-512 21 straipsnį, t</w:t>
      </w:r>
      <w:r w:rsidRPr="001226AD">
        <w:t xml:space="preserve">eršimo incidentų likvidavimo darbus Lietuvos Respublikos jūros rajone, išskyrus jūros rajono vidaus vandenis, vykdo Lietuvos kariuomenė, </w:t>
      </w:r>
      <w:r w:rsidRPr="001226AD">
        <w:rPr>
          <w:b/>
        </w:rPr>
        <w:t>Kuršių mariose – Vidaus reikalų ministerijos įgaliotos institucijos</w:t>
      </w:r>
      <w:r w:rsidRPr="001226AD">
        <w:t>, jūr</w:t>
      </w:r>
      <w:r>
        <w:t>ų uostų akvatorijose </w:t>
      </w:r>
      <w:r w:rsidRPr="001226AD">
        <w:t>– uostų administracijos</w:t>
      </w:r>
      <w:r>
        <w:t xml:space="preserve">. </w:t>
      </w:r>
      <w:r w:rsidRPr="00A339CD">
        <w:rPr>
          <w:b/>
        </w:rPr>
        <w:t>Teršimo incidentų likvidavimo darbams vykdyti Jūrų gelbėjimo koordinavimo centro vadovo prašymu gali būti pasitelkiamos Valstybės sienos apsaugos tarnybos prie Vidaus reikalų ministerijos, Priešgaisrinės apsaugos ir gelbėjimo departamento prie Vidaus reikalų ministerijos,</w:t>
      </w:r>
      <w:r w:rsidRPr="001226AD">
        <w:t xml:space="preserve"> jūrų uostų administracijų, kitų valstybės ir savivaldybių institucijų pajėgos ir priemonės, priskirtos šiems darbams vykdyti pagal Teršimo incidentų likvidavimo j</w:t>
      </w:r>
      <w:r>
        <w:t>ūros rajone darbų planą</w:t>
      </w:r>
      <w:r w:rsidR="00924762">
        <w:t>, kurį</w:t>
      </w:r>
      <w:r w:rsidRPr="001226AD">
        <w:t xml:space="preserve"> tvirtina krašto apsaugos, aplinkos ir vidaus reikalų ministrai.</w:t>
      </w:r>
    </w:p>
    <w:p w14:paraId="66163C1D" w14:textId="77777777" w:rsidR="00162A6B" w:rsidRDefault="001226AD" w:rsidP="00B011F5">
      <w:pPr>
        <w:pStyle w:val="Pagrindinistekstas"/>
        <w:spacing w:line="360" w:lineRule="auto"/>
        <w:rPr>
          <w:rFonts w:eastAsia="Times New Roman" w:cs="Times New Roman"/>
          <w:color w:val="000000"/>
          <w:lang w:eastAsia="lt-LT" w:bidi="ar-SA"/>
        </w:rPr>
      </w:pPr>
      <w:r>
        <w:t xml:space="preserve">Lietuvos Respublikos Vyriausybės 2008 m. gruodžio 30 d. nutarime Nr. 1387 „Dėl Valstybės institucijų pareigų ir įgaliojimų organizuojant, koordinuojant, vadovaujant ir vykdant žmonių paieškos ir gelbėjimo, taip pat teršimo incidentų likvidavimo darbus“ nustatyta, kad </w:t>
      </w:r>
      <w:r>
        <w:rPr>
          <w:b/>
        </w:rPr>
        <w:t xml:space="preserve">Vidaus reikalų ministerijos įgaliotos institucijos </w:t>
      </w:r>
      <w:r>
        <w:t>užtikrina reikiamų pajėgų 24 </w:t>
      </w:r>
      <w:r w:rsidRPr="001226AD">
        <w:t>valandų per parą budėjimą ir pasirengimą vykdyti žmonių paieškos ir gelbėjimo, taip pat teršimo incidentų likvidavimo darbus Kuršių mariose</w:t>
      </w:r>
      <w:r>
        <w:t xml:space="preserve">, </w:t>
      </w:r>
      <w:r w:rsidRPr="001226AD">
        <w:rPr>
          <w:rFonts w:eastAsia="Times New Roman" w:cs="Times New Roman"/>
          <w:color w:val="000000"/>
          <w:lang w:eastAsia="lt-LT" w:bidi="ar-SA"/>
        </w:rPr>
        <w:t>nedelsdamos informuoja Jūrų gelbėjimo koordinavimo centrą apie Kuršių mariose įvykusią avariją ar teršimo incidentą</w:t>
      </w:r>
      <w:r>
        <w:rPr>
          <w:rFonts w:eastAsia="Times New Roman" w:cs="Times New Roman"/>
          <w:color w:val="000000"/>
          <w:lang w:eastAsia="lt-LT" w:bidi="ar-SA"/>
        </w:rPr>
        <w:t xml:space="preserve">, </w:t>
      </w:r>
      <w:r w:rsidRPr="001226AD">
        <w:rPr>
          <w:rFonts w:eastAsia="Times New Roman" w:cs="Times New Roman"/>
          <w:color w:val="000000"/>
          <w:lang w:eastAsia="lt-LT" w:bidi="ar-SA"/>
        </w:rPr>
        <w:t>gavusios informacijos ar savo pajėgomis identifikavusios avariją ar teršimo incidentą Kuršių mariose, nedelsdamos imasi planuose numatytų veiksmų, veiksmus koordinuodamos su Jūrų gelbėjimo koordinavimo centru, operacijos metu vykdo Jūrų gelbėjimo koordinavimo centro viršininko ar jo paskirto operacijos vadovo nurodymus</w:t>
      </w:r>
      <w:r w:rsidR="00903DEF">
        <w:rPr>
          <w:rFonts w:eastAsia="Times New Roman" w:cs="Times New Roman"/>
          <w:color w:val="000000"/>
          <w:lang w:eastAsia="lt-LT" w:bidi="ar-SA"/>
        </w:rPr>
        <w:t xml:space="preserve">, </w:t>
      </w:r>
      <w:r w:rsidR="00903DEF" w:rsidRPr="00903DEF">
        <w:rPr>
          <w:rFonts w:eastAsia="Times New Roman" w:cs="Times New Roman"/>
          <w:color w:val="000000"/>
          <w:lang w:eastAsia="lt-LT" w:bidi="ar-SA"/>
        </w:rPr>
        <w:t>siūlo Jūrų gelbėjimo koordinavimo centrui pasitelkti kitų institucijų pajėgas ir priemones, jeigu mano, kad jų turimų nepakanka, nutraukti ir prireikus atnaujinti žmonių paieškos ir gelbėjimo, taip pat teršimo incidentų likvidavimo darbus Kuršių mariose</w:t>
      </w:r>
      <w:r w:rsidR="00903DEF">
        <w:rPr>
          <w:rFonts w:eastAsia="Times New Roman" w:cs="Times New Roman"/>
          <w:color w:val="000000"/>
          <w:lang w:eastAsia="lt-LT" w:bidi="ar-SA"/>
        </w:rPr>
        <w:t xml:space="preserve"> ir kt. </w:t>
      </w:r>
    </w:p>
    <w:p w14:paraId="66163C1E" w14:textId="77777777" w:rsidR="00B011F5" w:rsidRDefault="0001523C" w:rsidP="00B011F5">
      <w:pPr>
        <w:pStyle w:val="Pagrindinistekstas"/>
        <w:spacing w:line="360" w:lineRule="auto"/>
        <w:rPr>
          <w:rFonts w:eastAsia="Times New Roman" w:cs="Times New Roman"/>
          <w:color w:val="000000"/>
          <w:lang w:eastAsia="lt-LT" w:bidi="ar-SA"/>
        </w:rPr>
      </w:pPr>
      <w:r>
        <w:rPr>
          <w:rFonts w:eastAsia="Times New Roman" w:cs="Times New Roman"/>
          <w:color w:val="000000"/>
          <w:lang w:eastAsia="lt-LT" w:bidi="ar-SA"/>
        </w:rPr>
        <w:lastRenderedPageBreak/>
        <w:t xml:space="preserve">Aplinkos ministerija </w:t>
      </w:r>
      <w:r w:rsidR="00924762">
        <w:rPr>
          <w:rFonts w:eastAsia="Times New Roman" w:cs="Times New Roman"/>
          <w:color w:val="000000"/>
          <w:lang w:eastAsia="lt-LT" w:bidi="ar-SA"/>
        </w:rPr>
        <w:t xml:space="preserve">pagal kompetenciją </w:t>
      </w:r>
      <w:r>
        <w:rPr>
          <w:rFonts w:eastAsia="Times New Roman" w:cs="Times New Roman"/>
          <w:color w:val="000000"/>
          <w:lang w:eastAsia="lt-LT" w:bidi="ar-SA"/>
        </w:rPr>
        <w:t>siekia</w:t>
      </w:r>
      <w:r w:rsidR="00CE0ECF">
        <w:rPr>
          <w:rFonts w:eastAsia="Times New Roman" w:cs="Times New Roman"/>
          <w:color w:val="000000"/>
          <w:lang w:eastAsia="lt-LT" w:bidi="ar-SA"/>
        </w:rPr>
        <w:t xml:space="preserve">, kad </w:t>
      </w:r>
      <w:r w:rsidR="00C635D2" w:rsidRPr="00CE0ECF">
        <w:rPr>
          <w:rFonts w:eastAsia="Times New Roman" w:cs="Times New Roman"/>
          <w:color w:val="000000"/>
          <w:lang w:eastAsia="lt-LT" w:bidi="ar-SA"/>
        </w:rPr>
        <w:t>Lietuvos Respublikos jūros rajone įvyk</w:t>
      </w:r>
      <w:r w:rsidR="00C635D2">
        <w:rPr>
          <w:rFonts w:eastAsia="Times New Roman" w:cs="Times New Roman"/>
          <w:color w:val="000000"/>
          <w:lang w:eastAsia="lt-LT" w:bidi="ar-SA"/>
        </w:rPr>
        <w:t>ę</w:t>
      </w:r>
      <w:r w:rsidR="00C635D2" w:rsidRPr="00CE0ECF">
        <w:rPr>
          <w:rFonts w:eastAsia="Times New Roman" w:cs="Times New Roman"/>
          <w:color w:val="000000"/>
          <w:lang w:eastAsia="lt-LT" w:bidi="ar-SA"/>
        </w:rPr>
        <w:t xml:space="preserve"> įvairaus masto teršimo incident</w:t>
      </w:r>
      <w:r w:rsidR="00C635D2">
        <w:rPr>
          <w:rFonts w:eastAsia="Times New Roman" w:cs="Times New Roman"/>
          <w:color w:val="000000"/>
          <w:lang w:eastAsia="lt-LT" w:bidi="ar-SA"/>
        </w:rPr>
        <w:t xml:space="preserve">ai būtų greitai ir efektyviai likviduoti, o taršos poveikis aplinkai – sumažintas. </w:t>
      </w:r>
      <w:r w:rsidR="00691BA9">
        <w:rPr>
          <w:rFonts w:eastAsia="Times New Roman" w:cs="Times New Roman"/>
          <w:color w:val="000000"/>
          <w:lang w:eastAsia="lt-LT" w:bidi="ar-SA"/>
        </w:rPr>
        <w:t xml:space="preserve">Atsižvelgiant į tai, manome, kad </w:t>
      </w:r>
      <w:r w:rsidR="00B011F5">
        <w:rPr>
          <w:rFonts w:eastAsia="Times New Roman" w:cs="Times New Roman"/>
          <w:color w:val="000000"/>
          <w:lang w:eastAsia="lt-LT" w:bidi="ar-SA"/>
        </w:rPr>
        <w:t xml:space="preserve">Vidaus reikalų ministerijos teršimo incidentų likvidavimo procese paskirta dalyvauti </w:t>
      </w:r>
      <w:r>
        <w:rPr>
          <w:rFonts w:eastAsia="Times New Roman" w:cs="Times New Roman"/>
          <w:color w:val="000000"/>
          <w:lang w:eastAsia="lt-LT" w:bidi="ar-SA"/>
        </w:rPr>
        <w:t>institucija</w:t>
      </w:r>
      <w:r w:rsidR="00691BA9">
        <w:rPr>
          <w:rFonts w:eastAsia="Times New Roman" w:cs="Times New Roman"/>
          <w:color w:val="000000"/>
          <w:lang w:eastAsia="lt-LT" w:bidi="ar-SA"/>
        </w:rPr>
        <w:t xml:space="preserve"> </w:t>
      </w:r>
      <w:r>
        <w:rPr>
          <w:rFonts w:eastAsia="Times New Roman" w:cs="Times New Roman"/>
          <w:color w:val="000000"/>
          <w:lang w:eastAsia="lt-LT" w:bidi="ar-SA"/>
        </w:rPr>
        <w:t>turi būti</w:t>
      </w:r>
      <w:r w:rsidR="00B011F5">
        <w:rPr>
          <w:rFonts w:eastAsia="Times New Roman" w:cs="Times New Roman"/>
          <w:color w:val="000000"/>
          <w:lang w:eastAsia="lt-LT" w:bidi="ar-SA"/>
        </w:rPr>
        <w:t xml:space="preserve"> kompetentinga vy</w:t>
      </w:r>
      <w:r>
        <w:rPr>
          <w:rFonts w:eastAsia="Times New Roman" w:cs="Times New Roman"/>
          <w:color w:val="000000"/>
          <w:lang w:eastAsia="lt-LT" w:bidi="ar-SA"/>
        </w:rPr>
        <w:t>kdyti tokias funkcijas ir turėti</w:t>
      </w:r>
      <w:r w:rsidR="00B011F5">
        <w:rPr>
          <w:rFonts w:eastAsia="Times New Roman" w:cs="Times New Roman"/>
          <w:color w:val="000000"/>
          <w:lang w:eastAsia="lt-LT" w:bidi="ar-SA"/>
        </w:rPr>
        <w:t xml:space="preserve"> atitinkamus </w:t>
      </w:r>
      <w:proofErr w:type="spellStart"/>
      <w:r w:rsidR="00B011F5">
        <w:rPr>
          <w:rFonts w:eastAsia="Times New Roman" w:cs="Times New Roman"/>
          <w:color w:val="000000"/>
          <w:lang w:eastAsia="lt-LT" w:bidi="ar-SA"/>
        </w:rPr>
        <w:t>pajėgumus</w:t>
      </w:r>
      <w:proofErr w:type="spellEnd"/>
      <w:r w:rsidR="00B011F5">
        <w:rPr>
          <w:rFonts w:eastAsia="Times New Roman" w:cs="Times New Roman"/>
          <w:color w:val="000000"/>
          <w:lang w:eastAsia="lt-LT" w:bidi="ar-SA"/>
        </w:rPr>
        <w:t xml:space="preserve">. </w:t>
      </w:r>
    </w:p>
    <w:p w14:paraId="66163C1F" w14:textId="77777777" w:rsidR="00C635D2" w:rsidRPr="001226AD" w:rsidRDefault="00B011F5" w:rsidP="00B011F5">
      <w:pPr>
        <w:pStyle w:val="Pagrindinistekstas"/>
        <w:spacing w:line="360" w:lineRule="auto"/>
      </w:pPr>
      <w:r>
        <w:rPr>
          <w:rFonts w:eastAsia="Times New Roman" w:cs="Times New Roman"/>
          <w:color w:val="000000"/>
          <w:lang w:eastAsia="lt-LT" w:bidi="ar-SA"/>
        </w:rPr>
        <w:t>Primename, kad pakeitus Jūros aplinko</w:t>
      </w:r>
      <w:r w:rsidR="0001523C">
        <w:rPr>
          <w:rFonts w:eastAsia="Times New Roman" w:cs="Times New Roman"/>
          <w:color w:val="000000"/>
          <w:lang w:eastAsia="lt-LT" w:bidi="ar-SA"/>
        </w:rPr>
        <w:t>s apsaugos įstatymo VIII-512 21 </w:t>
      </w:r>
      <w:r>
        <w:rPr>
          <w:rFonts w:eastAsia="Times New Roman" w:cs="Times New Roman"/>
          <w:color w:val="000000"/>
          <w:lang w:eastAsia="lt-LT" w:bidi="ar-SA"/>
        </w:rPr>
        <w:t xml:space="preserve">straipsnį, būtina keisti ir </w:t>
      </w:r>
      <w:r w:rsidR="00A940CC">
        <w:rPr>
          <w:rFonts w:eastAsia="Times New Roman" w:cs="Times New Roman"/>
          <w:color w:val="000000"/>
          <w:lang w:eastAsia="lt-LT" w:bidi="ar-SA"/>
        </w:rPr>
        <w:t>K</w:t>
      </w:r>
      <w:r>
        <w:rPr>
          <w:rFonts w:eastAsia="Times New Roman" w:cs="Times New Roman"/>
          <w:color w:val="000000"/>
          <w:lang w:eastAsia="lt-LT" w:bidi="ar-SA"/>
        </w:rPr>
        <w:t xml:space="preserve">rašto apsaugos ministro, </w:t>
      </w:r>
      <w:r w:rsidR="00A940CC">
        <w:rPr>
          <w:rFonts w:eastAsia="Times New Roman" w:cs="Times New Roman"/>
          <w:color w:val="000000"/>
          <w:lang w:eastAsia="lt-LT" w:bidi="ar-SA"/>
        </w:rPr>
        <w:t>A</w:t>
      </w:r>
      <w:r>
        <w:rPr>
          <w:rFonts w:eastAsia="Times New Roman" w:cs="Times New Roman"/>
          <w:color w:val="000000"/>
          <w:lang w:eastAsia="lt-LT" w:bidi="ar-SA"/>
        </w:rPr>
        <w:t xml:space="preserve">plinkos ministro ir </w:t>
      </w:r>
      <w:r w:rsidR="00A940CC">
        <w:rPr>
          <w:rFonts w:eastAsia="Times New Roman" w:cs="Times New Roman"/>
          <w:color w:val="000000"/>
          <w:lang w:eastAsia="lt-LT" w:bidi="ar-SA"/>
        </w:rPr>
        <w:t xml:space="preserve">Vidaus reikalų ministro 2009 m. lapkričio 9 d. įsakymo Nr. V-1044/D1-673/1V-596 „Dėl </w:t>
      </w:r>
      <w:r w:rsidR="00A940CC" w:rsidRPr="00A940CC">
        <w:rPr>
          <w:rFonts w:eastAsia="Times New Roman" w:cs="Times New Roman"/>
          <w:color w:val="000000"/>
          <w:lang w:eastAsia="lt-LT" w:bidi="ar-SA"/>
        </w:rPr>
        <w:t>Teršimo incidentų likvidavimo jūros rajone darbų plan</w:t>
      </w:r>
      <w:r w:rsidR="00A940CC">
        <w:rPr>
          <w:rFonts w:eastAsia="Times New Roman" w:cs="Times New Roman"/>
          <w:color w:val="000000"/>
          <w:lang w:eastAsia="lt-LT" w:bidi="ar-SA"/>
        </w:rPr>
        <w:t>o patvirtinimo“</w:t>
      </w:r>
      <w:r w:rsidR="0001523C">
        <w:rPr>
          <w:rFonts w:eastAsia="Times New Roman" w:cs="Times New Roman"/>
          <w:color w:val="000000"/>
          <w:lang w:eastAsia="lt-LT" w:bidi="ar-SA"/>
        </w:rPr>
        <w:t xml:space="preserve"> nuostatas</w:t>
      </w:r>
      <w:r w:rsidR="00A940CC">
        <w:rPr>
          <w:rFonts w:eastAsia="Times New Roman" w:cs="Times New Roman"/>
          <w:color w:val="000000"/>
          <w:lang w:eastAsia="lt-LT" w:bidi="ar-SA"/>
        </w:rPr>
        <w:t xml:space="preserve">. </w:t>
      </w:r>
    </w:p>
    <w:p w14:paraId="66163C20" w14:textId="77777777" w:rsidR="00C635D2" w:rsidRDefault="00C635D2">
      <w:pPr>
        <w:pStyle w:val="Pagrindinistekstas"/>
        <w:rPr>
          <w:rFonts w:eastAsia="Times New Roman" w:cs="Times New Roman"/>
          <w:color w:val="000000"/>
          <w:lang w:eastAsia="lt-LT" w:bidi="ar-SA"/>
        </w:rPr>
      </w:pPr>
    </w:p>
    <w:p w14:paraId="66163C21" w14:textId="77777777" w:rsidR="0093550C" w:rsidRDefault="0093550C">
      <w:pPr>
        <w:pStyle w:val="Pagrindinistekstas"/>
      </w:pPr>
      <w:bookmarkStart w:id="2" w:name="part_248311e49f594b78bed56f76bf1b9840"/>
      <w:bookmarkStart w:id="3" w:name="part_9c93ec5b454441dd89d31ad075b2ac37"/>
      <w:bookmarkEnd w:id="2"/>
      <w:bookmarkEnd w:id="3"/>
    </w:p>
    <w:p w14:paraId="66163C22" w14:textId="77777777" w:rsidR="001226AD" w:rsidRDefault="001226AD">
      <w:pPr>
        <w:pStyle w:val="Pagrindinistekstas"/>
      </w:pPr>
    </w:p>
    <w:p w14:paraId="66163C23" w14:textId="77777777" w:rsidR="00162A6B" w:rsidRDefault="00162A6B">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14:paraId="66163C26" w14:textId="77777777">
        <w:trPr>
          <w:trHeight w:val="340"/>
        </w:trPr>
        <w:tc>
          <w:tcPr>
            <w:tcW w:w="4817" w:type="dxa"/>
            <w:vAlign w:val="bottom"/>
          </w:tcPr>
          <w:p w14:paraId="66163C24" w14:textId="77777777" w:rsidR="00796197" w:rsidRDefault="00796197" w:rsidP="001B042E">
            <w:pPr>
              <w:pStyle w:val="TableContents"/>
            </w:pPr>
            <w:r>
              <w:t xml:space="preserve">Aplinkos </w:t>
            </w:r>
            <w:r w:rsidR="001B042E">
              <w:t>viceministrė</w:t>
            </w:r>
          </w:p>
        </w:tc>
        <w:tc>
          <w:tcPr>
            <w:tcW w:w="4826" w:type="dxa"/>
            <w:vAlign w:val="bottom"/>
          </w:tcPr>
          <w:p w14:paraId="66163C25" w14:textId="77777777" w:rsidR="00796197" w:rsidRDefault="00386194">
            <w:pPr>
              <w:ind w:right="34"/>
              <w:jc w:val="right"/>
            </w:pPr>
            <w:r>
              <w:t xml:space="preserve">Raminta </w:t>
            </w:r>
            <w:proofErr w:type="spellStart"/>
            <w:r>
              <w:t>Radavičienė</w:t>
            </w:r>
            <w:proofErr w:type="spellEnd"/>
          </w:p>
        </w:tc>
      </w:tr>
    </w:tbl>
    <w:p w14:paraId="66163C27" w14:textId="77777777" w:rsidR="00796197" w:rsidRDefault="00796197" w:rsidP="00162A6B">
      <w:pPr>
        <w:pStyle w:val="Pagrindinistekstas"/>
        <w:ind w:firstLine="0"/>
      </w:pPr>
    </w:p>
    <w:p w14:paraId="66163C28" w14:textId="77777777" w:rsidR="00B011F5" w:rsidRDefault="00B011F5" w:rsidP="00162A6B">
      <w:pPr>
        <w:pStyle w:val="Pagrindinistekstas"/>
        <w:ind w:firstLine="0"/>
      </w:pPr>
    </w:p>
    <w:p w14:paraId="66163C29" w14:textId="77777777" w:rsidR="00B011F5" w:rsidRDefault="00B011F5" w:rsidP="00162A6B">
      <w:pPr>
        <w:pStyle w:val="Pagrindinistekstas"/>
        <w:ind w:firstLine="0"/>
      </w:pPr>
    </w:p>
    <w:p w14:paraId="66163C2A" w14:textId="77777777" w:rsidR="00B011F5" w:rsidRDefault="00B011F5" w:rsidP="00162A6B">
      <w:pPr>
        <w:pStyle w:val="Pagrindinistekstas"/>
        <w:ind w:firstLine="0"/>
      </w:pPr>
    </w:p>
    <w:p w14:paraId="66163C2B" w14:textId="77777777" w:rsidR="00B011F5" w:rsidRDefault="00B011F5" w:rsidP="00162A6B">
      <w:pPr>
        <w:pStyle w:val="Pagrindinistekstas"/>
        <w:ind w:firstLine="0"/>
      </w:pPr>
    </w:p>
    <w:p w14:paraId="66163C2C" w14:textId="77777777" w:rsidR="00B011F5" w:rsidRDefault="00B011F5" w:rsidP="00162A6B">
      <w:pPr>
        <w:pStyle w:val="Pagrindinistekstas"/>
        <w:ind w:firstLine="0"/>
      </w:pPr>
    </w:p>
    <w:p w14:paraId="66163C2D" w14:textId="77777777" w:rsidR="00B011F5" w:rsidRDefault="00B011F5" w:rsidP="00162A6B">
      <w:pPr>
        <w:pStyle w:val="Pagrindinistekstas"/>
        <w:ind w:firstLine="0"/>
      </w:pPr>
    </w:p>
    <w:p w14:paraId="66163C2E" w14:textId="77777777" w:rsidR="00B011F5" w:rsidRDefault="00B011F5" w:rsidP="00162A6B">
      <w:pPr>
        <w:pStyle w:val="Pagrindinistekstas"/>
        <w:ind w:firstLine="0"/>
      </w:pPr>
    </w:p>
    <w:p w14:paraId="66163C2F" w14:textId="77777777" w:rsidR="00B011F5" w:rsidRDefault="00B011F5" w:rsidP="00162A6B">
      <w:pPr>
        <w:pStyle w:val="Pagrindinistekstas"/>
        <w:ind w:firstLine="0"/>
      </w:pPr>
    </w:p>
    <w:p w14:paraId="66163C30" w14:textId="77777777" w:rsidR="00B011F5" w:rsidRDefault="00B011F5" w:rsidP="00162A6B">
      <w:pPr>
        <w:pStyle w:val="Pagrindinistekstas"/>
        <w:ind w:firstLine="0"/>
      </w:pPr>
    </w:p>
    <w:p w14:paraId="66163C31" w14:textId="77777777" w:rsidR="00B011F5" w:rsidRDefault="00B011F5" w:rsidP="00162A6B">
      <w:pPr>
        <w:pStyle w:val="Pagrindinistekstas"/>
        <w:ind w:firstLine="0"/>
      </w:pPr>
    </w:p>
    <w:p w14:paraId="66163C32" w14:textId="77777777" w:rsidR="00B011F5" w:rsidRDefault="00B011F5" w:rsidP="00162A6B">
      <w:pPr>
        <w:pStyle w:val="Pagrindinistekstas"/>
        <w:ind w:firstLine="0"/>
      </w:pPr>
    </w:p>
    <w:p w14:paraId="66163C33" w14:textId="77777777" w:rsidR="00B011F5" w:rsidRDefault="00B011F5" w:rsidP="00162A6B">
      <w:pPr>
        <w:pStyle w:val="Pagrindinistekstas"/>
        <w:ind w:firstLine="0"/>
      </w:pPr>
    </w:p>
    <w:p w14:paraId="66163C34" w14:textId="77777777" w:rsidR="00B011F5" w:rsidRDefault="00B011F5" w:rsidP="00162A6B">
      <w:pPr>
        <w:pStyle w:val="Pagrindinistekstas"/>
        <w:ind w:firstLine="0"/>
      </w:pPr>
    </w:p>
    <w:p w14:paraId="66163C35" w14:textId="77777777" w:rsidR="00B011F5" w:rsidRDefault="00B011F5" w:rsidP="00162A6B">
      <w:pPr>
        <w:pStyle w:val="Pagrindinistekstas"/>
        <w:ind w:firstLine="0"/>
      </w:pPr>
    </w:p>
    <w:p w14:paraId="66163C36" w14:textId="77777777" w:rsidR="00B011F5" w:rsidRDefault="00B011F5" w:rsidP="00162A6B">
      <w:pPr>
        <w:pStyle w:val="Pagrindinistekstas"/>
        <w:ind w:firstLine="0"/>
      </w:pPr>
    </w:p>
    <w:p w14:paraId="66163C37" w14:textId="77777777" w:rsidR="00B011F5" w:rsidRDefault="00B011F5" w:rsidP="00162A6B">
      <w:pPr>
        <w:pStyle w:val="Pagrindinistekstas"/>
        <w:ind w:firstLine="0"/>
      </w:pPr>
    </w:p>
    <w:p w14:paraId="66163C38" w14:textId="77777777" w:rsidR="00B011F5" w:rsidRDefault="00B011F5" w:rsidP="00162A6B">
      <w:pPr>
        <w:pStyle w:val="Pagrindinistekstas"/>
        <w:ind w:firstLine="0"/>
      </w:pPr>
    </w:p>
    <w:p w14:paraId="66163C39" w14:textId="77777777" w:rsidR="00B011F5" w:rsidRDefault="00B011F5" w:rsidP="00162A6B">
      <w:pPr>
        <w:pStyle w:val="Pagrindinistekstas"/>
        <w:ind w:firstLine="0"/>
      </w:pPr>
    </w:p>
    <w:p w14:paraId="66163C3A" w14:textId="77777777" w:rsidR="00B011F5" w:rsidRDefault="00B011F5" w:rsidP="00162A6B">
      <w:pPr>
        <w:pStyle w:val="Pagrindinistekstas"/>
        <w:ind w:firstLine="0"/>
      </w:pPr>
    </w:p>
    <w:p w14:paraId="66163C3B" w14:textId="77777777" w:rsidR="00B011F5" w:rsidRDefault="00B011F5" w:rsidP="00162A6B">
      <w:pPr>
        <w:pStyle w:val="Pagrindinistekstas"/>
        <w:ind w:firstLine="0"/>
      </w:pPr>
    </w:p>
    <w:p w14:paraId="66163C3C" w14:textId="77777777" w:rsidR="00B011F5" w:rsidRDefault="00B011F5" w:rsidP="00162A6B">
      <w:pPr>
        <w:pStyle w:val="Pagrindinistekstas"/>
        <w:ind w:firstLine="0"/>
      </w:pPr>
    </w:p>
    <w:p w14:paraId="66163C3D" w14:textId="77777777" w:rsidR="00B011F5" w:rsidRDefault="00B011F5" w:rsidP="00162A6B">
      <w:pPr>
        <w:pStyle w:val="Pagrindinistekstas"/>
        <w:ind w:firstLine="0"/>
      </w:pPr>
    </w:p>
    <w:p w14:paraId="66163C3E" w14:textId="77777777" w:rsidR="00B011F5" w:rsidRDefault="00B011F5" w:rsidP="00162A6B">
      <w:pPr>
        <w:pStyle w:val="Pagrindinistekstas"/>
        <w:ind w:firstLine="0"/>
      </w:pPr>
    </w:p>
    <w:p w14:paraId="66163C3F" w14:textId="77777777" w:rsidR="00924762" w:rsidRDefault="00924762" w:rsidP="00162A6B">
      <w:pPr>
        <w:pStyle w:val="Pagrindinistekstas"/>
        <w:ind w:firstLine="0"/>
      </w:pPr>
    </w:p>
    <w:p w14:paraId="66163C40" w14:textId="77777777" w:rsidR="00924762" w:rsidRDefault="00924762" w:rsidP="00162A6B">
      <w:pPr>
        <w:pStyle w:val="Pagrindinistekstas"/>
        <w:ind w:firstLine="0"/>
      </w:pPr>
    </w:p>
    <w:p w14:paraId="66163C41" w14:textId="77777777" w:rsidR="00924762" w:rsidRDefault="00924762" w:rsidP="00162A6B">
      <w:pPr>
        <w:pStyle w:val="Pagrindinistekstas"/>
        <w:ind w:firstLine="0"/>
      </w:pPr>
    </w:p>
    <w:p w14:paraId="66163C42" w14:textId="77777777" w:rsidR="00924762" w:rsidRDefault="00924762" w:rsidP="00162A6B">
      <w:pPr>
        <w:pStyle w:val="Pagrindinistekstas"/>
        <w:ind w:firstLine="0"/>
      </w:pPr>
    </w:p>
    <w:p w14:paraId="66163C43" w14:textId="77777777" w:rsidR="00B011F5" w:rsidRDefault="00B011F5" w:rsidP="00162A6B">
      <w:pPr>
        <w:pStyle w:val="Pagrindinistekstas"/>
        <w:ind w:firstLine="0"/>
      </w:pPr>
    </w:p>
    <w:p w14:paraId="66163C44" w14:textId="77777777" w:rsidR="00B011F5" w:rsidRDefault="00B011F5" w:rsidP="00162A6B">
      <w:pPr>
        <w:pStyle w:val="Pagrindinistekstas"/>
        <w:ind w:firstLine="0"/>
      </w:pPr>
    </w:p>
    <w:p w14:paraId="66163C45" w14:textId="77777777" w:rsidR="00B011F5" w:rsidRDefault="00B011F5" w:rsidP="00162A6B">
      <w:pPr>
        <w:pStyle w:val="Pagrindinistekstas"/>
        <w:ind w:firstLine="0"/>
      </w:pPr>
    </w:p>
    <w:p w14:paraId="66163C46" w14:textId="77777777" w:rsidR="00B011F5" w:rsidRDefault="00B011F5" w:rsidP="00162A6B">
      <w:pPr>
        <w:pStyle w:val="Pagrindinistekstas"/>
        <w:ind w:firstLine="0"/>
      </w:pPr>
    </w:p>
    <w:p w14:paraId="66163C47" w14:textId="77777777" w:rsidR="00B011F5" w:rsidRDefault="00B011F5" w:rsidP="00162A6B">
      <w:pPr>
        <w:pStyle w:val="Pagrindinistekstas"/>
        <w:ind w:firstLine="0"/>
      </w:pPr>
    </w:p>
    <w:p w14:paraId="66163C48" w14:textId="77777777" w:rsidR="00B011F5" w:rsidRDefault="00B011F5" w:rsidP="00A940CC">
      <w:pPr>
        <w:pStyle w:val="TableContents"/>
        <w:ind w:left="360"/>
        <w:jc w:val="both"/>
      </w:pPr>
      <w:r>
        <w:t xml:space="preserve">Agnė Lukoševičienė, +370 695 49825, el. p. </w:t>
      </w:r>
      <w:hyperlink r:id="rId8" w:history="1">
        <w:r w:rsidRPr="0025053E">
          <w:rPr>
            <w:rStyle w:val="Hipersaitas"/>
          </w:rPr>
          <w:t>agne.lukoseviciene@am.lt</w:t>
        </w:r>
      </w:hyperlink>
    </w:p>
    <w:sectPr w:rsidR="00B011F5" w:rsidSect="00292187">
      <w:headerReference w:type="even" r:id="rId9"/>
      <w:headerReference w:type="default" r:id="rId10"/>
      <w:footerReference w:type="default" r:id="rId11"/>
      <w:footerReference w:type="first" r:id="rId12"/>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B8753" w14:textId="77777777" w:rsidR="00FB1200" w:rsidRDefault="00FB1200">
      <w:r>
        <w:separator/>
      </w:r>
    </w:p>
  </w:endnote>
  <w:endnote w:type="continuationSeparator" w:id="0">
    <w:p w14:paraId="71B16F41" w14:textId="77777777" w:rsidR="00FB1200" w:rsidRDefault="00FB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default"/>
  </w:font>
  <w:font w:name="Tahoma">
    <w:panose1 w:val="020B0604030504040204"/>
    <w:charset w:val="00"/>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3C53" w14:textId="77777777" w:rsidR="00796197" w:rsidRDefault="00796197">
    <w:pPr>
      <w:pStyle w:val="Porat"/>
      <w:jc w:val="right"/>
      <w:rPr>
        <w:rFonts w:ascii="Arial" w:hAnsi="Arial"/>
        <w:sz w:val="10"/>
        <w:lang w:val="en-US"/>
      </w:rPr>
    </w:pPr>
  </w:p>
  <w:p w14:paraId="66163C54" w14:textId="77777777" w:rsidR="00796197" w:rsidRDefault="00796197">
    <w:pPr>
      <w:pStyle w:val="Porat"/>
      <w:jc w:val="right"/>
      <w:rPr>
        <w:rFonts w:ascii="Arial" w:hAnsi="Arial"/>
        <w:sz w:val="10"/>
        <w:lang w:val="en-US"/>
      </w:rPr>
    </w:pPr>
  </w:p>
  <w:p w14:paraId="66163C55" w14:textId="77777777"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3C56" w14:textId="77777777" w:rsidR="00796197" w:rsidRPr="00796197" w:rsidRDefault="00386194" w:rsidP="0053170E">
    <w:pPr>
      <w:pStyle w:val="Porat"/>
      <w:jc w:val="right"/>
    </w:pPr>
    <w:r>
      <w:rPr>
        <w:noProof/>
        <w:lang w:val="en-US" w:bidi="ar-SA"/>
      </w:rPr>
      <w:drawing>
        <wp:inline distT="0" distB="0" distL="0" distR="0" wp14:anchorId="66163C57" wp14:editId="66163C58">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5B20B" w14:textId="77777777" w:rsidR="00FB1200" w:rsidRDefault="00FB1200">
      <w:r>
        <w:separator/>
      </w:r>
    </w:p>
  </w:footnote>
  <w:footnote w:type="continuationSeparator" w:id="0">
    <w:p w14:paraId="346341B1" w14:textId="77777777" w:rsidR="00FB1200" w:rsidRDefault="00FB1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3C4F"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66163C50" w14:textId="77777777"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3C51"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D06B51">
      <w:rPr>
        <w:rStyle w:val="Puslapionumeris"/>
        <w:noProof/>
      </w:rPr>
      <w:t>2</w:t>
    </w:r>
    <w:r>
      <w:rPr>
        <w:rStyle w:val="Puslapionumeris"/>
      </w:rPr>
      <w:fldChar w:fldCharType="end"/>
    </w:r>
  </w:p>
  <w:p w14:paraId="66163C52" w14:textId="77777777"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7FE3AB2"/>
    <w:multiLevelType w:val="hybridMultilevel"/>
    <w:tmpl w:val="01103336"/>
    <w:lvl w:ilvl="0" w:tplc="0409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AwMDIwMTSwNDc3sDBS0lEKTi0uzszPAykwrgUAVI6CGCwAAAA="/>
  </w:docVars>
  <w:rsids>
    <w:rsidRoot w:val="001B042E"/>
    <w:rsid w:val="0000219E"/>
    <w:rsid w:val="0001523C"/>
    <w:rsid w:val="00053B27"/>
    <w:rsid w:val="000F3D9D"/>
    <w:rsid w:val="00121D30"/>
    <w:rsid w:val="001226AD"/>
    <w:rsid w:val="00152C1F"/>
    <w:rsid w:val="00155D04"/>
    <w:rsid w:val="00162A6B"/>
    <w:rsid w:val="001B042E"/>
    <w:rsid w:val="00205479"/>
    <w:rsid w:val="00223812"/>
    <w:rsid w:val="002811B6"/>
    <w:rsid w:val="002824A1"/>
    <w:rsid w:val="00292187"/>
    <w:rsid w:val="002A719F"/>
    <w:rsid w:val="002C133B"/>
    <w:rsid w:val="002C31C0"/>
    <w:rsid w:val="00304E72"/>
    <w:rsid w:val="00342850"/>
    <w:rsid w:val="003728E1"/>
    <w:rsid w:val="00386194"/>
    <w:rsid w:val="003D6511"/>
    <w:rsid w:val="00481645"/>
    <w:rsid w:val="00523699"/>
    <w:rsid w:val="0053170E"/>
    <w:rsid w:val="00546620"/>
    <w:rsid w:val="00645CC7"/>
    <w:rsid w:val="00691BA9"/>
    <w:rsid w:val="007102CE"/>
    <w:rsid w:val="00796197"/>
    <w:rsid w:val="008446C4"/>
    <w:rsid w:val="00882860"/>
    <w:rsid w:val="00893A93"/>
    <w:rsid w:val="008D4264"/>
    <w:rsid w:val="00903DEF"/>
    <w:rsid w:val="009210E7"/>
    <w:rsid w:val="00924762"/>
    <w:rsid w:val="0093550C"/>
    <w:rsid w:val="009975B2"/>
    <w:rsid w:val="00A15D3D"/>
    <w:rsid w:val="00A27E74"/>
    <w:rsid w:val="00A339CD"/>
    <w:rsid w:val="00A65FD0"/>
    <w:rsid w:val="00A713A1"/>
    <w:rsid w:val="00A93C31"/>
    <w:rsid w:val="00A940CC"/>
    <w:rsid w:val="00AE3C8F"/>
    <w:rsid w:val="00B011F5"/>
    <w:rsid w:val="00B052CB"/>
    <w:rsid w:val="00B358E4"/>
    <w:rsid w:val="00B71356"/>
    <w:rsid w:val="00B840EE"/>
    <w:rsid w:val="00C02D0C"/>
    <w:rsid w:val="00C02EEF"/>
    <w:rsid w:val="00C035C6"/>
    <w:rsid w:val="00C049F6"/>
    <w:rsid w:val="00C635D2"/>
    <w:rsid w:val="00C74037"/>
    <w:rsid w:val="00CE0ECF"/>
    <w:rsid w:val="00CF2AD6"/>
    <w:rsid w:val="00D01B17"/>
    <w:rsid w:val="00D032CD"/>
    <w:rsid w:val="00D06B51"/>
    <w:rsid w:val="00D12A9A"/>
    <w:rsid w:val="00D52717"/>
    <w:rsid w:val="00DA08F7"/>
    <w:rsid w:val="00DB23FC"/>
    <w:rsid w:val="00DD601A"/>
    <w:rsid w:val="00E70367"/>
    <w:rsid w:val="00E86A18"/>
    <w:rsid w:val="00EB4F00"/>
    <w:rsid w:val="00EC756A"/>
    <w:rsid w:val="00F31208"/>
    <w:rsid w:val="00F52153"/>
    <w:rsid w:val="00FB1200"/>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Sraopastraipa">
    <w:name w:val="List Paragraph"/>
    <w:basedOn w:val="prastasis"/>
    <w:uiPriority w:val="34"/>
    <w:qFormat/>
    <w:rsid w:val="00D52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902229">
      <w:bodyDiv w:val="1"/>
      <w:marLeft w:val="0"/>
      <w:marRight w:val="0"/>
      <w:marTop w:val="0"/>
      <w:marBottom w:val="0"/>
      <w:divBdr>
        <w:top w:val="none" w:sz="0" w:space="0" w:color="auto"/>
        <w:left w:val="none" w:sz="0" w:space="0" w:color="auto"/>
        <w:bottom w:val="none" w:sz="0" w:space="0" w:color="auto"/>
        <w:right w:val="none" w:sz="0" w:space="0" w:color="auto"/>
      </w:divBdr>
      <w:divsChild>
        <w:div w:id="59641868">
          <w:marLeft w:val="0"/>
          <w:marRight w:val="0"/>
          <w:marTop w:val="0"/>
          <w:marBottom w:val="0"/>
          <w:divBdr>
            <w:top w:val="none" w:sz="0" w:space="0" w:color="auto"/>
            <w:left w:val="none" w:sz="0" w:space="0" w:color="auto"/>
            <w:bottom w:val="none" w:sz="0" w:space="0" w:color="auto"/>
            <w:right w:val="none" w:sz="0" w:space="0" w:color="auto"/>
          </w:divBdr>
        </w:div>
        <w:div w:id="647511320">
          <w:marLeft w:val="0"/>
          <w:marRight w:val="0"/>
          <w:marTop w:val="0"/>
          <w:marBottom w:val="0"/>
          <w:divBdr>
            <w:top w:val="none" w:sz="0" w:space="0" w:color="auto"/>
            <w:left w:val="none" w:sz="0" w:space="0" w:color="auto"/>
            <w:bottom w:val="none" w:sz="0" w:space="0" w:color="auto"/>
            <w:right w:val="none" w:sz="0" w:space="0" w:color="auto"/>
          </w:divBdr>
        </w:div>
        <w:div w:id="1601907547">
          <w:marLeft w:val="0"/>
          <w:marRight w:val="0"/>
          <w:marTop w:val="0"/>
          <w:marBottom w:val="0"/>
          <w:divBdr>
            <w:top w:val="none" w:sz="0" w:space="0" w:color="auto"/>
            <w:left w:val="none" w:sz="0" w:space="0" w:color="auto"/>
            <w:bottom w:val="none" w:sz="0" w:space="0" w:color="auto"/>
            <w:right w:val="none" w:sz="0" w:space="0" w:color="auto"/>
          </w:divBdr>
        </w:div>
        <w:div w:id="1413701729">
          <w:marLeft w:val="0"/>
          <w:marRight w:val="0"/>
          <w:marTop w:val="0"/>
          <w:marBottom w:val="0"/>
          <w:divBdr>
            <w:top w:val="none" w:sz="0" w:space="0" w:color="auto"/>
            <w:left w:val="none" w:sz="0" w:space="0" w:color="auto"/>
            <w:bottom w:val="none" w:sz="0" w:space="0" w:color="auto"/>
            <w:right w:val="none" w:sz="0" w:space="0" w:color="auto"/>
          </w:divBdr>
        </w:div>
      </w:divsChild>
    </w:div>
    <w:div w:id="747072159">
      <w:bodyDiv w:val="1"/>
      <w:marLeft w:val="0"/>
      <w:marRight w:val="0"/>
      <w:marTop w:val="0"/>
      <w:marBottom w:val="0"/>
      <w:divBdr>
        <w:top w:val="none" w:sz="0" w:space="0" w:color="auto"/>
        <w:left w:val="none" w:sz="0" w:space="0" w:color="auto"/>
        <w:bottom w:val="none" w:sz="0" w:space="0" w:color="auto"/>
        <w:right w:val="none" w:sz="0" w:space="0" w:color="auto"/>
      </w:divBdr>
      <w:divsChild>
        <w:div w:id="495613576">
          <w:marLeft w:val="0"/>
          <w:marRight w:val="0"/>
          <w:marTop w:val="0"/>
          <w:marBottom w:val="0"/>
          <w:divBdr>
            <w:top w:val="none" w:sz="0" w:space="0" w:color="auto"/>
            <w:left w:val="none" w:sz="0" w:space="0" w:color="auto"/>
            <w:bottom w:val="none" w:sz="0" w:space="0" w:color="auto"/>
            <w:right w:val="none" w:sz="0" w:space="0" w:color="auto"/>
          </w:divBdr>
        </w:div>
        <w:div w:id="1985963105">
          <w:marLeft w:val="0"/>
          <w:marRight w:val="0"/>
          <w:marTop w:val="0"/>
          <w:marBottom w:val="0"/>
          <w:divBdr>
            <w:top w:val="none" w:sz="0" w:space="0" w:color="auto"/>
            <w:left w:val="none" w:sz="0" w:space="0" w:color="auto"/>
            <w:bottom w:val="none" w:sz="0" w:space="0" w:color="auto"/>
            <w:right w:val="none" w:sz="0" w:space="0" w:color="auto"/>
          </w:divBdr>
        </w:div>
        <w:div w:id="140274829">
          <w:marLeft w:val="0"/>
          <w:marRight w:val="0"/>
          <w:marTop w:val="0"/>
          <w:marBottom w:val="0"/>
          <w:divBdr>
            <w:top w:val="none" w:sz="0" w:space="0" w:color="auto"/>
            <w:left w:val="none" w:sz="0" w:space="0" w:color="auto"/>
            <w:bottom w:val="none" w:sz="0" w:space="0" w:color="auto"/>
            <w:right w:val="none" w:sz="0" w:space="0" w:color="auto"/>
          </w:divBdr>
        </w:div>
        <w:div w:id="1969503874">
          <w:marLeft w:val="0"/>
          <w:marRight w:val="0"/>
          <w:marTop w:val="0"/>
          <w:marBottom w:val="0"/>
          <w:divBdr>
            <w:top w:val="none" w:sz="0" w:space="0" w:color="auto"/>
            <w:left w:val="none" w:sz="0" w:space="0" w:color="auto"/>
            <w:bottom w:val="none" w:sz="0" w:space="0" w:color="auto"/>
            <w:right w:val="none" w:sz="0" w:space="0" w:color="auto"/>
          </w:divBdr>
        </w:div>
        <w:div w:id="430785738">
          <w:marLeft w:val="0"/>
          <w:marRight w:val="0"/>
          <w:marTop w:val="0"/>
          <w:marBottom w:val="0"/>
          <w:divBdr>
            <w:top w:val="none" w:sz="0" w:space="0" w:color="auto"/>
            <w:left w:val="none" w:sz="0" w:space="0" w:color="auto"/>
            <w:bottom w:val="none" w:sz="0" w:space="0" w:color="auto"/>
            <w:right w:val="none" w:sz="0" w:space="0" w:color="auto"/>
          </w:divBdr>
        </w:div>
        <w:div w:id="7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e.lukoseviciene@a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3028</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2021-09-27T10:25:00Z</dcterms:created>
  <dcterms:modified xsi:type="dcterms:W3CDTF">2021-09-27T10:25:00Z</dcterms:modified>
</cp:coreProperties>
</file>