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58A3" w14:textId="1A276770" w:rsidR="00F96F2A" w:rsidRPr="00B82440" w:rsidRDefault="00F96F2A" w:rsidP="00175D72">
      <w:pPr>
        <w:pStyle w:val="tactin"/>
        <w:shd w:val="clear" w:color="auto" w:fill="FFFFFF"/>
        <w:spacing w:before="0" w:beforeAutospacing="0" w:after="0" w:afterAutospacing="0"/>
        <w:ind w:left="8505"/>
        <w:jc w:val="both"/>
        <w:rPr>
          <w:b/>
          <w:bCs/>
        </w:rPr>
      </w:pPr>
      <w:r w:rsidRPr="00B82440">
        <w:rPr>
          <w:b/>
          <w:bCs/>
        </w:rPr>
        <w:t>Projekt</w:t>
      </w:r>
      <w:r w:rsidR="00175D72">
        <w:rPr>
          <w:b/>
          <w:bCs/>
        </w:rPr>
        <w:t>as</w:t>
      </w:r>
    </w:p>
    <w:p w14:paraId="63740E12" w14:textId="77777777" w:rsidR="00AA0CE4" w:rsidRPr="00B82440" w:rsidRDefault="00AA0CE4" w:rsidP="00F96F2A">
      <w:pPr>
        <w:pStyle w:val="tactin"/>
        <w:shd w:val="clear" w:color="auto" w:fill="FFFFFF"/>
        <w:spacing w:before="0" w:beforeAutospacing="0" w:after="0" w:afterAutospacing="0"/>
        <w:ind w:left="8505"/>
        <w:jc w:val="both"/>
        <w:rPr>
          <w:b/>
          <w:bCs/>
        </w:rPr>
      </w:pPr>
    </w:p>
    <w:p w14:paraId="764CBC14" w14:textId="77777777" w:rsidR="00F96F2A" w:rsidRPr="00B82440" w:rsidRDefault="00F96F2A" w:rsidP="00F96F2A">
      <w:pPr>
        <w:pStyle w:val="tactin"/>
        <w:shd w:val="clear" w:color="auto" w:fill="FFFFFF"/>
        <w:spacing w:before="0" w:beforeAutospacing="0" w:after="0" w:afterAutospacing="0"/>
        <w:jc w:val="center"/>
        <w:rPr>
          <w:b/>
          <w:bCs/>
        </w:rPr>
      </w:pPr>
      <w:r w:rsidRPr="00B82440">
        <w:rPr>
          <w:b/>
          <w:bCs/>
        </w:rPr>
        <w:t>LIETUVOS RESPUBLIKOS VYRIAUSYBĖ</w:t>
      </w:r>
    </w:p>
    <w:p w14:paraId="78D83F8D" w14:textId="77777777" w:rsidR="00F96F2A" w:rsidRPr="00B82440" w:rsidRDefault="00F96F2A" w:rsidP="00F96F2A">
      <w:pPr>
        <w:pStyle w:val="tactin"/>
        <w:shd w:val="clear" w:color="auto" w:fill="FFFFFF"/>
        <w:spacing w:before="0" w:beforeAutospacing="0" w:after="0" w:afterAutospacing="0"/>
        <w:jc w:val="center"/>
        <w:rPr>
          <w:b/>
          <w:bCs/>
        </w:rPr>
      </w:pPr>
      <w:r w:rsidRPr="00B82440">
        <w:rPr>
          <w:b/>
          <w:bCs/>
        </w:rPr>
        <w:t>NUTARIMAS</w:t>
      </w:r>
    </w:p>
    <w:p w14:paraId="1B0B00D5" w14:textId="77777777" w:rsidR="00F96F2A" w:rsidRPr="00B82440" w:rsidRDefault="00F96F2A" w:rsidP="00F96F2A">
      <w:pPr>
        <w:pStyle w:val="tactin"/>
        <w:shd w:val="clear" w:color="auto" w:fill="FFFFFF"/>
        <w:spacing w:before="0" w:beforeAutospacing="0" w:after="0" w:afterAutospacing="0"/>
        <w:jc w:val="center"/>
      </w:pPr>
      <w:r w:rsidRPr="00B82440">
        <w:t> </w:t>
      </w:r>
    </w:p>
    <w:p w14:paraId="102BA18E" w14:textId="77777777" w:rsidR="00F96F2A" w:rsidRPr="00B82440" w:rsidRDefault="00F96F2A" w:rsidP="00F96F2A">
      <w:pPr>
        <w:pStyle w:val="tactin"/>
        <w:shd w:val="clear" w:color="auto" w:fill="FFFFFF"/>
        <w:spacing w:before="0" w:beforeAutospacing="0" w:after="0" w:afterAutospacing="0"/>
        <w:jc w:val="center"/>
        <w:rPr>
          <w:b/>
          <w:bCs/>
        </w:rPr>
      </w:pPr>
      <w:r w:rsidRPr="00B82440">
        <w:rPr>
          <w:b/>
          <w:bCs/>
        </w:rPr>
        <w:t xml:space="preserve">DĖL LIETUVOS RESPUBLIKOS </w:t>
      </w:r>
      <w:r w:rsidR="00765AE0" w:rsidRPr="00765AE0">
        <w:rPr>
          <w:b/>
          <w:bCs/>
        </w:rPr>
        <w:t>VYRIAUSYBĖS GEGUŽĖS 5 D</w:t>
      </w:r>
      <w:r w:rsidR="0000138F" w:rsidRPr="00765AE0">
        <w:rPr>
          <w:b/>
          <w:bCs/>
        </w:rPr>
        <w:t>. NUTARIMO NR. 307</w:t>
      </w:r>
      <w:r w:rsidR="0000138F" w:rsidRPr="00CC76B4">
        <w:t xml:space="preserve"> </w:t>
      </w:r>
      <w:r w:rsidR="008E27D3">
        <w:t>„</w:t>
      </w:r>
      <w:r w:rsidR="0000138F" w:rsidRPr="0000138F">
        <w:rPr>
          <w:b/>
          <w:bCs/>
        </w:rPr>
        <w:t>DĖL LIETUVOS RESPUBLIKOS VYRIAUSYBĖS 2020 M. LAPKRIČIO 4 D. NUTARIMO NR. 1226 „DĖL KARANTINO LIETUVOS RESPUBLIKOS TERITORIJOJE PASKELBIMO“ PAKEITIMO</w:t>
      </w:r>
      <w:r w:rsidR="0000138F">
        <w:rPr>
          <w:b/>
          <w:bCs/>
        </w:rPr>
        <w:t xml:space="preserve">“ </w:t>
      </w:r>
      <w:r w:rsidR="0000138F">
        <w:rPr>
          <w:b/>
          <w:bCs/>
          <w:shd w:val="clear" w:color="auto" w:fill="FFFFFF"/>
        </w:rPr>
        <w:t>PAKEITIMO</w:t>
      </w:r>
    </w:p>
    <w:p w14:paraId="74E18492" w14:textId="77777777" w:rsidR="00F96F2A" w:rsidRPr="00B82440" w:rsidRDefault="00F96F2A" w:rsidP="00F96F2A">
      <w:pPr>
        <w:pStyle w:val="tactin"/>
        <w:shd w:val="clear" w:color="auto" w:fill="FFFFFF"/>
        <w:spacing w:before="0" w:beforeAutospacing="0" w:after="0" w:afterAutospacing="0"/>
        <w:jc w:val="center"/>
      </w:pPr>
    </w:p>
    <w:p w14:paraId="0AA7D9E4" w14:textId="77777777" w:rsidR="00F96F2A" w:rsidRPr="00B82440" w:rsidRDefault="00F96F2A" w:rsidP="00F96F2A">
      <w:pPr>
        <w:pStyle w:val="tactin"/>
        <w:shd w:val="clear" w:color="auto" w:fill="FFFFFF"/>
        <w:spacing w:before="0" w:beforeAutospacing="0" w:after="0" w:afterAutospacing="0"/>
        <w:jc w:val="center"/>
      </w:pPr>
      <w:r w:rsidRPr="00B82440">
        <w:t>202</w:t>
      </w:r>
      <w:r w:rsidR="00CE338E" w:rsidRPr="00B82440">
        <w:t>1</w:t>
      </w:r>
      <w:r w:rsidRPr="00B82440">
        <w:t xml:space="preserve"> m.                          d. Nr.  </w:t>
      </w:r>
    </w:p>
    <w:p w14:paraId="645EB540" w14:textId="77777777" w:rsidR="00F96F2A" w:rsidRPr="00B82440" w:rsidRDefault="00F96F2A" w:rsidP="00F96F2A">
      <w:pPr>
        <w:pStyle w:val="tactin"/>
        <w:shd w:val="clear" w:color="auto" w:fill="FFFFFF"/>
        <w:spacing w:before="0" w:beforeAutospacing="0" w:after="0" w:afterAutospacing="0"/>
        <w:jc w:val="center"/>
      </w:pPr>
      <w:r w:rsidRPr="00B82440">
        <w:t>Vilnius</w:t>
      </w:r>
    </w:p>
    <w:p w14:paraId="205C45A6" w14:textId="77777777" w:rsidR="00F96F2A" w:rsidRPr="00B82440" w:rsidRDefault="00F96F2A" w:rsidP="00F96F2A">
      <w:pPr>
        <w:ind w:firstLine="0"/>
        <w:jc w:val="center"/>
        <w:rPr>
          <w:rFonts w:ascii="Times New Roman" w:hAnsi="Times New Roman" w:cs="Times New Roman"/>
          <w:sz w:val="24"/>
          <w:szCs w:val="24"/>
        </w:rPr>
      </w:pPr>
    </w:p>
    <w:p w14:paraId="0EE8AC47" w14:textId="77777777" w:rsidR="00F96F2A" w:rsidRPr="00B82440" w:rsidRDefault="00F96F2A"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B82440">
        <w:rPr>
          <w:shd w:val="clear" w:color="auto" w:fill="FFFFFF"/>
        </w:rPr>
        <w:t xml:space="preserve">Lietuvos Respublikos Vyriausybė </w:t>
      </w:r>
      <w:r w:rsidRPr="00B82440">
        <w:rPr>
          <w:spacing w:val="100"/>
        </w:rPr>
        <w:t>nutari</w:t>
      </w:r>
      <w:r w:rsidRPr="00B82440">
        <w:t>a</w:t>
      </w:r>
      <w:r w:rsidRPr="00B82440">
        <w:rPr>
          <w:shd w:val="clear" w:color="auto" w:fill="FFFFFF"/>
        </w:rPr>
        <w:t>:</w:t>
      </w:r>
    </w:p>
    <w:bookmarkEnd w:id="0"/>
    <w:p w14:paraId="0F25D166" w14:textId="77777777" w:rsidR="00A274AD" w:rsidRDefault="00174E94" w:rsidP="008E27D3">
      <w:pPr>
        <w:shd w:val="clear" w:color="auto" w:fill="FFFFFF"/>
        <w:tabs>
          <w:tab w:val="left" w:pos="1134"/>
        </w:tabs>
        <w:ind w:firstLine="709"/>
        <w:jc w:val="both"/>
        <w:rPr>
          <w:rFonts w:ascii="Times New Roman" w:hAnsi="Times New Roman" w:cs="Times New Roman"/>
          <w:sz w:val="24"/>
          <w:szCs w:val="24"/>
          <w:shd w:val="clear" w:color="auto" w:fill="FFFFFF"/>
        </w:rPr>
      </w:pPr>
      <w:r w:rsidRPr="00B82440">
        <w:rPr>
          <w:rFonts w:ascii="Times New Roman" w:hAnsi="Times New Roman" w:cs="Times New Roman"/>
          <w:sz w:val="24"/>
          <w:szCs w:val="24"/>
          <w:shd w:val="clear" w:color="auto" w:fill="FFFFFF"/>
        </w:rPr>
        <w:t xml:space="preserve">Pakeisti </w:t>
      </w:r>
      <w:r w:rsidR="000F5AD9" w:rsidRPr="000F5AD9">
        <w:rPr>
          <w:rFonts w:ascii="Times New Roman" w:hAnsi="Times New Roman" w:cs="Times New Roman"/>
          <w:sz w:val="24"/>
          <w:szCs w:val="24"/>
          <w:shd w:val="clear" w:color="auto" w:fill="FFFFFF"/>
        </w:rPr>
        <w:t>Lietuvos Respublikos Vyriausybės 2021 m. gegužės 5 d. nutarim</w:t>
      </w:r>
      <w:r w:rsidR="00855416">
        <w:rPr>
          <w:rFonts w:ascii="Times New Roman" w:hAnsi="Times New Roman" w:cs="Times New Roman"/>
          <w:sz w:val="24"/>
          <w:szCs w:val="24"/>
          <w:shd w:val="clear" w:color="auto" w:fill="FFFFFF"/>
        </w:rPr>
        <w:t>ą</w:t>
      </w:r>
      <w:r w:rsidR="000F5AD9" w:rsidRPr="000F5AD9">
        <w:rPr>
          <w:rFonts w:ascii="Times New Roman" w:hAnsi="Times New Roman" w:cs="Times New Roman"/>
          <w:sz w:val="24"/>
          <w:szCs w:val="24"/>
          <w:shd w:val="clear" w:color="auto" w:fill="FFFFFF"/>
        </w:rPr>
        <w:t xml:space="preserve"> Nr. 307 „Dėl Lietuvos Respublikos Vyriausybės 2020 m. lapkričio 4 d. nutarimo Nr. 1226 „Dėl karantino Lietuvos Respublikos teritorijoje paskelbimo“ pakeitimo“</w:t>
      </w:r>
      <w:r w:rsidR="00A274AD">
        <w:rPr>
          <w:rFonts w:ascii="Times New Roman" w:hAnsi="Times New Roman" w:cs="Times New Roman"/>
          <w:sz w:val="24"/>
          <w:szCs w:val="24"/>
          <w:shd w:val="clear" w:color="auto" w:fill="FFFFFF"/>
        </w:rPr>
        <w:t>:</w:t>
      </w:r>
    </w:p>
    <w:p w14:paraId="38DEF2F9" w14:textId="77777777" w:rsidR="007615DC" w:rsidRPr="00852EF4" w:rsidRDefault="00DF7E11" w:rsidP="007615DC">
      <w:pPr>
        <w:tabs>
          <w:tab w:val="left" w:pos="1134"/>
        </w:tabs>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 </w:t>
      </w:r>
      <w:r w:rsidR="007615DC" w:rsidRPr="00852EF4">
        <w:rPr>
          <w:rFonts w:ascii="Times New Roman" w:hAnsi="Times New Roman" w:cs="Times New Roman"/>
          <w:sz w:val="24"/>
          <w:szCs w:val="24"/>
          <w:shd w:val="clear" w:color="auto" w:fill="FFFFFF"/>
        </w:rPr>
        <w:t>Pakeisti 1.3 papunktį ir jį išdėstyti taip:</w:t>
      </w:r>
    </w:p>
    <w:p w14:paraId="5C1C07C8" w14:textId="77777777" w:rsidR="00EE0DBD" w:rsidRPr="00852EF4" w:rsidRDefault="00EE0DBD" w:rsidP="00EE0DBD">
      <w:pPr>
        <w:shd w:val="clear" w:color="auto" w:fill="FFFFFF"/>
        <w:jc w:val="both"/>
        <w:rPr>
          <w:rFonts w:ascii="Times New Roman" w:hAnsi="Times New Roman" w:cs="Times New Roman"/>
          <w:sz w:val="24"/>
          <w:szCs w:val="24"/>
        </w:rPr>
      </w:pPr>
      <w:r w:rsidRPr="00852EF4">
        <w:rPr>
          <w:rFonts w:ascii="Times New Roman" w:hAnsi="Times New Roman" w:cs="Times New Roman"/>
          <w:sz w:val="24"/>
          <w:szCs w:val="24"/>
        </w:rPr>
        <w:t xml:space="preserve">„1.3. Pakeisti 2.1.8.2 papunktį ir jį išdėstyti taip: </w:t>
      </w:r>
    </w:p>
    <w:p w14:paraId="3A636EE1" w14:textId="52E22AF8" w:rsidR="00EE0DBD" w:rsidRPr="003B1151" w:rsidRDefault="00EE0DBD" w:rsidP="00EE0DBD">
      <w:pPr>
        <w:shd w:val="clear" w:color="auto" w:fill="FFFFFF"/>
        <w:jc w:val="both"/>
        <w:rPr>
          <w:rFonts w:ascii="Times New Roman" w:hAnsi="Times New Roman" w:cs="Times New Roman"/>
          <w:sz w:val="24"/>
          <w:szCs w:val="24"/>
        </w:rPr>
      </w:pPr>
      <w:r w:rsidRPr="003B1151">
        <w:rPr>
          <w:rFonts w:ascii="Times New Roman" w:hAnsi="Times New Roman" w:cs="Times New Roman"/>
          <w:sz w:val="24"/>
          <w:szCs w:val="24"/>
        </w:rPr>
        <w:t>„2.1.8.2. rengti</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 xml:space="preserve">asmenines šventes viešose ir privačiose erdvėse, išskyrus šventes uždarose erdvėse, kai jose dalyvauja ne daugiau nei </w:t>
      </w:r>
      <w:r w:rsidRPr="00F65180">
        <w:rPr>
          <w:rFonts w:ascii="Times New Roman" w:hAnsi="Times New Roman" w:cs="Times New Roman"/>
          <w:sz w:val="24"/>
          <w:szCs w:val="24"/>
        </w:rPr>
        <w:t>dvi šeim</w:t>
      </w:r>
      <w:r w:rsidRPr="003B1151">
        <w:rPr>
          <w:rFonts w:ascii="Times New Roman" w:hAnsi="Times New Roman" w:cs="Times New Roman"/>
          <w:sz w:val="24"/>
          <w:szCs w:val="24"/>
        </w:rPr>
        <w:t>os</w:t>
      </w:r>
      <w:r w:rsidRPr="00F65180">
        <w:rPr>
          <w:rFonts w:ascii="Times New Roman" w:hAnsi="Times New Roman" w:cs="Times New Roman"/>
          <w:sz w:val="24"/>
          <w:szCs w:val="24"/>
        </w:rPr>
        <w:t xml:space="preserve"> ir (ar) d</w:t>
      </w:r>
      <w:r w:rsidRPr="003B1151">
        <w:rPr>
          <w:rFonts w:ascii="Times New Roman" w:hAnsi="Times New Roman" w:cs="Times New Roman"/>
          <w:sz w:val="24"/>
          <w:szCs w:val="24"/>
        </w:rPr>
        <w:t>u</w:t>
      </w:r>
      <w:r w:rsidRPr="00F65180">
        <w:rPr>
          <w:rFonts w:ascii="Times New Roman" w:hAnsi="Times New Roman" w:cs="Times New Roman"/>
          <w:sz w:val="24"/>
          <w:szCs w:val="24"/>
        </w:rPr>
        <w:t xml:space="preserve"> namų ūki</w:t>
      </w:r>
      <w:r w:rsidRPr="003B1151">
        <w:rPr>
          <w:rFonts w:ascii="Times New Roman" w:hAnsi="Times New Roman" w:cs="Times New Roman"/>
          <w:sz w:val="24"/>
          <w:szCs w:val="24"/>
        </w:rPr>
        <w:t>a</w:t>
      </w:r>
      <w:r w:rsidR="00220FC9">
        <w:rPr>
          <w:rFonts w:ascii="Times New Roman" w:hAnsi="Times New Roman" w:cs="Times New Roman"/>
          <w:sz w:val="24"/>
          <w:szCs w:val="24"/>
        </w:rPr>
        <w:t>i</w:t>
      </w:r>
      <w:r w:rsidRPr="003B1151">
        <w:rPr>
          <w:rFonts w:ascii="Times New Roman" w:hAnsi="Times New Roman" w:cs="Times New Roman"/>
          <w:sz w:val="24"/>
          <w:szCs w:val="24"/>
        </w:rPr>
        <w:t xml:space="preserve"> arba ne daugiau nei 5 asmenys, arba ne</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daugiau nei 10 asmenų,</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atitinkančių</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šio nutarimo 2</w:t>
      </w:r>
      <w:r w:rsidRPr="003B1151">
        <w:rPr>
          <w:rFonts w:ascii="Times New Roman" w:hAnsi="Times New Roman" w:cs="Times New Roman"/>
          <w:sz w:val="24"/>
          <w:szCs w:val="24"/>
          <w:vertAlign w:val="superscript"/>
        </w:rPr>
        <w:t>2</w:t>
      </w:r>
      <w:r w:rsidRPr="003B1151">
        <w:rPr>
          <w:rFonts w:ascii="Times New Roman" w:hAnsi="Times New Roman" w:cs="Times New Roman"/>
          <w:sz w:val="24"/>
          <w:szCs w:val="24"/>
        </w:rPr>
        <w:t> punkte</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nurodytus kriterijus, taip pat šventes atvirose erdvėse, kai dalyvauja ne daugiau nei</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dvi šeimos ir (ar) du namų ūkiai arba ne daugiau nei 10 asmenų.</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Asmenų,</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atitinkančių</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šio nutarimo 2</w:t>
      </w:r>
      <w:r w:rsidRPr="003B1151">
        <w:rPr>
          <w:rFonts w:ascii="Times New Roman" w:hAnsi="Times New Roman" w:cs="Times New Roman"/>
          <w:sz w:val="24"/>
          <w:szCs w:val="24"/>
          <w:vertAlign w:val="superscript"/>
        </w:rPr>
        <w:t>2</w:t>
      </w:r>
      <w:r w:rsidRPr="003B1151">
        <w:rPr>
          <w:rFonts w:ascii="Times New Roman" w:hAnsi="Times New Roman" w:cs="Times New Roman"/>
          <w:sz w:val="24"/>
          <w:szCs w:val="24"/>
        </w:rPr>
        <w:t> punkte</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nurodytus kriterijus, skaičiaus ribojimas netaikomas, jei asmeninė šventė organizuojama</w:t>
      </w:r>
      <w:r w:rsidR="00D558D0" w:rsidRPr="003B1151">
        <w:rPr>
          <w:rFonts w:ascii="Times New Roman" w:hAnsi="Times New Roman" w:cs="Times New Roman"/>
          <w:sz w:val="24"/>
          <w:szCs w:val="24"/>
        </w:rPr>
        <w:t xml:space="preserve"> </w:t>
      </w:r>
      <w:r w:rsidRPr="003B1151">
        <w:rPr>
          <w:rFonts w:ascii="Times New Roman" w:hAnsi="Times New Roman" w:cs="Times New Roman"/>
          <w:sz w:val="24"/>
          <w:szCs w:val="24"/>
        </w:rPr>
        <w:t>šio nutarimo 2.2.4.4 ar 2.2.6.8 papunktyje nustatytomis sąlygomis.“</w:t>
      </w:r>
    </w:p>
    <w:p w14:paraId="13A184CF" w14:textId="77777777" w:rsidR="00DF7E11" w:rsidRPr="008114D2" w:rsidRDefault="00DF7E11" w:rsidP="00DF7E11">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8114D2">
        <w:rPr>
          <w:rFonts w:ascii="Times New Roman" w:hAnsi="Times New Roman" w:cs="Times New Roman"/>
          <w:sz w:val="24"/>
          <w:szCs w:val="24"/>
          <w:shd w:val="clear" w:color="auto" w:fill="FFFFFF"/>
        </w:rPr>
        <w:t xml:space="preserve">Pakeisti </w:t>
      </w:r>
      <w:r>
        <w:rPr>
          <w:rFonts w:ascii="Times New Roman" w:hAnsi="Times New Roman" w:cs="Times New Roman"/>
          <w:sz w:val="24"/>
          <w:szCs w:val="24"/>
          <w:shd w:val="clear" w:color="auto" w:fill="FFFFFF"/>
        </w:rPr>
        <w:t>1.11</w:t>
      </w:r>
      <w:r w:rsidRPr="008114D2">
        <w:rPr>
          <w:rFonts w:ascii="Times New Roman" w:hAnsi="Times New Roman" w:cs="Times New Roman"/>
          <w:sz w:val="24"/>
          <w:szCs w:val="24"/>
          <w:shd w:val="clear" w:color="auto" w:fill="FFFFFF"/>
        </w:rPr>
        <w:t xml:space="preserve"> papunktį ir jį išdėstyti taip:</w:t>
      </w:r>
    </w:p>
    <w:p w14:paraId="3670AF39" w14:textId="233D4DA0" w:rsidR="0036448E" w:rsidRPr="0062171F" w:rsidRDefault="0036448E" w:rsidP="0036448E">
      <w:pPr>
        <w:jc w:val="both"/>
        <w:rPr>
          <w:rFonts w:ascii="Times New Roman" w:hAnsi="Times New Roman" w:cs="Times New Roman"/>
          <w:sz w:val="24"/>
          <w:szCs w:val="24"/>
        </w:rPr>
      </w:pPr>
      <w:r>
        <w:rPr>
          <w:rFonts w:ascii="Times New Roman" w:hAnsi="Times New Roman" w:cs="Times New Roman"/>
          <w:sz w:val="24"/>
          <w:szCs w:val="24"/>
        </w:rPr>
        <w:t>„</w:t>
      </w:r>
      <w:r w:rsidRPr="0062171F">
        <w:rPr>
          <w:rFonts w:ascii="Times New Roman" w:hAnsi="Times New Roman" w:cs="Times New Roman"/>
          <w:sz w:val="24"/>
          <w:szCs w:val="24"/>
        </w:rPr>
        <w:t>1.11.</w:t>
      </w:r>
      <w:r w:rsidR="00D558D0">
        <w:rPr>
          <w:rFonts w:ascii="Times New Roman" w:hAnsi="Times New Roman" w:cs="Times New Roman"/>
          <w:sz w:val="24"/>
          <w:szCs w:val="24"/>
        </w:rPr>
        <w:t xml:space="preserve"> </w:t>
      </w:r>
      <w:r w:rsidRPr="0062171F">
        <w:rPr>
          <w:rFonts w:ascii="Times New Roman" w:hAnsi="Times New Roman" w:cs="Times New Roman"/>
          <w:sz w:val="24"/>
          <w:szCs w:val="24"/>
        </w:rPr>
        <w:t>Papildyti 2.2.7.6</w:t>
      </w:r>
      <w:r w:rsidRPr="0062171F">
        <w:rPr>
          <w:rFonts w:ascii="Times New Roman" w:hAnsi="Times New Roman" w:cs="Times New Roman"/>
          <w:sz w:val="24"/>
          <w:szCs w:val="24"/>
          <w:vertAlign w:val="superscript"/>
        </w:rPr>
        <w:t> </w:t>
      </w:r>
      <w:r w:rsidRPr="0062171F">
        <w:rPr>
          <w:rFonts w:ascii="Times New Roman" w:hAnsi="Times New Roman" w:cs="Times New Roman"/>
          <w:sz w:val="24"/>
          <w:szCs w:val="24"/>
        </w:rPr>
        <w:t>papunkčiu:</w:t>
      </w:r>
    </w:p>
    <w:p w14:paraId="1BFEF620" w14:textId="408737F6" w:rsidR="0036448E" w:rsidRPr="0062171F" w:rsidRDefault="0036448E" w:rsidP="0036448E">
      <w:pPr>
        <w:jc w:val="both"/>
        <w:rPr>
          <w:rFonts w:ascii="Times New Roman" w:hAnsi="Times New Roman" w:cs="Times New Roman"/>
          <w:sz w:val="24"/>
          <w:szCs w:val="24"/>
        </w:rPr>
      </w:pPr>
      <w:bookmarkStart w:id="1" w:name="part_c17f1289a4754345832893a594f9518d"/>
      <w:bookmarkStart w:id="2" w:name="part_e624b20b9b784e1db08120e2cc99edb8"/>
      <w:bookmarkEnd w:id="1"/>
      <w:bookmarkEnd w:id="2"/>
      <w:r w:rsidRPr="0062171F">
        <w:rPr>
          <w:rFonts w:ascii="Times New Roman" w:hAnsi="Times New Roman" w:cs="Times New Roman"/>
          <w:sz w:val="24"/>
          <w:szCs w:val="24"/>
        </w:rPr>
        <w:t xml:space="preserve">„2.2.7.6. viešojo maitinimo įstaigų, restoranų, kavinių, barų, išskyrus naktinius klubus ar kitas pasilinksminimo vietas, lošimo namų (kazino) ir lošimo automatų, bingo salonų, lažybų ir totalizatorių punktų veikla vykdoma uždarose patalpose nuo 7 iki </w:t>
      </w:r>
      <w:r w:rsidRPr="003B1151">
        <w:rPr>
          <w:rFonts w:ascii="Times New Roman" w:hAnsi="Times New Roman" w:cs="Times New Roman"/>
          <w:sz w:val="24"/>
          <w:szCs w:val="24"/>
        </w:rPr>
        <w:t xml:space="preserve">22 </w:t>
      </w:r>
      <w:r w:rsidRPr="0062171F">
        <w:rPr>
          <w:rFonts w:ascii="Times New Roman" w:hAnsi="Times New Roman" w:cs="Times New Roman"/>
          <w:sz w:val="24"/>
          <w:szCs w:val="24"/>
        </w:rPr>
        <w:t>valandos, teikiant paslaugas tik asmenims, atitinkantiems šio nutarimo 2</w:t>
      </w:r>
      <w:r w:rsidRPr="0062171F">
        <w:rPr>
          <w:rFonts w:ascii="Times New Roman" w:hAnsi="Times New Roman" w:cs="Times New Roman"/>
          <w:sz w:val="24"/>
          <w:szCs w:val="24"/>
          <w:vertAlign w:val="superscript"/>
        </w:rPr>
        <w:t>2</w:t>
      </w:r>
      <w:r w:rsidRPr="0062171F">
        <w:rPr>
          <w:rFonts w:ascii="Times New Roman" w:hAnsi="Times New Roman" w:cs="Times New Roman"/>
          <w:sz w:val="24"/>
          <w:szCs w:val="24"/>
        </w:rPr>
        <w:t> punkte nurodytus kriterijus.“</w:t>
      </w:r>
    </w:p>
    <w:p w14:paraId="1F34E9FE" w14:textId="77777777" w:rsidR="00CD6F66" w:rsidRPr="008114D2" w:rsidRDefault="00CD6F66" w:rsidP="00CD6F66">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w:t>
      </w:r>
      <w:r w:rsidRPr="008114D2">
        <w:rPr>
          <w:rFonts w:ascii="Times New Roman" w:hAnsi="Times New Roman" w:cs="Times New Roman"/>
          <w:sz w:val="24"/>
          <w:szCs w:val="24"/>
          <w:shd w:val="clear" w:color="auto" w:fill="FFFFFF"/>
        </w:rPr>
        <w:t xml:space="preserve">Pakeisti </w:t>
      </w:r>
      <w:r>
        <w:rPr>
          <w:rFonts w:ascii="Times New Roman" w:hAnsi="Times New Roman" w:cs="Times New Roman"/>
          <w:sz w:val="24"/>
          <w:szCs w:val="24"/>
          <w:shd w:val="clear" w:color="auto" w:fill="FFFFFF"/>
        </w:rPr>
        <w:t>1.12</w:t>
      </w:r>
      <w:r w:rsidRPr="008114D2">
        <w:rPr>
          <w:rFonts w:ascii="Times New Roman" w:hAnsi="Times New Roman" w:cs="Times New Roman"/>
          <w:sz w:val="24"/>
          <w:szCs w:val="24"/>
          <w:shd w:val="clear" w:color="auto" w:fill="FFFFFF"/>
        </w:rPr>
        <w:t xml:space="preserve"> papunktį ir jį išdėstyti taip:</w:t>
      </w:r>
    </w:p>
    <w:p w14:paraId="4C0169DF" w14:textId="658A09CC" w:rsidR="000608B2" w:rsidRPr="008114D2" w:rsidRDefault="0076383E" w:rsidP="000608B2">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0608B2" w:rsidRPr="008114D2">
        <w:rPr>
          <w:rFonts w:ascii="Times New Roman" w:hAnsi="Times New Roman" w:cs="Times New Roman"/>
          <w:sz w:val="24"/>
          <w:szCs w:val="24"/>
          <w:shd w:val="clear" w:color="auto" w:fill="FFFFFF"/>
        </w:rPr>
        <w:t xml:space="preserve">Pakeisti </w:t>
      </w:r>
      <w:r w:rsidR="000608B2">
        <w:rPr>
          <w:rFonts w:ascii="Times New Roman" w:hAnsi="Times New Roman" w:cs="Times New Roman"/>
          <w:sz w:val="24"/>
          <w:szCs w:val="24"/>
          <w:shd w:val="clear" w:color="auto" w:fill="FFFFFF"/>
        </w:rPr>
        <w:t>1.12</w:t>
      </w:r>
      <w:r w:rsidR="000608B2" w:rsidRPr="008114D2">
        <w:rPr>
          <w:rFonts w:ascii="Times New Roman" w:hAnsi="Times New Roman" w:cs="Times New Roman"/>
          <w:sz w:val="24"/>
          <w:szCs w:val="24"/>
          <w:shd w:val="clear" w:color="auto" w:fill="FFFFFF"/>
        </w:rPr>
        <w:t xml:space="preserve"> papunktį ir jį išdėstyti taip:</w:t>
      </w:r>
    </w:p>
    <w:p w14:paraId="6D477D7B" w14:textId="77777777" w:rsidR="000608B2" w:rsidRDefault="000608B2" w:rsidP="000608B2">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DB52AE">
        <w:rPr>
          <w:rFonts w:ascii="Times New Roman" w:hAnsi="Times New Roman" w:cs="Times New Roman"/>
          <w:sz w:val="24"/>
          <w:szCs w:val="24"/>
          <w:shd w:val="clear" w:color="auto" w:fill="FFFFFF"/>
        </w:rPr>
        <w:t>1.12. Pakeisti 2.2.8.1 papunktį ir jį išdėstyti taip:</w:t>
      </w:r>
    </w:p>
    <w:p w14:paraId="6AA5BFFB" w14:textId="7F58A263" w:rsidR="000608B2" w:rsidRDefault="000608B2" w:rsidP="000608B2">
      <w:pPr>
        <w:shd w:val="clear" w:color="auto" w:fill="FFFFFF"/>
        <w:tabs>
          <w:tab w:val="left" w:pos="1134"/>
        </w:tabs>
        <w:ind w:firstLine="709"/>
        <w:jc w:val="both"/>
        <w:rPr>
          <w:rFonts w:ascii="Times New Roman" w:hAnsi="Times New Roman" w:cs="Times New Roman"/>
          <w:sz w:val="24"/>
          <w:szCs w:val="24"/>
          <w:shd w:val="clear" w:color="auto" w:fill="FFFFFF"/>
        </w:rPr>
      </w:pPr>
      <w:r w:rsidRPr="008114D2">
        <w:rPr>
          <w:rFonts w:ascii="Times New Roman" w:hAnsi="Times New Roman" w:cs="Times New Roman"/>
          <w:sz w:val="24"/>
          <w:szCs w:val="24"/>
          <w:shd w:val="clear" w:color="auto" w:fill="FFFFFF"/>
        </w:rPr>
        <w:t>„2.2.8.1. renginius uždarose erdvėse, kai renginyje dalyvauja ne daugiau nei 150 žiūrovų ir (ar) dalyvių</w:t>
      </w:r>
      <w:r w:rsidRPr="003B1151">
        <w:rPr>
          <w:rFonts w:ascii="Times New Roman" w:hAnsi="Times New Roman" w:cs="Times New Roman"/>
          <w:sz w:val="24"/>
          <w:szCs w:val="24"/>
          <w:shd w:val="clear" w:color="auto" w:fill="FFFFFF"/>
        </w:rPr>
        <w:t xml:space="preserve"> bei renginius</w:t>
      </w:r>
      <w:r w:rsidRPr="003B1151">
        <w:rPr>
          <w:rFonts w:ascii="Times New Roman" w:hAnsi="Times New Roman" w:cs="Times New Roman"/>
          <w:sz w:val="24"/>
          <w:szCs w:val="24"/>
        </w:rPr>
        <w:t xml:space="preserve"> atvirose erdvėse, kai renginyje dalyvauja ne daugiau nei </w:t>
      </w:r>
      <w:r w:rsidRPr="003B1151">
        <w:rPr>
          <w:rFonts w:ascii="Times New Roman" w:hAnsi="Times New Roman" w:cs="Times New Roman"/>
          <w:sz w:val="24"/>
          <w:szCs w:val="24"/>
          <w:shd w:val="clear" w:color="auto" w:fill="FFFFFF"/>
        </w:rPr>
        <w:t>30</w:t>
      </w:r>
      <w:r w:rsidRPr="008114D2">
        <w:rPr>
          <w:rFonts w:ascii="Times New Roman" w:hAnsi="Times New Roman" w:cs="Times New Roman"/>
          <w:sz w:val="24"/>
          <w:szCs w:val="24"/>
          <w:shd w:val="clear" w:color="auto" w:fill="FFFFFF"/>
        </w:rPr>
        <w:t xml:space="preserve">0 žiūrovų ir (ar) dalyvių (neįskaičiuojant atlikėjų, sportininkų, dalyvaujančių aukšto meistriškumo sporto varžybose, aukšto meistriškumo sporto ir fizinio aktyvumo specialistų, aukšto meistriškumo sporto ir fizinio aktyvumo instruktorių, teisėjų, </w:t>
      </w:r>
      <w:proofErr w:type="spellStart"/>
      <w:r w:rsidRPr="008114D2">
        <w:rPr>
          <w:rFonts w:ascii="Times New Roman" w:hAnsi="Times New Roman" w:cs="Times New Roman"/>
          <w:sz w:val="24"/>
          <w:szCs w:val="24"/>
          <w:shd w:val="clear" w:color="auto" w:fill="FFFFFF"/>
        </w:rPr>
        <w:t>antidopingo</w:t>
      </w:r>
      <w:proofErr w:type="spellEnd"/>
      <w:r w:rsidRPr="008114D2">
        <w:rPr>
          <w:rFonts w:ascii="Times New Roman" w:hAnsi="Times New Roman" w:cs="Times New Roman"/>
          <w:sz w:val="24"/>
          <w:szCs w:val="24"/>
          <w:shd w:val="clear" w:color="auto" w:fill="FFFFFF"/>
        </w:rPr>
        <w:t xml:space="preserve"> pareigūnų, organizatorių ir aptarnaujančio personalo), kurie organizuojami ir vykdomi renginio organizatoriams užtikrinant bilietų platinimą elektroniniu būdu ir (arba) žiūrovų ir (ar) dalyvių registravimą bei kontroliuojant žiūrovų ir (ar) dalyvių patekimą į renginio vietą, žiūrovams ir (ar) dalyviams renginį stebint tik iš sėdimų vietų</w:t>
      </w:r>
      <w:r w:rsidRPr="003B1151">
        <w:rPr>
          <w:rFonts w:ascii="Times New Roman" w:hAnsi="Times New Roman" w:cs="Times New Roman"/>
          <w:sz w:val="24"/>
          <w:szCs w:val="24"/>
          <w:shd w:val="clear" w:color="auto" w:fill="FFFFFF"/>
        </w:rPr>
        <w:t xml:space="preserve"> (išskyrus</w:t>
      </w:r>
      <w:r w:rsidR="0068226F">
        <w:rPr>
          <w:rFonts w:ascii="Times New Roman" w:hAnsi="Times New Roman" w:cs="Times New Roman"/>
          <w:sz w:val="24"/>
          <w:szCs w:val="24"/>
          <w:shd w:val="clear" w:color="auto" w:fill="FFFFFF"/>
        </w:rPr>
        <w:t xml:space="preserve"> atvejus,</w:t>
      </w:r>
      <w:r w:rsidRPr="003B1151">
        <w:rPr>
          <w:rFonts w:ascii="Times New Roman" w:hAnsi="Times New Roman" w:cs="Times New Roman"/>
          <w:sz w:val="24"/>
          <w:szCs w:val="24"/>
          <w:shd w:val="clear" w:color="auto" w:fill="FFFFFF"/>
        </w:rPr>
        <w:t xml:space="preserve"> kai organizuojamos gyvūnų parodos)</w:t>
      </w:r>
      <w:r w:rsidRPr="008114D2">
        <w:rPr>
          <w:rFonts w:ascii="Times New Roman" w:hAnsi="Times New Roman" w:cs="Times New Roman"/>
          <w:sz w:val="24"/>
          <w:szCs w:val="24"/>
          <w:shd w:val="clear" w:color="auto" w:fill="FFFFFF"/>
        </w:rPr>
        <w:t>, vyresniems nei 6 metų žiūrovams ir (ar) dalyviams viso renginio metu dėvint kaukes, išskyrus šio nutarimo 2.1.5.2 papunktyje numatytas išimtis, ir užtikrinant kitas valstybės lygio ekstremaliosios situacijos operacijų vadovo nustatytas asmenų srautų valdymo, saugaus atstumo laikymosi ir kitas būtinas visuomenės sveikatos saugos, higienos, asmenų aprūpinimo būtinosiomis asmeninėmis apsaugos priemonėmis sąlygas. Renginius uždarose erdvėse leidžiama organizuoti, kai užpildoma ne daugiau kaip 30 proc. visų sėdimų vietų. Prekiauti maistu ir gėrimais ir teikti kitas paslaugas renginių vietose draudžiama. Ši išimtis netaikoma, jei renginys organizuojamas šio nutarimo 2.2.8.5 ar 2.2.8.6 papunktyje nustatytomis sąlygomis;“.</w:t>
      </w:r>
    </w:p>
    <w:p w14:paraId="38AAAC75" w14:textId="77777777" w:rsidR="0076383E" w:rsidRDefault="0076383E" w:rsidP="0076383E">
      <w:pPr>
        <w:shd w:val="clear" w:color="auto" w:fill="FFFFFF"/>
        <w:tabs>
          <w:tab w:val="left" w:pos="1134"/>
        </w:tabs>
        <w:ind w:firstLine="709"/>
        <w:jc w:val="both"/>
        <w:rPr>
          <w:rFonts w:ascii="Times New Roman" w:hAnsi="Times New Roman" w:cs="Times New Roman"/>
          <w:sz w:val="24"/>
          <w:szCs w:val="24"/>
          <w:shd w:val="clear" w:color="auto" w:fill="FFFFFF"/>
        </w:rPr>
      </w:pPr>
    </w:p>
    <w:p w14:paraId="0B1C8346" w14:textId="6F91783B" w:rsidR="004C4F77" w:rsidRPr="008114D2" w:rsidRDefault="00A658FA" w:rsidP="004C4F77">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4</w:t>
      </w:r>
      <w:r w:rsidR="004C4F77">
        <w:rPr>
          <w:rFonts w:ascii="Times New Roman" w:hAnsi="Times New Roman" w:cs="Times New Roman"/>
          <w:sz w:val="24"/>
          <w:szCs w:val="24"/>
          <w:shd w:val="clear" w:color="auto" w:fill="FFFFFF"/>
        </w:rPr>
        <w:t xml:space="preserve">. </w:t>
      </w:r>
      <w:r w:rsidR="004C4F77" w:rsidRPr="008114D2">
        <w:rPr>
          <w:rFonts w:ascii="Times New Roman" w:hAnsi="Times New Roman" w:cs="Times New Roman"/>
          <w:sz w:val="24"/>
          <w:szCs w:val="24"/>
          <w:shd w:val="clear" w:color="auto" w:fill="FFFFFF"/>
        </w:rPr>
        <w:t xml:space="preserve">Pakeisti </w:t>
      </w:r>
      <w:r w:rsidR="004C4F77">
        <w:rPr>
          <w:rFonts w:ascii="Times New Roman" w:hAnsi="Times New Roman" w:cs="Times New Roman"/>
          <w:sz w:val="24"/>
          <w:szCs w:val="24"/>
          <w:shd w:val="clear" w:color="auto" w:fill="FFFFFF"/>
        </w:rPr>
        <w:t>1.1</w:t>
      </w:r>
      <w:r w:rsidR="00630655">
        <w:rPr>
          <w:rFonts w:ascii="Times New Roman" w:hAnsi="Times New Roman" w:cs="Times New Roman"/>
          <w:sz w:val="24"/>
          <w:szCs w:val="24"/>
          <w:shd w:val="clear" w:color="auto" w:fill="FFFFFF"/>
        </w:rPr>
        <w:t>4</w:t>
      </w:r>
      <w:r w:rsidR="004C4F77" w:rsidRPr="008114D2">
        <w:rPr>
          <w:rFonts w:ascii="Times New Roman" w:hAnsi="Times New Roman" w:cs="Times New Roman"/>
          <w:sz w:val="24"/>
          <w:szCs w:val="24"/>
          <w:shd w:val="clear" w:color="auto" w:fill="FFFFFF"/>
        </w:rPr>
        <w:t xml:space="preserve"> papunktį ir jį išdėstyti taip:</w:t>
      </w:r>
    </w:p>
    <w:p w14:paraId="4EF4262C" w14:textId="0A47C2A0" w:rsidR="0076383E" w:rsidRPr="0076383E" w:rsidRDefault="0076383E" w:rsidP="0076383E">
      <w:pPr>
        <w:shd w:val="clear" w:color="auto" w:fill="FFFFFF"/>
        <w:tabs>
          <w:tab w:val="left" w:pos="1134"/>
        </w:tabs>
        <w:ind w:firstLine="709"/>
        <w:jc w:val="both"/>
        <w:rPr>
          <w:rFonts w:ascii="Times New Roman" w:hAnsi="Times New Roman" w:cs="Times New Roman"/>
          <w:sz w:val="24"/>
          <w:szCs w:val="24"/>
          <w:shd w:val="clear" w:color="auto" w:fill="FFFFFF"/>
        </w:rPr>
      </w:pPr>
      <w:bookmarkStart w:id="3" w:name="part_f48c4baec27c493bb4e1a66015468aba"/>
      <w:bookmarkEnd w:id="3"/>
      <w:r>
        <w:rPr>
          <w:rFonts w:ascii="Times New Roman" w:hAnsi="Times New Roman" w:cs="Times New Roman"/>
          <w:sz w:val="24"/>
          <w:szCs w:val="24"/>
          <w:shd w:val="clear" w:color="auto" w:fill="FFFFFF"/>
        </w:rPr>
        <w:t>„</w:t>
      </w:r>
      <w:r w:rsidRPr="0076383E">
        <w:rPr>
          <w:rFonts w:ascii="Times New Roman" w:hAnsi="Times New Roman" w:cs="Times New Roman"/>
          <w:sz w:val="24"/>
          <w:szCs w:val="24"/>
          <w:shd w:val="clear" w:color="auto" w:fill="FFFFFF"/>
        </w:rPr>
        <w:t>1.14. Papildyti 2.2.8.6 papunkčiu:</w:t>
      </w:r>
    </w:p>
    <w:p w14:paraId="07694299" w14:textId="60EFF364" w:rsidR="0076383E" w:rsidRPr="0076383E" w:rsidRDefault="0076383E" w:rsidP="0076383E">
      <w:pPr>
        <w:shd w:val="clear" w:color="auto" w:fill="FFFFFF"/>
        <w:tabs>
          <w:tab w:val="left" w:pos="1134"/>
        </w:tabs>
        <w:ind w:firstLine="709"/>
        <w:jc w:val="both"/>
        <w:rPr>
          <w:rFonts w:ascii="Times New Roman" w:hAnsi="Times New Roman" w:cs="Times New Roman"/>
          <w:sz w:val="24"/>
          <w:szCs w:val="24"/>
          <w:shd w:val="clear" w:color="auto" w:fill="FFFFFF"/>
        </w:rPr>
      </w:pPr>
      <w:bookmarkStart w:id="4" w:name="part_e86da51fd0c9464b9f29aecd5abae5ce"/>
      <w:bookmarkStart w:id="5" w:name="part_2eb422f8c75c4a68b38485ea6f5c133a"/>
      <w:bookmarkEnd w:id="4"/>
      <w:bookmarkEnd w:id="5"/>
      <w:r w:rsidRPr="0076383E">
        <w:rPr>
          <w:rFonts w:ascii="Times New Roman" w:hAnsi="Times New Roman" w:cs="Times New Roman"/>
          <w:sz w:val="24"/>
          <w:szCs w:val="24"/>
          <w:shd w:val="clear" w:color="auto" w:fill="FFFFFF"/>
        </w:rPr>
        <w:t>„2.2.8.6. renginius atvirose erdvėse, kai renginyje dalyvauja tik šio nutarimo 2</w:t>
      </w:r>
      <w:r w:rsidRPr="0076383E">
        <w:rPr>
          <w:rFonts w:ascii="Times New Roman" w:hAnsi="Times New Roman" w:cs="Times New Roman"/>
          <w:sz w:val="24"/>
          <w:szCs w:val="24"/>
          <w:shd w:val="clear" w:color="auto" w:fill="FFFFFF"/>
          <w:vertAlign w:val="superscript"/>
        </w:rPr>
        <w:t>2</w:t>
      </w:r>
      <w:r w:rsidRPr="0076383E">
        <w:rPr>
          <w:rFonts w:ascii="Times New Roman" w:hAnsi="Times New Roman" w:cs="Times New Roman"/>
          <w:sz w:val="24"/>
          <w:szCs w:val="24"/>
          <w:shd w:val="clear" w:color="auto" w:fill="FFFFFF"/>
        </w:rPr>
        <w:t xml:space="preserve"> punkte nurodytus kriterijus atitinkantys asmenys (atlikėjai, sportininkai, dalyvaujantys aukšto meistriškumo sporto varžybose, aukšto meistriškumo sporto ir fizinio aktyvumo specialistai, aukšto meistriškumo sporto ir fizinio aktyvumo instruktoriai, teisėjai, </w:t>
      </w:r>
      <w:proofErr w:type="spellStart"/>
      <w:r w:rsidRPr="0076383E">
        <w:rPr>
          <w:rFonts w:ascii="Times New Roman" w:hAnsi="Times New Roman" w:cs="Times New Roman"/>
          <w:sz w:val="24"/>
          <w:szCs w:val="24"/>
          <w:shd w:val="clear" w:color="auto" w:fill="FFFFFF"/>
        </w:rPr>
        <w:t>antidopingo</w:t>
      </w:r>
      <w:proofErr w:type="spellEnd"/>
      <w:r w:rsidRPr="0076383E">
        <w:rPr>
          <w:rFonts w:ascii="Times New Roman" w:hAnsi="Times New Roman" w:cs="Times New Roman"/>
          <w:sz w:val="24"/>
          <w:szCs w:val="24"/>
          <w:shd w:val="clear" w:color="auto" w:fill="FFFFFF"/>
        </w:rPr>
        <w:t xml:space="preserve"> pareigūnai, organizatoriai ir aptarnaujantis personalas šio nutarimo 2</w:t>
      </w:r>
      <w:r w:rsidRPr="0076383E">
        <w:rPr>
          <w:rFonts w:ascii="Times New Roman" w:hAnsi="Times New Roman" w:cs="Times New Roman"/>
          <w:sz w:val="24"/>
          <w:szCs w:val="24"/>
          <w:shd w:val="clear" w:color="auto" w:fill="FFFFFF"/>
          <w:vertAlign w:val="superscript"/>
        </w:rPr>
        <w:t>2</w:t>
      </w:r>
      <w:r w:rsidRPr="0076383E">
        <w:rPr>
          <w:rFonts w:ascii="Times New Roman" w:hAnsi="Times New Roman" w:cs="Times New Roman"/>
          <w:sz w:val="24"/>
          <w:szCs w:val="24"/>
          <w:shd w:val="clear" w:color="auto" w:fill="FFFFFF"/>
        </w:rPr>
        <w:t xml:space="preserve"> punkte nurodytų kriterijų neprivalo atitikti), kurių bendras skaičius neviršija </w:t>
      </w:r>
      <w:r w:rsidR="00FE6177">
        <w:rPr>
          <w:rFonts w:ascii="Times New Roman" w:hAnsi="Times New Roman" w:cs="Times New Roman"/>
          <w:sz w:val="24"/>
          <w:szCs w:val="24"/>
          <w:shd w:val="clear" w:color="auto" w:fill="FFFFFF"/>
        </w:rPr>
        <w:t>2</w:t>
      </w:r>
      <w:r w:rsidR="004C4F77">
        <w:rPr>
          <w:rFonts w:ascii="Times New Roman" w:hAnsi="Times New Roman" w:cs="Times New Roman"/>
          <w:sz w:val="24"/>
          <w:szCs w:val="24"/>
          <w:shd w:val="clear" w:color="auto" w:fill="FFFFFF"/>
        </w:rPr>
        <w:t>0</w:t>
      </w:r>
      <w:r w:rsidRPr="0076383E">
        <w:rPr>
          <w:rFonts w:ascii="Times New Roman" w:hAnsi="Times New Roman" w:cs="Times New Roman"/>
          <w:sz w:val="24"/>
          <w:szCs w:val="24"/>
          <w:shd w:val="clear" w:color="auto" w:fill="FFFFFF"/>
        </w:rPr>
        <w:t xml:space="preserve">00 (neįskaičiuojant atlikėjų, sportininkų, dalyvaujančių aukšto meistriškumo sporto varžybose, aukšto meistriškumo sporto ir fizinio aktyvumo specialistų, aukšto meistriškumo sporto ir fizinio aktyvumo instruktorių, teisėjų, </w:t>
      </w:r>
      <w:proofErr w:type="spellStart"/>
      <w:r w:rsidRPr="0076383E">
        <w:rPr>
          <w:rFonts w:ascii="Times New Roman" w:hAnsi="Times New Roman" w:cs="Times New Roman"/>
          <w:sz w:val="24"/>
          <w:szCs w:val="24"/>
          <w:shd w:val="clear" w:color="auto" w:fill="FFFFFF"/>
        </w:rPr>
        <w:t>antidopingo</w:t>
      </w:r>
      <w:proofErr w:type="spellEnd"/>
      <w:r w:rsidRPr="0076383E">
        <w:rPr>
          <w:rFonts w:ascii="Times New Roman" w:hAnsi="Times New Roman" w:cs="Times New Roman"/>
          <w:sz w:val="24"/>
          <w:szCs w:val="24"/>
          <w:shd w:val="clear" w:color="auto" w:fill="FFFFFF"/>
        </w:rPr>
        <w:t xml:space="preserve"> pareigūnų, organizatorių ir aptarnaujančio personalo), ir kai renginiai organizuojami ir vykdomi renginio organizatoriams užtikrinant bilietų platinimą elektroniniu būdu ir (arba) žiūrovų ir (ar) dalyvių registravimą bei kontroliuojant žiūrovų ir (ar) dalyvių patekimą į renginio vietą ir užtikrinant kitas valstybės lygio ekstremaliosios situacijos operacijų vadovo nustatytas asmenų srautų valdymo, saugaus atstumo laikymosi ir kitas būtinas visuomenės sveikatos saugos, higienos, asmenų aprūpinimo būtinosiomis asmeninėmis apsaugos priemonėmis sąlygas.“</w:t>
      </w:r>
    </w:p>
    <w:p w14:paraId="73C2FA64" w14:textId="091F658C" w:rsidR="005F54E1" w:rsidRPr="00852EF4" w:rsidRDefault="006027EC" w:rsidP="005F54E1">
      <w:pPr>
        <w:tabs>
          <w:tab w:val="left" w:pos="1134"/>
        </w:tabs>
        <w:jc w:val="both"/>
        <w:rPr>
          <w:rFonts w:ascii="Times New Roman" w:hAnsi="Times New Roman" w:cs="Times New Roman"/>
          <w:sz w:val="24"/>
          <w:szCs w:val="24"/>
        </w:rPr>
      </w:pPr>
      <w:r>
        <w:rPr>
          <w:rFonts w:ascii="Times New Roman" w:hAnsi="Times New Roman" w:cs="Times New Roman"/>
          <w:sz w:val="24"/>
          <w:szCs w:val="24"/>
          <w:shd w:val="clear" w:color="auto" w:fill="FFFFFF"/>
        </w:rPr>
        <w:t>5</w:t>
      </w:r>
      <w:r w:rsidR="005F54E1">
        <w:rPr>
          <w:rFonts w:ascii="Times New Roman" w:hAnsi="Times New Roman" w:cs="Times New Roman"/>
          <w:sz w:val="24"/>
          <w:szCs w:val="24"/>
          <w:shd w:val="clear" w:color="auto" w:fill="FFFFFF"/>
        </w:rPr>
        <w:t xml:space="preserve">. </w:t>
      </w:r>
      <w:r w:rsidR="005F54E1" w:rsidRPr="00852EF4">
        <w:rPr>
          <w:rFonts w:ascii="Times New Roman" w:hAnsi="Times New Roman" w:cs="Times New Roman"/>
          <w:sz w:val="24"/>
          <w:szCs w:val="24"/>
          <w:shd w:val="clear" w:color="auto" w:fill="FFFFFF"/>
        </w:rPr>
        <w:t>Pakeisti 1.1</w:t>
      </w:r>
      <w:r w:rsidR="005F54E1">
        <w:rPr>
          <w:rFonts w:ascii="Times New Roman" w:hAnsi="Times New Roman" w:cs="Times New Roman"/>
          <w:sz w:val="24"/>
          <w:szCs w:val="24"/>
          <w:shd w:val="clear" w:color="auto" w:fill="FFFFFF"/>
        </w:rPr>
        <w:t>7</w:t>
      </w:r>
      <w:r w:rsidR="005F54E1" w:rsidRPr="00852EF4">
        <w:rPr>
          <w:rFonts w:ascii="Times New Roman" w:hAnsi="Times New Roman" w:cs="Times New Roman"/>
          <w:sz w:val="24"/>
          <w:szCs w:val="24"/>
          <w:shd w:val="clear" w:color="auto" w:fill="FFFFFF"/>
        </w:rPr>
        <w:t xml:space="preserve"> papunktį ir jį išdėstyti taip:</w:t>
      </w:r>
    </w:p>
    <w:p w14:paraId="1A0CB1FC" w14:textId="77777777" w:rsidR="004D42DF" w:rsidRPr="000C7184" w:rsidRDefault="004D42DF" w:rsidP="004D42DF">
      <w:pPr>
        <w:tabs>
          <w:tab w:val="left" w:pos="1134"/>
        </w:tabs>
        <w:jc w:val="both"/>
        <w:rPr>
          <w:rFonts w:ascii="Times New Roman" w:hAnsi="Times New Roman" w:cs="Times New Roman"/>
          <w:sz w:val="24"/>
          <w:szCs w:val="24"/>
        </w:rPr>
      </w:pPr>
      <w:r>
        <w:rPr>
          <w:rFonts w:ascii="Times New Roman" w:hAnsi="Times New Roman" w:cs="Times New Roman"/>
          <w:sz w:val="24"/>
          <w:szCs w:val="24"/>
        </w:rPr>
        <w:t>„</w:t>
      </w:r>
      <w:r w:rsidRPr="000C7184">
        <w:rPr>
          <w:rFonts w:ascii="Times New Roman" w:hAnsi="Times New Roman" w:cs="Times New Roman"/>
          <w:sz w:val="24"/>
          <w:szCs w:val="24"/>
        </w:rPr>
        <w:t>1.17. Pakeisti 2</w:t>
      </w:r>
      <w:r w:rsidRPr="000C7184">
        <w:rPr>
          <w:rFonts w:ascii="Times New Roman" w:hAnsi="Times New Roman" w:cs="Times New Roman"/>
          <w:sz w:val="24"/>
          <w:szCs w:val="24"/>
          <w:vertAlign w:val="superscript"/>
        </w:rPr>
        <w:t>2 </w:t>
      </w:r>
      <w:r w:rsidRPr="000C7184">
        <w:rPr>
          <w:rFonts w:ascii="Times New Roman" w:hAnsi="Times New Roman" w:cs="Times New Roman"/>
          <w:sz w:val="24"/>
          <w:szCs w:val="24"/>
        </w:rPr>
        <w:t>punktą ir jį išdėstyti taip:</w:t>
      </w:r>
    </w:p>
    <w:p w14:paraId="7414DA80" w14:textId="573CDEB9" w:rsidR="004D42DF" w:rsidRPr="001E0967" w:rsidRDefault="004D42DF" w:rsidP="004D42DF">
      <w:pPr>
        <w:tabs>
          <w:tab w:val="left" w:pos="1134"/>
        </w:tabs>
        <w:jc w:val="both"/>
        <w:rPr>
          <w:rFonts w:ascii="Times New Roman" w:hAnsi="Times New Roman" w:cs="Times New Roman"/>
          <w:color w:val="000000"/>
          <w:sz w:val="24"/>
          <w:szCs w:val="24"/>
          <w:shd w:val="clear" w:color="auto" w:fill="FFFFFF"/>
        </w:rPr>
      </w:pPr>
      <w:bookmarkStart w:id="6" w:name="part_d6a381db590c45ff836988e3160ebf98"/>
      <w:bookmarkStart w:id="7" w:name="part_995bed531430487da90a18e9d47ca222"/>
      <w:bookmarkEnd w:id="6"/>
      <w:bookmarkEnd w:id="7"/>
      <w:r w:rsidRPr="001E0967">
        <w:rPr>
          <w:rFonts w:ascii="Times New Roman" w:hAnsi="Times New Roman" w:cs="Times New Roman"/>
          <w:color w:val="000000"/>
          <w:sz w:val="24"/>
          <w:szCs w:val="24"/>
          <w:shd w:val="clear" w:color="auto" w:fill="FFFFFF"/>
        </w:rPr>
        <w:t>„2</w:t>
      </w:r>
      <w:r w:rsidRPr="001E0967">
        <w:rPr>
          <w:rFonts w:ascii="Times New Roman" w:hAnsi="Times New Roman" w:cs="Times New Roman"/>
          <w:color w:val="000000"/>
          <w:sz w:val="24"/>
          <w:szCs w:val="24"/>
          <w:shd w:val="clear" w:color="auto" w:fill="FFFFFF"/>
          <w:vertAlign w:val="superscript"/>
        </w:rPr>
        <w:t>2</w:t>
      </w:r>
      <w:r w:rsidRPr="001E0967">
        <w:rPr>
          <w:rFonts w:ascii="Times New Roman" w:hAnsi="Times New Roman" w:cs="Times New Roman"/>
          <w:color w:val="000000"/>
          <w:sz w:val="24"/>
          <w:szCs w:val="24"/>
          <w:shd w:val="clear" w:color="auto" w:fill="FFFFFF"/>
        </w:rPr>
        <w:t>. Šiame nutarime nurodytais atvejais darbo, ūkinės veiklos ar kitos veiklos gali būti neribojamos arba ribojamos iš dalies (toliau – švelnesnės karantino režimo priemonės), jei asmenys atitinka bent vieną iš šių kriterijų:</w:t>
      </w:r>
    </w:p>
    <w:p w14:paraId="5F0F450D" w14:textId="1308A819" w:rsidR="004D42DF" w:rsidRPr="000C7184" w:rsidRDefault="004D42DF" w:rsidP="004D42DF">
      <w:pPr>
        <w:tabs>
          <w:tab w:val="left" w:pos="1134"/>
        </w:tabs>
        <w:jc w:val="both"/>
        <w:rPr>
          <w:rFonts w:ascii="Times New Roman" w:hAnsi="Times New Roman" w:cs="Times New Roman"/>
          <w:sz w:val="24"/>
          <w:szCs w:val="24"/>
        </w:rPr>
      </w:pPr>
      <w:bookmarkStart w:id="8" w:name="part_4fb7fff0e6294f4b9c6b748234b86867"/>
      <w:bookmarkEnd w:id="8"/>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 xml:space="preserve">.1. yra pasiskiepiję </w:t>
      </w:r>
      <w:r w:rsidRPr="001E0967">
        <w:rPr>
          <w:rFonts w:ascii="Times New Roman" w:hAnsi="Times New Roman" w:cs="Times New Roman"/>
          <w:sz w:val="24"/>
          <w:szCs w:val="24"/>
        </w:rPr>
        <w:t xml:space="preserve">viena iš šių </w:t>
      </w:r>
      <w:r w:rsidRPr="000C7184">
        <w:rPr>
          <w:rFonts w:ascii="Times New Roman" w:hAnsi="Times New Roman" w:cs="Times New Roman"/>
          <w:sz w:val="24"/>
          <w:szCs w:val="24"/>
        </w:rPr>
        <w:t>COVID-19 ligos (</w:t>
      </w:r>
      <w:proofErr w:type="spellStart"/>
      <w:r w:rsidRPr="000C7184">
        <w:rPr>
          <w:rFonts w:ascii="Times New Roman" w:hAnsi="Times New Roman" w:cs="Times New Roman"/>
          <w:sz w:val="24"/>
          <w:szCs w:val="24"/>
        </w:rPr>
        <w:t>koronaviruso</w:t>
      </w:r>
      <w:proofErr w:type="spellEnd"/>
      <w:r w:rsidRPr="000C7184">
        <w:rPr>
          <w:rFonts w:ascii="Times New Roman" w:hAnsi="Times New Roman" w:cs="Times New Roman"/>
          <w:sz w:val="24"/>
          <w:szCs w:val="24"/>
        </w:rPr>
        <w:t xml:space="preserve"> infekcijos) </w:t>
      </w:r>
      <w:r w:rsidRPr="001E0967">
        <w:rPr>
          <w:rFonts w:ascii="Times New Roman" w:hAnsi="Times New Roman" w:cs="Times New Roman"/>
          <w:sz w:val="24"/>
          <w:szCs w:val="24"/>
        </w:rPr>
        <w:t>vakcinų</w:t>
      </w:r>
      <w:r w:rsidRPr="000C7184">
        <w:rPr>
          <w:rFonts w:ascii="Times New Roman" w:hAnsi="Times New Roman" w:cs="Times New Roman"/>
          <w:sz w:val="24"/>
          <w:szCs w:val="24"/>
        </w:rPr>
        <w:t>:</w:t>
      </w:r>
    </w:p>
    <w:p w14:paraId="67D8FAEE" w14:textId="77777777" w:rsidR="004D42DF" w:rsidRPr="000C7184" w:rsidRDefault="004D42DF" w:rsidP="004D42DF">
      <w:pPr>
        <w:tabs>
          <w:tab w:val="left" w:pos="1134"/>
        </w:tabs>
        <w:jc w:val="both"/>
        <w:rPr>
          <w:rFonts w:ascii="Times New Roman" w:hAnsi="Times New Roman" w:cs="Times New Roman"/>
          <w:sz w:val="24"/>
          <w:szCs w:val="24"/>
        </w:rPr>
      </w:pPr>
      <w:bookmarkStart w:id="9" w:name="part_b32f568632e44ca0ae109489891d41d1"/>
      <w:bookmarkEnd w:id="9"/>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.1.1. praėjus vienai savaitei nuo „</w:t>
      </w:r>
      <w:proofErr w:type="spellStart"/>
      <w:r w:rsidRPr="000C7184">
        <w:rPr>
          <w:rFonts w:ascii="Times New Roman" w:hAnsi="Times New Roman" w:cs="Times New Roman"/>
          <w:sz w:val="24"/>
          <w:szCs w:val="24"/>
        </w:rPr>
        <w:t>Comirnaty</w:t>
      </w:r>
      <w:proofErr w:type="spellEnd"/>
      <w:r w:rsidRPr="000C7184">
        <w:rPr>
          <w:rFonts w:ascii="Times New Roman" w:hAnsi="Times New Roman" w:cs="Times New Roman"/>
          <w:sz w:val="24"/>
          <w:szCs w:val="24"/>
        </w:rPr>
        <w:t xml:space="preserve">“ ar „COVID-19 </w:t>
      </w:r>
      <w:proofErr w:type="spellStart"/>
      <w:r w:rsidRPr="000C7184">
        <w:rPr>
          <w:rFonts w:ascii="Times New Roman" w:hAnsi="Times New Roman" w:cs="Times New Roman"/>
          <w:sz w:val="24"/>
          <w:szCs w:val="24"/>
        </w:rPr>
        <w:t>Vaccine</w:t>
      </w:r>
      <w:proofErr w:type="spellEnd"/>
      <w:r w:rsidRPr="000C7184">
        <w:rPr>
          <w:rFonts w:ascii="Times New Roman" w:hAnsi="Times New Roman" w:cs="Times New Roman"/>
          <w:sz w:val="24"/>
          <w:szCs w:val="24"/>
        </w:rPr>
        <w:t xml:space="preserve"> </w:t>
      </w:r>
      <w:proofErr w:type="spellStart"/>
      <w:r w:rsidRPr="000C7184">
        <w:rPr>
          <w:rFonts w:ascii="Times New Roman" w:hAnsi="Times New Roman" w:cs="Times New Roman"/>
          <w:sz w:val="24"/>
          <w:szCs w:val="24"/>
        </w:rPr>
        <w:t>Moderna</w:t>
      </w:r>
      <w:proofErr w:type="spellEnd"/>
      <w:r w:rsidRPr="000C7184">
        <w:rPr>
          <w:rFonts w:ascii="Times New Roman" w:hAnsi="Times New Roman" w:cs="Times New Roman"/>
          <w:sz w:val="24"/>
          <w:szCs w:val="24"/>
        </w:rPr>
        <w:t>“ vakcinos antrosios dozės suleidimo pagal skiepijimo schemą;</w:t>
      </w:r>
    </w:p>
    <w:p w14:paraId="0A1F7C4B" w14:textId="77777777" w:rsidR="004D42DF" w:rsidRPr="000C7184" w:rsidRDefault="004D42DF" w:rsidP="004D42DF">
      <w:pPr>
        <w:tabs>
          <w:tab w:val="left" w:pos="1134"/>
        </w:tabs>
        <w:jc w:val="both"/>
        <w:rPr>
          <w:rFonts w:ascii="Times New Roman" w:hAnsi="Times New Roman" w:cs="Times New Roman"/>
          <w:sz w:val="24"/>
          <w:szCs w:val="24"/>
        </w:rPr>
      </w:pPr>
      <w:bookmarkStart w:id="10" w:name="part_3e99ca634d1140868795ec2520b78f08"/>
      <w:bookmarkEnd w:id="10"/>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 xml:space="preserve">.1.2. praėjus 4 savaitėms nuo „COVID-19 </w:t>
      </w:r>
      <w:proofErr w:type="spellStart"/>
      <w:r w:rsidRPr="000C7184">
        <w:rPr>
          <w:rFonts w:ascii="Times New Roman" w:hAnsi="Times New Roman" w:cs="Times New Roman"/>
          <w:sz w:val="24"/>
          <w:szCs w:val="24"/>
        </w:rPr>
        <w:t>Vaccine</w:t>
      </w:r>
      <w:proofErr w:type="spellEnd"/>
      <w:r w:rsidRPr="000C7184">
        <w:rPr>
          <w:rFonts w:ascii="Times New Roman" w:hAnsi="Times New Roman" w:cs="Times New Roman"/>
          <w:sz w:val="24"/>
          <w:szCs w:val="24"/>
        </w:rPr>
        <w:t xml:space="preserve"> </w:t>
      </w:r>
      <w:proofErr w:type="spellStart"/>
      <w:r w:rsidRPr="000C7184">
        <w:rPr>
          <w:rFonts w:ascii="Times New Roman" w:hAnsi="Times New Roman" w:cs="Times New Roman"/>
          <w:sz w:val="24"/>
          <w:szCs w:val="24"/>
        </w:rPr>
        <w:t>Janssen</w:t>
      </w:r>
      <w:proofErr w:type="spellEnd"/>
      <w:r w:rsidRPr="000C7184">
        <w:rPr>
          <w:rFonts w:ascii="Times New Roman" w:hAnsi="Times New Roman" w:cs="Times New Roman"/>
          <w:sz w:val="24"/>
          <w:szCs w:val="24"/>
        </w:rPr>
        <w:t>“ vakcinos dozės suleidimo;</w:t>
      </w:r>
    </w:p>
    <w:p w14:paraId="74EFF813" w14:textId="77777777" w:rsidR="004D42DF" w:rsidRPr="000C7184" w:rsidRDefault="004D42DF" w:rsidP="004D42DF">
      <w:pPr>
        <w:tabs>
          <w:tab w:val="left" w:pos="1134"/>
        </w:tabs>
        <w:jc w:val="both"/>
        <w:rPr>
          <w:rFonts w:ascii="Times New Roman" w:hAnsi="Times New Roman" w:cs="Times New Roman"/>
          <w:sz w:val="24"/>
          <w:szCs w:val="24"/>
        </w:rPr>
      </w:pPr>
      <w:bookmarkStart w:id="11" w:name="part_d4f7a759a4aa4a008662057ae18798cb"/>
      <w:bookmarkEnd w:id="11"/>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.1.3. praėjus 4 savaitėms, bet ne daugiau kaip 12 savaičių nuo pirmos „</w:t>
      </w:r>
      <w:proofErr w:type="spellStart"/>
      <w:r w:rsidRPr="000C7184">
        <w:rPr>
          <w:rFonts w:ascii="Times New Roman" w:hAnsi="Times New Roman" w:cs="Times New Roman"/>
          <w:sz w:val="24"/>
          <w:szCs w:val="24"/>
        </w:rPr>
        <w:t>Vaxzevria</w:t>
      </w:r>
      <w:proofErr w:type="spellEnd"/>
      <w:r w:rsidRPr="000C7184">
        <w:rPr>
          <w:rFonts w:ascii="Times New Roman" w:hAnsi="Times New Roman" w:cs="Times New Roman"/>
          <w:sz w:val="24"/>
          <w:szCs w:val="24"/>
        </w:rPr>
        <w:t>“ vakcinos dozės suleidimo;</w:t>
      </w:r>
    </w:p>
    <w:p w14:paraId="350CDEE6" w14:textId="77777777" w:rsidR="004D42DF" w:rsidRPr="000C7184" w:rsidRDefault="004D42DF" w:rsidP="004D42DF">
      <w:pPr>
        <w:tabs>
          <w:tab w:val="left" w:pos="1134"/>
        </w:tabs>
        <w:jc w:val="both"/>
        <w:rPr>
          <w:rFonts w:ascii="Times New Roman" w:hAnsi="Times New Roman" w:cs="Times New Roman"/>
          <w:sz w:val="24"/>
          <w:szCs w:val="24"/>
        </w:rPr>
      </w:pPr>
      <w:bookmarkStart w:id="12" w:name="part_9ba09b39af46492e9c0e0a0101f2d7ab"/>
      <w:bookmarkEnd w:id="12"/>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.1.4. po antros „</w:t>
      </w:r>
      <w:proofErr w:type="spellStart"/>
      <w:r w:rsidRPr="000C7184">
        <w:rPr>
          <w:rFonts w:ascii="Times New Roman" w:hAnsi="Times New Roman" w:cs="Times New Roman"/>
          <w:sz w:val="24"/>
          <w:szCs w:val="24"/>
        </w:rPr>
        <w:t>Vaxzevria</w:t>
      </w:r>
      <w:proofErr w:type="spellEnd"/>
      <w:r w:rsidRPr="000C7184">
        <w:rPr>
          <w:rFonts w:ascii="Times New Roman" w:hAnsi="Times New Roman" w:cs="Times New Roman"/>
          <w:sz w:val="24"/>
          <w:szCs w:val="24"/>
        </w:rPr>
        <w:t>“ vakcinos dozės suleidimo pagal skiepijimo schemą;</w:t>
      </w:r>
    </w:p>
    <w:p w14:paraId="49CFE9E8" w14:textId="77777777" w:rsidR="004D42DF" w:rsidRPr="000C7184" w:rsidRDefault="004D42DF" w:rsidP="004D42DF">
      <w:pPr>
        <w:tabs>
          <w:tab w:val="left" w:pos="1134"/>
        </w:tabs>
        <w:jc w:val="both"/>
        <w:rPr>
          <w:rFonts w:ascii="Times New Roman" w:hAnsi="Times New Roman" w:cs="Times New Roman"/>
          <w:sz w:val="24"/>
          <w:szCs w:val="24"/>
        </w:rPr>
      </w:pPr>
      <w:bookmarkStart w:id="13" w:name="part_f6b5276fa41c43609d77f4fb530fb4e7"/>
      <w:bookmarkEnd w:id="13"/>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.2. persirgo COVID-19 liga (</w:t>
      </w:r>
      <w:proofErr w:type="spellStart"/>
      <w:r w:rsidRPr="000C7184">
        <w:rPr>
          <w:rFonts w:ascii="Times New Roman" w:hAnsi="Times New Roman" w:cs="Times New Roman"/>
          <w:sz w:val="24"/>
          <w:szCs w:val="24"/>
        </w:rPr>
        <w:t>koronaviruso</w:t>
      </w:r>
      <w:proofErr w:type="spellEnd"/>
      <w:r w:rsidRPr="000C7184">
        <w:rPr>
          <w:rFonts w:ascii="Times New Roman" w:hAnsi="Times New Roman" w:cs="Times New Roman"/>
          <w:sz w:val="24"/>
          <w:szCs w:val="24"/>
        </w:rPr>
        <w:t xml:space="preserve"> infekcija) ir diagnozė buvo patvirtinta remiantis teigiamu SARS-CoV-2 PGR tyrimo ar antigeno testo rezultatu, o nuo teigiamo tyrimo rezultato praėjo ne daugiau kaip 180 dienų (bet ne anksčiau, nei asmeniui baigėsi paskirtos izoliacijos terminas);</w:t>
      </w:r>
    </w:p>
    <w:p w14:paraId="484D46A4" w14:textId="77777777" w:rsidR="004D42DF" w:rsidRPr="000C7184" w:rsidRDefault="004D42DF" w:rsidP="004D42DF">
      <w:pPr>
        <w:tabs>
          <w:tab w:val="left" w:pos="1134"/>
        </w:tabs>
        <w:jc w:val="both"/>
        <w:rPr>
          <w:rFonts w:ascii="Times New Roman" w:hAnsi="Times New Roman" w:cs="Times New Roman"/>
          <w:sz w:val="24"/>
          <w:szCs w:val="24"/>
        </w:rPr>
      </w:pPr>
      <w:bookmarkStart w:id="14" w:name="part_d1fdd7ac40704a76bee69265c2007723"/>
      <w:bookmarkEnd w:id="14"/>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.3. ne anksčiau nei prieš 24 valandas, skaičiuojant nuo ėminio paėmimo momento, atlikus COVID-19 tyrimą (SARS-CoV-2 PGR tyrimą ar antigeno testą), turi gautą neigiamą atsakymą;</w:t>
      </w:r>
    </w:p>
    <w:p w14:paraId="579BE7DB" w14:textId="77777777" w:rsidR="004D42DF" w:rsidRPr="000C7184" w:rsidRDefault="004D42DF" w:rsidP="004D42DF">
      <w:pPr>
        <w:tabs>
          <w:tab w:val="left" w:pos="1134"/>
        </w:tabs>
        <w:jc w:val="both"/>
        <w:rPr>
          <w:rFonts w:ascii="Times New Roman" w:hAnsi="Times New Roman" w:cs="Times New Roman"/>
          <w:sz w:val="24"/>
          <w:szCs w:val="24"/>
        </w:rPr>
      </w:pPr>
      <w:bookmarkStart w:id="15" w:name="part_9ae862b4da904bcabb245fa09aa9a946"/>
      <w:bookmarkEnd w:id="15"/>
      <w:r w:rsidRPr="000C7184">
        <w:rPr>
          <w:rFonts w:ascii="Times New Roman" w:hAnsi="Times New Roman" w:cs="Times New Roman"/>
          <w:sz w:val="24"/>
          <w:szCs w:val="24"/>
        </w:rPr>
        <w:t>2</w:t>
      </w:r>
      <w:r w:rsidRPr="000C7184">
        <w:rPr>
          <w:rFonts w:ascii="Times New Roman" w:hAnsi="Times New Roman" w:cs="Times New Roman"/>
          <w:sz w:val="24"/>
          <w:szCs w:val="24"/>
          <w:vertAlign w:val="superscript"/>
        </w:rPr>
        <w:t>2</w:t>
      </w:r>
      <w:r w:rsidRPr="000C7184">
        <w:rPr>
          <w:rFonts w:ascii="Times New Roman" w:hAnsi="Times New Roman" w:cs="Times New Roman"/>
          <w:sz w:val="24"/>
          <w:szCs w:val="24"/>
        </w:rPr>
        <w:t>.4. yra vaikai iki 16 metų.“</w:t>
      </w:r>
    </w:p>
    <w:p w14:paraId="131A9414" w14:textId="59C48DE4" w:rsidR="005F54E1" w:rsidRPr="00852EF4" w:rsidRDefault="004B7763" w:rsidP="005F54E1">
      <w:pPr>
        <w:tabs>
          <w:tab w:val="left" w:pos="1134"/>
        </w:tabs>
        <w:jc w:val="both"/>
        <w:rPr>
          <w:rFonts w:ascii="Times New Roman" w:hAnsi="Times New Roman" w:cs="Times New Roman"/>
          <w:sz w:val="24"/>
          <w:szCs w:val="24"/>
        </w:rPr>
      </w:pPr>
      <w:r>
        <w:rPr>
          <w:rFonts w:ascii="Times New Roman" w:hAnsi="Times New Roman" w:cs="Times New Roman"/>
          <w:sz w:val="24"/>
          <w:szCs w:val="24"/>
          <w:shd w:val="clear" w:color="auto" w:fill="FFFFFF"/>
        </w:rPr>
        <w:t>6</w:t>
      </w:r>
      <w:r w:rsidR="006031BE">
        <w:rPr>
          <w:rFonts w:ascii="Times New Roman" w:hAnsi="Times New Roman" w:cs="Times New Roman"/>
          <w:sz w:val="24"/>
          <w:szCs w:val="24"/>
          <w:shd w:val="clear" w:color="auto" w:fill="FFFFFF"/>
        </w:rPr>
        <w:t xml:space="preserve">. </w:t>
      </w:r>
      <w:r w:rsidR="005F54E1" w:rsidRPr="00852EF4">
        <w:rPr>
          <w:rFonts w:ascii="Times New Roman" w:hAnsi="Times New Roman" w:cs="Times New Roman"/>
          <w:sz w:val="24"/>
          <w:szCs w:val="24"/>
          <w:shd w:val="clear" w:color="auto" w:fill="FFFFFF"/>
        </w:rPr>
        <w:t>Pakeisti 1.18 papunktį ir jį išdėstyti taip:</w:t>
      </w:r>
    </w:p>
    <w:p w14:paraId="7DAF7CBB" w14:textId="77777777" w:rsidR="00B97212" w:rsidRPr="00852EF4" w:rsidRDefault="00B97212" w:rsidP="00B97212">
      <w:pPr>
        <w:tabs>
          <w:tab w:val="left" w:pos="1134"/>
        </w:tabs>
        <w:jc w:val="both"/>
        <w:rPr>
          <w:rFonts w:ascii="Times New Roman" w:hAnsi="Times New Roman" w:cs="Times New Roman"/>
          <w:sz w:val="24"/>
          <w:szCs w:val="24"/>
        </w:rPr>
      </w:pPr>
      <w:r w:rsidRPr="00852EF4">
        <w:rPr>
          <w:rFonts w:ascii="Times New Roman" w:hAnsi="Times New Roman" w:cs="Times New Roman"/>
          <w:sz w:val="24"/>
          <w:szCs w:val="24"/>
        </w:rPr>
        <w:t>„1.18. Papildyti 2</w:t>
      </w:r>
      <w:r w:rsidRPr="00852EF4">
        <w:rPr>
          <w:rFonts w:ascii="Times New Roman" w:hAnsi="Times New Roman" w:cs="Times New Roman"/>
          <w:sz w:val="24"/>
          <w:szCs w:val="24"/>
          <w:vertAlign w:val="superscript"/>
        </w:rPr>
        <w:t>3</w:t>
      </w:r>
      <w:r w:rsidRPr="00852EF4">
        <w:rPr>
          <w:rFonts w:ascii="Times New Roman" w:hAnsi="Times New Roman" w:cs="Times New Roman"/>
          <w:sz w:val="24"/>
          <w:szCs w:val="24"/>
        </w:rPr>
        <w:t xml:space="preserve"> punktu:</w:t>
      </w:r>
    </w:p>
    <w:p w14:paraId="50511E59" w14:textId="77777777" w:rsidR="00B97212" w:rsidRPr="00852EF4" w:rsidRDefault="00B97212" w:rsidP="00B97212">
      <w:pPr>
        <w:tabs>
          <w:tab w:val="left" w:pos="1134"/>
        </w:tabs>
        <w:jc w:val="both"/>
        <w:rPr>
          <w:rFonts w:ascii="Times New Roman" w:hAnsi="Times New Roman" w:cs="Times New Roman"/>
          <w:sz w:val="24"/>
          <w:szCs w:val="24"/>
        </w:rPr>
      </w:pPr>
      <w:r w:rsidRPr="00852EF4">
        <w:rPr>
          <w:rFonts w:ascii="Times New Roman" w:hAnsi="Times New Roman" w:cs="Times New Roman"/>
          <w:sz w:val="24"/>
          <w:szCs w:val="24"/>
        </w:rPr>
        <w:t>„2</w:t>
      </w:r>
      <w:r w:rsidRPr="00852EF4">
        <w:rPr>
          <w:rFonts w:ascii="Times New Roman" w:hAnsi="Times New Roman" w:cs="Times New Roman"/>
          <w:sz w:val="24"/>
          <w:szCs w:val="24"/>
          <w:vertAlign w:val="superscript"/>
        </w:rPr>
        <w:t>3</w:t>
      </w:r>
      <w:r w:rsidRPr="00852EF4">
        <w:rPr>
          <w:rFonts w:ascii="Times New Roman" w:hAnsi="Times New Roman" w:cs="Times New Roman"/>
          <w:sz w:val="24"/>
          <w:szCs w:val="24"/>
        </w:rPr>
        <w:t>. Asmenų teisės į švelnesnes karantino režimo priemones įgyvendinimas:</w:t>
      </w:r>
    </w:p>
    <w:p w14:paraId="53062575" w14:textId="77777777" w:rsidR="00B97212" w:rsidRPr="00852EF4" w:rsidRDefault="00B97212" w:rsidP="00B97212">
      <w:pPr>
        <w:tabs>
          <w:tab w:val="left" w:pos="1134"/>
        </w:tabs>
        <w:jc w:val="both"/>
        <w:rPr>
          <w:rFonts w:ascii="Times New Roman" w:hAnsi="Times New Roman" w:cs="Times New Roman"/>
          <w:sz w:val="24"/>
          <w:szCs w:val="24"/>
        </w:rPr>
      </w:pPr>
      <w:r w:rsidRPr="00852EF4">
        <w:rPr>
          <w:rFonts w:ascii="Times New Roman" w:hAnsi="Times New Roman" w:cs="Times New Roman"/>
          <w:sz w:val="24"/>
          <w:szCs w:val="24"/>
        </w:rPr>
        <w:t>2</w:t>
      </w:r>
      <w:r w:rsidRPr="00852EF4">
        <w:rPr>
          <w:rFonts w:ascii="Times New Roman" w:hAnsi="Times New Roman" w:cs="Times New Roman"/>
          <w:sz w:val="24"/>
          <w:szCs w:val="24"/>
          <w:vertAlign w:val="superscript"/>
        </w:rPr>
        <w:t>3</w:t>
      </w:r>
      <w:r w:rsidRPr="00852EF4">
        <w:rPr>
          <w:rFonts w:ascii="Times New Roman" w:hAnsi="Times New Roman" w:cs="Times New Roman"/>
          <w:sz w:val="24"/>
          <w:szCs w:val="24"/>
        </w:rPr>
        <w:t>.1. asmenų, atitinkančių šio nutarimo 2</w:t>
      </w:r>
      <w:r w:rsidRPr="00852EF4">
        <w:rPr>
          <w:rFonts w:ascii="Times New Roman" w:hAnsi="Times New Roman" w:cs="Times New Roman"/>
          <w:sz w:val="24"/>
          <w:szCs w:val="24"/>
          <w:vertAlign w:val="superscript"/>
        </w:rPr>
        <w:t>2</w:t>
      </w:r>
      <w:r w:rsidRPr="00852EF4">
        <w:rPr>
          <w:rFonts w:ascii="Times New Roman" w:hAnsi="Times New Roman" w:cs="Times New Roman"/>
          <w:sz w:val="24"/>
          <w:szCs w:val="24"/>
        </w:rPr>
        <w:t xml:space="preserve"> punkte nurodytus kriterijus, teisė į švelnesnes karantino režimo priemones patvirtinama valstybės lygio ekstremaliosios situacijos operacijų vadovo nustatyta tvarka; </w:t>
      </w:r>
    </w:p>
    <w:p w14:paraId="2DD7CD46" w14:textId="0DE90FFD" w:rsidR="00B97212" w:rsidRPr="00BC094D" w:rsidRDefault="00B97212" w:rsidP="00B97212">
      <w:pPr>
        <w:tabs>
          <w:tab w:val="left" w:pos="1134"/>
        </w:tabs>
        <w:jc w:val="both"/>
        <w:rPr>
          <w:rFonts w:ascii="Times New Roman" w:hAnsi="Times New Roman" w:cs="Times New Roman"/>
          <w:sz w:val="24"/>
          <w:szCs w:val="24"/>
        </w:rPr>
      </w:pPr>
      <w:r w:rsidRPr="00BC094D">
        <w:rPr>
          <w:rFonts w:ascii="Times New Roman" w:hAnsi="Times New Roman" w:cs="Times New Roman"/>
          <w:sz w:val="24"/>
          <w:szCs w:val="24"/>
        </w:rPr>
        <w:t>2</w:t>
      </w:r>
      <w:r w:rsidRPr="00BC094D">
        <w:rPr>
          <w:rFonts w:ascii="Times New Roman" w:hAnsi="Times New Roman" w:cs="Times New Roman"/>
          <w:sz w:val="24"/>
          <w:szCs w:val="24"/>
          <w:vertAlign w:val="superscript"/>
        </w:rPr>
        <w:t>3</w:t>
      </w:r>
      <w:r w:rsidRPr="00BC094D">
        <w:rPr>
          <w:rFonts w:ascii="Times New Roman" w:hAnsi="Times New Roman" w:cs="Times New Roman"/>
          <w:sz w:val="24"/>
          <w:szCs w:val="24"/>
        </w:rPr>
        <w:t>.2. asmenų teisę į švelnesnes karantino režimo priemones įrodančius dokumentus ir juose esančius asmens duomenis fiziniai ar juridiniai asmenys, teikiantys paslaugas,</w:t>
      </w:r>
      <w:r w:rsidRPr="00BC094D">
        <w:rPr>
          <w:rFonts w:ascii="Times New Roman" w:hAnsi="Times New Roman" w:cs="Times New Roman"/>
          <w:i/>
          <w:iCs/>
          <w:color w:val="000000"/>
          <w:sz w:val="24"/>
          <w:szCs w:val="24"/>
          <w:shd w:val="clear" w:color="auto" w:fill="FFFFFF"/>
        </w:rPr>
        <w:t xml:space="preserve"> </w:t>
      </w:r>
      <w:r w:rsidRPr="00BC094D">
        <w:rPr>
          <w:rFonts w:ascii="Times New Roman" w:hAnsi="Times New Roman" w:cs="Times New Roman"/>
          <w:color w:val="000000"/>
          <w:sz w:val="24"/>
          <w:szCs w:val="24"/>
          <w:shd w:val="clear" w:color="auto" w:fill="FFFFFF"/>
        </w:rPr>
        <w:t>ar kiti fiziniai ir juridiniai asmenys, kurie priima sprendimus dėl švelnesnių karantino priemonių taikymo šio nutarimo 2.2 papunktyje nurodytais atvejais,</w:t>
      </w:r>
      <w:r w:rsidRPr="00BC094D">
        <w:rPr>
          <w:rFonts w:ascii="Times New Roman" w:hAnsi="Times New Roman" w:cs="Times New Roman"/>
          <w:sz w:val="24"/>
          <w:szCs w:val="24"/>
        </w:rPr>
        <w:t xml:space="preserve"> ir karantino režimo priemonių laikymosi kontrolę atliekantys pareigūnai gali tik peržiūrėti; draudžiama juos rinkti, saugoti ar kitaip tvarkyti. Jei kyla abejonių, karantino režimo priemonių laikymosi kontrolę atliekantys pareigūnai remiasi Elektroninėje sveikatos paslaugų ir bendradarbiavimo infrastruktūros informacinėje sistemoje tvarkomais asmens duomenimis;</w:t>
      </w:r>
    </w:p>
    <w:p w14:paraId="4AEAD31E" w14:textId="41170945" w:rsidR="00B97212" w:rsidRPr="00BC094D" w:rsidRDefault="00B97212" w:rsidP="00B97212">
      <w:pPr>
        <w:tabs>
          <w:tab w:val="left" w:pos="1134"/>
        </w:tabs>
        <w:jc w:val="both"/>
        <w:rPr>
          <w:rFonts w:ascii="Times New Roman" w:hAnsi="Times New Roman" w:cs="Times New Roman"/>
          <w:sz w:val="24"/>
          <w:szCs w:val="24"/>
        </w:rPr>
      </w:pPr>
      <w:bookmarkStart w:id="16" w:name="_Hlk72049285"/>
      <w:r w:rsidRPr="00BC094D">
        <w:rPr>
          <w:rFonts w:ascii="Times New Roman" w:hAnsi="Times New Roman" w:cs="Times New Roman"/>
          <w:sz w:val="24"/>
          <w:szCs w:val="24"/>
        </w:rPr>
        <w:t>2</w:t>
      </w:r>
      <w:r w:rsidRPr="00BC094D">
        <w:rPr>
          <w:rFonts w:ascii="Times New Roman" w:hAnsi="Times New Roman" w:cs="Times New Roman"/>
          <w:sz w:val="24"/>
          <w:szCs w:val="24"/>
          <w:vertAlign w:val="superscript"/>
        </w:rPr>
        <w:t>3</w:t>
      </w:r>
      <w:r w:rsidRPr="00BC094D">
        <w:rPr>
          <w:rFonts w:ascii="Times New Roman" w:hAnsi="Times New Roman" w:cs="Times New Roman"/>
          <w:sz w:val="24"/>
          <w:szCs w:val="24"/>
        </w:rPr>
        <w:t>.3. asmenų teisę į švelnesnes karantino režimo priemones įrodančius dokumentus ir juose esančius asmens duomenis šio nutarimo 2</w:t>
      </w:r>
      <w:r w:rsidRPr="00BC094D">
        <w:rPr>
          <w:rFonts w:ascii="Times New Roman" w:hAnsi="Times New Roman" w:cs="Times New Roman"/>
          <w:sz w:val="24"/>
          <w:szCs w:val="24"/>
          <w:vertAlign w:val="superscript"/>
        </w:rPr>
        <w:t>3</w:t>
      </w:r>
      <w:r w:rsidRPr="00BC094D">
        <w:rPr>
          <w:rFonts w:ascii="Times New Roman" w:hAnsi="Times New Roman" w:cs="Times New Roman"/>
          <w:sz w:val="24"/>
          <w:szCs w:val="24"/>
        </w:rPr>
        <w:t>.2 papunktyje nurodyti asmenys peržiūri šiais tikslais: siekiant nustatyti asmens atitiktį šio nutarimo 2</w:t>
      </w:r>
      <w:r w:rsidRPr="00BC094D">
        <w:rPr>
          <w:rFonts w:ascii="Times New Roman" w:hAnsi="Times New Roman" w:cs="Times New Roman"/>
          <w:sz w:val="24"/>
          <w:szCs w:val="24"/>
          <w:vertAlign w:val="superscript"/>
        </w:rPr>
        <w:t>2</w:t>
      </w:r>
      <w:r w:rsidRPr="00BC094D">
        <w:rPr>
          <w:rFonts w:ascii="Times New Roman" w:hAnsi="Times New Roman" w:cs="Times New Roman"/>
          <w:sz w:val="24"/>
          <w:szCs w:val="24"/>
        </w:rPr>
        <w:t xml:space="preserve"> punkte nurodytiems kriterijams, sudarant galimybę </w:t>
      </w:r>
      <w:r w:rsidRPr="00BC094D">
        <w:rPr>
          <w:rFonts w:ascii="Times New Roman" w:hAnsi="Times New Roman" w:cs="Times New Roman"/>
          <w:sz w:val="24"/>
          <w:szCs w:val="24"/>
        </w:rPr>
        <w:lastRenderedPageBreak/>
        <w:t xml:space="preserve">asmenims šiame nutarime nurodytais atvejais naudotis teise į švelnesnes karantino režimo </w:t>
      </w:r>
      <w:bookmarkEnd w:id="16"/>
      <w:r w:rsidRPr="00BC094D">
        <w:rPr>
          <w:rFonts w:ascii="Times New Roman" w:hAnsi="Times New Roman" w:cs="Times New Roman"/>
          <w:sz w:val="24"/>
          <w:szCs w:val="24"/>
        </w:rPr>
        <w:t>priemones ir įgyvendinant COVID-19 ligos (</w:t>
      </w:r>
      <w:proofErr w:type="spellStart"/>
      <w:r w:rsidRPr="00BC094D">
        <w:rPr>
          <w:rFonts w:ascii="Times New Roman" w:hAnsi="Times New Roman" w:cs="Times New Roman"/>
          <w:sz w:val="24"/>
          <w:szCs w:val="24"/>
        </w:rPr>
        <w:t>koronaviruso</w:t>
      </w:r>
      <w:proofErr w:type="spellEnd"/>
      <w:r w:rsidRPr="00BC094D">
        <w:rPr>
          <w:rFonts w:ascii="Times New Roman" w:hAnsi="Times New Roman" w:cs="Times New Roman"/>
          <w:sz w:val="24"/>
          <w:szCs w:val="24"/>
        </w:rPr>
        <w:t xml:space="preserve"> infekcijos) profilaktikos ir kontrolės priemones.“</w:t>
      </w:r>
    </w:p>
    <w:p w14:paraId="2DB1F3D3" w14:textId="77777777" w:rsidR="00C95732" w:rsidRDefault="00C95732" w:rsidP="00584A6B">
      <w:pPr>
        <w:tabs>
          <w:tab w:val="left" w:pos="1134"/>
        </w:tabs>
        <w:ind w:firstLine="709"/>
        <w:jc w:val="both"/>
        <w:rPr>
          <w:rFonts w:ascii="Times New Roman" w:hAnsi="Times New Roman" w:cs="Times New Roman"/>
          <w:sz w:val="24"/>
          <w:szCs w:val="24"/>
        </w:rPr>
      </w:pPr>
    </w:p>
    <w:p w14:paraId="1EE3BBE6" w14:textId="77777777" w:rsidR="00D17A84" w:rsidRPr="00B82440" w:rsidRDefault="00D17A84" w:rsidP="00584A6B">
      <w:pPr>
        <w:tabs>
          <w:tab w:val="left" w:pos="1134"/>
        </w:tabs>
        <w:ind w:firstLine="709"/>
        <w:jc w:val="both"/>
        <w:rPr>
          <w:rFonts w:ascii="Times New Roman" w:hAnsi="Times New Roman" w:cs="Times New Roman"/>
          <w:sz w:val="24"/>
          <w:szCs w:val="24"/>
        </w:rPr>
      </w:pPr>
    </w:p>
    <w:p w14:paraId="21AC1CA8" w14:textId="77777777" w:rsidR="00D94DFC" w:rsidRPr="00B82440" w:rsidRDefault="00D94DFC" w:rsidP="00584A6B">
      <w:pPr>
        <w:tabs>
          <w:tab w:val="left" w:pos="1134"/>
        </w:tabs>
        <w:ind w:firstLine="709"/>
        <w:jc w:val="both"/>
        <w:rPr>
          <w:rFonts w:ascii="Times New Roman" w:hAnsi="Times New Roman" w:cs="Times New Roman"/>
          <w:sz w:val="24"/>
          <w:szCs w:val="24"/>
        </w:rPr>
      </w:pPr>
    </w:p>
    <w:p w14:paraId="62D4120D" w14:textId="77777777" w:rsidR="00A13F26" w:rsidRPr="00B82440" w:rsidRDefault="00A13F26" w:rsidP="00E27DA6">
      <w:pPr>
        <w:tabs>
          <w:tab w:val="left" w:pos="1134"/>
        </w:tabs>
        <w:ind w:firstLine="0"/>
        <w:jc w:val="both"/>
        <w:rPr>
          <w:rFonts w:ascii="Times New Roman" w:hAnsi="Times New Roman" w:cs="Times New Roman"/>
          <w:sz w:val="24"/>
          <w:szCs w:val="24"/>
        </w:rPr>
      </w:pPr>
      <w:r w:rsidRPr="00B82440">
        <w:rPr>
          <w:rFonts w:ascii="Times New Roman" w:hAnsi="Times New Roman" w:cs="Times New Roman"/>
          <w:sz w:val="24"/>
          <w:szCs w:val="24"/>
        </w:rPr>
        <w:t>Ministrė Pirmininkė</w:t>
      </w:r>
    </w:p>
    <w:p w14:paraId="7CC55F53" w14:textId="77777777" w:rsidR="00FF33D9" w:rsidRPr="00B82440" w:rsidRDefault="00FF33D9" w:rsidP="00DC6195">
      <w:pPr>
        <w:tabs>
          <w:tab w:val="left" w:pos="1134"/>
        </w:tabs>
        <w:ind w:firstLine="0"/>
        <w:jc w:val="both"/>
        <w:rPr>
          <w:rFonts w:ascii="Times New Roman" w:hAnsi="Times New Roman" w:cs="Times New Roman"/>
          <w:sz w:val="24"/>
          <w:szCs w:val="24"/>
        </w:rPr>
      </w:pPr>
    </w:p>
    <w:p w14:paraId="3AE6F4DB" w14:textId="77777777" w:rsidR="00D94DFC" w:rsidRPr="00B82440" w:rsidRDefault="00D94DFC" w:rsidP="00DC6195">
      <w:pPr>
        <w:tabs>
          <w:tab w:val="left" w:pos="1134"/>
        </w:tabs>
        <w:ind w:firstLine="0"/>
        <w:jc w:val="both"/>
        <w:rPr>
          <w:rFonts w:ascii="Times New Roman" w:hAnsi="Times New Roman" w:cs="Times New Roman"/>
          <w:sz w:val="24"/>
          <w:szCs w:val="24"/>
        </w:rPr>
      </w:pPr>
    </w:p>
    <w:p w14:paraId="494C3938" w14:textId="77777777" w:rsidR="00D820A7" w:rsidRPr="00B82440" w:rsidRDefault="00D820A7" w:rsidP="00DC6195">
      <w:pPr>
        <w:tabs>
          <w:tab w:val="left" w:pos="1134"/>
        </w:tabs>
        <w:ind w:firstLine="0"/>
        <w:jc w:val="both"/>
        <w:rPr>
          <w:rFonts w:ascii="Times New Roman" w:hAnsi="Times New Roman" w:cs="Times New Roman"/>
          <w:sz w:val="24"/>
          <w:szCs w:val="24"/>
        </w:rPr>
      </w:pPr>
    </w:p>
    <w:p w14:paraId="0C3BF403" w14:textId="77777777" w:rsidR="00523C3B" w:rsidRPr="00B82440" w:rsidRDefault="00A13F26" w:rsidP="00DC6195">
      <w:pPr>
        <w:tabs>
          <w:tab w:val="left" w:pos="1134"/>
        </w:tabs>
        <w:ind w:firstLine="0"/>
        <w:jc w:val="both"/>
        <w:rPr>
          <w:rFonts w:ascii="Times New Roman" w:hAnsi="Times New Roman" w:cs="Times New Roman"/>
          <w:sz w:val="24"/>
          <w:szCs w:val="24"/>
        </w:rPr>
      </w:pPr>
      <w:r w:rsidRPr="00B82440">
        <w:rPr>
          <w:rFonts w:ascii="Times New Roman" w:hAnsi="Times New Roman" w:cs="Times New Roman"/>
          <w:sz w:val="24"/>
          <w:szCs w:val="24"/>
        </w:rPr>
        <w:t>Sveikatos apsaugos ministras</w:t>
      </w:r>
    </w:p>
    <w:sectPr w:rsidR="00523C3B" w:rsidRPr="00B82440" w:rsidSect="0048522B">
      <w:headerReference w:type="even" r:id="rId8"/>
      <w:headerReference w:type="default" r:id="rId9"/>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606E" w14:textId="77777777" w:rsidR="00802F7E" w:rsidRDefault="00802F7E">
      <w:r>
        <w:separator/>
      </w:r>
    </w:p>
  </w:endnote>
  <w:endnote w:type="continuationSeparator" w:id="0">
    <w:p w14:paraId="50B8139F" w14:textId="77777777" w:rsidR="00802F7E" w:rsidRDefault="0080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BB7F" w14:textId="77777777" w:rsidR="00802F7E" w:rsidRDefault="00802F7E">
      <w:r>
        <w:separator/>
      </w:r>
    </w:p>
  </w:footnote>
  <w:footnote w:type="continuationSeparator" w:id="0">
    <w:p w14:paraId="21279725" w14:textId="77777777" w:rsidR="00802F7E" w:rsidRDefault="0080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3DB"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2C7941" w14:textId="77777777" w:rsidR="007C4DFB" w:rsidRPr="008B20FA" w:rsidRDefault="00390E62"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87234"/>
      <w:docPartObj>
        <w:docPartGallery w:val="Page Numbers (Top of Page)"/>
        <w:docPartUnique/>
      </w:docPartObj>
    </w:sdtPr>
    <w:sdtEndPr>
      <w:rPr>
        <w:rFonts w:ascii="Times New Roman" w:hAnsi="Times New Roman" w:cs="Times New Roman"/>
        <w:sz w:val="24"/>
        <w:szCs w:val="24"/>
      </w:rPr>
    </w:sdtEndPr>
    <w:sdtContent>
      <w:p w14:paraId="6C97C64C" w14:textId="77777777" w:rsidR="005F54E1" w:rsidRPr="005F54E1" w:rsidRDefault="005F54E1" w:rsidP="005F54E1">
        <w:pPr>
          <w:pStyle w:val="Antrats"/>
          <w:jc w:val="center"/>
          <w:rPr>
            <w:rFonts w:ascii="Times New Roman" w:hAnsi="Times New Roman" w:cs="Times New Roman"/>
            <w:sz w:val="24"/>
            <w:szCs w:val="24"/>
          </w:rPr>
        </w:pPr>
        <w:r w:rsidRPr="005F54E1">
          <w:rPr>
            <w:rFonts w:ascii="Times New Roman" w:hAnsi="Times New Roman" w:cs="Times New Roman"/>
            <w:sz w:val="24"/>
            <w:szCs w:val="24"/>
          </w:rPr>
          <w:fldChar w:fldCharType="begin"/>
        </w:r>
        <w:r w:rsidRPr="005F54E1">
          <w:rPr>
            <w:rFonts w:ascii="Times New Roman" w:hAnsi="Times New Roman" w:cs="Times New Roman"/>
            <w:sz w:val="24"/>
            <w:szCs w:val="24"/>
          </w:rPr>
          <w:instrText>PAGE   \* MERGEFORMAT</w:instrText>
        </w:r>
        <w:r w:rsidRPr="005F54E1">
          <w:rPr>
            <w:rFonts w:ascii="Times New Roman" w:hAnsi="Times New Roman" w:cs="Times New Roman"/>
            <w:sz w:val="24"/>
            <w:szCs w:val="24"/>
          </w:rPr>
          <w:fldChar w:fldCharType="separate"/>
        </w:r>
        <w:r w:rsidRPr="005F54E1">
          <w:rPr>
            <w:rFonts w:ascii="Times New Roman" w:hAnsi="Times New Roman" w:cs="Times New Roman"/>
            <w:sz w:val="24"/>
            <w:szCs w:val="24"/>
          </w:rPr>
          <w:t>2</w:t>
        </w:r>
        <w:r w:rsidRPr="005F54E1">
          <w:rPr>
            <w:rFonts w:ascii="Times New Roman" w:hAnsi="Times New Roman" w:cs="Times New Roman"/>
            <w:sz w:val="24"/>
            <w:szCs w:val="24"/>
          </w:rPr>
          <w:fldChar w:fldCharType="end"/>
        </w:r>
      </w:p>
    </w:sdtContent>
  </w:sdt>
  <w:p w14:paraId="159F3EDC" w14:textId="77777777" w:rsidR="007C4DFB" w:rsidRPr="00B207D1" w:rsidRDefault="00390E62" w:rsidP="005F54E1">
    <w:pPr>
      <w:pStyle w:val="Antrats"/>
      <w:ind w:firstLine="0"/>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9412A0"/>
    <w:multiLevelType w:val="hybridMultilevel"/>
    <w:tmpl w:val="E0443C64"/>
    <w:lvl w:ilvl="0" w:tplc="75688092">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07C66E4"/>
    <w:multiLevelType w:val="hybridMultilevel"/>
    <w:tmpl w:val="21E0E20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5373F6"/>
    <w:multiLevelType w:val="hybridMultilevel"/>
    <w:tmpl w:val="C9EC0BC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377BD8"/>
    <w:multiLevelType w:val="hybridMultilevel"/>
    <w:tmpl w:val="BC580EC2"/>
    <w:lvl w:ilvl="0" w:tplc="A6C449A6">
      <w:start w:val="1"/>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D876D4"/>
    <w:multiLevelType w:val="hybridMultilevel"/>
    <w:tmpl w:val="50C62C34"/>
    <w:lvl w:ilvl="0" w:tplc="C8B2CB7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9E13587"/>
    <w:multiLevelType w:val="multilevel"/>
    <w:tmpl w:val="88E4F6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8396BAB"/>
    <w:multiLevelType w:val="hybridMultilevel"/>
    <w:tmpl w:val="A58A0A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7"/>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0750"/>
    <w:rsid w:val="0000138F"/>
    <w:rsid w:val="00001B1B"/>
    <w:rsid w:val="00001D6F"/>
    <w:rsid w:val="00003847"/>
    <w:rsid w:val="0000435B"/>
    <w:rsid w:val="00004F8E"/>
    <w:rsid w:val="0000504B"/>
    <w:rsid w:val="00005574"/>
    <w:rsid w:val="0000694A"/>
    <w:rsid w:val="00006D7D"/>
    <w:rsid w:val="000077E6"/>
    <w:rsid w:val="00010947"/>
    <w:rsid w:val="000115D9"/>
    <w:rsid w:val="0001167E"/>
    <w:rsid w:val="00011EB6"/>
    <w:rsid w:val="000122DC"/>
    <w:rsid w:val="0001236D"/>
    <w:rsid w:val="000130C8"/>
    <w:rsid w:val="00013EFC"/>
    <w:rsid w:val="000141F3"/>
    <w:rsid w:val="00014223"/>
    <w:rsid w:val="0001499B"/>
    <w:rsid w:val="0001506A"/>
    <w:rsid w:val="000175B0"/>
    <w:rsid w:val="0001776E"/>
    <w:rsid w:val="000203FF"/>
    <w:rsid w:val="00020CE9"/>
    <w:rsid w:val="00021635"/>
    <w:rsid w:val="00023F41"/>
    <w:rsid w:val="00030867"/>
    <w:rsid w:val="00034CC0"/>
    <w:rsid w:val="00037EC5"/>
    <w:rsid w:val="00040CB9"/>
    <w:rsid w:val="000420E6"/>
    <w:rsid w:val="000425C4"/>
    <w:rsid w:val="000427C1"/>
    <w:rsid w:val="000436A9"/>
    <w:rsid w:val="00043963"/>
    <w:rsid w:val="00045105"/>
    <w:rsid w:val="00045D80"/>
    <w:rsid w:val="00046850"/>
    <w:rsid w:val="00050232"/>
    <w:rsid w:val="00050822"/>
    <w:rsid w:val="000514B9"/>
    <w:rsid w:val="0005591D"/>
    <w:rsid w:val="000573B5"/>
    <w:rsid w:val="00057748"/>
    <w:rsid w:val="000608B2"/>
    <w:rsid w:val="00061300"/>
    <w:rsid w:val="000643AE"/>
    <w:rsid w:val="000646A1"/>
    <w:rsid w:val="00064932"/>
    <w:rsid w:val="00065505"/>
    <w:rsid w:val="000663EE"/>
    <w:rsid w:val="00067332"/>
    <w:rsid w:val="00072D47"/>
    <w:rsid w:val="00073042"/>
    <w:rsid w:val="00073353"/>
    <w:rsid w:val="0007372F"/>
    <w:rsid w:val="00073C66"/>
    <w:rsid w:val="0007433F"/>
    <w:rsid w:val="00075A55"/>
    <w:rsid w:val="0007656E"/>
    <w:rsid w:val="00076FA6"/>
    <w:rsid w:val="000771F9"/>
    <w:rsid w:val="000772E2"/>
    <w:rsid w:val="00080A07"/>
    <w:rsid w:val="00080BDA"/>
    <w:rsid w:val="00081B04"/>
    <w:rsid w:val="0008245F"/>
    <w:rsid w:val="00082750"/>
    <w:rsid w:val="00082B8A"/>
    <w:rsid w:val="00082D4F"/>
    <w:rsid w:val="00084077"/>
    <w:rsid w:val="000854B6"/>
    <w:rsid w:val="00086586"/>
    <w:rsid w:val="00087063"/>
    <w:rsid w:val="00087500"/>
    <w:rsid w:val="00087620"/>
    <w:rsid w:val="0009214F"/>
    <w:rsid w:val="00092724"/>
    <w:rsid w:val="00092E59"/>
    <w:rsid w:val="00093B12"/>
    <w:rsid w:val="00093F37"/>
    <w:rsid w:val="000965FF"/>
    <w:rsid w:val="000969CE"/>
    <w:rsid w:val="00097E86"/>
    <w:rsid w:val="000A0298"/>
    <w:rsid w:val="000A3042"/>
    <w:rsid w:val="000A44A1"/>
    <w:rsid w:val="000A4C9B"/>
    <w:rsid w:val="000A67DE"/>
    <w:rsid w:val="000A6E47"/>
    <w:rsid w:val="000B38F8"/>
    <w:rsid w:val="000B4500"/>
    <w:rsid w:val="000B5F7D"/>
    <w:rsid w:val="000C06FC"/>
    <w:rsid w:val="000C351D"/>
    <w:rsid w:val="000C41A7"/>
    <w:rsid w:val="000C4CB1"/>
    <w:rsid w:val="000C6684"/>
    <w:rsid w:val="000C684C"/>
    <w:rsid w:val="000C6DED"/>
    <w:rsid w:val="000C6EAF"/>
    <w:rsid w:val="000C6ECC"/>
    <w:rsid w:val="000D0F13"/>
    <w:rsid w:val="000D1828"/>
    <w:rsid w:val="000D28B9"/>
    <w:rsid w:val="000D2CC0"/>
    <w:rsid w:val="000D33F7"/>
    <w:rsid w:val="000D3449"/>
    <w:rsid w:val="000D48A3"/>
    <w:rsid w:val="000D6939"/>
    <w:rsid w:val="000D77FD"/>
    <w:rsid w:val="000E480A"/>
    <w:rsid w:val="000E536C"/>
    <w:rsid w:val="000F040D"/>
    <w:rsid w:val="000F0DD4"/>
    <w:rsid w:val="000F1082"/>
    <w:rsid w:val="000F1499"/>
    <w:rsid w:val="000F1866"/>
    <w:rsid w:val="000F294C"/>
    <w:rsid w:val="000F313B"/>
    <w:rsid w:val="000F3D5A"/>
    <w:rsid w:val="000F55A1"/>
    <w:rsid w:val="000F5AD9"/>
    <w:rsid w:val="001001DB"/>
    <w:rsid w:val="001034CC"/>
    <w:rsid w:val="00104895"/>
    <w:rsid w:val="00105EFE"/>
    <w:rsid w:val="001061C0"/>
    <w:rsid w:val="0011114D"/>
    <w:rsid w:val="00111472"/>
    <w:rsid w:val="001119F7"/>
    <w:rsid w:val="001123E8"/>
    <w:rsid w:val="001141D8"/>
    <w:rsid w:val="0011510B"/>
    <w:rsid w:val="0011645C"/>
    <w:rsid w:val="0011703E"/>
    <w:rsid w:val="00117162"/>
    <w:rsid w:val="00117A50"/>
    <w:rsid w:val="00120CBE"/>
    <w:rsid w:val="00122672"/>
    <w:rsid w:val="00125E29"/>
    <w:rsid w:val="00127115"/>
    <w:rsid w:val="00131748"/>
    <w:rsid w:val="001326C8"/>
    <w:rsid w:val="00133FAC"/>
    <w:rsid w:val="00134108"/>
    <w:rsid w:val="001346F4"/>
    <w:rsid w:val="001357A8"/>
    <w:rsid w:val="001358AE"/>
    <w:rsid w:val="00135BAA"/>
    <w:rsid w:val="0013624E"/>
    <w:rsid w:val="001368FA"/>
    <w:rsid w:val="00136EF8"/>
    <w:rsid w:val="001373A5"/>
    <w:rsid w:val="00137A78"/>
    <w:rsid w:val="00137F46"/>
    <w:rsid w:val="00141363"/>
    <w:rsid w:val="00142E61"/>
    <w:rsid w:val="0014382D"/>
    <w:rsid w:val="0014435F"/>
    <w:rsid w:val="0014548A"/>
    <w:rsid w:val="00145773"/>
    <w:rsid w:val="001477E1"/>
    <w:rsid w:val="00150066"/>
    <w:rsid w:val="00150703"/>
    <w:rsid w:val="0015302B"/>
    <w:rsid w:val="00153636"/>
    <w:rsid w:val="001567C5"/>
    <w:rsid w:val="0016164A"/>
    <w:rsid w:val="0016173A"/>
    <w:rsid w:val="00162FEB"/>
    <w:rsid w:val="00163587"/>
    <w:rsid w:val="001658C4"/>
    <w:rsid w:val="00166ACD"/>
    <w:rsid w:val="00166EE4"/>
    <w:rsid w:val="00167190"/>
    <w:rsid w:val="00167754"/>
    <w:rsid w:val="00170329"/>
    <w:rsid w:val="00170420"/>
    <w:rsid w:val="001718AA"/>
    <w:rsid w:val="00173DAF"/>
    <w:rsid w:val="00174E94"/>
    <w:rsid w:val="00175D72"/>
    <w:rsid w:val="00175DF1"/>
    <w:rsid w:val="00181DA0"/>
    <w:rsid w:val="00182333"/>
    <w:rsid w:val="00182BFC"/>
    <w:rsid w:val="00183CB3"/>
    <w:rsid w:val="00185737"/>
    <w:rsid w:val="00187D32"/>
    <w:rsid w:val="0019008B"/>
    <w:rsid w:val="00190444"/>
    <w:rsid w:val="00191FC6"/>
    <w:rsid w:val="0019259F"/>
    <w:rsid w:val="00197672"/>
    <w:rsid w:val="001976DD"/>
    <w:rsid w:val="001A05D3"/>
    <w:rsid w:val="001A0B62"/>
    <w:rsid w:val="001A14DD"/>
    <w:rsid w:val="001A230A"/>
    <w:rsid w:val="001A2C20"/>
    <w:rsid w:val="001A3447"/>
    <w:rsid w:val="001A4B40"/>
    <w:rsid w:val="001A4DAD"/>
    <w:rsid w:val="001A5D8F"/>
    <w:rsid w:val="001B0C43"/>
    <w:rsid w:val="001B2BB0"/>
    <w:rsid w:val="001B4EFD"/>
    <w:rsid w:val="001B6A53"/>
    <w:rsid w:val="001B6DDB"/>
    <w:rsid w:val="001B6E35"/>
    <w:rsid w:val="001B6F0C"/>
    <w:rsid w:val="001B7486"/>
    <w:rsid w:val="001C2232"/>
    <w:rsid w:val="001C2923"/>
    <w:rsid w:val="001C41E8"/>
    <w:rsid w:val="001C4561"/>
    <w:rsid w:val="001C4EAB"/>
    <w:rsid w:val="001C4FFB"/>
    <w:rsid w:val="001C5B65"/>
    <w:rsid w:val="001C66DA"/>
    <w:rsid w:val="001D00AF"/>
    <w:rsid w:val="001D024B"/>
    <w:rsid w:val="001D27CE"/>
    <w:rsid w:val="001D37B6"/>
    <w:rsid w:val="001D3B0F"/>
    <w:rsid w:val="001D5727"/>
    <w:rsid w:val="001D66D9"/>
    <w:rsid w:val="001D7572"/>
    <w:rsid w:val="001E0967"/>
    <w:rsid w:val="001E23A8"/>
    <w:rsid w:val="001E4802"/>
    <w:rsid w:val="001F0A93"/>
    <w:rsid w:val="001F0B10"/>
    <w:rsid w:val="001F0B6D"/>
    <w:rsid w:val="001F2158"/>
    <w:rsid w:val="001F26F6"/>
    <w:rsid w:val="001F2D54"/>
    <w:rsid w:val="001F3A4B"/>
    <w:rsid w:val="001F3EC1"/>
    <w:rsid w:val="001F4CFE"/>
    <w:rsid w:val="001F566B"/>
    <w:rsid w:val="001F6C23"/>
    <w:rsid w:val="00201E7E"/>
    <w:rsid w:val="00202C4E"/>
    <w:rsid w:val="002031EC"/>
    <w:rsid w:val="00203D2B"/>
    <w:rsid w:val="00204FFC"/>
    <w:rsid w:val="002050C9"/>
    <w:rsid w:val="00207618"/>
    <w:rsid w:val="002107DD"/>
    <w:rsid w:val="00213015"/>
    <w:rsid w:val="00214158"/>
    <w:rsid w:val="002143FB"/>
    <w:rsid w:val="00214930"/>
    <w:rsid w:val="0021738F"/>
    <w:rsid w:val="00220FC9"/>
    <w:rsid w:val="002241FE"/>
    <w:rsid w:val="00224E12"/>
    <w:rsid w:val="0022568B"/>
    <w:rsid w:val="002264AA"/>
    <w:rsid w:val="00226F16"/>
    <w:rsid w:val="002301A3"/>
    <w:rsid w:val="002316F0"/>
    <w:rsid w:val="00232595"/>
    <w:rsid w:val="00233992"/>
    <w:rsid w:val="002343AF"/>
    <w:rsid w:val="00234842"/>
    <w:rsid w:val="00234C3B"/>
    <w:rsid w:val="0023673C"/>
    <w:rsid w:val="002368CF"/>
    <w:rsid w:val="002375B2"/>
    <w:rsid w:val="00240578"/>
    <w:rsid w:val="0024070A"/>
    <w:rsid w:val="00245C94"/>
    <w:rsid w:val="00245DCB"/>
    <w:rsid w:val="00246DFB"/>
    <w:rsid w:val="0025159B"/>
    <w:rsid w:val="00251C29"/>
    <w:rsid w:val="002532AD"/>
    <w:rsid w:val="00253B8E"/>
    <w:rsid w:val="00253BA6"/>
    <w:rsid w:val="00253E23"/>
    <w:rsid w:val="0025417A"/>
    <w:rsid w:val="0025560A"/>
    <w:rsid w:val="00256C5B"/>
    <w:rsid w:val="002606BD"/>
    <w:rsid w:val="0026192F"/>
    <w:rsid w:val="00262CD7"/>
    <w:rsid w:val="002702B0"/>
    <w:rsid w:val="00270B63"/>
    <w:rsid w:val="00273A1C"/>
    <w:rsid w:val="00275512"/>
    <w:rsid w:val="00275748"/>
    <w:rsid w:val="002757D0"/>
    <w:rsid w:val="0028018F"/>
    <w:rsid w:val="00280207"/>
    <w:rsid w:val="002813ED"/>
    <w:rsid w:val="00282B03"/>
    <w:rsid w:val="00282C30"/>
    <w:rsid w:val="00282FAD"/>
    <w:rsid w:val="002846DF"/>
    <w:rsid w:val="00284CCD"/>
    <w:rsid w:val="00284ED3"/>
    <w:rsid w:val="00286B41"/>
    <w:rsid w:val="00287799"/>
    <w:rsid w:val="0029417D"/>
    <w:rsid w:val="002954C7"/>
    <w:rsid w:val="002965CC"/>
    <w:rsid w:val="00297F60"/>
    <w:rsid w:val="00297FE5"/>
    <w:rsid w:val="002A0C46"/>
    <w:rsid w:val="002A13CD"/>
    <w:rsid w:val="002A1411"/>
    <w:rsid w:val="002A25FB"/>
    <w:rsid w:val="002A3269"/>
    <w:rsid w:val="002A47D6"/>
    <w:rsid w:val="002A4889"/>
    <w:rsid w:val="002B1C72"/>
    <w:rsid w:val="002B2C55"/>
    <w:rsid w:val="002B2DD9"/>
    <w:rsid w:val="002B40AA"/>
    <w:rsid w:val="002B41E2"/>
    <w:rsid w:val="002B448A"/>
    <w:rsid w:val="002B48AB"/>
    <w:rsid w:val="002B7485"/>
    <w:rsid w:val="002B795D"/>
    <w:rsid w:val="002B7B70"/>
    <w:rsid w:val="002C02E8"/>
    <w:rsid w:val="002C0FB2"/>
    <w:rsid w:val="002C4B5A"/>
    <w:rsid w:val="002C7200"/>
    <w:rsid w:val="002C72ED"/>
    <w:rsid w:val="002C7351"/>
    <w:rsid w:val="002C7467"/>
    <w:rsid w:val="002C78B6"/>
    <w:rsid w:val="002D156E"/>
    <w:rsid w:val="002D20FA"/>
    <w:rsid w:val="002D46A1"/>
    <w:rsid w:val="002D487F"/>
    <w:rsid w:val="002D48BA"/>
    <w:rsid w:val="002D6833"/>
    <w:rsid w:val="002D6BC9"/>
    <w:rsid w:val="002D7603"/>
    <w:rsid w:val="002D7EB1"/>
    <w:rsid w:val="002E0171"/>
    <w:rsid w:val="002E1CB1"/>
    <w:rsid w:val="002E2DA2"/>
    <w:rsid w:val="002E2F84"/>
    <w:rsid w:val="002E3CC1"/>
    <w:rsid w:val="002E4492"/>
    <w:rsid w:val="002E5E87"/>
    <w:rsid w:val="002E6514"/>
    <w:rsid w:val="002F0C0A"/>
    <w:rsid w:val="002F0F04"/>
    <w:rsid w:val="002F3430"/>
    <w:rsid w:val="002F5A1A"/>
    <w:rsid w:val="002F5D6A"/>
    <w:rsid w:val="002F6213"/>
    <w:rsid w:val="002F63A0"/>
    <w:rsid w:val="00300B45"/>
    <w:rsid w:val="00300C3A"/>
    <w:rsid w:val="00300E8E"/>
    <w:rsid w:val="00301690"/>
    <w:rsid w:val="00302F8A"/>
    <w:rsid w:val="00304659"/>
    <w:rsid w:val="0030779E"/>
    <w:rsid w:val="0031088D"/>
    <w:rsid w:val="00310E4C"/>
    <w:rsid w:val="003114E8"/>
    <w:rsid w:val="00312640"/>
    <w:rsid w:val="00312DE8"/>
    <w:rsid w:val="003141D8"/>
    <w:rsid w:val="00314932"/>
    <w:rsid w:val="0031592B"/>
    <w:rsid w:val="0031629D"/>
    <w:rsid w:val="00317AA0"/>
    <w:rsid w:val="003202A4"/>
    <w:rsid w:val="00321536"/>
    <w:rsid w:val="003215C0"/>
    <w:rsid w:val="00322A4E"/>
    <w:rsid w:val="0032427B"/>
    <w:rsid w:val="003243A5"/>
    <w:rsid w:val="00330083"/>
    <w:rsid w:val="00330BD4"/>
    <w:rsid w:val="00331679"/>
    <w:rsid w:val="003317F7"/>
    <w:rsid w:val="00333233"/>
    <w:rsid w:val="00333957"/>
    <w:rsid w:val="00333FF0"/>
    <w:rsid w:val="003344D4"/>
    <w:rsid w:val="00334C36"/>
    <w:rsid w:val="00336B3C"/>
    <w:rsid w:val="00336E83"/>
    <w:rsid w:val="00336EC9"/>
    <w:rsid w:val="00336F36"/>
    <w:rsid w:val="00337692"/>
    <w:rsid w:val="00337B06"/>
    <w:rsid w:val="00340AA5"/>
    <w:rsid w:val="0034106E"/>
    <w:rsid w:val="0034270D"/>
    <w:rsid w:val="00343105"/>
    <w:rsid w:val="0034326C"/>
    <w:rsid w:val="0034493B"/>
    <w:rsid w:val="0034690A"/>
    <w:rsid w:val="00346FD5"/>
    <w:rsid w:val="0035029E"/>
    <w:rsid w:val="00352341"/>
    <w:rsid w:val="00353B15"/>
    <w:rsid w:val="003547A7"/>
    <w:rsid w:val="00355521"/>
    <w:rsid w:val="003568F3"/>
    <w:rsid w:val="00357BA3"/>
    <w:rsid w:val="003613E9"/>
    <w:rsid w:val="00362201"/>
    <w:rsid w:val="0036448E"/>
    <w:rsid w:val="00364A99"/>
    <w:rsid w:val="00364DD6"/>
    <w:rsid w:val="003655D2"/>
    <w:rsid w:val="00365D53"/>
    <w:rsid w:val="003672D4"/>
    <w:rsid w:val="00367D5B"/>
    <w:rsid w:val="00367FF8"/>
    <w:rsid w:val="00370362"/>
    <w:rsid w:val="00370A60"/>
    <w:rsid w:val="00372344"/>
    <w:rsid w:val="00373C39"/>
    <w:rsid w:val="003752C2"/>
    <w:rsid w:val="00380954"/>
    <w:rsid w:val="00381438"/>
    <w:rsid w:val="00382AAC"/>
    <w:rsid w:val="003830C7"/>
    <w:rsid w:val="00387D96"/>
    <w:rsid w:val="00390E62"/>
    <w:rsid w:val="00391CE2"/>
    <w:rsid w:val="003929DA"/>
    <w:rsid w:val="00395491"/>
    <w:rsid w:val="00397D79"/>
    <w:rsid w:val="003A1A36"/>
    <w:rsid w:val="003A23BC"/>
    <w:rsid w:val="003A325E"/>
    <w:rsid w:val="003A4A05"/>
    <w:rsid w:val="003A533F"/>
    <w:rsid w:val="003A582E"/>
    <w:rsid w:val="003A613E"/>
    <w:rsid w:val="003A64FD"/>
    <w:rsid w:val="003A76B5"/>
    <w:rsid w:val="003B005C"/>
    <w:rsid w:val="003B1151"/>
    <w:rsid w:val="003B15CE"/>
    <w:rsid w:val="003B17D3"/>
    <w:rsid w:val="003B2AEB"/>
    <w:rsid w:val="003B432E"/>
    <w:rsid w:val="003B57B8"/>
    <w:rsid w:val="003B7114"/>
    <w:rsid w:val="003C051A"/>
    <w:rsid w:val="003C0D45"/>
    <w:rsid w:val="003C2738"/>
    <w:rsid w:val="003C351F"/>
    <w:rsid w:val="003C3CA0"/>
    <w:rsid w:val="003C3E1B"/>
    <w:rsid w:val="003C518C"/>
    <w:rsid w:val="003C7CD2"/>
    <w:rsid w:val="003D0437"/>
    <w:rsid w:val="003D2138"/>
    <w:rsid w:val="003D377B"/>
    <w:rsid w:val="003D3D0D"/>
    <w:rsid w:val="003D6972"/>
    <w:rsid w:val="003D7514"/>
    <w:rsid w:val="003E0CE2"/>
    <w:rsid w:val="003E25D8"/>
    <w:rsid w:val="003E3AB9"/>
    <w:rsid w:val="003E4CD9"/>
    <w:rsid w:val="003E5498"/>
    <w:rsid w:val="003E5A24"/>
    <w:rsid w:val="003E706C"/>
    <w:rsid w:val="003E79B3"/>
    <w:rsid w:val="003E7D13"/>
    <w:rsid w:val="003F2A2E"/>
    <w:rsid w:val="003F2FFE"/>
    <w:rsid w:val="003F3E9B"/>
    <w:rsid w:val="003F4867"/>
    <w:rsid w:val="003F4904"/>
    <w:rsid w:val="003F4EA5"/>
    <w:rsid w:val="003F5758"/>
    <w:rsid w:val="00400BA7"/>
    <w:rsid w:val="00400FFD"/>
    <w:rsid w:val="00402329"/>
    <w:rsid w:val="0040306C"/>
    <w:rsid w:val="0040479C"/>
    <w:rsid w:val="00404F12"/>
    <w:rsid w:val="0040574F"/>
    <w:rsid w:val="0041070C"/>
    <w:rsid w:val="00411E95"/>
    <w:rsid w:val="00413C87"/>
    <w:rsid w:val="00414763"/>
    <w:rsid w:val="00414ACF"/>
    <w:rsid w:val="00416830"/>
    <w:rsid w:val="00420DD9"/>
    <w:rsid w:val="004236B3"/>
    <w:rsid w:val="0042582D"/>
    <w:rsid w:val="00431B66"/>
    <w:rsid w:val="00433221"/>
    <w:rsid w:val="00434D4B"/>
    <w:rsid w:val="00434EE0"/>
    <w:rsid w:val="00434FBE"/>
    <w:rsid w:val="004405A5"/>
    <w:rsid w:val="00441E0E"/>
    <w:rsid w:val="00442F3D"/>
    <w:rsid w:val="0044547D"/>
    <w:rsid w:val="00445641"/>
    <w:rsid w:val="0044611E"/>
    <w:rsid w:val="004471CE"/>
    <w:rsid w:val="00450DE7"/>
    <w:rsid w:val="004515FB"/>
    <w:rsid w:val="00451AB3"/>
    <w:rsid w:val="00451E7B"/>
    <w:rsid w:val="00454925"/>
    <w:rsid w:val="00454ADB"/>
    <w:rsid w:val="0045511C"/>
    <w:rsid w:val="0045533A"/>
    <w:rsid w:val="00457010"/>
    <w:rsid w:val="00457AE0"/>
    <w:rsid w:val="00457F51"/>
    <w:rsid w:val="004624E1"/>
    <w:rsid w:val="00462CFA"/>
    <w:rsid w:val="0046581E"/>
    <w:rsid w:val="004704CB"/>
    <w:rsid w:val="00471519"/>
    <w:rsid w:val="00472BDE"/>
    <w:rsid w:val="00473B8E"/>
    <w:rsid w:val="004741FD"/>
    <w:rsid w:val="00475227"/>
    <w:rsid w:val="0048272B"/>
    <w:rsid w:val="00482FF3"/>
    <w:rsid w:val="004841D6"/>
    <w:rsid w:val="0048522B"/>
    <w:rsid w:val="0048635D"/>
    <w:rsid w:val="004867DC"/>
    <w:rsid w:val="0049064D"/>
    <w:rsid w:val="00490C6F"/>
    <w:rsid w:val="004935A4"/>
    <w:rsid w:val="00494044"/>
    <w:rsid w:val="00497A2A"/>
    <w:rsid w:val="004A0541"/>
    <w:rsid w:val="004A0720"/>
    <w:rsid w:val="004A0CAE"/>
    <w:rsid w:val="004A107F"/>
    <w:rsid w:val="004A229E"/>
    <w:rsid w:val="004A399B"/>
    <w:rsid w:val="004A4DD9"/>
    <w:rsid w:val="004A7AA4"/>
    <w:rsid w:val="004A7D65"/>
    <w:rsid w:val="004B04FE"/>
    <w:rsid w:val="004B2C27"/>
    <w:rsid w:val="004B4436"/>
    <w:rsid w:val="004B4E41"/>
    <w:rsid w:val="004B6A7F"/>
    <w:rsid w:val="004B6E4A"/>
    <w:rsid w:val="004B7383"/>
    <w:rsid w:val="004B7763"/>
    <w:rsid w:val="004B781D"/>
    <w:rsid w:val="004C0FD0"/>
    <w:rsid w:val="004C17D7"/>
    <w:rsid w:val="004C23ED"/>
    <w:rsid w:val="004C29F1"/>
    <w:rsid w:val="004C2F83"/>
    <w:rsid w:val="004C319F"/>
    <w:rsid w:val="004C48D6"/>
    <w:rsid w:val="004C4E09"/>
    <w:rsid w:val="004C4F77"/>
    <w:rsid w:val="004C530A"/>
    <w:rsid w:val="004C58D2"/>
    <w:rsid w:val="004C6280"/>
    <w:rsid w:val="004C63F6"/>
    <w:rsid w:val="004C68C9"/>
    <w:rsid w:val="004C7376"/>
    <w:rsid w:val="004D171B"/>
    <w:rsid w:val="004D1C73"/>
    <w:rsid w:val="004D2E50"/>
    <w:rsid w:val="004D39D1"/>
    <w:rsid w:val="004D3C99"/>
    <w:rsid w:val="004D42D6"/>
    <w:rsid w:val="004D42DF"/>
    <w:rsid w:val="004D59B3"/>
    <w:rsid w:val="004D5BF2"/>
    <w:rsid w:val="004D7850"/>
    <w:rsid w:val="004D7FFC"/>
    <w:rsid w:val="004E0484"/>
    <w:rsid w:val="004E0C47"/>
    <w:rsid w:val="004E0C58"/>
    <w:rsid w:val="004E0D17"/>
    <w:rsid w:val="004E23E0"/>
    <w:rsid w:val="004E2730"/>
    <w:rsid w:val="004E4D51"/>
    <w:rsid w:val="004E5F0C"/>
    <w:rsid w:val="004E73C2"/>
    <w:rsid w:val="004F0071"/>
    <w:rsid w:val="004F1BD2"/>
    <w:rsid w:val="004F312B"/>
    <w:rsid w:val="004F50BB"/>
    <w:rsid w:val="004F6D51"/>
    <w:rsid w:val="00500668"/>
    <w:rsid w:val="00501298"/>
    <w:rsid w:val="00502A38"/>
    <w:rsid w:val="005039AB"/>
    <w:rsid w:val="00505D3D"/>
    <w:rsid w:val="00514113"/>
    <w:rsid w:val="005146C7"/>
    <w:rsid w:val="00515893"/>
    <w:rsid w:val="00516266"/>
    <w:rsid w:val="00517282"/>
    <w:rsid w:val="00517971"/>
    <w:rsid w:val="00517A14"/>
    <w:rsid w:val="00520DC5"/>
    <w:rsid w:val="00520E90"/>
    <w:rsid w:val="005219A3"/>
    <w:rsid w:val="00523B7D"/>
    <w:rsid w:val="00523C3B"/>
    <w:rsid w:val="0052504D"/>
    <w:rsid w:val="005265F3"/>
    <w:rsid w:val="00526AF5"/>
    <w:rsid w:val="00527CB3"/>
    <w:rsid w:val="0053103E"/>
    <w:rsid w:val="00531353"/>
    <w:rsid w:val="005328A3"/>
    <w:rsid w:val="00540305"/>
    <w:rsid w:val="0054077D"/>
    <w:rsid w:val="00540BA8"/>
    <w:rsid w:val="00541E14"/>
    <w:rsid w:val="00543C70"/>
    <w:rsid w:val="005447F9"/>
    <w:rsid w:val="00544B0F"/>
    <w:rsid w:val="005453B8"/>
    <w:rsid w:val="00546099"/>
    <w:rsid w:val="005471E9"/>
    <w:rsid w:val="0055059D"/>
    <w:rsid w:val="0055079C"/>
    <w:rsid w:val="005534AF"/>
    <w:rsid w:val="005537CC"/>
    <w:rsid w:val="00553967"/>
    <w:rsid w:val="005563B8"/>
    <w:rsid w:val="00557412"/>
    <w:rsid w:val="00560974"/>
    <w:rsid w:val="00561780"/>
    <w:rsid w:val="00561915"/>
    <w:rsid w:val="005644CB"/>
    <w:rsid w:val="005652CD"/>
    <w:rsid w:val="00565B8D"/>
    <w:rsid w:val="00565EEA"/>
    <w:rsid w:val="005669D1"/>
    <w:rsid w:val="00570C3E"/>
    <w:rsid w:val="00573F8A"/>
    <w:rsid w:val="00574D34"/>
    <w:rsid w:val="00576F1D"/>
    <w:rsid w:val="005771F6"/>
    <w:rsid w:val="0057785B"/>
    <w:rsid w:val="005813B8"/>
    <w:rsid w:val="00582375"/>
    <w:rsid w:val="005826DD"/>
    <w:rsid w:val="00583247"/>
    <w:rsid w:val="00584A6B"/>
    <w:rsid w:val="00585237"/>
    <w:rsid w:val="005937A0"/>
    <w:rsid w:val="00594DCB"/>
    <w:rsid w:val="00594DEA"/>
    <w:rsid w:val="00595D91"/>
    <w:rsid w:val="00596C9B"/>
    <w:rsid w:val="00596F12"/>
    <w:rsid w:val="0059739A"/>
    <w:rsid w:val="005A43C9"/>
    <w:rsid w:val="005A4C4D"/>
    <w:rsid w:val="005A5F6A"/>
    <w:rsid w:val="005A723C"/>
    <w:rsid w:val="005A740D"/>
    <w:rsid w:val="005B0D09"/>
    <w:rsid w:val="005B1C19"/>
    <w:rsid w:val="005B1DD9"/>
    <w:rsid w:val="005B26EA"/>
    <w:rsid w:val="005B586E"/>
    <w:rsid w:val="005B5ADF"/>
    <w:rsid w:val="005B5E0E"/>
    <w:rsid w:val="005B61F5"/>
    <w:rsid w:val="005B76DF"/>
    <w:rsid w:val="005C024D"/>
    <w:rsid w:val="005C0B0B"/>
    <w:rsid w:val="005C3A19"/>
    <w:rsid w:val="005C52B0"/>
    <w:rsid w:val="005C56B2"/>
    <w:rsid w:val="005C6113"/>
    <w:rsid w:val="005C7001"/>
    <w:rsid w:val="005C795C"/>
    <w:rsid w:val="005C7FF3"/>
    <w:rsid w:val="005D0604"/>
    <w:rsid w:val="005D07F7"/>
    <w:rsid w:val="005D1426"/>
    <w:rsid w:val="005D378E"/>
    <w:rsid w:val="005D696A"/>
    <w:rsid w:val="005D6FA3"/>
    <w:rsid w:val="005E0074"/>
    <w:rsid w:val="005E0C53"/>
    <w:rsid w:val="005E1449"/>
    <w:rsid w:val="005E236D"/>
    <w:rsid w:val="005E29BA"/>
    <w:rsid w:val="005E39CF"/>
    <w:rsid w:val="005E3C72"/>
    <w:rsid w:val="005E6F67"/>
    <w:rsid w:val="005E76A6"/>
    <w:rsid w:val="005E7816"/>
    <w:rsid w:val="005F0657"/>
    <w:rsid w:val="005F2DBF"/>
    <w:rsid w:val="005F2F37"/>
    <w:rsid w:val="005F2FF6"/>
    <w:rsid w:val="005F30A0"/>
    <w:rsid w:val="005F3E86"/>
    <w:rsid w:val="005F54E1"/>
    <w:rsid w:val="005F6295"/>
    <w:rsid w:val="005F63B4"/>
    <w:rsid w:val="005F7397"/>
    <w:rsid w:val="005F74BE"/>
    <w:rsid w:val="006022C8"/>
    <w:rsid w:val="006027EC"/>
    <w:rsid w:val="006031BE"/>
    <w:rsid w:val="00603CD8"/>
    <w:rsid w:val="00607EB4"/>
    <w:rsid w:val="00612A0B"/>
    <w:rsid w:val="00614CDD"/>
    <w:rsid w:val="00615D4E"/>
    <w:rsid w:val="0061631B"/>
    <w:rsid w:val="0061743F"/>
    <w:rsid w:val="00617C70"/>
    <w:rsid w:val="00620770"/>
    <w:rsid w:val="00621636"/>
    <w:rsid w:val="00621EE4"/>
    <w:rsid w:val="00622D19"/>
    <w:rsid w:val="00623394"/>
    <w:rsid w:val="00625A85"/>
    <w:rsid w:val="00625B59"/>
    <w:rsid w:val="00626CA3"/>
    <w:rsid w:val="00627C7F"/>
    <w:rsid w:val="00630022"/>
    <w:rsid w:val="00630433"/>
    <w:rsid w:val="00630655"/>
    <w:rsid w:val="00630D6A"/>
    <w:rsid w:val="00630E18"/>
    <w:rsid w:val="006313D3"/>
    <w:rsid w:val="00632C55"/>
    <w:rsid w:val="00634A55"/>
    <w:rsid w:val="006355C2"/>
    <w:rsid w:val="00635621"/>
    <w:rsid w:val="00637403"/>
    <w:rsid w:val="00642023"/>
    <w:rsid w:val="006437C5"/>
    <w:rsid w:val="006439C8"/>
    <w:rsid w:val="00645DE7"/>
    <w:rsid w:val="006468AE"/>
    <w:rsid w:val="00647DC0"/>
    <w:rsid w:val="006500F1"/>
    <w:rsid w:val="006513BE"/>
    <w:rsid w:val="00652F52"/>
    <w:rsid w:val="00652FBE"/>
    <w:rsid w:val="00653D69"/>
    <w:rsid w:val="00653F39"/>
    <w:rsid w:val="00653F72"/>
    <w:rsid w:val="00654C9B"/>
    <w:rsid w:val="0065668F"/>
    <w:rsid w:val="00657B5D"/>
    <w:rsid w:val="0066065F"/>
    <w:rsid w:val="00661F24"/>
    <w:rsid w:val="006640FC"/>
    <w:rsid w:val="0066420E"/>
    <w:rsid w:val="00666B75"/>
    <w:rsid w:val="00670C7B"/>
    <w:rsid w:val="0067280E"/>
    <w:rsid w:val="006738E4"/>
    <w:rsid w:val="0067576E"/>
    <w:rsid w:val="00676104"/>
    <w:rsid w:val="00680844"/>
    <w:rsid w:val="006809A3"/>
    <w:rsid w:val="006817AE"/>
    <w:rsid w:val="0068226F"/>
    <w:rsid w:val="00683630"/>
    <w:rsid w:val="00684378"/>
    <w:rsid w:val="0068458E"/>
    <w:rsid w:val="00684F16"/>
    <w:rsid w:val="006852F1"/>
    <w:rsid w:val="00685398"/>
    <w:rsid w:val="00686090"/>
    <w:rsid w:val="006871FF"/>
    <w:rsid w:val="00691414"/>
    <w:rsid w:val="00691A63"/>
    <w:rsid w:val="00694A03"/>
    <w:rsid w:val="006A0351"/>
    <w:rsid w:val="006A3149"/>
    <w:rsid w:val="006A43AA"/>
    <w:rsid w:val="006A52DB"/>
    <w:rsid w:val="006A5C26"/>
    <w:rsid w:val="006B096B"/>
    <w:rsid w:val="006B0AB6"/>
    <w:rsid w:val="006B15D8"/>
    <w:rsid w:val="006B332A"/>
    <w:rsid w:val="006B41F7"/>
    <w:rsid w:val="006B5061"/>
    <w:rsid w:val="006B7219"/>
    <w:rsid w:val="006B7640"/>
    <w:rsid w:val="006C06D4"/>
    <w:rsid w:val="006C2BEA"/>
    <w:rsid w:val="006C5550"/>
    <w:rsid w:val="006C6CEA"/>
    <w:rsid w:val="006D1555"/>
    <w:rsid w:val="006D188E"/>
    <w:rsid w:val="006D5052"/>
    <w:rsid w:val="006D5830"/>
    <w:rsid w:val="006D7060"/>
    <w:rsid w:val="006E06D5"/>
    <w:rsid w:val="006E0FEB"/>
    <w:rsid w:val="006E1355"/>
    <w:rsid w:val="006E4830"/>
    <w:rsid w:val="006E7356"/>
    <w:rsid w:val="006E7C66"/>
    <w:rsid w:val="006E7E92"/>
    <w:rsid w:val="006F1BA3"/>
    <w:rsid w:val="006F5A5E"/>
    <w:rsid w:val="006F5C11"/>
    <w:rsid w:val="006F6A10"/>
    <w:rsid w:val="006F77C9"/>
    <w:rsid w:val="007022BA"/>
    <w:rsid w:val="00704AB5"/>
    <w:rsid w:val="00705348"/>
    <w:rsid w:val="00706067"/>
    <w:rsid w:val="00706FE4"/>
    <w:rsid w:val="00712313"/>
    <w:rsid w:val="00713E67"/>
    <w:rsid w:val="00714E27"/>
    <w:rsid w:val="00715135"/>
    <w:rsid w:val="00717A91"/>
    <w:rsid w:val="00722481"/>
    <w:rsid w:val="00724DDD"/>
    <w:rsid w:val="00725275"/>
    <w:rsid w:val="00725854"/>
    <w:rsid w:val="00726C35"/>
    <w:rsid w:val="00726EF8"/>
    <w:rsid w:val="007271A1"/>
    <w:rsid w:val="00731873"/>
    <w:rsid w:val="0073267C"/>
    <w:rsid w:val="007326F6"/>
    <w:rsid w:val="007333E7"/>
    <w:rsid w:val="00734065"/>
    <w:rsid w:val="00736B38"/>
    <w:rsid w:val="00741707"/>
    <w:rsid w:val="00742050"/>
    <w:rsid w:val="0074410F"/>
    <w:rsid w:val="0074416C"/>
    <w:rsid w:val="00744963"/>
    <w:rsid w:val="00744FFC"/>
    <w:rsid w:val="00745C97"/>
    <w:rsid w:val="00747916"/>
    <w:rsid w:val="0075229C"/>
    <w:rsid w:val="00753B11"/>
    <w:rsid w:val="007558E9"/>
    <w:rsid w:val="0075648A"/>
    <w:rsid w:val="0075665D"/>
    <w:rsid w:val="00760369"/>
    <w:rsid w:val="007603CC"/>
    <w:rsid w:val="00760F0F"/>
    <w:rsid w:val="00761190"/>
    <w:rsid w:val="007615DC"/>
    <w:rsid w:val="00762C72"/>
    <w:rsid w:val="0076383E"/>
    <w:rsid w:val="007639AF"/>
    <w:rsid w:val="00764021"/>
    <w:rsid w:val="00765AE0"/>
    <w:rsid w:val="00767840"/>
    <w:rsid w:val="007679E1"/>
    <w:rsid w:val="00767ED2"/>
    <w:rsid w:val="007708F3"/>
    <w:rsid w:val="007720E7"/>
    <w:rsid w:val="00773EE8"/>
    <w:rsid w:val="007773F8"/>
    <w:rsid w:val="00782389"/>
    <w:rsid w:val="00782573"/>
    <w:rsid w:val="007830F2"/>
    <w:rsid w:val="00783ACD"/>
    <w:rsid w:val="007844AF"/>
    <w:rsid w:val="0078491E"/>
    <w:rsid w:val="0078624A"/>
    <w:rsid w:val="007862EB"/>
    <w:rsid w:val="00791FA1"/>
    <w:rsid w:val="00792500"/>
    <w:rsid w:val="00793E30"/>
    <w:rsid w:val="00795C21"/>
    <w:rsid w:val="007965E0"/>
    <w:rsid w:val="007A0548"/>
    <w:rsid w:val="007A09F5"/>
    <w:rsid w:val="007A21F8"/>
    <w:rsid w:val="007A59A2"/>
    <w:rsid w:val="007A7DF4"/>
    <w:rsid w:val="007B0A1B"/>
    <w:rsid w:val="007B0B63"/>
    <w:rsid w:val="007B1441"/>
    <w:rsid w:val="007B28FB"/>
    <w:rsid w:val="007B2F2D"/>
    <w:rsid w:val="007B3C37"/>
    <w:rsid w:val="007B47B7"/>
    <w:rsid w:val="007B4E15"/>
    <w:rsid w:val="007B4FD7"/>
    <w:rsid w:val="007B50F7"/>
    <w:rsid w:val="007B5D80"/>
    <w:rsid w:val="007B6410"/>
    <w:rsid w:val="007B6B82"/>
    <w:rsid w:val="007C27C2"/>
    <w:rsid w:val="007C2877"/>
    <w:rsid w:val="007C299D"/>
    <w:rsid w:val="007C6323"/>
    <w:rsid w:val="007C7CD7"/>
    <w:rsid w:val="007C7EAB"/>
    <w:rsid w:val="007D1240"/>
    <w:rsid w:val="007D2AF0"/>
    <w:rsid w:val="007D2E2D"/>
    <w:rsid w:val="007D3022"/>
    <w:rsid w:val="007D35B4"/>
    <w:rsid w:val="007D3689"/>
    <w:rsid w:val="007D39AA"/>
    <w:rsid w:val="007D5684"/>
    <w:rsid w:val="007D5AD2"/>
    <w:rsid w:val="007E19CD"/>
    <w:rsid w:val="007E2276"/>
    <w:rsid w:val="007E2D64"/>
    <w:rsid w:val="007E4647"/>
    <w:rsid w:val="007F2A90"/>
    <w:rsid w:val="007F3338"/>
    <w:rsid w:val="007F62DB"/>
    <w:rsid w:val="007F67E2"/>
    <w:rsid w:val="007F69BD"/>
    <w:rsid w:val="00801488"/>
    <w:rsid w:val="0080187F"/>
    <w:rsid w:val="00802F7E"/>
    <w:rsid w:val="00803267"/>
    <w:rsid w:val="008039DD"/>
    <w:rsid w:val="00803CCE"/>
    <w:rsid w:val="008054BA"/>
    <w:rsid w:val="008076CF"/>
    <w:rsid w:val="00810DD5"/>
    <w:rsid w:val="0081147F"/>
    <w:rsid w:val="0081184F"/>
    <w:rsid w:val="00811986"/>
    <w:rsid w:val="00823DFE"/>
    <w:rsid w:val="008256D3"/>
    <w:rsid w:val="00825911"/>
    <w:rsid w:val="00827947"/>
    <w:rsid w:val="008300B9"/>
    <w:rsid w:val="008311A7"/>
    <w:rsid w:val="00832AA6"/>
    <w:rsid w:val="00832C3B"/>
    <w:rsid w:val="008339B6"/>
    <w:rsid w:val="008346F9"/>
    <w:rsid w:val="008347F3"/>
    <w:rsid w:val="008358EB"/>
    <w:rsid w:val="00836F2A"/>
    <w:rsid w:val="00840D64"/>
    <w:rsid w:val="00842B03"/>
    <w:rsid w:val="0084333D"/>
    <w:rsid w:val="00844DAE"/>
    <w:rsid w:val="00845C63"/>
    <w:rsid w:val="008460D8"/>
    <w:rsid w:val="00850D6A"/>
    <w:rsid w:val="00850EAE"/>
    <w:rsid w:val="00852760"/>
    <w:rsid w:val="00852D75"/>
    <w:rsid w:val="008547C3"/>
    <w:rsid w:val="00855416"/>
    <w:rsid w:val="0085750E"/>
    <w:rsid w:val="008610E9"/>
    <w:rsid w:val="00862259"/>
    <w:rsid w:val="00862647"/>
    <w:rsid w:val="008650A8"/>
    <w:rsid w:val="00865445"/>
    <w:rsid w:val="008665C5"/>
    <w:rsid w:val="0086665C"/>
    <w:rsid w:val="00866C00"/>
    <w:rsid w:val="008672C3"/>
    <w:rsid w:val="0086772E"/>
    <w:rsid w:val="00867A9F"/>
    <w:rsid w:val="00867DED"/>
    <w:rsid w:val="00871501"/>
    <w:rsid w:val="00872123"/>
    <w:rsid w:val="00872194"/>
    <w:rsid w:val="008725C0"/>
    <w:rsid w:val="008752A3"/>
    <w:rsid w:val="00875741"/>
    <w:rsid w:val="00875B48"/>
    <w:rsid w:val="00877462"/>
    <w:rsid w:val="00877BB0"/>
    <w:rsid w:val="00877E83"/>
    <w:rsid w:val="00881502"/>
    <w:rsid w:val="00882290"/>
    <w:rsid w:val="008824E3"/>
    <w:rsid w:val="0088296A"/>
    <w:rsid w:val="00882DCC"/>
    <w:rsid w:val="008837FD"/>
    <w:rsid w:val="00887403"/>
    <w:rsid w:val="00895FD8"/>
    <w:rsid w:val="00897D33"/>
    <w:rsid w:val="008A051C"/>
    <w:rsid w:val="008A0F16"/>
    <w:rsid w:val="008A1370"/>
    <w:rsid w:val="008A22F5"/>
    <w:rsid w:val="008A25B6"/>
    <w:rsid w:val="008A31F4"/>
    <w:rsid w:val="008A35D3"/>
    <w:rsid w:val="008A3A60"/>
    <w:rsid w:val="008A4EDE"/>
    <w:rsid w:val="008A63A8"/>
    <w:rsid w:val="008B0FB1"/>
    <w:rsid w:val="008B31D4"/>
    <w:rsid w:val="008B31F5"/>
    <w:rsid w:val="008B4A20"/>
    <w:rsid w:val="008B5899"/>
    <w:rsid w:val="008B5DE5"/>
    <w:rsid w:val="008B71B4"/>
    <w:rsid w:val="008C2597"/>
    <w:rsid w:val="008C6483"/>
    <w:rsid w:val="008C7A51"/>
    <w:rsid w:val="008D01C6"/>
    <w:rsid w:val="008D4EB8"/>
    <w:rsid w:val="008D6D60"/>
    <w:rsid w:val="008D7334"/>
    <w:rsid w:val="008E0E52"/>
    <w:rsid w:val="008E0FEE"/>
    <w:rsid w:val="008E27D3"/>
    <w:rsid w:val="008E67D8"/>
    <w:rsid w:val="008F002A"/>
    <w:rsid w:val="008F08DB"/>
    <w:rsid w:val="008F1057"/>
    <w:rsid w:val="008F1750"/>
    <w:rsid w:val="008F234A"/>
    <w:rsid w:val="008F2DC3"/>
    <w:rsid w:val="008F2F9B"/>
    <w:rsid w:val="008F3664"/>
    <w:rsid w:val="008F3C7E"/>
    <w:rsid w:val="008F3F62"/>
    <w:rsid w:val="008F5CCF"/>
    <w:rsid w:val="008F675F"/>
    <w:rsid w:val="008F73D3"/>
    <w:rsid w:val="008F79E8"/>
    <w:rsid w:val="00901CDC"/>
    <w:rsid w:val="00903B3C"/>
    <w:rsid w:val="00904075"/>
    <w:rsid w:val="00904FC5"/>
    <w:rsid w:val="00905311"/>
    <w:rsid w:val="009062B3"/>
    <w:rsid w:val="009073DD"/>
    <w:rsid w:val="00910935"/>
    <w:rsid w:val="00910E83"/>
    <w:rsid w:val="00911EB9"/>
    <w:rsid w:val="00915312"/>
    <w:rsid w:val="009175C8"/>
    <w:rsid w:val="00917BAA"/>
    <w:rsid w:val="00924261"/>
    <w:rsid w:val="00925744"/>
    <w:rsid w:val="0092584C"/>
    <w:rsid w:val="00927F99"/>
    <w:rsid w:val="00930138"/>
    <w:rsid w:val="00932023"/>
    <w:rsid w:val="00932093"/>
    <w:rsid w:val="0093485E"/>
    <w:rsid w:val="00941227"/>
    <w:rsid w:val="009433A3"/>
    <w:rsid w:val="0094409B"/>
    <w:rsid w:val="00944356"/>
    <w:rsid w:val="009460C5"/>
    <w:rsid w:val="00946135"/>
    <w:rsid w:val="009511E3"/>
    <w:rsid w:val="009512F4"/>
    <w:rsid w:val="00951D00"/>
    <w:rsid w:val="0095246D"/>
    <w:rsid w:val="009546C7"/>
    <w:rsid w:val="00956594"/>
    <w:rsid w:val="0095714E"/>
    <w:rsid w:val="00957D7A"/>
    <w:rsid w:val="00960EDB"/>
    <w:rsid w:val="00962796"/>
    <w:rsid w:val="00962D38"/>
    <w:rsid w:val="0096315F"/>
    <w:rsid w:val="00963932"/>
    <w:rsid w:val="00963F94"/>
    <w:rsid w:val="0096722D"/>
    <w:rsid w:val="009676F5"/>
    <w:rsid w:val="00970916"/>
    <w:rsid w:val="009714B8"/>
    <w:rsid w:val="00973AA7"/>
    <w:rsid w:val="0098029E"/>
    <w:rsid w:val="009804C7"/>
    <w:rsid w:val="009805D7"/>
    <w:rsid w:val="0098176A"/>
    <w:rsid w:val="009818FB"/>
    <w:rsid w:val="009847CE"/>
    <w:rsid w:val="00984BAE"/>
    <w:rsid w:val="0098659C"/>
    <w:rsid w:val="0099030C"/>
    <w:rsid w:val="00990BD3"/>
    <w:rsid w:val="00992E8D"/>
    <w:rsid w:val="0099312B"/>
    <w:rsid w:val="00993909"/>
    <w:rsid w:val="00993995"/>
    <w:rsid w:val="009950A5"/>
    <w:rsid w:val="00995808"/>
    <w:rsid w:val="00996F9C"/>
    <w:rsid w:val="00997B6A"/>
    <w:rsid w:val="009A11B8"/>
    <w:rsid w:val="009A1A47"/>
    <w:rsid w:val="009A25F2"/>
    <w:rsid w:val="009A3B89"/>
    <w:rsid w:val="009A5FB2"/>
    <w:rsid w:val="009A6888"/>
    <w:rsid w:val="009B2B2D"/>
    <w:rsid w:val="009B2BF2"/>
    <w:rsid w:val="009B2CFF"/>
    <w:rsid w:val="009B3900"/>
    <w:rsid w:val="009B3AE6"/>
    <w:rsid w:val="009B3C8A"/>
    <w:rsid w:val="009B407A"/>
    <w:rsid w:val="009B67C2"/>
    <w:rsid w:val="009C4658"/>
    <w:rsid w:val="009C5C13"/>
    <w:rsid w:val="009C6CC8"/>
    <w:rsid w:val="009D0D08"/>
    <w:rsid w:val="009D1064"/>
    <w:rsid w:val="009D1959"/>
    <w:rsid w:val="009D2E46"/>
    <w:rsid w:val="009D3713"/>
    <w:rsid w:val="009D44EE"/>
    <w:rsid w:val="009E2565"/>
    <w:rsid w:val="009E281E"/>
    <w:rsid w:val="009E2BA6"/>
    <w:rsid w:val="009E3E45"/>
    <w:rsid w:val="009E415E"/>
    <w:rsid w:val="009E4AB2"/>
    <w:rsid w:val="009E5999"/>
    <w:rsid w:val="009E663F"/>
    <w:rsid w:val="009E66F1"/>
    <w:rsid w:val="009E704F"/>
    <w:rsid w:val="009F0B82"/>
    <w:rsid w:val="009F1DF2"/>
    <w:rsid w:val="009F2C11"/>
    <w:rsid w:val="009F2CC0"/>
    <w:rsid w:val="009F446D"/>
    <w:rsid w:val="009F4A71"/>
    <w:rsid w:val="00A000C8"/>
    <w:rsid w:val="00A02DAA"/>
    <w:rsid w:val="00A04D8C"/>
    <w:rsid w:val="00A068BA"/>
    <w:rsid w:val="00A100CD"/>
    <w:rsid w:val="00A110CA"/>
    <w:rsid w:val="00A128AE"/>
    <w:rsid w:val="00A13993"/>
    <w:rsid w:val="00A13A01"/>
    <w:rsid w:val="00A13F26"/>
    <w:rsid w:val="00A158CF"/>
    <w:rsid w:val="00A16880"/>
    <w:rsid w:val="00A20AD2"/>
    <w:rsid w:val="00A2186D"/>
    <w:rsid w:val="00A21AC1"/>
    <w:rsid w:val="00A25203"/>
    <w:rsid w:val="00A26442"/>
    <w:rsid w:val="00A2645E"/>
    <w:rsid w:val="00A274AD"/>
    <w:rsid w:val="00A27A5E"/>
    <w:rsid w:val="00A309E6"/>
    <w:rsid w:val="00A30C7F"/>
    <w:rsid w:val="00A32339"/>
    <w:rsid w:val="00A327D2"/>
    <w:rsid w:val="00A327DD"/>
    <w:rsid w:val="00A34E21"/>
    <w:rsid w:val="00A36BBD"/>
    <w:rsid w:val="00A430AA"/>
    <w:rsid w:val="00A43FB4"/>
    <w:rsid w:val="00A4590D"/>
    <w:rsid w:val="00A45FC4"/>
    <w:rsid w:val="00A462E4"/>
    <w:rsid w:val="00A47894"/>
    <w:rsid w:val="00A50522"/>
    <w:rsid w:val="00A51339"/>
    <w:rsid w:val="00A52643"/>
    <w:rsid w:val="00A5283D"/>
    <w:rsid w:val="00A537DF"/>
    <w:rsid w:val="00A54974"/>
    <w:rsid w:val="00A5596C"/>
    <w:rsid w:val="00A6004C"/>
    <w:rsid w:val="00A608E0"/>
    <w:rsid w:val="00A625CC"/>
    <w:rsid w:val="00A63A4E"/>
    <w:rsid w:val="00A65423"/>
    <w:rsid w:val="00A658FA"/>
    <w:rsid w:val="00A65B1B"/>
    <w:rsid w:val="00A67AF7"/>
    <w:rsid w:val="00A7034F"/>
    <w:rsid w:val="00A8303E"/>
    <w:rsid w:val="00A832B5"/>
    <w:rsid w:val="00A83DAC"/>
    <w:rsid w:val="00A84C14"/>
    <w:rsid w:val="00A84EE8"/>
    <w:rsid w:val="00A85DBF"/>
    <w:rsid w:val="00A863FB"/>
    <w:rsid w:val="00A865FB"/>
    <w:rsid w:val="00A86916"/>
    <w:rsid w:val="00A875A0"/>
    <w:rsid w:val="00A9391D"/>
    <w:rsid w:val="00A955D8"/>
    <w:rsid w:val="00A96C51"/>
    <w:rsid w:val="00AA09A9"/>
    <w:rsid w:val="00AA0CE4"/>
    <w:rsid w:val="00AA23B2"/>
    <w:rsid w:val="00AA32E7"/>
    <w:rsid w:val="00AA5043"/>
    <w:rsid w:val="00AA7372"/>
    <w:rsid w:val="00AA78B3"/>
    <w:rsid w:val="00AA7C3F"/>
    <w:rsid w:val="00AB026D"/>
    <w:rsid w:val="00AB0486"/>
    <w:rsid w:val="00AB1218"/>
    <w:rsid w:val="00AB15AA"/>
    <w:rsid w:val="00AC0270"/>
    <w:rsid w:val="00AC13E6"/>
    <w:rsid w:val="00AC19DE"/>
    <w:rsid w:val="00AC44B8"/>
    <w:rsid w:val="00AC7523"/>
    <w:rsid w:val="00AD03BF"/>
    <w:rsid w:val="00AD173C"/>
    <w:rsid w:val="00AD1B70"/>
    <w:rsid w:val="00AD3128"/>
    <w:rsid w:val="00AD3FA6"/>
    <w:rsid w:val="00AD40B4"/>
    <w:rsid w:val="00AE00D1"/>
    <w:rsid w:val="00AE10D2"/>
    <w:rsid w:val="00AE1204"/>
    <w:rsid w:val="00AE2FFD"/>
    <w:rsid w:val="00AE30CD"/>
    <w:rsid w:val="00AE4C86"/>
    <w:rsid w:val="00AE5D00"/>
    <w:rsid w:val="00AE5F4B"/>
    <w:rsid w:val="00AE60C5"/>
    <w:rsid w:val="00AF06CD"/>
    <w:rsid w:val="00AF1619"/>
    <w:rsid w:val="00AF3BCF"/>
    <w:rsid w:val="00AF55BC"/>
    <w:rsid w:val="00AF634F"/>
    <w:rsid w:val="00B006A2"/>
    <w:rsid w:val="00B00B65"/>
    <w:rsid w:val="00B01AB2"/>
    <w:rsid w:val="00B01D69"/>
    <w:rsid w:val="00B02807"/>
    <w:rsid w:val="00B02E0D"/>
    <w:rsid w:val="00B0458D"/>
    <w:rsid w:val="00B05F46"/>
    <w:rsid w:val="00B0620C"/>
    <w:rsid w:val="00B0755E"/>
    <w:rsid w:val="00B07DED"/>
    <w:rsid w:val="00B10EB5"/>
    <w:rsid w:val="00B11F75"/>
    <w:rsid w:val="00B13AD5"/>
    <w:rsid w:val="00B1414B"/>
    <w:rsid w:val="00B1466E"/>
    <w:rsid w:val="00B162D0"/>
    <w:rsid w:val="00B17B63"/>
    <w:rsid w:val="00B17D27"/>
    <w:rsid w:val="00B2032B"/>
    <w:rsid w:val="00B22240"/>
    <w:rsid w:val="00B233A9"/>
    <w:rsid w:val="00B23AAF"/>
    <w:rsid w:val="00B240ED"/>
    <w:rsid w:val="00B24E31"/>
    <w:rsid w:val="00B263C0"/>
    <w:rsid w:val="00B26F61"/>
    <w:rsid w:val="00B326D2"/>
    <w:rsid w:val="00B33D06"/>
    <w:rsid w:val="00B400BE"/>
    <w:rsid w:val="00B4140C"/>
    <w:rsid w:val="00B42C54"/>
    <w:rsid w:val="00B42E46"/>
    <w:rsid w:val="00B43D31"/>
    <w:rsid w:val="00B45067"/>
    <w:rsid w:val="00B46C41"/>
    <w:rsid w:val="00B46E3F"/>
    <w:rsid w:val="00B50982"/>
    <w:rsid w:val="00B50A71"/>
    <w:rsid w:val="00B51A1A"/>
    <w:rsid w:val="00B52B66"/>
    <w:rsid w:val="00B54D3D"/>
    <w:rsid w:val="00B56D95"/>
    <w:rsid w:val="00B601B9"/>
    <w:rsid w:val="00B61082"/>
    <w:rsid w:val="00B6333F"/>
    <w:rsid w:val="00B63F0A"/>
    <w:rsid w:val="00B652FD"/>
    <w:rsid w:val="00B65FC2"/>
    <w:rsid w:val="00B66F40"/>
    <w:rsid w:val="00B704CB"/>
    <w:rsid w:val="00B71FC2"/>
    <w:rsid w:val="00B7403E"/>
    <w:rsid w:val="00B74C6E"/>
    <w:rsid w:val="00B750E9"/>
    <w:rsid w:val="00B759BB"/>
    <w:rsid w:val="00B75E35"/>
    <w:rsid w:val="00B80137"/>
    <w:rsid w:val="00B80369"/>
    <w:rsid w:val="00B808C1"/>
    <w:rsid w:val="00B80E2C"/>
    <w:rsid w:val="00B80FF8"/>
    <w:rsid w:val="00B8216D"/>
    <w:rsid w:val="00B82440"/>
    <w:rsid w:val="00B82593"/>
    <w:rsid w:val="00B82EF7"/>
    <w:rsid w:val="00B850D1"/>
    <w:rsid w:val="00B859F9"/>
    <w:rsid w:val="00B86950"/>
    <w:rsid w:val="00B91012"/>
    <w:rsid w:val="00B9197C"/>
    <w:rsid w:val="00B935EF"/>
    <w:rsid w:val="00B94050"/>
    <w:rsid w:val="00B956C1"/>
    <w:rsid w:val="00B95A3B"/>
    <w:rsid w:val="00B96028"/>
    <w:rsid w:val="00B9603F"/>
    <w:rsid w:val="00B9617D"/>
    <w:rsid w:val="00B96CF8"/>
    <w:rsid w:val="00B97212"/>
    <w:rsid w:val="00B97EAD"/>
    <w:rsid w:val="00BA1266"/>
    <w:rsid w:val="00BA2565"/>
    <w:rsid w:val="00BA28B7"/>
    <w:rsid w:val="00BA2F64"/>
    <w:rsid w:val="00BA5A82"/>
    <w:rsid w:val="00BA5E49"/>
    <w:rsid w:val="00BA6E9F"/>
    <w:rsid w:val="00BB1AF7"/>
    <w:rsid w:val="00BB2528"/>
    <w:rsid w:val="00BB2914"/>
    <w:rsid w:val="00BB3A0D"/>
    <w:rsid w:val="00BB4619"/>
    <w:rsid w:val="00BB7A96"/>
    <w:rsid w:val="00BC094D"/>
    <w:rsid w:val="00BC4548"/>
    <w:rsid w:val="00BC5290"/>
    <w:rsid w:val="00BC54DD"/>
    <w:rsid w:val="00BD212B"/>
    <w:rsid w:val="00BD2FE9"/>
    <w:rsid w:val="00BD495F"/>
    <w:rsid w:val="00BD5C4D"/>
    <w:rsid w:val="00BD62FD"/>
    <w:rsid w:val="00BE0C64"/>
    <w:rsid w:val="00BE341A"/>
    <w:rsid w:val="00BE6305"/>
    <w:rsid w:val="00BE6C3A"/>
    <w:rsid w:val="00BF137A"/>
    <w:rsid w:val="00BF25ED"/>
    <w:rsid w:val="00BF45BB"/>
    <w:rsid w:val="00BF5698"/>
    <w:rsid w:val="00BF7AE1"/>
    <w:rsid w:val="00BF7B68"/>
    <w:rsid w:val="00C0002E"/>
    <w:rsid w:val="00C00C02"/>
    <w:rsid w:val="00C02B3C"/>
    <w:rsid w:val="00C03A11"/>
    <w:rsid w:val="00C0477D"/>
    <w:rsid w:val="00C04A6F"/>
    <w:rsid w:val="00C06776"/>
    <w:rsid w:val="00C06E65"/>
    <w:rsid w:val="00C078D1"/>
    <w:rsid w:val="00C07E64"/>
    <w:rsid w:val="00C10A4D"/>
    <w:rsid w:val="00C12957"/>
    <w:rsid w:val="00C12C59"/>
    <w:rsid w:val="00C13352"/>
    <w:rsid w:val="00C1534E"/>
    <w:rsid w:val="00C164C9"/>
    <w:rsid w:val="00C166F3"/>
    <w:rsid w:val="00C16C7A"/>
    <w:rsid w:val="00C16EB4"/>
    <w:rsid w:val="00C217FC"/>
    <w:rsid w:val="00C21B24"/>
    <w:rsid w:val="00C2281B"/>
    <w:rsid w:val="00C2293D"/>
    <w:rsid w:val="00C22B87"/>
    <w:rsid w:val="00C233B6"/>
    <w:rsid w:val="00C23407"/>
    <w:rsid w:val="00C23994"/>
    <w:rsid w:val="00C248D3"/>
    <w:rsid w:val="00C31C1D"/>
    <w:rsid w:val="00C322EE"/>
    <w:rsid w:val="00C327E4"/>
    <w:rsid w:val="00C33008"/>
    <w:rsid w:val="00C34695"/>
    <w:rsid w:val="00C37705"/>
    <w:rsid w:val="00C37DDB"/>
    <w:rsid w:val="00C4387B"/>
    <w:rsid w:val="00C4417D"/>
    <w:rsid w:val="00C449AD"/>
    <w:rsid w:val="00C47AB5"/>
    <w:rsid w:val="00C50157"/>
    <w:rsid w:val="00C538D0"/>
    <w:rsid w:val="00C53B6A"/>
    <w:rsid w:val="00C53E56"/>
    <w:rsid w:val="00C54526"/>
    <w:rsid w:val="00C56598"/>
    <w:rsid w:val="00C569D7"/>
    <w:rsid w:val="00C56D42"/>
    <w:rsid w:val="00C57C3D"/>
    <w:rsid w:val="00C611A8"/>
    <w:rsid w:val="00C62160"/>
    <w:rsid w:val="00C6282F"/>
    <w:rsid w:val="00C6314A"/>
    <w:rsid w:val="00C64EB2"/>
    <w:rsid w:val="00C64F63"/>
    <w:rsid w:val="00C651A3"/>
    <w:rsid w:val="00C672C4"/>
    <w:rsid w:val="00C673C9"/>
    <w:rsid w:val="00C70079"/>
    <w:rsid w:val="00C70B58"/>
    <w:rsid w:val="00C721DD"/>
    <w:rsid w:val="00C72B33"/>
    <w:rsid w:val="00C7579C"/>
    <w:rsid w:val="00C76B0A"/>
    <w:rsid w:val="00C76CE7"/>
    <w:rsid w:val="00C803DB"/>
    <w:rsid w:val="00C80B05"/>
    <w:rsid w:val="00C80BEF"/>
    <w:rsid w:val="00C811EA"/>
    <w:rsid w:val="00C81948"/>
    <w:rsid w:val="00C85231"/>
    <w:rsid w:val="00C87741"/>
    <w:rsid w:val="00C87F15"/>
    <w:rsid w:val="00C9126B"/>
    <w:rsid w:val="00C9128F"/>
    <w:rsid w:val="00C92EB0"/>
    <w:rsid w:val="00C95732"/>
    <w:rsid w:val="00C95824"/>
    <w:rsid w:val="00C95AE4"/>
    <w:rsid w:val="00CA017B"/>
    <w:rsid w:val="00CA06F3"/>
    <w:rsid w:val="00CA1637"/>
    <w:rsid w:val="00CA1DDF"/>
    <w:rsid w:val="00CA232F"/>
    <w:rsid w:val="00CA2F65"/>
    <w:rsid w:val="00CA3A87"/>
    <w:rsid w:val="00CA3C06"/>
    <w:rsid w:val="00CA6180"/>
    <w:rsid w:val="00CA7AB2"/>
    <w:rsid w:val="00CB153D"/>
    <w:rsid w:val="00CB75F7"/>
    <w:rsid w:val="00CC0601"/>
    <w:rsid w:val="00CC12F4"/>
    <w:rsid w:val="00CC2916"/>
    <w:rsid w:val="00CC319D"/>
    <w:rsid w:val="00CC351C"/>
    <w:rsid w:val="00CC358C"/>
    <w:rsid w:val="00CC439A"/>
    <w:rsid w:val="00CC4436"/>
    <w:rsid w:val="00CC5D87"/>
    <w:rsid w:val="00CC60E0"/>
    <w:rsid w:val="00CC6720"/>
    <w:rsid w:val="00CC78CE"/>
    <w:rsid w:val="00CD13FD"/>
    <w:rsid w:val="00CD5B17"/>
    <w:rsid w:val="00CD641B"/>
    <w:rsid w:val="00CD6F66"/>
    <w:rsid w:val="00CD759E"/>
    <w:rsid w:val="00CE01E1"/>
    <w:rsid w:val="00CE0E2C"/>
    <w:rsid w:val="00CE17E8"/>
    <w:rsid w:val="00CE1BFD"/>
    <w:rsid w:val="00CE338E"/>
    <w:rsid w:val="00CE3614"/>
    <w:rsid w:val="00CE3B7D"/>
    <w:rsid w:val="00CE42D0"/>
    <w:rsid w:val="00CE433C"/>
    <w:rsid w:val="00CE4E87"/>
    <w:rsid w:val="00CE5623"/>
    <w:rsid w:val="00CE62D6"/>
    <w:rsid w:val="00CE751A"/>
    <w:rsid w:val="00CF1683"/>
    <w:rsid w:val="00CF18A0"/>
    <w:rsid w:val="00CF2BA8"/>
    <w:rsid w:val="00CF4BD0"/>
    <w:rsid w:val="00CF5203"/>
    <w:rsid w:val="00D00C5B"/>
    <w:rsid w:val="00D01045"/>
    <w:rsid w:val="00D01F4F"/>
    <w:rsid w:val="00D029F6"/>
    <w:rsid w:val="00D02D8A"/>
    <w:rsid w:val="00D02EB8"/>
    <w:rsid w:val="00D04B32"/>
    <w:rsid w:val="00D0565D"/>
    <w:rsid w:val="00D05C12"/>
    <w:rsid w:val="00D113D8"/>
    <w:rsid w:val="00D1211D"/>
    <w:rsid w:val="00D128CA"/>
    <w:rsid w:val="00D132F1"/>
    <w:rsid w:val="00D16CBB"/>
    <w:rsid w:val="00D16E1B"/>
    <w:rsid w:val="00D17A84"/>
    <w:rsid w:val="00D21017"/>
    <w:rsid w:val="00D217DE"/>
    <w:rsid w:val="00D232E5"/>
    <w:rsid w:val="00D244F1"/>
    <w:rsid w:val="00D24E8D"/>
    <w:rsid w:val="00D267A9"/>
    <w:rsid w:val="00D26B92"/>
    <w:rsid w:val="00D3034D"/>
    <w:rsid w:val="00D3103E"/>
    <w:rsid w:val="00D3158E"/>
    <w:rsid w:val="00D318F0"/>
    <w:rsid w:val="00D31915"/>
    <w:rsid w:val="00D31FAA"/>
    <w:rsid w:val="00D3232F"/>
    <w:rsid w:val="00D341DD"/>
    <w:rsid w:val="00D3503E"/>
    <w:rsid w:val="00D357C1"/>
    <w:rsid w:val="00D366E6"/>
    <w:rsid w:val="00D36CA9"/>
    <w:rsid w:val="00D37775"/>
    <w:rsid w:val="00D419B0"/>
    <w:rsid w:val="00D42D91"/>
    <w:rsid w:val="00D45B20"/>
    <w:rsid w:val="00D46ADF"/>
    <w:rsid w:val="00D47549"/>
    <w:rsid w:val="00D47733"/>
    <w:rsid w:val="00D50030"/>
    <w:rsid w:val="00D501C1"/>
    <w:rsid w:val="00D51779"/>
    <w:rsid w:val="00D5225D"/>
    <w:rsid w:val="00D558D0"/>
    <w:rsid w:val="00D5641E"/>
    <w:rsid w:val="00D60D25"/>
    <w:rsid w:val="00D61EAD"/>
    <w:rsid w:val="00D626AC"/>
    <w:rsid w:val="00D62ADE"/>
    <w:rsid w:val="00D63DD2"/>
    <w:rsid w:val="00D6470D"/>
    <w:rsid w:val="00D65208"/>
    <w:rsid w:val="00D67048"/>
    <w:rsid w:val="00D70091"/>
    <w:rsid w:val="00D71069"/>
    <w:rsid w:val="00D711E2"/>
    <w:rsid w:val="00D73207"/>
    <w:rsid w:val="00D74385"/>
    <w:rsid w:val="00D75DD0"/>
    <w:rsid w:val="00D75EEC"/>
    <w:rsid w:val="00D76DDC"/>
    <w:rsid w:val="00D77760"/>
    <w:rsid w:val="00D809D8"/>
    <w:rsid w:val="00D820A7"/>
    <w:rsid w:val="00D8238D"/>
    <w:rsid w:val="00D83F07"/>
    <w:rsid w:val="00D867AC"/>
    <w:rsid w:val="00D867BC"/>
    <w:rsid w:val="00D87094"/>
    <w:rsid w:val="00D874AF"/>
    <w:rsid w:val="00D90575"/>
    <w:rsid w:val="00D90FD2"/>
    <w:rsid w:val="00D92E40"/>
    <w:rsid w:val="00D92F6B"/>
    <w:rsid w:val="00D93150"/>
    <w:rsid w:val="00D94059"/>
    <w:rsid w:val="00D94DFC"/>
    <w:rsid w:val="00D95544"/>
    <w:rsid w:val="00D95ED4"/>
    <w:rsid w:val="00D96772"/>
    <w:rsid w:val="00D96D43"/>
    <w:rsid w:val="00D976F8"/>
    <w:rsid w:val="00DA12E7"/>
    <w:rsid w:val="00DA164A"/>
    <w:rsid w:val="00DA25D0"/>
    <w:rsid w:val="00DA351C"/>
    <w:rsid w:val="00DA4946"/>
    <w:rsid w:val="00DA6AD1"/>
    <w:rsid w:val="00DB1082"/>
    <w:rsid w:val="00DB1C28"/>
    <w:rsid w:val="00DB2AB8"/>
    <w:rsid w:val="00DB3477"/>
    <w:rsid w:val="00DB4520"/>
    <w:rsid w:val="00DB55A6"/>
    <w:rsid w:val="00DB69DF"/>
    <w:rsid w:val="00DB6D11"/>
    <w:rsid w:val="00DB7A46"/>
    <w:rsid w:val="00DC09FC"/>
    <w:rsid w:val="00DC1767"/>
    <w:rsid w:val="00DC1B02"/>
    <w:rsid w:val="00DC1F91"/>
    <w:rsid w:val="00DC2577"/>
    <w:rsid w:val="00DC2E32"/>
    <w:rsid w:val="00DC3216"/>
    <w:rsid w:val="00DC5852"/>
    <w:rsid w:val="00DC6195"/>
    <w:rsid w:val="00DC6A91"/>
    <w:rsid w:val="00DD05EA"/>
    <w:rsid w:val="00DD27F3"/>
    <w:rsid w:val="00DD2C7C"/>
    <w:rsid w:val="00DD2E46"/>
    <w:rsid w:val="00DD36BC"/>
    <w:rsid w:val="00DD4BFB"/>
    <w:rsid w:val="00DD57EE"/>
    <w:rsid w:val="00DD5EF1"/>
    <w:rsid w:val="00DE1025"/>
    <w:rsid w:val="00DE16D8"/>
    <w:rsid w:val="00DE1A0B"/>
    <w:rsid w:val="00DE2093"/>
    <w:rsid w:val="00DE26CA"/>
    <w:rsid w:val="00DE3BE2"/>
    <w:rsid w:val="00DE4494"/>
    <w:rsid w:val="00DE4880"/>
    <w:rsid w:val="00DE61FE"/>
    <w:rsid w:val="00DE6B36"/>
    <w:rsid w:val="00DE6F1C"/>
    <w:rsid w:val="00DE7FEE"/>
    <w:rsid w:val="00DF110B"/>
    <w:rsid w:val="00DF1DBE"/>
    <w:rsid w:val="00DF7B77"/>
    <w:rsid w:val="00DF7BA3"/>
    <w:rsid w:val="00DF7E11"/>
    <w:rsid w:val="00E014E9"/>
    <w:rsid w:val="00E01FF7"/>
    <w:rsid w:val="00E02C69"/>
    <w:rsid w:val="00E02CF5"/>
    <w:rsid w:val="00E049A0"/>
    <w:rsid w:val="00E07FA5"/>
    <w:rsid w:val="00E1007F"/>
    <w:rsid w:val="00E10919"/>
    <w:rsid w:val="00E10DEB"/>
    <w:rsid w:val="00E11002"/>
    <w:rsid w:val="00E133B2"/>
    <w:rsid w:val="00E140A1"/>
    <w:rsid w:val="00E148E8"/>
    <w:rsid w:val="00E1695B"/>
    <w:rsid w:val="00E17615"/>
    <w:rsid w:val="00E20DC6"/>
    <w:rsid w:val="00E22B21"/>
    <w:rsid w:val="00E244CD"/>
    <w:rsid w:val="00E26271"/>
    <w:rsid w:val="00E2697B"/>
    <w:rsid w:val="00E26DF9"/>
    <w:rsid w:val="00E27DA6"/>
    <w:rsid w:val="00E311A1"/>
    <w:rsid w:val="00E32290"/>
    <w:rsid w:val="00E32FA4"/>
    <w:rsid w:val="00E33857"/>
    <w:rsid w:val="00E37689"/>
    <w:rsid w:val="00E421BB"/>
    <w:rsid w:val="00E43022"/>
    <w:rsid w:val="00E432EC"/>
    <w:rsid w:val="00E43F1E"/>
    <w:rsid w:val="00E45876"/>
    <w:rsid w:val="00E51801"/>
    <w:rsid w:val="00E54DD3"/>
    <w:rsid w:val="00E60A38"/>
    <w:rsid w:val="00E6294C"/>
    <w:rsid w:val="00E65CAF"/>
    <w:rsid w:val="00E6648D"/>
    <w:rsid w:val="00E66B1B"/>
    <w:rsid w:val="00E66B2F"/>
    <w:rsid w:val="00E70FAD"/>
    <w:rsid w:val="00E71C55"/>
    <w:rsid w:val="00E72A84"/>
    <w:rsid w:val="00E73FB8"/>
    <w:rsid w:val="00E744A4"/>
    <w:rsid w:val="00E76408"/>
    <w:rsid w:val="00E77710"/>
    <w:rsid w:val="00E77830"/>
    <w:rsid w:val="00E806FC"/>
    <w:rsid w:val="00E80B2E"/>
    <w:rsid w:val="00E81C16"/>
    <w:rsid w:val="00E82033"/>
    <w:rsid w:val="00E82347"/>
    <w:rsid w:val="00E8249D"/>
    <w:rsid w:val="00E82D7C"/>
    <w:rsid w:val="00E82EF2"/>
    <w:rsid w:val="00E842A7"/>
    <w:rsid w:val="00E850CC"/>
    <w:rsid w:val="00E851A7"/>
    <w:rsid w:val="00E851BA"/>
    <w:rsid w:val="00E851D6"/>
    <w:rsid w:val="00E8599D"/>
    <w:rsid w:val="00E87FEC"/>
    <w:rsid w:val="00E90178"/>
    <w:rsid w:val="00E91EF3"/>
    <w:rsid w:val="00E94466"/>
    <w:rsid w:val="00E95D28"/>
    <w:rsid w:val="00E96843"/>
    <w:rsid w:val="00E978EB"/>
    <w:rsid w:val="00EA1238"/>
    <w:rsid w:val="00EA2651"/>
    <w:rsid w:val="00EA45DF"/>
    <w:rsid w:val="00EA5365"/>
    <w:rsid w:val="00EA5379"/>
    <w:rsid w:val="00EA6AE7"/>
    <w:rsid w:val="00EA6DA1"/>
    <w:rsid w:val="00EB0005"/>
    <w:rsid w:val="00EB0995"/>
    <w:rsid w:val="00EB0AAB"/>
    <w:rsid w:val="00EB1892"/>
    <w:rsid w:val="00EB35F6"/>
    <w:rsid w:val="00EB5E20"/>
    <w:rsid w:val="00EB608D"/>
    <w:rsid w:val="00EB6B4F"/>
    <w:rsid w:val="00EC1541"/>
    <w:rsid w:val="00EC19D5"/>
    <w:rsid w:val="00EC2B03"/>
    <w:rsid w:val="00EC39A3"/>
    <w:rsid w:val="00EC512F"/>
    <w:rsid w:val="00EC59E5"/>
    <w:rsid w:val="00EC5FCF"/>
    <w:rsid w:val="00EC77F2"/>
    <w:rsid w:val="00ED0B1A"/>
    <w:rsid w:val="00ED10CF"/>
    <w:rsid w:val="00ED2BB8"/>
    <w:rsid w:val="00ED520C"/>
    <w:rsid w:val="00ED5352"/>
    <w:rsid w:val="00ED63EB"/>
    <w:rsid w:val="00EE043C"/>
    <w:rsid w:val="00EE0DBD"/>
    <w:rsid w:val="00EE2289"/>
    <w:rsid w:val="00EE2FCE"/>
    <w:rsid w:val="00EE451F"/>
    <w:rsid w:val="00EE4B2B"/>
    <w:rsid w:val="00EE4FD2"/>
    <w:rsid w:val="00EE59B6"/>
    <w:rsid w:val="00EE6144"/>
    <w:rsid w:val="00EE75D5"/>
    <w:rsid w:val="00EE7CDA"/>
    <w:rsid w:val="00EE7D78"/>
    <w:rsid w:val="00EF03F9"/>
    <w:rsid w:val="00EF086D"/>
    <w:rsid w:val="00EF1DC8"/>
    <w:rsid w:val="00EF2079"/>
    <w:rsid w:val="00EF3236"/>
    <w:rsid w:val="00EF3992"/>
    <w:rsid w:val="00EF50AF"/>
    <w:rsid w:val="00EF74E6"/>
    <w:rsid w:val="00F01533"/>
    <w:rsid w:val="00F03332"/>
    <w:rsid w:val="00F046FC"/>
    <w:rsid w:val="00F050B0"/>
    <w:rsid w:val="00F06BB2"/>
    <w:rsid w:val="00F10A73"/>
    <w:rsid w:val="00F11397"/>
    <w:rsid w:val="00F156CF"/>
    <w:rsid w:val="00F204D2"/>
    <w:rsid w:val="00F20552"/>
    <w:rsid w:val="00F23484"/>
    <w:rsid w:val="00F2372C"/>
    <w:rsid w:val="00F24631"/>
    <w:rsid w:val="00F25869"/>
    <w:rsid w:val="00F26621"/>
    <w:rsid w:val="00F27C8F"/>
    <w:rsid w:val="00F32948"/>
    <w:rsid w:val="00F334F0"/>
    <w:rsid w:val="00F34279"/>
    <w:rsid w:val="00F342AA"/>
    <w:rsid w:val="00F37EF9"/>
    <w:rsid w:val="00F42487"/>
    <w:rsid w:val="00F42956"/>
    <w:rsid w:val="00F430C0"/>
    <w:rsid w:val="00F4333D"/>
    <w:rsid w:val="00F46246"/>
    <w:rsid w:val="00F467DD"/>
    <w:rsid w:val="00F50A00"/>
    <w:rsid w:val="00F522C1"/>
    <w:rsid w:val="00F538DB"/>
    <w:rsid w:val="00F56316"/>
    <w:rsid w:val="00F61453"/>
    <w:rsid w:val="00F63006"/>
    <w:rsid w:val="00F64704"/>
    <w:rsid w:val="00F6484B"/>
    <w:rsid w:val="00F66159"/>
    <w:rsid w:val="00F66DD2"/>
    <w:rsid w:val="00F671FC"/>
    <w:rsid w:val="00F727EC"/>
    <w:rsid w:val="00F7294F"/>
    <w:rsid w:val="00F734E0"/>
    <w:rsid w:val="00F73C7C"/>
    <w:rsid w:val="00F746E1"/>
    <w:rsid w:val="00F75C18"/>
    <w:rsid w:val="00F76963"/>
    <w:rsid w:val="00F773DB"/>
    <w:rsid w:val="00F80E07"/>
    <w:rsid w:val="00F81BE7"/>
    <w:rsid w:val="00F81DCC"/>
    <w:rsid w:val="00F82D60"/>
    <w:rsid w:val="00F82DAE"/>
    <w:rsid w:val="00F84224"/>
    <w:rsid w:val="00F84FFA"/>
    <w:rsid w:val="00F857AB"/>
    <w:rsid w:val="00F92983"/>
    <w:rsid w:val="00F92F45"/>
    <w:rsid w:val="00F92FB8"/>
    <w:rsid w:val="00F96F2A"/>
    <w:rsid w:val="00F973FA"/>
    <w:rsid w:val="00F97667"/>
    <w:rsid w:val="00F97F38"/>
    <w:rsid w:val="00FA07E8"/>
    <w:rsid w:val="00FA0FC4"/>
    <w:rsid w:val="00FA2432"/>
    <w:rsid w:val="00FA3C27"/>
    <w:rsid w:val="00FA3C72"/>
    <w:rsid w:val="00FA3CD8"/>
    <w:rsid w:val="00FA493B"/>
    <w:rsid w:val="00FA66EE"/>
    <w:rsid w:val="00FA6774"/>
    <w:rsid w:val="00FA7DE8"/>
    <w:rsid w:val="00FB02D2"/>
    <w:rsid w:val="00FB1465"/>
    <w:rsid w:val="00FB1F13"/>
    <w:rsid w:val="00FB25EA"/>
    <w:rsid w:val="00FB43A9"/>
    <w:rsid w:val="00FB5E56"/>
    <w:rsid w:val="00FB5E67"/>
    <w:rsid w:val="00FB6835"/>
    <w:rsid w:val="00FC0227"/>
    <w:rsid w:val="00FC13A8"/>
    <w:rsid w:val="00FC2492"/>
    <w:rsid w:val="00FC2C94"/>
    <w:rsid w:val="00FC3B0F"/>
    <w:rsid w:val="00FC5877"/>
    <w:rsid w:val="00FC5B3D"/>
    <w:rsid w:val="00FC6947"/>
    <w:rsid w:val="00FD0431"/>
    <w:rsid w:val="00FD24DE"/>
    <w:rsid w:val="00FD26E8"/>
    <w:rsid w:val="00FD2784"/>
    <w:rsid w:val="00FD35CD"/>
    <w:rsid w:val="00FD387D"/>
    <w:rsid w:val="00FD7A91"/>
    <w:rsid w:val="00FE12D3"/>
    <w:rsid w:val="00FE1918"/>
    <w:rsid w:val="00FE3DDE"/>
    <w:rsid w:val="00FE60BF"/>
    <w:rsid w:val="00FE6177"/>
    <w:rsid w:val="00FE6DEB"/>
    <w:rsid w:val="00FE75D3"/>
    <w:rsid w:val="00FF0B58"/>
    <w:rsid w:val="00FF0DEF"/>
    <w:rsid w:val="00FF16AD"/>
    <w:rsid w:val="00FF284B"/>
    <w:rsid w:val="00FF33D9"/>
    <w:rsid w:val="00FF39A4"/>
    <w:rsid w:val="00FF4193"/>
    <w:rsid w:val="00FF4F5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918E"/>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96F2A"/>
    <w:pPr>
      <w:tabs>
        <w:tab w:val="center" w:pos="4819"/>
        <w:tab w:val="right" w:pos="9638"/>
      </w:tabs>
    </w:pPr>
  </w:style>
  <w:style w:type="character" w:customStyle="1" w:styleId="AntratsDiagrama">
    <w:name w:val="Antraštės Diagrama"/>
    <w:basedOn w:val="Numatytasispastraiposriftas"/>
    <w:link w:val="Antrats"/>
    <w:uiPriority w:val="99"/>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unhideWhenUsed/>
    <w:rsid w:val="005D696A"/>
  </w:style>
  <w:style w:type="character" w:customStyle="1" w:styleId="KomentarotekstasDiagrama">
    <w:name w:val="Komentaro tekstas Diagrama"/>
    <w:basedOn w:val="Numatytasispastraiposriftas"/>
    <w:link w:val="Komentarotekstas"/>
    <w:uiPriority w:val="99"/>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7830F2"/>
    <w:rPr>
      <w:color w:val="605E5C"/>
      <w:shd w:val="clear" w:color="auto" w:fill="E1DFDD"/>
    </w:rPr>
  </w:style>
  <w:style w:type="paragraph" w:styleId="Porat">
    <w:name w:val="footer"/>
    <w:basedOn w:val="prastasis"/>
    <w:link w:val="PoratDiagrama"/>
    <w:uiPriority w:val="99"/>
    <w:unhideWhenUsed/>
    <w:rsid w:val="0008245F"/>
    <w:pPr>
      <w:tabs>
        <w:tab w:val="center" w:pos="4513"/>
        <w:tab w:val="right" w:pos="9026"/>
      </w:tabs>
    </w:pPr>
  </w:style>
  <w:style w:type="character" w:customStyle="1" w:styleId="PoratDiagrama">
    <w:name w:val="Poraštė Diagrama"/>
    <w:basedOn w:val="Numatytasispastraiposriftas"/>
    <w:link w:val="Porat"/>
    <w:uiPriority w:val="99"/>
    <w:rsid w:val="0008245F"/>
    <w:rPr>
      <w:rFonts w:ascii="Arial" w:eastAsia="Times New Roman" w:hAnsi="Arial" w:cs="Arial"/>
      <w:sz w:val="20"/>
      <w:szCs w:val="20"/>
      <w:lang w:eastAsia="lt-LT"/>
    </w:rPr>
  </w:style>
  <w:style w:type="paragraph" w:styleId="Puslapioinaostekstas">
    <w:name w:val="footnote text"/>
    <w:basedOn w:val="prastasis"/>
    <w:link w:val="PuslapioinaostekstasDiagrama"/>
    <w:uiPriority w:val="99"/>
    <w:semiHidden/>
    <w:unhideWhenUsed/>
    <w:rsid w:val="004E23E0"/>
  </w:style>
  <w:style w:type="character" w:customStyle="1" w:styleId="PuslapioinaostekstasDiagrama">
    <w:name w:val="Puslapio išnašos tekstas Diagrama"/>
    <w:basedOn w:val="Numatytasispastraiposriftas"/>
    <w:link w:val="Puslapioinaostekstas"/>
    <w:uiPriority w:val="99"/>
    <w:semiHidden/>
    <w:rsid w:val="004E23E0"/>
    <w:rPr>
      <w:rFonts w:ascii="Arial" w:eastAsia="Times New Roman" w:hAnsi="Arial" w:cs="Arial"/>
      <w:sz w:val="20"/>
      <w:szCs w:val="20"/>
      <w:lang w:eastAsia="lt-LT"/>
    </w:rPr>
  </w:style>
  <w:style w:type="character" w:styleId="Puslapioinaosnuoroda">
    <w:name w:val="footnote reference"/>
    <w:basedOn w:val="Numatytasispastraiposriftas"/>
    <w:uiPriority w:val="99"/>
    <w:semiHidden/>
    <w:unhideWhenUsed/>
    <w:rsid w:val="004E23E0"/>
    <w:rPr>
      <w:vertAlign w:val="superscript"/>
    </w:rPr>
  </w:style>
  <w:style w:type="paragraph" w:styleId="prastasiniatinklio">
    <w:name w:val="Normal (Web)"/>
    <w:basedOn w:val="prastasis"/>
    <w:uiPriority w:val="99"/>
    <w:unhideWhenUsed/>
    <w:rsid w:val="001346F4"/>
    <w:pPr>
      <w:spacing w:before="100" w:beforeAutospacing="1" w:after="100" w:afterAutospacing="1"/>
      <w:ind w:firstLine="0"/>
    </w:pPr>
    <w:rPr>
      <w:rFonts w:ascii="Calibri" w:eastAsiaTheme="minorHAnsi" w:hAnsi="Calibri" w:cs="Calibri"/>
      <w:sz w:val="22"/>
      <w:szCs w:val="22"/>
    </w:rPr>
  </w:style>
  <w:style w:type="character" w:styleId="Vietosrezervavimoenklotekstas">
    <w:name w:val="Placeholder Text"/>
    <w:basedOn w:val="Numatytasispastraiposriftas"/>
    <w:uiPriority w:val="99"/>
    <w:semiHidden/>
    <w:rsid w:val="00862647"/>
    <w:rPr>
      <w:color w:val="808080"/>
    </w:rPr>
  </w:style>
  <w:style w:type="paragraph" w:customStyle="1" w:styleId="Default">
    <w:name w:val="Default"/>
    <w:rsid w:val="00204FFC"/>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basedOn w:val="prastasis"/>
    <w:uiPriority w:val="1"/>
    <w:qFormat/>
    <w:rsid w:val="008D6D60"/>
    <w:pPr>
      <w:ind w:firstLine="0"/>
    </w:pPr>
    <w:rPr>
      <w:rFonts w:ascii="Times New Roman" w:eastAsiaTheme="minorHAnsi" w:hAnsi="Times New Roman" w:cs="Times New Roman"/>
      <w:sz w:val="24"/>
      <w:szCs w:val="24"/>
      <w:lang w:eastAsia="en-US"/>
    </w:rPr>
  </w:style>
  <w:style w:type="character" w:customStyle="1" w:styleId="cf01">
    <w:name w:val="cf01"/>
    <w:basedOn w:val="Numatytasispastraiposriftas"/>
    <w:rsid w:val="00E851A7"/>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89742373">
      <w:bodyDiv w:val="1"/>
      <w:marLeft w:val="0"/>
      <w:marRight w:val="0"/>
      <w:marTop w:val="0"/>
      <w:marBottom w:val="0"/>
      <w:divBdr>
        <w:top w:val="none" w:sz="0" w:space="0" w:color="auto"/>
        <w:left w:val="none" w:sz="0" w:space="0" w:color="auto"/>
        <w:bottom w:val="none" w:sz="0" w:space="0" w:color="auto"/>
        <w:right w:val="none" w:sz="0" w:space="0" w:color="auto"/>
      </w:divBdr>
    </w:div>
    <w:div w:id="111288337">
      <w:bodyDiv w:val="1"/>
      <w:marLeft w:val="0"/>
      <w:marRight w:val="0"/>
      <w:marTop w:val="0"/>
      <w:marBottom w:val="0"/>
      <w:divBdr>
        <w:top w:val="none" w:sz="0" w:space="0" w:color="auto"/>
        <w:left w:val="none" w:sz="0" w:space="0" w:color="auto"/>
        <w:bottom w:val="none" w:sz="0" w:space="0" w:color="auto"/>
        <w:right w:val="none" w:sz="0" w:space="0" w:color="auto"/>
      </w:divBdr>
      <w:divsChild>
        <w:div w:id="170923090">
          <w:marLeft w:val="0"/>
          <w:marRight w:val="0"/>
          <w:marTop w:val="0"/>
          <w:marBottom w:val="0"/>
          <w:divBdr>
            <w:top w:val="none" w:sz="0" w:space="0" w:color="auto"/>
            <w:left w:val="none" w:sz="0" w:space="0" w:color="auto"/>
            <w:bottom w:val="none" w:sz="0" w:space="0" w:color="auto"/>
            <w:right w:val="none" w:sz="0" w:space="0" w:color="auto"/>
          </w:divBdr>
        </w:div>
        <w:div w:id="351415372">
          <w:marLeft w:val="0"/>
          <w:marRight w:val="0"/>
          <w:marTop w:val="0"/>
          <w:marBottom w:val="0"/>
          <w:divBdr>
            <w:top w:val="none" w:sz="0" w:space="0" w:color="auto"/>
            <w:left w:val="none" w:sz="0" w:space="0" w:color="auto"/>
            <w:bottom w:val="none" w:sz="0" w:space="0" w:color="auto"/>
            <w:right w:val="none" w:sz="0" w:space="0" w:color="auto"/>
          </w:divBdr>
        </w:div>
      </w:divsChild>
    </w:div>
    <w:div w:id="12258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6445">
          <w:marLeft w:val="0"/>
          <w:marRight w:val="0"/>
          <w:marTop w:val="0"/>
          <w:marBottom w:val="0"/>
          <w:divBdr>
            <w:top w:val="none" w:sz="0" w:space="0" w:color="auto"/>
            <w:left w:val="none" w:sz="0" w:space="0" w:color="auto"/>
            <w:bottom w:val="none" w:sz="0" w:space="0" w:color="auto"/>
            <w:right w:val="none" w:sz="0" w:space="0" w:color="auto"/>
          </w:divBdr>
        </w:div>
        <w:div w:id="97413743">
          <w:marLeft w:val="0"/>
          <w:marRight w:val="0"/>
          <w:marTop w:val="0"/>
          <w:marBottom w:val="0"/>
          <w:divBdr>
            <w:top w:val="none" w:sz="0" w:space="0" w:color="auto"/>
            <w:left w:val="none" w:sz="0" w:space="0" w:color="auto"/>
            <w:bottom w:val="none" w:sz="0" w:space="0" w:color="auto"/>
            <w:right w:val="none" w:sz="0" w:space="0" w:color="auto"/>
          </w:divBdr>
        </w:div>
        <w:div w:id="1595818061">
          <w:marLeft w:val="0"/>
          <w:marRight w:val="0"/>
          <w:marTop w:val="0"/>
          <w:marBottom w:val="0"/>
          <w:divBdr>
            <w:top w:val="none" w:sz="0" w:space="0" w:color="auto"/>
            <w:left w:val="none" w:sz="0" w:space="0" w:color="auto"/>
            <w:bottom w:val="none" w:sz="0" w:space="0" w:color="auto"/>
            <w:right w:val="none" w:sz="0" w:space="0" w:color="auto"/>
          </w:divBdr>
        </w:div>
        <w:div w:id="1427455087">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22982188">
      <w:bodyDiv w:val="1"/>
      <w:marLeft w:val="0"/>
      <w:marRight w:val="0"/>
      <w:marTop w:val="0"/>
      <w:marBottom w:val="0"/>
      <w:divBdr>
        <w:top w:val="none" w:sz="0" w:space="0" w:color="auto"/>
        <w:left w:val="none" w:sz="0" w:space="0" w:color="auto"/>
        <w:bottom w:val="none" w:sz="0" w:space="0" w:color="auto"/>
        <w:right w:val="none" w:sz="0" w:space="0" w:color="auto"/>
      </w:divBdr>
      <w:divsChild>
        <w:div w:id="183397226">
          <w:marLeft w:val="0"/>
          <w:marRight w:val="0"/>
          <w:marTop w:val="0"/>
          <w:marBottom w:val="0"/>
          <w:divBdr>
            <w:top w:val="none" w:sz="0" w:space="0" w:color="auto"/>
            <w:left w:val="none" w:sz="0" w:space="0" w:color="auto"/>
            <w:bottom w:val="none" w:sz="0" w:space="0" w:color="auto"/>
            <w:right w:val="none" w:sz="0" w:space="0" w:color="auto"/>
          </w:divBdr>
        </w:div>
        <w:div w:id="1608351064">
          <w:marLeft w:val="0"/>
          <w:marRight w:val="0"/>
          <w:marTop w:val="0"/>
          <w:marBottom w:val="0"/>
          <w:divBdr>
            <w:top w:val="none" w:sz="0" w:space="0" w:color="auto"/>
            <w:left w:val="none" w:sz="0" w:space="0" w:color="auto"/>
            <w:bottom w:val="none" w:sz="0" w:space="0" w:color="auto"/>
            <w:right w:val="none" w:sz="0" w:space="0" w:color="auto"/>
          </w:divBdr>
        </w:div>
        <w:div w:id="1272712324">
          <w:marLeft w:val="0"/>
          <w:marRight w:val="0"/>
          <w:marTop w:val="0"/>
          <w:marBottom w:val="0"/>
          <w:divBdr>
            <w:top w:val="none" w:sz="0" w:space="0" w:color="auto"/>
            <w:left w:val="none" w:sz="0" w:space="0" w:color="auto"/>
            <w:bottom w:val="none" w:sz="0" w:space="0" w:color="auto"/>
            <w:right w:val="none" w:sz="0" w:space="0" w:color="auto"/>
          </w:divBdr>
        </w:div>
        <w:div w:id="963774178">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67585275">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333655546">
      <w:bodyDiv w:val="1"/>
      <w:marLeft w:val="0"/>
      <w:marRight w:val="0"/>
      <w:marTop w:val="0"/>
      <w:marBottom w:val="0"/>
      <w:divBdr>
        <w:top w:val="none" w:sz="0" w:space="0" w:color="auto"/>
        <w:left w:val="none" w:sz="0" w:space="0" w:color="auto"/>
        <w:bottom w:val="none" w:sz="0" w:space="0" w:color="auto"/>
        <w:right w:val="none" w:sz="0" w:space="0" w:color="auto"/>
      </w:divBdr>
      <w:divsChild>
        <w:div w:id="1013460459">
          <w:marLeft w:val="0"/>
          <w:marRight w:val="0"/>
          <w:marTop w:val="0"/>
          <w:marBottom w:val="0"/>
          <w:divBdr>
            <w:top w:val="none" w:sz="0" w:space="0" w:color="auto"/>
            <w:left w:val="none" w:sz="0" w:space="0" w:color="auto"/>
            <w:bottom w:val="none" w:sz="0" w:space="0" w:color="auto"/>
            <w:right w:val="none" w:sz="0" w:space="0" w:color="auto"/>
          </w:divBdr>
        </w:div>
        <w:div w:id="618411856">
          <w:marLeft w:val="0"/>
          <w:marRight w:val="0"/>
          <w:marTop w:val="0"/>
          <w:marBottom w:val="0"/>
          <w:divBdr>
            <w:top w:val="none" w:sz="0" w:space="0" w:color="auto"/>
            <w:left w:val="none" w:sz="0" w:space="0" w:color="auto"/>
            <w:bottom w:val="none" w:sz="0" w:space="0" w:color="auto"/>
            <w:right w:val="none" w:sz="0" w:space="0" w:color="auto"/>
          </w:divBdr>
        </w:div>
        <w:div w:id="352731503">
          <w:marLeft w:val="0"/>
          <w:marRight w:val="0"/>
          <w:marTop w:val="0"/>
          <w:marBottom w:val="0"/>
          <w:divBdr>
            <w:top w:val="none" w:sz="0" w:space="0" w:color="auto"/>
            <w:left w:val="none" w:sz="0" w:space="0" w:color="auto"/>
            <w:bottom w:val="none" w:sz="0" w:space="0" w:color="auto"/>
            <w:right w:val="none" w:sz="0" w:space="0" w:color="auto"/>
          </w:divBdr>
        </w:div>
        <w:div w:id="1804037455">
          <w:marLeft w:val="0"/>
          <w:marRight w:val="0"/>
          <w:marTop w:val="0"/>
          <w:marBottom w:val="0"/>
          <w:divBdr>
            <w:top w:val="none" w:sz="0" w:space="0" w:color="auto"/>
            <w:left w:val="none" w:sz="0" w:space="0" w:color="auto"/>
            <w:bottom w:val="none" w:sz="0" w:space="0" w:color="auto"/>
            <w:right w:val="none" w:sz="0" w:space="0" w:color="auto"/>
          </w:divBdr>
        </w:div>
      </w:divsChild>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431173577">
      <w:bodyDiv w:val="1"/>
      <w:marLeft w:val="0"/>
      <w:marRight w:val="0"/>
      <w:marTop w:val="0"/>
      <w:marBottom w:val="0"/>
      <w:divBdr>
        <w:top w:val="none" w:sz="0" w:space="0" w:color="auto"/>
        <w:left w:val="none" w:sz="0" w:space="0" w:color="auto"/>
        <w:bottom w:val="none" w:sz="0" w:space="0" w:color="auto"/>
        <w:right w:val="none" w:sz="0" w:space="0" w:color="auto"/>
      </w:divBdr>
      <w:divsChild>
        <w:div w:id="391660530">
          <w:marLeft w:val="0"/>
          <w:marRight w:val="0"/>
          <w:marTop w:val="0"/>
          <w:marBottom w:val="0"/>
          <w:divBdr>
            <w:top w:val="none" w:sz="0" w:space="0" w:color="auto"/>
            <w:left w:val="none" w:sz="0" w:space="0" w:color="auto"/>
            <w:bottom w:val="none" w:sz="0" w:space="0" w:color="auto"/>
            <w:right w:val="none" w:sz="0" w:space="0" w:color="auto"/>
          </w:divBdr>
        </w:div>
        <w:div w:id="1081368658">
          <w:marLeft w:val="0"/>
          <w:marRight w:val="0"/>
          <w:marTop w:val="0"/>
          <w:marBottom w:val="0"/>
          <w:divBdr>
            <w:top w:val="none" w:sz="0" w:space="0" w:color="auto"/>
            <w:left w:val="none" w:sz="0" w:space="0" w:color="auto"/>
            <w:bottom w:val="none" w:sz="0" w:space="0" w:color="auto"/>
            <w:right w:val="none" w:sz="0" w:space="0" w:color="auto"/>
          </w:divBdr>
        </w:div>
        <w:div w:id="1466970024">
          <w:marLeft w:val="0"/>
          <w:marRight w:val="0"/>
          <w:marTop w:val="0"/>
          <w:marBottom w:val="0"/>
          <w:divBdr>
            <w:top w:val="none" w:sz="0" w:space="0" w:color="auto"/>
            <w:left w:val="none" w:sz="0" w:space="0" w:color="auto"/>
            <w:bottom w:val="none" w:sz="0" w:space="0" w:color="auto"/>
            <w:right w:val="none" w:sz="0" w:space="0" w:color="auto"/>
          </w:divBdr>
        </w:div>
        <w:div w:id="1173031866">
          <w:marLeft w:val="0"/>
          <w:marRight w:val="0"/>
          <w:marTop w:val="0"/>
          <w:marBottom w:val="0"/>
          <w:divBdr>
            <w:top w:val="none" w:sz="0" w:space="0" w:color="auto"/>
            <w:left w:val="none" w:sz="0" w:space="0" w:color="auto"/>
            <w:bottom w:val="none" w:sz="0" w:space="0" w:color="auto"/>
            <w:right w:val="none" w:sz="0" w:space="0" w:color="auto"/>
          </w:divBdr>
        </w:div>
        <w:div w:id="1713578757">
          <w:marLeft w:val="0"/>
          <w:marRight w:val="0"/>
          <w:marTop w:val="0"/>
          <w:marBottom w:val="0"/>
          <w:divBdr>
            <w:top w:val="none" w:sz="0" w:space="0" w:color="auto"/>
            <w:left w:val="none" w:sz="0" w:space="0" w:color="auto"/>
            <w:bottom w:val="none" w:sz="0" w:space="0" w:color="auto"/>
            <w:right w:val="none" w:sz="0" w:space="0" w:color="auto"/>
          </w:divBdr>
        </w:div>
        <w:div w:id="435977517">
          <w:marLeft w:val="0"/>
          <w:marRight w:val="0"/>
          <w:marTop w:val="0"/>
          <w:marBottom w:val="0"/>
          <w:divBdr>
            <w:top w:val="none" w:sz="0" w:space="0" w:color="auto"/>
            <w:left w:val="none" w:sz="0" w:space="0" w:color="auto"/>
            <w:bottom w:val="none" w:sz="0" w:space="0" w:color="auto"/>
            <w:right w:val="none" w:sz="0" w:space="0" w:color="auto"/>
          </w:divBdr>
        </w:div>
        <w:div w:id="1315797184">
          <w:marLeft w:val="0"/>
          <w:marRight w:val="0"/>
          <w:marTop w:val="0"/>
          <w:marBottom w:val="0"/>
          <w:divBdr>
            <w:top w:val="none" w:sz="0" w:space="0" w:color="auto"/>
            <w:left w:val="none" w:sz="0" w:space="0" w:color="auto"/>
            <w:bottom w:val="none" w:sz="0" w:space="0" w:color="auto"/>
            <w:right w:val="none" w:sz="0" w:space="0" w:color="auto"/>
          </w:divBdr>
        </w:div>
        <w:div w:id="213539450">
          <w:marLeft w:val="0"/>
          <w:marRight w:val="0"/>
          <w:marTop w:val="0"/>
          <w:marBottom w:val="0"/>
          <w:divBdr>
            <w:top w:val="none" w:sz="0" w:space="0" w:color="auto"/>
            <w:left w:val="none" w:sz="0" w:space="0" w:color="auto"/>
            <w:bottom w:val="none" w:sz="0" w:space="0" w:color="auto"/>
            <w:right w:val="none" w:sz="0" w:space="0" w:color="auto"/>
          </w:divBdr>
        </w:div>
        <w:div w:id="205920637">
          <w:marLeft w:val="0"/>
          <w:marRight w:val="0"/>
          <w:marTop w:val="0"/>
          <w:marBottom w:val="0"/>
          <w:divBdr>
            <w:top w:val="none" w:sz="0" w:space="0" w:color="auto"/>
            <w:left w:val="none" w:sz="0" w:space="0" w:color="auto"/>
            <w:bottom w:val="none" w:sz="0" w:space="0" w:color="auto"/>
            <w:right w:val="none" w:sz="0" w:space="0" w:color="auto"/>
          </w:divBdr>
        </w:div>
        <w:div w:id="1748763766">
          <w:marLeft w:val="0"/>
          <w:marRight w:val="0"/>
          <w:marTop w:val="0"/>
          <w:marBottom w:val="0"/>
          <w:divBdr>
            <w:top w:val="none" w:sz="0" w:space="0" w:color="auto"/>
            <w:left w:val="none" w:sz="0" w:space="0" w:color="auto"/>
            <w:bottom w:val="none" w:sz="0" w:space="0" w:color="auto"/>
            <w:right w:val="none" w:sz="0" w:space="0" w:color="auto"/>
          </w:divBdr>
        </w:div>
        <w:div w:id="22481714">
          <w:marLeft w:val="0"/>
          <w:marRight w:val="0"/>
          <w:marTop w:val="0"/>
          <w:marBottom w:val="0"/>
          <w:divBdr>
            <w:top w:val="none" w:sz="0" w:space="0" w:color="auto"/>
            <w:left w:val="none" w:sz="0" w:space="0" w:color="auto"/>
            <w:bottom w:val="none" w:sz="0" w:space="0" w:color="auto"/>
            <w:right w:val="none" w:sz="0" w:space="0" w:color="auto"/>
          </w:divBdr>
          <w:divsChild>
            <w:div w:id="754203131">
              <w:marLeft w:val="0"/>
              <w:marRight w:val="0"/>
              <w:marTop w:val="0"/>
              <w:marBottom w:val="0"/>
              <w:divBdr>
                <w:top w:val="none" w:sz="0" w:space="0" w:color="auto"/>
                <w:left w:val="none" w:sz="0" w:space="0" w:color="auto"/>
                <w:bottom w:val="none" w:sz="0" w:space="0" w:color="auto"/>
                <w:right w:val="none" w:sz="0" w:space="0" w:color="auto"/>
              </w:divBdr>
            </w:div>
            <w:div w:id="20981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5513">
      <w:bodyDiv w:val="1"/>
      <w:marLeft w:val="0"/>
      <w:marRight w:val="0"/>
      <w:marTop w:val="0"/>
      <w:marBottom w:val="0"/>
      <w:divBdr>
        <w:top w:val="none" w:sz="0" w:space="0" w:color="auto"/>
        <w:left w:val="none" w:sz="0" w:space="0" w:color="auto"/>
        <w:bottom w:val="none" w:sz="0" w:space="0" w:color="auto"/>
        <w:right w:val="none" w:sz="0" w:space="0" w:color="auto"/>
      </w:divBdr>
    </w:div>
    <w:div w:id="479427659">
      <w:bodyDiv w:val="1"/>
      <w:marLeft w:val="0"/>
      <w:marRight w:val="0"/>
      <w:marTop w:val="0"/>
      <w:marBottom w:val="0"/>
      <w:divBdr>
        <w:top w:val="none" w:sz="0" w:space="0" w:color="auto"/>
        <w:left w:val="none" w:sz="0" w:space="0" w:color="auto"/>
        <w:bottom w:val="none" w:sz="0" w:space="0" w:color="auto"/>
        <w:right w:val="none" w:sz="0" w:space="0" w:color="auto"/>
      </w:divBdr>
      <w:divsChild>
        <w:div w:id="1401557995">
          <w:marLeft w:val="0"/>
          <w:marRight w:val="0"/>
          <w:marTop w:val="0"/>
          <w:marBottom w:val="0"/>
          <w:divBdr>
            <w:top w:val="none" w:sz="0" w:space="0" w:color="auto"/>
            <w:left w:val="none" w:sz="0" w:space="0" w:color="auto"/>
            <w:bottom w:val="none" w:sz="0" w:space="0" w:color="auto"/>
            <w:right w:val="none" w:sz="0" w:space="0" w:color="auto"/>
          </w:divBdr>
        </w:div>
        <w:div w:id="850098379">
          <w:marLeft w:val="0"/>
          <w:marRight w:val="0"/>
          <w:marTop w:val="0"/>
          <w:marBottom w:val="0"/>
          <w:divBdr>
            <w:top w:val="none" w:sz="0" w:space="0" w:color="auto"/>
            <w:left w:val="none" w:sz="0" w:space="0" w:color="auto"/>
            <w:bottom w:val="none" w:sz="0" w:space="0" w:color="auto"/>
            <w:right w:val="none" w:sz="0" w:space="0" w:color="auto"/>
          </w:divBdr>
        </w:div>
        <w:div w:id="903444957">
          <w:marLeft w:val="0"/>
          <w:marRight w:val="0"/>
          <w:marTop w:val="0"/>
          <w:marBottom w:val="0"/>
          <w:divBdr>
            <w:top w:val="none" w:sz="0" w:space="0" w:color="auto"/>
            <w:left w:val="none" w:sz="0" w:space="0" w:color="auto"/>
            <w:bottom w:val="none" w:sz="0" w:space="0" w:color="auto"/>
            <w:right w:val="none" w:sz="0" w:space="0" w:color="auto"/>
          </w:divBdr>
        </w:div>
        <w:div w:id="1270044011">
          <w:marLeft w:val="0"/>
          <w:marRight w:val="0"/>
          <w:marTop w:val="0"/>
          <w:marBottom w:val="0"/>
          <w:divBdr>
            <w:top w:val="none" w:sz="0" w:space="0" w:color="auto"/>
            <w:left w:val="none" w:sz="0" w:space="0" w:color="auto"/>
            <w:bottom w:val="none" w:sz="0" w:space="0" w:color="auto"/>
            <w:right w:val="none" w:sz="0" w:space="0" w:color="auto"/>
          </w:divBdr>
        </w:div>
      </w:divsChild>
    </w:div>
    <w:div w:id="502546693">
      <w:bodyDiv w:val="1"/>
      <w:marLeft w:val="0"/>
      <w:marRight w:val="0"/>
      <w:marTop w:val="0"/>
      <w:marBottom w:val="0"/>
      <w:divBdr>
        <w:top w:val="none" w:sz="0" w:space="0" w:color="auto"/>
        <w:left w:val="none" w:sz="0" w:space="0" w:color="auto"/>
        <w:bottom w:val="none" w:sz="0" w:space="0" w:color="auto"/>
        <w:right w:val="none" w:sz="0" w:space="0" w:color="auto"/>
      </w:divBdr>
      <w:divsChild>
        <w:div w:id="471019117">
          <w:marLeft w:val="0"/>
          <w:marRight w:val="0"/>
          <w:marTop w:val="0"/>
          <w:marBottom w:val="0"/>
          <w:divBdr>
            <w:top w:val="none" w:sz="0" w:space="0" w:color="auto"/>
            <w:left w:val="none" w:sz="0" w:space="0" w:color="auto"/>
            <w:bottom w:val="none" w:sz="0" w:space="0" w:color="auto"/>
            <w:right w:val="none" w:sz="0" w:space="0" w:color="auto"/>
          </w:divBdr>
          <w:divsChild>
            <w:div w:id="548223608">
              <w:marLeft w:val="0"/>
              <w:marRight w:val="0"/>
              <w:marTop w:val="0"/>
              <w:marBottom w:val="0"/>
              <w:divBdr>
                <w:top w:val="none" w:sz="0" w:space="0" w:color="auto"/>
                <w:left w:val="none" w:sz="0" w:space="0" w:color="auto"/>
                <w:bottom w:val="none" w:sz="0" w:space="0" w:color="auto"/>
                <w:right w:val="none" w:sz="0" w:space="0" w:color="auto"/>
              </w:divBdr>
            </w:div>
            <w:div w:id="450635169">
              <w:marLeft w:val="0"/>
              <w:marRight w:val="0"/>
              <w:marTop w:val="0"/>
              <w:marBottom w:val="0"/>
              <w:divBdr>
                <w:top w:val="none" w:sz="0" w:space="0" w:color="auto"/>
                <w:left w:val="none" w:sz="0" w:space="0" w:color="auto"/>
                <w:bottom w:val="none" w:sz="0" w:space="0" w:color="auto"/>
                <w:right w:val="none" w:sz="0" w:space="0" w:color="auto"/>
              </w:divBdr>
            </w:div>
            <w:div w:id="622493681">
              <w:marLeft w:val="0"/>
              <w:marRight w:val="0"/>
              <w:marTop w:val="0"/>
              <w:marBottom w:val="0"/>
              <w:divBdr>
                <w:top w:val="none" w:sz="0" w:space="0" w:color="auto"/>
                <w:left w:val="none" w:sz="0" w:space="0" w:color="auto"/>
                <w:bottom w:val="none" w:sz="0" w:space="0" w:color="auto"/>
                <w:right w:val="none" w:sz="0" w:space="0" w:color="auto"/>
              </w:divBdr>
            </w:div>
            <w:div w:id="1944144708">
              <w:marLeft w:val="0"/>
              <w:marRight w:val="0"/>
              <w:marTop w:val="0"/>
              <w:marBottom w:val="0"/>
              <w:divBdr>
                <w:top w:val="none" w:sz="0" w:space="0" w:color="auto"/>
                <w:left w:val="none" w:sz="0" w:space="0" w:color="auto"/>
                <w:bottom w:val="none" w:sz="0" w:space="0" w:color="auto"/>
                <w:right w:val="none" w:sz="0" w:space="0" w:color="auto"/>
              </w:divBdr>
            </w:div>
          </w:divsChild>
        </w:div>
        <w:div w:id="261306984">
          <w:marLeft w:val="0"/>
          <w:marRight w:val="0"/>
          <w:marTop w:val="0"/>
          <w:marBottom w:val="0"/>
          <w:divBdr>
            <w:top w:val="none" w:sz="0" w:space="0" w:color="auto"/>
            <w:left w:val="none" w:sz="0" w:space="0" w:color="auto"/>
            <w:bottom w:val="none" w:sz="0" w:space="0" w:color="auto"/>
            <w:right w:val="none" w:sz="0" w:space="0" w:color="auto"/>
          </w:divBdr>
        </w:div>
        <w:div w:id="898981118">
          <w:marLeft w:val="0"/>
          <w:marRight w:val="0"/>
          <w:marTop w:val="0"/>
          <w:marBottom w:val="0"/>
          <w:divBdr>
            <w:top w:val="none" w:sz="0" w:space="0" w:color="auto"/>
            <w:left w:val="none" w:sz="0" w:space="0" w:color="auto"/>
            <w:bottom w:val="none" w:sz="0" w:space="0" w:color="auto"/>
            <w:right w:val="none" w:sz="0" w:space="0" w:color="auto"/>
          </w:divBdr>
        </w:div>
      </w:divsChild>
    </w:div>
    <w:div w:id="523791195">
      <w:bodyDiv w:val="1"/>
      <w:marLeft w:val="0"/>
      <w:marRight w:val="0"/>
      <w:marTop w:val="0"/>
      <w:marBottom w:val="0"/>
      <w:divBdr>
        <w:top w:val="none" w:sz="0" w:space="0" w:color="auto"/>
        <w:left w:val="none" w:sz="0" w:space="0" w:color="auto"/>
        <w:bottom w:val="none" w:sz="0" w:space="0" w:color="auto"/>
        <w:right w:val="none" w:sz="0" w:space="0" w:color="auto"/>
      </w:divBdr>
    </w:div>
    <w:div w:id="525170670">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47243273">
      <w:bodyDiv w:val="1"/>
      <w:marLeft w:val="0"/>
      <w:marRight w:val="0"/>
      <w:marTop w:val="0"/>
      <w:marBottom w:val="0"/>
      <w:divBdr>
        <w:top w:val="none" w:sz="0" w:space="0" w:color="auto"/>
        <w:left w:val="none" w:sz="0" w:space="0" w:color="auto"/>
        <w:bottom w:val="none" w:sz="0" w:space="0" w:color="auto"/>
        <w:right w:val="none" w:sz="0" w:space="0" w:color="auto"/>
      </w:divBdr>
      <w:divsChild>
        <w:div w:id="337317138">
          <w:marLeft w:val="0"/>
          <w:marRight w:val="0"/>
          <w:marTop w:val="0"/>
          <w:marBottom w:val="0"/>
          <w:divBdr>
            <w:top w:val="none" w:sz="0" w:space="0" w:color="auto"/>
            <w:left w:val="none" w:sz="0" w:space="0" w:color="auto"/>
            <w:bottom w:val="none" w:sz="0" w:space="0" w:color="auto"/>
            <w:right w:val="none" w:sz="0" w:space="0" w:color="auto"/>
          </w:divBdr>
        </w:div>
        <w:div w:id="1975717270">
          <w:marLeft w:val="0"/>
          <w:marRight w:val="0"/>
          <w:marTop w:val="0"/>
          <w:marBottom w:val="0"/>
          <w:divBdr>
            <w:top w:val="none" w:sz="0" w:space="0" w:color="auto"/>
            <w:left w:val="none" w:sz="0" w:space="0" w:color="auto"/>
            <w:bottom w:val="none" w:sz="0" w:space="0" w:color="auto"/>
            <w:right w:val="none" w:sz="0" w:space="0" w:color="auto"/>
          </w:divBdr>
        </w:div>
        <w:div w:id="770666351">
          <w:marLeft w:val="0"/>
          <w:marRight w:val="0"/>
          <w:marTop w:val="0"/>
          <w:marBottom w:val="0"/>
          <w:divBdr>
            <w:top w:val="none" w:sz="0" w:space="0" w:color="auto"/>
            <w:left w:val="none" w:sz="0" w:space="0" w:color="auto"/>
            <w:bottom w:val="none" w:sz="0" w:space="0" w:color="auto"/>
            <w:right w:val="none" w:sz="0" w:space="0" w:color="auto"/>
          </w:divBdr>
        </w:div>
        <w:div w:id="472260301">
          <w:marLeft w:val="0"/>
          <w:marRight w:val="0"/>
          <w:marTop w:val="0"/>
          <w:marBottom w:val="0"/>
          <w:divBdr>
            <w:top w:val="none" w:sz="0" w:space="0" w:color="auto"/>
            <w:left w:val="none" w:sz="0" w:space="0" w:color="auto"/>
            <w:bottom w:val="none" w:sz="0" w:space="0" w:color="auto"/>
            <w:right w:val="none" w:sz="0" w:space="0" w:color="auto"/>
          </w:divBdr>
        </w:div>
      </w:divsChild>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663045806">
      <w:bodyDiv w:val="1"/>
      <w:marLeft w:val="0"/>
      <w:marRight w:val="0"/>
      <w:marTop w:val="0"/>
      <w:marBottom w:val="0"/>
      <w:divBdr>
        <w:top w:val="none" w:sz="0" w:space="0" w:color="auto"/>
        <w:left w:val="none" w:sz="0" w:space="0" w:color="auto"/>
        <w:bottom w:val="none" w:sz="0" w:space="0" w:color="auto"/>
        <w:right w:val="none" w:sz="0" w:space="0" w:color="auto"/>
      </w:divBdr>
    </w:div>
    <w:div w:id="664431414">
      <w:bodyDiv w:val="1"/>
      <w:marLeft w:val="0"/>
      <w:marRight w:val="0"/>
      <w:marTop w:val="0"/>
      <w:marBottom w:val="0"/>
      <w:divBdr>
        <w:top w:val="none" w:sz="0" w:space="0" w:color="auto"/>
        <w:left w:val="none" w:sz="0" w:space="0" w:color="auto"/>
        <w:bottom w:val="none" w:sz="0" w:space="0" w:color="auto"/>
        <w:right w:val="none" w:sz="0" w:space="0" w:color="auto"/>
      </w:divBdr>
    </w:div>
    <w:div w:id="714473896">
      <w:bodyDiv w:val="1"/>
      <w:marLeft w:val="0"/>
      <w:marRight w:val="0"/>
      <w:marTop w:val="0"/>
      <w:marBottom w:val="0"/>
      <w:divBdr>
        <w:top w:val="none" w:sz="0" w:space="0" w:color="auto"/>
        <w:left w:val="none" w:sz="0" w:space="0" w:color="auto"/>
        <w:bottom w:val="none" w:sz="0" w:space="0" w:color="auto"/>
        <w:right w:val="none" w:sz="0" w:space="0" w:color="auto"/>
      </w:divBdr>
      <w:divsChild>
        <w:div w:id="18747399">
          <w:marLeft w:val="0"/>
          <w:marRight w:val="0"/>
          <w:marTop w:val="0"/>
          <w:marBottom w:val="0"/>
          <w:divBdr>
            <w:top w:val="none" w:sz="0" w:space="0" w:color="auto"/>
            <w:left w:val="none" w:sz="0" w:space="0" w:color="auto"/>
            <w:bottom w:val="none" w:sz="0" w:space="0" w:color="auto"/>
            <w:right w:val="none" w:sz="0" w:space="0" w:color="auto"/>
          </w:divBdr>
        </w:div>
        <w:div w:id="1788696119">
          <w:marLeft w:val="0"/>
          <w:marRight w:val="0"/>
          <w:marTop w:val="0"/>
          <w:marBottom w:val="0"/>
          <w:divBdr>
            <w:top w:val="none" w:sz="0" w:space="0" w:color="auto"/>
            <w:left w:val="none" w:sz="0" w:space="0" w:color="auto"/>
            <w:bottom w:val="none" w:sz="0" w:space="0" w:color="auto"/>
            <w:right w:val="none" w:sz="0" w:space="0" w:color="auto"/>
          </w:divBdr>
        </w:div>
      </w:divsChild>
    </w:div>
    <w:div w:id="737753162">
      <w:bodyDiv w:val="1"/>
      <w:marLeft w:val="0"/>
      <w:marRight w:val="0"/>
      <w:marTop w:val="0"/>
      <w:marBottom w:val="0"/>
      <w:divBdr>
        <w:top w:val="none" w:sz="0" w:space="0" w:color="auto"/>
        <w:left w:val="none" w:sz="0" w:space="0" w:color="auto"/>
        <w:bottom w:val="none" w:sz="0" w:space="0" w:color="auto"/>
        <w:right w:val="none" w:sz="0" w:space="0" w:color="auto"/>
      </w:divBdr>
    </w:div>
    <w:div w:id="749082698">
      <w:bodyDiv w:val="1"/>
      <w:marLeft w:val="0"/>
      <w:marRight w:val="0"/>
      <w:marTop w:val="0"/>
      <w:marBottom w:val="0"/>
      <w:divBdr>
        <w:top w:val="none" w:sz="0" w:space="0" w:color="auto"/>
        <w:left w:val="none" w:sz="0" w:space="0" w:color="auto"/>
        <w:bottom w:val="none" w:sz="0" w:space="0" w:color="auto"/>
        <w:right w:val="none" w:sz="0" w:space="0" w:color="auto"/>
      </w:divBdr>
      <w:divsChild>
        <w:div w:id="1584677100">
          <w:marLeft w:val="0"/>
          <w:marRight w:val="0"/>
          <w:marTop w:val="0"/>
          <w:marBottom w:val="0"/>
          <w:divBdr>
            <w:top w:val="none" w:sz="0" w:space="0" w:color="auto"/>
            <w:left w:val="none" w:sz="0" w:space="0" w:color="auto"/>
            <w:bottom w:val="none" w:sz="0" w:space="0" w:color="auto"/>
            <w:right w:val="none" w:sz="0" w:space="0" w:color="auto"/>
          </w:divBdr>
          <w:divsChild>
            <w:div w:id="583341377">
              <w:marLeft w:val="0"/>
              <w:marRight w:val="0"/>
              <w:marTop w:val="0"/>
              <w:marBottom w:val="0"/>
              <w:divBdr>
                <w:top w:val="none" w:sz="0" w:space="0" w:color="auto"/>
                <w:left w:val="none" w:sz="0" w:space="0" w:color="auto"/>
                <w:bottom w:val="none" w:sz="0" w:space="0" w:color="auto"/>
                <w:right w:val="none" w:sz="0" w:space="0" w:color="auto"/>
              </w:divBdr>
              <w:divsChild>
                <w:div w:id="1193345315">
                  <w:marLeft w:val="0"/>
                  <w:marRight w:val="0"/>
                  <w:marTop w:val="0"/>
                  <w:marBottom w:val="0"/>
                  <w:divBdr>
                    <w:top w:val="none" w:sz="0" w:space="0" w:color="auto"/>
                    <w:left w:val="none" w:sz="0" w:space="0" w:color="auto"/>
                    <w:bottom w:val="none" w:sz="0" w:space="0" w:color="auto"/>
                    <w:right w:val="none" w:sz="0" w:space="0" w:color="auto"/>
                  </w:divBdr>
                  <w:divsChild>
                    <w:div w:id="1803376208">
                      <w:marLeft w:val="0"/>
                      <w:marRight w:val="0"/>
                      <w:marTop w:val="0"/>
                      <w:marBottom w:val="0"/>
                      <w:divBdr>
                        <w:top w:val="none" w:sz="0" w:space="0" w:color="auto"/>
                        <w:left w:val="none" w:sz="0" w:space="0" w:color="auto"/>
                        <w:bottom w:val="none" w:sz="0" w:space="0" w:color="auto"/>
                        <w:right w:val="none" w:sz="0" w:space="0" w:color="auto"/>
                      </w:divBdr>
                    </w:div>
                    <w:div w:id="1875266894">
                      <w:marLeft w:val="0"/>
                      <w:marRight w:val="0"/>
                      <w:marTop w:val="0"/>
                      <w:marBottom w:val="0"/>
                      <w:divBdr>
                        <w:top w:val="none" w:sz="0" w:space="0" w:color="auto"/>
                        <w:left w:val="none" w:sz="0" w:space="0" w:color="auto"/>
                        <w:bottom w:val="none" w:sz="0" w:space="0" w:color="auto"/>
                        <w:right w:val="none" w:sz="0" w:space="0" w:color="auto"/>
                      </w:divBdr>
                    </w:div>
                    <w:div w:id="1302075897">
                      <w:marLeft w:val="0"/>
                      <w:marRight w:val="0"/>
                      <w:marTop w:val="0"/>
                      <w:marBottom w:val="0"/>
                      <w:divBdr>
                        <w:top w:val="none" w:sz="0" w:space="0" w:color="auto"/>
                        <w:left w:val="none" w:sz="0" w:space="0" w:color="auto"/>
                        <w:bottom w:val="none" w:sz="0" w:space="0" w:color="auto"/>
                        <w:right w:val="none" w:sz="0" w:space="0" w:color="auto"/>
                      </w:divBdr>
                    </w:div>
                    <w:div w:id="1745377535">
                      <w:marLeft w:val="0"/>
                      <w:marRight w:val="0"/>
                      <w:marTop w:val="0"/>
                      <w:marBottom w:val="0"/>
                      <w:divBdr>
                        <w:top w:val="none" w:sz="0" w:space="0" w:color="auto"/>
                        <w:left w:val="none" w:sz="0" w:space="0" w:color="auto"/>
                        <w:bottom w:val="none" w:sz="0" w:space="0" w:color="auto"/>
                        <w:right w:val="none" w:sz="0" w:space="0" w:color="auto"/>
                      </w:divBdr>
                    </w:div>
                  </w:divsChild>
                </w:div>
                <w:div w:id="462424200">
                  <w:marLeft w:val="0"/>
                  <w:marRight w:val="0"/>
                  <w:marTop w:val="0"/>
                  <w:marBottom w:val="0"/>
                  <w:divBdr>
                    <w:top w:val="none" w:sz="0" w:space="0" w:color="auto"/>
                    <w:left w:val="none" w:sz="0" w:space="0" w:color="auto"/>
                    <w:bottom w:val="none" w:sz="0" w:space="0" w:color="auto"/>
                    <w:right w:val="none" w:sz="0" w:space="0" w:color="auto"/>
                  </w:divBdr>
                </w:div>
                <w:div w:id="1515991588">
                  <w:marLeft w:val="0"/>
                  <w:marRight w:val="0"/>
                  <w:marTop w:val="0"/>
                  <w:marBottom w:val="0"/>
                  <w:divBdr>
                    <w:top w:val="none" w:sz="0" w:space="0" w:color="auto"/>
                    <w:left w:val="none" w:sz="0" w:space="0" w:color="auto"/>
                    <w:bottom w:val="none" w:sz="0" w:space="0" w:color="auto"/>
                    <w:right w:val="none" w:sz="0" w:space="0" w:color="auto"/>
                  </w:divBdr>
                </w:div>
                <w:div w:id="6285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6334">
      <w:bodyDiv w:val="1"/>
      <w:marLeft w:val="0"/>
      <w:marRight w:val="0"/>
      <w:marTop w:val="0"/>
      <w:marBottom w:val="0"/>
      <w:divBdr>
        <w:top w:val="none" w:sz="0" w:space="0" w:color="auto"/>
        <w:left w:val="none" w:sz="0" w:space="0" w:color="auto"/>
        <w:bottom w:val="none" w:sz="0" w:space="0" w:color="auto"/>
        <w:right w:val="none" w:sz="0" w:space="0" w:color="auto"/>
      </w:divBdr>
      <w:divsChild>
        <w:div w:id="752899213">
          <w:marLeft w:val="0"/>
          <w:marRight w:val="0"/>
          <w:marTop w:val="0"/>
          <w:marBottom w:val="0"/>
          <w:divBdr>
            <w:top w:val="none" w:sz="0" w:space="0" w:color="auto"/>
            <w:left w:val="none" w:sz="0" w:space="0" w:color="auto"/>
            <w:bottom w:val="none" w:sz="0" w:space="0" w:color="auto"/>
            <w:right w:val="none" w:sz="0" w:space="0" w:color="auto"/>
          </w:divBdr>
        </w:div>
        <w:div w:id="1103569019">
          <w:marLeft w:val="0"/>
          <w:marRight w:val="0"/>
          <w:marTop w:val="0"/>
          <w:marBottom w:val="0"/>
          <w:divBdr>
            <w:top w:val="none" w:sz="0" w:space="0" w:color="auto"/>
            <w:left w:val="none" w:sz="0" w:space="0" w:color="auto"/>
            <w:bottom w:val="none" w:sz="0" w:space="0" w:color="auto"/>
            <w:right w:val="none" w:sz="0" w:space="0" w:color="auto"/>
          </w:divBdr>
        </w:div>
      </w:divsChild>
    </w:div>
    <w:div w:id="784467035">
      <w:bodyDiv w:val="1"/>
      <w:marLeft w:val="0"/>
      <w:marRight w:val="0"/>
      <w:marTop w:val="0"/>
      <w:marBottom w:val="0"/>
      <w:divBdr>
        <w:top w:val="none" w:sz="0" w:space="0" w:color="auto"/>
        <w:left w:val="none" w:sz="0" w:space="0" w:color="auto"/>
        <w:bottom w:val="none" w:sz="0" w:space="0" w:color="auto"/>
        <w:right w:val="none" w:sz="0" w:space="0" w:color="auto"/>
      </w:divBdr>
      <w:divsChild>
        <w:div w:id="776825648">
          <w:marLeft w:val="0"/>
          <w:marRight w:val="0"/>
          <w:marTop w:val="0"/>
          <w:marBottom w:val="0"/>
          <w:divBdr>
            <w:top w:val="none" w:sz="0" w:space="0" w:color="auto"/>
            <w:left w:val="none" w:sz="0" w:space="0" w:color="auto"/>
            <w:bottom w:val="none" w:sz="0" w:space="0" w:color="auto"/>
            <w:right w:val="none" w:sz="0" w:space="0" w:color="auto"/>
          </w:divBdr>
          <w:divsChild>
            <w:div w:id="457451896">
              <w:marLeft w:val="0"/>
              <w:marRight w:val="0"/>
              <w:marTop w:val="0"/>
              <w:marBottom w:val="0"/>
              <w:divBdr>
                <w:top w:val="none" w:sz="0" w:space="0" w:color="auto"/>
                <w:left w:val="none" w:sz="0" w:space="0" w:color="auto"/>
                <w:bottom w:val="none" w:sz="0" w:space="0" w:color="auto"/>
                <w:right w:val="none" w:sz="0" w:space="0" w:color="auto"/>
              </w:divBdr>
            </w:div>
            <w:div w:id="1928923012">
              <w:marLeft w:val="0"/>
              <w:marRight w:val="0"/>
              <w:marTop w:val="0"/>
              <w:marBottom w:val="0"/>
              <w:divBdr>
                <w:top w:val="none" w:sz="0" w:space="0" w:color="auto"/>
                <w:left w:val="none" w:sz="0" w:space="0" w:color="auto"/>
                <w:bottom w:val="none" w:sz="0" w:space="0" w:color="auto"/>
                <w:right w:val="none" w:sz="0" w:space="0" w:color="auto"/>
              </w:divBdr>
            </w:div>
            <w:div w:id="1409577139">
              <w:marLeft w:val="0"/>
              <w:marRight w:val="0"/>
              <w:marTop w:val="0"/>
              <w:marBottom w:val="0"/>
              <w:divBdr>
                <w:top w:val="none" w:sz="0" w:space="0" w:color="auto"/>
                <w:left w:val="none" w:sz="0" w:space="0" w:color="auto"/>
                <w:bottom w:val="none" w:sz="0" w:space="0" w:color="auto"/>
                <w:right w:val="none" w:sz="0" w:space="0" w:color="auto"/>
              </w:divBdr>
            </w:div>
            <w:div w:id="589197636">
              <w:marLeft w:val="0"/>
              <w:marRight w:val="0"/>
              <w:marTop w:val="0"/>
              <w:marBottom w:val="0"/>
              <w:divBdr>
                <w:top w:val="none" w:sz="0" w:space="0" w:color="auto"/>
                <w:left w:val="none" w:sz="0" w:space="0" w:color="auto"/>
                <w:bottom w:val="none" w:sz="0" w:space="0" w:color="auto"/>
                <w:right w:val="none" w:sz="0" w:space="0" w:color="auto"/>
              </w:divBdr>
            </w:div>
            <w:div w:id="1730492929">
              <w:marLeft w:val="0"/>
              <w:marRight w:val="0"/>
              <w:marTop w:val="0"/>
              <w:marBottom w:val="0"/>
              <w:divBdr>
                <w:top w:val="none" w:sz="0" w:space="0" w:color="auto"/>
                <w:left w:val="none" w:sz="0" w:space="0" w:color="auto"/>
                <w:bottom w:val="none" w:sz="0" w:space="0" w:color="auto"/>
                <w:right w:val="none" w:sz="0" w:space="0" w:color="auto"/>
              </w:divBdr>
            </w:div>
            <w:div w:id="1462768495">
              <w:marLeft w:val="0"/>
              <w:marRight w:val="0"/>
              <w:marTop w:val="0"/>
              <w:marBottom w:val="0"/>
              <w:divBdr>
                <w:top w:val="none" w:sz="0" w:space="0" w:color="auto"/>
                <w:left w:val="none" w:sz="0" w:space="0" w:color="auto"/>
                <w:bottom w:val="none" w:sz="0" w:space="0" w:color="auto"/>
                <w:right w:val="none" w:sz="0" w:space="0" w:color="auto"/>
              </w:divBdr>
            </w:div>
            <w:div w:id="577597729">
              <w:marLeft w:val="0"/>
              <w:marRight w:val="0"/>
              <w:marTop w:val="0"/>
              <w:marBottom w:val="0"/>
              <w:divBdr>
                <w:top w:val="none" w:sz="0" w:space="0" w:color="auto"/>
                <w:left w:val="none" w:sz="0" w:space="0" w:color="auto"/>
                <w:bottom w:val="none" w:sz="0" w:space="0" w:color="auto"/>
                <w:right w:val="none" w:sz="0" w:space="0" w:color="auto"/>
              </w:divBdr>
            </w:div>
          </w:divsChild>
        </w:div>
        <w:div w:id="905607211">
          <w:marLeft w:val="0"/>
          <w:marRight w:val="0"/>
          <w:marTop w:val="0"/>
          <w:marBottom w:val="0"/>
          <w:divBdr>
            <w:top w:val="none" w:sz="0" w:space="0" w:color="auto"/>
            <w:left w:val="none" w:sz="0" w:space="0" w:color="auto"/>
            <w:bottom w:val="none" w:sz="0" w:space="0" w:color="auto"/>
            <w:right w:val="none" w:sz="0" w:space="0" w:color="auto"/>
          </w:divBdr>
        </w:div>
      </w:divsChild>
    </w:div>
    <w:div w:id="796069557">
      <w:bodyDiv w:val="1"/>
      <w:marLeft w:val="0"/>
      <w:marRight w:val="0"/>
      <w:marTop w:val="0"/>
      <w:marBottom w:val="0"/>
      <w:divBdr>
        <w:top w:val="none" w:sz="0" w:space="0" w:color="auto"/>
        <w:left w:val="none" w:sz="0" w:space="0" w:color="auto"/>
        <w:bottom w:val="none" w:sz="0" w:space="0" w:color="auto"/>
        <w:right w:val="none" w:sz="0" w:space="0" w:color="auto"/>
      </w:divBdr>
      <w:divsChild>
        <w:div w:id="1153370011">
          <w:marLeft w:val="0"/>
          <w:marRight w:val="0"/>
          <w:marTop w:val="0"/>
          <w:marBottom w:val="0"/>
          <w:divBdr>
            <w:top w:val="none" w:sz="0" w:space="0" w:color="auto"/>
            <w:left w:val="none" w:sz="0" w:space="0" w:color="auto"/>
            <w:bottom w:val="none" w:sz="0" w:space="0" w:color="auto"/>
            <w:right w:val="none" w:sz="0" w:space="0" w:color="auto"/>
          </w:divBdr>
          <w:divsChild>
            <w:div w:id="1996834185">
              <w:marLeft w:val="0"/>
              <w:marRight w:val="0"/>
              <w:marTop w:val="0"/>
              <w:marBottom w:val="0"/>
              <w:divBdr>
                <w:top w:val="none" w:sz="0" w:space="0" w:color="auto"/>
                <w:left w:val="none" w:sz="0" w:space="0" w:color="auto"/>
                <w:bottom w:val="none" w:sz="0" w:space="0" w:color="auto"/>
                <w:right w:val="none" w:sz="0" w:space="0" w:color="auto"/>
              </w:divBdr>
              <w:divsChild>
                <w:div w:id="16902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4308">
          <w:marLeft w:val="0"/>
          <w:marRight w:val="0"/>
          <w:marTop w:val="0"/>
          <w:marBottom w:val="0"/>
          <w:divBdr>
            <w:top w:val="none" w:sz="0" w:space="0" w:color="auto"/>
            <w:left w:val="none" w:sz="0" w:space="0" w:color="auto"/>
            <w:bottom w:val="none" w:sz="0" w:space="0" w:color="auto"/>
            <w:right w:val="none" w:sz="0" w:space="0" w:color="auto"/>
          </w:divBdr>
          <w:divsChild>
            <w:div w:id="454297218">
              <w:marLeft w:val="0"/>
              <w:marRight w:val="0"/>
              <w:marTop w:val="0"/>
              <w:marBottom w:val="0"/>
              <w:divBdr>
                <w:top w:val="none" w:sz="0" w:space="0" w:color="auto"/>
                <w:left w:val="none" w:sz="0" w:space="0" w:color="auto"/>
                <w:bottom w:val="none" w:sz="0" w:space="0" w:color="auto"/>
                <w:right w:val="none" w:sz="0" w:space="0" w:color="auto"/>
              </w:divBdr>
              <w:divsChild>
                <w:div w:id="14511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27541">
      <w:bodyDiv w:val="1"/>
      <w:marLeft w:val="0"/>
      <w:marRight w:val="0"/>
      <w:marTop w:val="0"/>
      <w:marBottom w:val="0"/>
      <w:divBdr>
        <w:top w:val="none" w:sz="0" w:space="0" w:color="auto"/>
        <w:left w:val="none" w:sz="0" w:space="0" w:color="auto"/>
        <w:bottom w:val="none" w:sz="0" w:space="0" w:color="auto"/>
        <w:right w:val="none" w:sz="0" w:space="0" w:color="auto"/>
      </w:divBdr>
    </w:div>
    <w:div w:id="897715351">
      <w:bodyDiv w:val="1"/>
      <w:marLeft w:val="0"/>
      <w:marRight w:val="0"/>
      <w:marTop w:val="0"/>
      <w:marBottom w:val="0"/>
      <w:divBdr>
        <w:top w:val="none" w:sz="0" w:space="0" w:color="auto"/>
        <w:left w:val="none" w:sz="0" w:space="0" w:color="auto"/>
        <w:bottom w:val="none" w:sz="0" w:space="0" w:color="auto"/>
        <w:right w:val="none" w:sz="0" w:space="0" w:color="auto"/>
      </w:divBdr>
      <w:divsChild>
        <w:div w:id="1232696437">
          <w:marLeft w:val="0"/>
          <w:marRight w:val="0"/>
          <w:marTop w:val="0"/>
          <w:marBottom w:val="0"/>
          <w:divBdr>
            <w:top w:val="none" w:sz="0" w:space="0" w:color="auto"/>
            <w:left w:val="none" w:sz="0" w:space="0" w:color="auto"/>
            <w:bottom w:val="none" w:sz="0" w:space="0" w:color="auto"/>
            <w:right w:val="none" w:sz="0" w:space="0" w:color="auto"/>
          </w:divBdr>
        </w:div>
        <w:div w:id="1211383063">
          <w:marLeft w:val="0"/>
          <w:marRight w:val="0"/>
          <w:marTop w:val="0"/>
          <w:marBottom w:val="0"/>
          <w:divBdr>
            <w:top w:val="none" w:sz="0" w:space="0" w:color="auto"/>
            <w:left w:val="none" w:sz="0" w:space="0" w:color="auto"/>
            <w:bottom w:val="none" w:sz="0" w:space="0" w:color="auto"/>
            <w:right w:val="none" w:sz="0" w:space="0" w:color="auto"/>
          </w:divBdr>
        </w:div>
      </w:divsChild>
    </w:div>
    <w:div w:id="936594761">
      <w:bodyDiv w:val="1"/>
      <w:marLeft w:val="0"/>
      <w:marRight w:val="0"/>
      <w:marTop w:val="0"/>
      <w:marBottom w:val="0"/>
      <w:divBdr>
        <w:top w:val="none" w:sz="0" w:space="0" w:color="auto"/>
        <w:left w:val="none" w:sz="0" w:space="0" w:color="auto"/>
        <w:bottom w:val="none" w:sz="0" w:space="0" w:color="auto"/>
        <w:right w:val="none" w:sz="0" w:space="0" w:color="auto"/>
      </w:divBdr>
    </w:div>
    <w:div w:id="1002662527">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18390670">
      <w:bodyDiv w:val="1"/>
      <w:marLeft w:val="0"/>
      <w:marRight w:val="0"/>
      <w:marTop w:val="0"/>
      <w:marBottom w:val="0"/>
      <w:divBdr>
        <w:top w:val="none" w:sz="0" w:space="0" w:color="auto"/>
        <w:left w:val="none" w:sz="0" w:space="0" w:color="auto"/>
        <w:bottom w:val="none" w:sz="0" w:space="0" w:color="auto"/>
        <w:right w:val="none" w:sz="0" w:space="0" w:color="auto"/>
      </w:divBdr>
    </w:div>
    <w:div w:id="1078790535">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099183207">
      <w:bodyDiv w:val="1"/>
      <w:marLeft w:val="0"/>
      <w:marRight w:val="0"/>
      <w:marTop w:val="0"/>
      <w:marBottom w:val="0"/>
      <w:divBdr>
        <w:top w:val="none" w:sz="0" w:space="0" w:color="auto"/>
        <w:left w:val="none" w:sz="0" w:space="0" w:color="auto"/>
        <w:bottom w:val="none" w:sz="0" w:space="0" w:color="auto"/>
        <w:right w:val="none" w:sz="0" w:space="0" w:color="auto"/>
      </w:divBdr>
    </w:div>
    <w:div w:id="1118141746">
      <w:bodyDiv w:val="1"/>
      <w:marLeft w:val="0"/>
      <w:marRight w:val="0"/>
      <w:marTop w:val="0"/>
      <w:marBottom w:val="0"/>
      <w:divBdr>
        <w:top w:val="none" w:sz="0" w:space="0" w:color="auto"/>
        <w:left w:val="none" w:sz="0" w:space="0" w:color="auto"/>
        <w:bottom w:val="none" w:sz="0" w:space="0" w:color="auto"/>
        <w:right w:val="none" w:sz="0" w:space="0" w:color="auto"/>
      </w:divBdr>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138304028">
      <w:bodyDiv w:val="1"/>
      <w:marLeft w:val="0"/>
      <w:marRight w:val="0"/>
      <w:marTop w:val="0"/>
      <w:marBottom w:val="0"/>
      <w:divBdr>
        <w:top w:val="none" w:sz="0" w:space="0" w:color="auto"/>
        <w:left w:val="none" w:sz="0" w:space="0" w:color="auto"/>
        <w:bottom w:val="none" w:sz="0" w:space="0" w:color="auto"/>
        <w:right w:val="none" w:sz="0" w:space="0" w:color="auto"/>
      </w:divBdr>
    </w:div>
    <w:div w:id="1149832355">
      <w:bodyDiv w:val="1"/>
      <w:marLeft w:val="0"/>
      <w:marRight w:val="0"/>
      <w:marTop w:val="0"/>
      <w:marBottom w:val="0"/>
      <w:divBdr>
        <w:top w:val="none" w:sz="0" w:space="0" w:color="auto"/>
        <w:left w:val="none" w:sz="0" w:space="0" w:color="auto"/>
        <w:bottom w:val="none" w:sz="0" w:space="0" w:color="auto"/>
        <w:right w:val="none" w:sz="0" w:space="0" w:color="auto"/>
      </w:divBdr>
      <w:divsChild>
        <w:div w:id="479343579">
          <w:marLeft w:val="0"/>
          <w:marRight w:val="0"/>
          <w:marTop w:val="0"/>
          <w:marBottom w:val="0"/>
          <w:divBdr>
            <w:top w:val="none" w:sz="0" w:space="0" w:color="auto"/>
            <w:left w:val="none" w:sz="0" w:space="0" w:color="auto"/>
            <w:bottom w:val="none" w:sz="0" w:space="0" w:color="auto"/>
            <w:right w:val="none" w:sz="0" w:space="0" w:color="auto"/>
          </w:divBdr>
          <w:divsChild>
            <w:div w:id="2027904675">
              <w:marLeft w:val="0"/>
              <w:marRight w:val="0"/>
              <w:marTop w:val="0"/>
              <w:marBottom w:val="0"/>
              <w:divBdr>
                <w:top w:val="none" w:sz="0" w:space="0" w:color="auto"/>
                <w:left w:val="none" w:sz="0" w:space="0" w:color="auto"/>
                <w:bottom w:val="none" w:sz="0" w:space="0" w:color="auto"/>
                <w:right w:val="none" w:sz="0" w:space="0" w:color="auto"/>
              </w:divBdr>
            </w:div>
            <w:div w:id="925580731">
              <w:marLeft w:val="0"/>
              <w:marRight w:val="0"/>
              <w:marTop w:val="0"/>
              <w:marBottom w:val="0"/>
              <w:divBdr>
                <w:top w:val="none" w:sz="0" w:space="0" w:color="auto"/>
                <w:left w:val="none" w:sz="0" w:space="0" w:color="auto"/>
                <w:bottom w:val="none" w:sz="0" w:space="0" w:color="auto"/>
                <w:right w:val="none" w:sz="0" w:space="0" w:color="auto"/>
              </w:divBdr>
            </w:div>
            <w:div w:id="1329601789">
              <w:marLeft w:val="0"/>
              <w:marRight w:val="0"/>
              <w:marTop w:val="0"/>
              <w:marBottom w:val="0"/>
              <w:divBdr>
                <w:top w:val="none" w:sz="0" w:space="0" w:color="auto"/>
                <w:left w:val="none" w:sz="0" w:space="0" w:color="auto"/>
                <w:bottom w:val="none" w:sz="0" w:space="0" w:color="auto"/>
                <w:right w:val="none" w:sz="0" w:space="0" w:color="auto"/>
              </w:divBdr>
            </w:div>
            <w:div w:id="638463938">
              <w:marLeft w:val="0"/>
              <w:marRight w:val="0"/>
              <w:marTop w:val="0"/>
              <w:marBottom w:val="0"/>
              <w:divBdr>
                <w:top w:val="none" w:sz="0" w:space="0" w:color="auto"/>
                <w:left w:val="none" w:sz="0" w:space="0" w:color="auto"/>
                <w:bottom w:val="none" w:sz="0" w:space="0" w:color="auto"/>
                <w:right w:val="none" w:sz="0" w:space="0" w:color="auto"/>
              </w:divBdr>
            </w:div>
            <w:div w:id="786048957">
              <w:marLeft w:val="0"/>
              <w:marRight w:val="0"/>
              <w:marTop w:val="0"/>
              <w:marBottom w:val="0"/>
              <w:divBdr>
                <w:top w:val="none" w:sz="0" w:space="0" w:color="auto"/>
                <w:left w:val="none" w:sz="0" w:space="0" w:color="auto"/>
                <w:bottom w:val="none" w:sz="0" w:space="0" w:color="auto"/>
                <w:right w:val="none" w:sz="0" w:space="0" w:color="auto"/>
              </w:divBdr>
            </w:div>
            <w:div w:id="115296638">
              <w:marLeft w:val="0"/>
              <w:marRight w:val="0"/>
              <w:marTop w:val="0"/>
              <w:marBottom w:val="0"/>
              <w:divBdr>
                <w:top w:val="none" w:sz="0" w:space="0" w:color="auto"/>
                <w:left w:val="none" w:sz="0" w:space="0" w:color="auto"/>
                <w:bottom w:val="none" w:sz="0" w:space="0" w:color="auto"/>
                <w:right w:val="none" w:sz="0" w:space="0" w:color="auto"/>
              </w:divBdr>
            </w:div>
            <w:div w:id="2029598301">
              <w:marLeft w:val="0"/>
              <w:marRight w:val="0"/>
              <w:marTop w:val="0"/>
              <w:marBottom w:val="0"/>
              <w:divBdr>
                <w:top w:val="none" w:sz="0" w:space="0" w:color="auto"/>
                <w:left w:val="none" w:sz="0" w:space="0" w:color="auto"/>
                <w:bottom w:val="none" w:sz="0" w:space="0" w:color="auto"/>
                <w:right w:val="none" w:sz="0" w:space="0" w:color="auto"/>
              </w:divBdr>
            </w:div>
          </w:divsChild>
        </w:div>
        <w:div w:id="1752191931">
          <w:marLeft w:val="0"/>
          <w:marRight w:val="0"/>
          <w:marTop w:val="0"/>
          <w:marBottom w:val="0"/>
          <w:divBdr>
            <w:top w:val="none" w:sz="0" w:space="0" w:color="auto"/>
            <w:left w:val="none" w:sz="0" w:space="0" w:color="auto"/>
            <w:bottom w:val="none" w:sz="0" w:space="0" w:color="auto"/>
            <w:right w:val="none" w:sz="0" w:space="0" w:color="auto"/>
          </w:divBdr>
        </w:div>
      </w:divsChild>
    </w:div>
    <w:div w:id="1182935196">
      <w:bodyDiv w:val="1"/>
      <w:marLeft w:val="0"/>
      <w:marRight w:val="0"/>
      <w:marTop w:val="0"/>
      <w:marBottom w:val="0"/>
      <w:divBdr>
        <w:top w:val="none" w:sz="0" w:space="0" w:color="auto"/>
        <w:left w:val="none" w:sz="0" w:space="0" w:color="auto"/>
        <w:bottom w:val="none" w:sz="0" w:space="0" w:color="auto"/>
        <w:right w:val="none" w:sz="0" w:space="0" w:color="auto"/>
      </w:divBdr>
    </w:div>
    <w:div w:id="1203521422">
      <w:bodyDiv w:val="1"/>
      <w:marLeft w:val="0"/>
      <w:marRight w:val="0"/>
      <w:marTop w:val="0"/>
      <w:marBottom w:val="0"/>
      <w:divBdr>
        <w:top w:val="none" w:sz="0" w:space="0" w:color="auto"/>
        <w:left w:val="none" w:sz="0" w:space="0" w:color="auto"/>
        <w:bottom w:val="none" w:sz="0" w:space="0" w:color="auto"/>
        <w:right w:val="none" w:sz="0" w:space="0" w:color="auto"/>
      </w:divBdr>
    </w:div>
    <w:div w:id="1209997280">
      <w:bodyDiv w:val="1"/>
      <w:marLeft w:val="0"/>
      <w:marRight w:val="0"/>
      <w:marTop w:val="0"/>
      <w:marBottom w:val="0"/>
      <w:divBdr>
        <w:top w:val="none" w:sz="0" w:space="0" w:color="auto"/>
        <w:left w:val="none" w:sz="0" w:space="0" w:color="auto"/>
        <w:bottom w:val="none" w:sz="0" w:space="0" w:color="auto"/>
        <w:right w:val="none" w:sz="0" w:space="0" w:color="auto"/>
      </w:divBdr>
      <w:divsChild>
        <w:div w:id="1259943074">
          <w:marLeft w:val="0"/>
          <w:marRight w:val="0"/>
          <w:marTop w:val="0"/>
          <w:marBottom w:val="0"/>
          <w:divBdr>
            <w:top w:val="none" w:sz="0" w:space="0" w:color="auto"/>
            <w:left w:val="none" w:sz="0" w:space="0" w:color="auto"/>
            <w:bottom w:val="none" w:sz="0" w:space="0" w:color="auto"/>
            <w:right w:val="none" w:sz="0" w:space="0" w:color="auto"/>
          </w:divBdr>
          <w:divsChild>
            <w:div w:id="1563905301">
              <w:marLeft w:val="0"/>
              <w:marRight w:val="0"/>
              <w:marTop w:val="0"/>
              <w:marBottom w:val="0"/>
              <w:divBdr>
                <w:top w:val="none" w:sz="0" w:space="0" w:color="auto"/>
                <w:left w:val="none" w:sz="0" w:space="0" w:color="auto"/>
                <w:bottom w:val="none" w:sz="0" w:space="0" w:color="auto"/>
                <w:right w:val="none" w:sz="0" w:space="0" w:color="auto"/>
              </w:divBdr>
            </w:div>
            <w:div w:id="1159079004">
              <w:marLeft w:val="0"/>
              <w:marRight w:val="0"/>
              <w:marTop w:val="0"/>
              <w:marBottom w:val="0"/>
              <w:divBdr>
                <w:top w:val="none" w:sz="0" w:space="0" w:color="auto"/>
                <w:left w:val="none" w:sz="0" w:space="0" w:color="auto"/>
                <w:bottom w:val="none" w:sz="0" w:space="0" w:color="auto"/>
                <w:right w:val="none" w:sz="0" w:space="0" w:color="auto"/>
              </w:divBdr>
            </w:div>
            <w:div w:id="1755853541">
              <w:marLeft w:val="0"/>
              <w:marRight w:val="0"/>
              <w:marTop w:val="0"/>
              <w:marBottom w:val="0"/>
              <w:divBdr>
                <w:top w:val="none" w:sz="0" w:space="0" w:color="auto"/>
                <w:left w:val="none" w:sz="0" w:space="0" w:color="auto"/>
                <w:bottom w:val="none" w:sz="0" w:space="0" w:color="auto"/>
                <w:right w:val="none" w:sz="0" w:space="0" w:color="auto"/>
              </w:divBdr>
            </w:div>
            <w:div w:id="519009397">
              <w:marLeft w:val="0"/>
              <w:marRight w:val="0"/>
              <w:marTop w:val="0"/>
              <w:marBottom w:val="0"/>
              <w:divBdr>
                <w:top w:val="none" w:sz="0" w:space="0" w:color="auto"/>
                <w:left w:val="none" w:sz="0" w:space="0" w:color="auto"/>
                <w:bottom w:val="none" w:sz="0" w:space="0" w:color="auto"/>
                <w:right w:val="none" w:sz="0" w:space="0" w:color="auto"/>
              </w:divBdr>
            </w:div>
          </w:divsChild>
        </w:div>
        <w:div w:id="1187862326">
          <w:marLeft w:val="0"/>
          <w:marRight w:val="0"/>
          <w:marTop w:val="0"/>
          <w:marBottom w:val="0"/>
          <w:divBdr>
            <w:top w:val="none" w:sz="0" w:space="0" w:color="auto"/>
            <w:left w:val="none" w:sz="0" w:space="0" w:color="auto"/>
            <w:bottom w:val="none" w:sz="0" w:space="0" w:color="auto"/>
            <w:right w:val="none" w:sz="0" w:space="0" w:color="auto"/>
          </w:divBdr>
        </w:div>
        <w:div w:id="1485273635">
          <w:marLeft w:val="0"/>
          <w:marRight w:val="0"/>
          <w:marTop w:val="0"/>
          <w:marBottom w:val="0"/>
          <w:divBdr>
            <w:top w:val="none" w:sz="0" w:space="0" w:color="auto"/>
            <w:left w:val="none" w:sz="0" w:space="0" w:color="auto"/>
            <w:bottom w:val="none" w:sz="0" w:space="0" w:color="auto"/>
            <w:right w:val="none" w:sz="0" w:space="0" w:color="auto"/>
          </w:divBdr>
        </w:div>
      </w:divsChild>
    </w:div>
    <w:div w:id="1282803013">
      <w:bodyDiv w:val="1"/>
      <w:marLeft w:val="0"/>
      <w:marRight w:val="0"/>
      <w:marTop w:val="0"/>
      <w:marBottom w:val="0"/>
      <w:divBdr>
        <w:top w:val="none" w:sz="0" w:space="0" w:color="auto"/>
        <w:left w:val="none" w:sz="0" w:space="0" w:color="auto"/>
        <w:bottom w:val="none" w:sz="0" w:space="0" w:color="auto"/>
        <w:right w:val="none" w:sz="0" w:space="0" w:color="auto"/>
      </w:divBdr>
    </w:div>
    <w:div w:id="1370254113">
      <w:bodyDiv w:val="1"/>
      <w:marLeft w:val="0"/>
      <w:marRight w:val="0"/>
      <w:marTop w:val="0"/>
      <w:marBottom w:val="0"/>
      <w:divBdr>
        <w:top w:val="none" w:sz="0" w:space="0" w:color="auto"/>
        <w:left w:val="none" w:sz="0" w:space="0" w:color="auto"/>
        <w:bottom w:val="none" w:sz="0" w:space="0" w:color="auto"/>
        <w:right w:val="none" w:sz="0" w:space="0" w:color="auto"/>
      </w:divBdr>
    </w:div>
    <w:div w:id="1395278695">
      <w:bodyDiv w:val="1"/>
      <w:marLeft w:val="0"/>
      <w:marRight w:val="0"/>
      <w:marTop w:val="0"/>
      <w:marBottom w:val="0"/>
      <w:divBdr>
        <w:top w:val="none" w:sz="0" w:space="0" w:color="auto"/>
        <w:left w:val="none" w:sz="0" w:space="0" w:color="auto"/>
        <w:bottom w:val="none" w:sz="0" w:space="0" w:color="auto"/>
        <w:right w:val="none" w:sz="0" w:space="0" w:color="auto"/>
      </w:divBdr>
      <w:divsChild>
        <w:div w:id="188881720">
          <w:marLeft w:val="0"/>
          <w:marRight w:val="0"/>
          <w:marTop w:val="0"/>
          <w:marBottom w:val="0"/>
          <w:divBdr>
            <w:top w:val="none" w:sz="0" w:space="0" w:color="auto"/>
            <w:left w:val="none" w:sz="0" w:space="0" w:color="auto"/>
            <w:bottom w:val="none" w:sz="0" w:space="0" w:color="auto"/>
            <w:right w:val="none" w:sz="0" w:space="0" w:color="auto"/>
          </w:divBdr>
        </w:div>
      </w:divsChild>
    </w:div>
    <w:div w:id="1402555577">
      <w:bodyDiv w:val="1"/>
      <w:marLeft w:val="0"/>
      <w:marRight w:val="0"/>
      <w:marTop w:val="0"/>
      <w:marBottom w:val="0"/>
      <w:divBdr>
        <w:top w:val="none" w:sz="0" w:space="0" w:color="auto"/>
        <w:left w:val="none" w:sz="0" w:space="0" w:color="auto"/>
        <w:bottom w:val="none" w:sz="0" w:space="0" w:color="auto"/>
        <w:right w:val="none" w:sz="0" w:space="0" w:color="auto"/>
      </w:divBdr>
      <w:divsChild>
        <w:div w:id="542714961">
          <w:marLeft w:val="0"/>
          <w:marRight w:val="0"/>
          <w:marTop w:val="0"/>
          <w:marBottom w:val="0"/>
          <w:divBdr>
            <w:top w:val="none" w:sz="0" w:space="0" w:color="auto"/>
            <w:left w:val="none" w:sz="0" w:space="0" w:color="auto"/>
            <w:bottom w:val="none" w:sz="0" w:space="0" w:color="auto"/>
            <w:right w:val="none" w:sz="0" w:space="0" w:color="auto"/>
          </w:divBdr>
        </w:div>
        <w:div w:id="594870858">
          <w:marLeft w:val="0"/>
          <w:marRight w:val="0"/>
          <w:marTop w:val="0"/>
          <w:marBottom w:val="0"/>
          <w:divBdr>
            <w:top w:val="none" w:sz="0" w:space="0" w:color="auto"/>
            <w:left w:val="none" w:sz="0" w:space="0" w:color="auto"/>
            <w:bottom w:val="none" w:sz="0" w:space="0" w:color="auto"/>
            <w:right w:val="none" w:sz="0" w:space="0" w:color="auto"/>
          </w:divBdr>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
    <w:div w:id="1444614777">
      <w:bodyDiv w:val="1"/>
      <w:marLeft w:val="0"/>
      <w:marRight w:val="0"/>
      <w:marTop w:val="0"/>
      <w:marBottom w:val="0"/>
      <w:divBdr>
        <w:top w:val="none" w:sz="0" w:space="0" w:color="auto"/>
        <w:left w:val="none" w:sz="0" w:space="0" w:color="auto"/>
        <w:bottom w:val="none" w:sz="0" w:space="0" w:color="auto"/>
        <w:right w:val="none" w:sz="0" w:space="0" w:color="auto"/>
      </w:divBdr>
    </w:div>
    <w:div w:id="1456023817">
      <w:bodyDiv w:val="1"/>
      <w:marLeft w:val="0"/>
      <w:marRight w:val="0"/>
      <w:marTop w:val="0"/>
      <w:marBottom w:val="0"/>
      <w:divBdr>
        <w:top w:val="none" w:sz="0" w:space="0" w:color="auto"/>
        <w:left w:val="none" w:sz="0" w:space="0" w:color="auto"/>
        <w:bottom w:val="none" w:sz="0" w:space="0" w:color="auto"/>
        <w:right w:val="none" w:sz="0" w:space="0" w:color="auto"/>
      </w:divBdr>
    </w:div>
    <w:div w:id="1510636340">
      <w:bodyDiv w:val="1"/>
      <w:marLeft w:val="0"/>
      <w:marRight w:val="0"/>
      <w:marTop w:val="0"/>
      <w:marBottom w:val="0"/>
      <w:divBdr>
        <w:top w:val="none" w:sz="0" w:space="0" w:color="auto"/>
        <w:left w:val="none" w:sz="0" w:space="0" w:color="auto"/>
        <w:bottom w:val="none" w:sz="0" w:space="0" w:color="auto"/>
        <w:right w:val="none" w:sz="0" w:space="0" w:color="auto"/>
      </w:divBdr>
      <w:divsChild>
        <w:div w:id="1775906148">
          <w:marLeft w:val="0"/>
          <w:marRight w:val="0"/>
          <w:marTop w:val="0"/>
          <w:marBottom w:val="0"/>
          <w:divBdr>
            <w:top w:val="none" w:sz="0" w:space="0" w:color="auto"/>
            <w:left w:val="none" w:sz="0" w:space="0" w:color="auto"/>
            <w:bottom w:val="none" w:sz="0" w:space="0" w:color="auto"/>
            <w:right w:val="none" w:sz="0" w:space="0" w:color="auto"/>
          </w:divBdr>
          <w:divsChild>
            <w:div w:id="534074140">
              <w:marLeft w:val="0"/>
              <w:marRight w:val="0"/>
              <w:marTop w:val="0"/>
              <w:marBottom w:val="0"/>
              <w:divBdr>
                <w:top w:val="none" w:sz="0" w:space="0" w:color="auto"/>
                <w:left w:val="none" w:sz="0" w:space="0" w:color="auto"/>
                <w:bottom w:val="none" w:sz="0" w:space="0" w:color="auto"/>
                <w:right w:val="none" w:sz="0" w:space="0" w:color="auto"/>
              </w:divBdr>
              <w:divsChild>
                <w:div w:id="1036782885">
                  <w:marLeft w:val="0"/>
                  <w:marRight w:val="0"/>
                  <w:marTop w:val="0"/>
                  <w:marBottom w:val="0"/>
                  <w:divBdr>
                    <w:top w:val="none" w:sz="0" w:space="0" w:color="auto"/>
                    <w:left w:val="none" w:sz="0" w:space="0" w:color="auto"/>
                    <w:bottom w:val="none" w:sz="0" w:space="0" w:color="auto"/>
                    <w:right w:val="none" w:sz="0" w:space="0" w:color="auto"/>
                  </w:divBdr>
                </w:div>
                <w:div w:id="1234511996">
                  <w:marLeft w:val="0"/>
                  <w:marRight w:val="0"/>
                  <w:marTop w:val="0"/>
                  <w:marBottom w:val="0"/>
                  <w:divBdr>
                    <w:top w:val="none" w:sz="0" w:space="0" w:color="auto"/>
                    <w:left w:val="none" w:sz="0" w:space="0" w:color="auto"/>
                    <w:bottom w:val="none" w:sz="0" w:space="0" w:color="auto"/>
                    <w:right w:val="none" w:sz="0" w:space="0" w:color="auto"/>
                  </w:divBdr>
                </w:div>
              </w:divsChild>
            </w:div>
            <w:div w:id="1827743342">
              <w:marLeft w:val="0"/>
              <w:marRight w:val="0"/>
              <w:marTop w:val="0"/>
              <w:marBottom w:val="0"/>
              <w:divBdr>
                <w:top w:val="none" w:sz="0" w:space="0" w:color="auto"/>
                <w:left w:val="none" w:sz="0" w:space="0" w:color="auto"/>
                <w:bottom w:val="none" w:sz="0" w:space="0" w:color="auto"/>
                <w:right w:val="none" w:sz="0" w:space="0" w:color="auto"/>
              </w:divBdr>
            </w:div>
          </w:divsChild>
        </w:div>
        <w:div w:id="1968200639">
          <w:marLeft w:val="0"/>
          <w:marRight w:val="0"/>
          <w:marTop w:val="0"/>
          <w:marBottom w:val="0"/>
          <w:divBdr>
            <w:top w:val="none" w:sz="0" w:space="0" w:color="auto"/>
            <w:left w:val="none" w:sz="0" w:space="0" w:color="auto"/>
            <w:bottom w:val="none" w:sz="0" w:space="0" w:color="auto"/>
            <w:right w:val="none" w:sz="0" w:space="0" w:color="auto"/>
          </w:divBdr>
        </w:div>
      </w:divsChild>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39613">
      <w:bodyDiv w:val="1"/>
      <w:marLeft w:val="0"/>
      <w:marRight w:val="0"/>
      <w:marTop w:val="0"/>
      <w:marBottom w:val="0"/>
      <w:divBdr>
        <w:top w:val="none" w:sz="0" w:space="0" w:color="auto"/>
        <w:left w:val="none" w:sz="0" w:space="0" w:color="auto"/>
        <w:bottom w:val="none" w:sz="0" w:space="0" w:color="auto"/>
        <w:right w:val="none" w:sz="0" w:space="0" w:color="auto"/>
      </w:divBdr>
    </w:div>
    <w:div w:id="1701081622">
      <w:bodyDiv w:val="1"/>
      <w:marLeft w:val="0"/>
      <w:marRight w:val="0"/>
      <w:marTop w:val="0"/>
      <w:marBottom w:val="0"/>
      <w:divBdr>
        <w:top w:val="none" w:sz="0" w:space="0" w:color="auto"/>
        <w:left w:val="none" w:sz="0" w:space="0" w:color="auto"/>
        <w:bottom w:val="none" w:sz="0" w:space="0" w:color="auto"/>
        <w:right w:val="none" w:sz="0" w:space="0" w:color="auto"/>
      </w:divBdr>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777210504">
      <w:bodyDiv w:val="1"/>
      <w:marLeft w:val="0"/>
      <w:marRight w:val="0"/>
      <w:marTop w:val="0"/>
      <w:marBottom w:val="0"/>
      <w:divBdr>
        <w:top w:val="none" w:sz="0" w:space="0" w:color="auto"/>
        <w:left w:val="none" w:sz="0" w:space="0" w:color="auto"/>
        <w:bottom w:val="none" w:sz="0" w:space="0" w:color="auto"/>
        <w:right w:val="none" w:sz="0" w:space="0" w:color="auto"/>
      </w:divBdr>
    </w:div>
    <w:div w:id="1792280230">
      <w:bodyDiv w:val="1"/>
      <w:marLeft w:val="0"/>
      <w:marRight w:val="0"/>
      <w:marTop w:val="0"/>
      <w:marBottom w:val="0"/>
      <w:divBdr>
        <w:top w:val="none" w:sz="0" w:space="0" w:color="auto"/>
        <w:left w:val="none" w:sz="0" w:space="0" w:color="auto"/>
        <w:bottom w:val="none" w:sz="0" w:space="0" w:color="auto"/>
        <w:right w:val="none" w:sz="0" w:space="0" w:color="auto"/>
      </w:divBdr>
      <w:divsChild>
        <w:div w:id="2121760262">
          <w:marLeft w:val="0"/>
          <w:marRight w:val="0"/>
          <w:marTop w:val="0"/>
          <w:marBottom w:val="0"/>
          <w:divBdr>
            <w:top w:val="none" w:sz="0" w:space="0" w:color="auto"/>
            <w:left w:val="none" w:sz="0" w:space="0" w:color="auto"/>
            <w:bottom w:val="none" w:sz="0" w:space="0" w:color="auto"/>
            <w:right w:val="none" w:sz="0" w:space="0" w:color="auto"/>
          </w:divBdr>
        </w:div>
        <w:div w:id="1518226248">
          <w:marLeft w:val="0"/>
          <w:marRight w:val="0"/>
          <w:marTop w:val="0"/>
          <w:marBottom w:val="0"/>
          <w:divBdr>
            <w:top w:val="none" w:sz="0" w:space="0" w:color="auto"/>
            <w:left w:val="none" w:sz="0" w:space="0" w:color="auto"/>
            <w:bottom w:val="none" w:sz="0" w:space="0" w:color="auto"/>
            <w:right w:val="none" w:sz="0" w:space="0" w:color="auto"/>
          </w:divBdr>
        </w:div>
        <w:div w:id="575210792">
          <w:marLeft w:val="0"/>
          <w:marRight w:val="0"/>
          <w:marTop w:val="0"/>
          <w:marBottom w:val="0"/>
          <w:divBdr>
            <w:top w:val="none" w:sz="0" w:space="0" w:color="auto"/>
            <w:left w:val="none" w:sz="0" w:space="0" w:color="auto"/>
            <w:bottom w:val="none" w:sz="0" w:space="0" w:color="auto"/>
            <w:right w:val="none" w:sz="0" w:space="0" w:color="auto"/>
          </w:divBdr>
        </w:div>
      </w:divsChild>
    </w:div>
    <w:div w:id="1799689140">
      <w:bodyDiv w:val="1"/>
      <w:marLeft w:val="0"/>
      <w:marRight w:val="0"/>
      <w:marTop w:val="0"/>
      <w:marBottom w:val="0"/>
      <w:divBdr>
        <w:top w:val="none" w:sz="0" w:space="0" w:color="auto"/>
        <w:left w:val="none" w:sz="0" w:space="0" w:color="auto"/>
        <w:bottom w:val="none" w:sz="0" w:space="0" w:color="auto"/>
        <w:right w:val="none" w:sz="0" w:space="0" w:color="auto"/>
      </w:divBdr>
    </w:div>
    <w:div w:id="1801340327">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18512580">
      <w:bodyDiv w:val="1"/>
      <w:marLeft w:val="0"/>
      <w:marRight w:val="0"/>
      <w:marTop w:val="0"/>
      <w:marBottom w:val="0"/>
      <w:divBdr>
        <w:top w:val="none" w:sz="0" w:space="0" w:color="auto"/>
        <w:left w:val="none" w:sz="0" w:space="0" w:color="auto"/>
        <w:bottom w:val="none" w:sz="0" w:space="0" w:color="auto"/>
        <w:right w:val="none" w:sz="0" w:space="0" w:color="auto"/>
      </w:divBdr>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1937472356">
      <w:bodyDiv w:val="1"/>
      <w:marLeft w:val="0"/>
      <w:marRight w:val="0"/>
      <w:marTop w:val="0"/>
      <w:marBottom w:val="0"/>
      <w:divBdr>
        <w:top w:val="none" w:sz="0" w:space="0" w:color="auto"/>
        <w:left w:val="none" w:sz="0" w:space="0" w:color="auto"/>
        <w:bottom w:val="none" w:sz="0" w:space="0" w:color="auto"/>
        <w:right w:val="none" w:sz="0" w:space="0" w:color="auto"/>
      </w:divBdr>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 w:id="2018843942">
      <w:bodyDiv w:val="1"/>
      <w:marLeft w:val="0"/>
      <w:marRight w:val="0"/>
      <w:marTop w:val="0"/>
      <w:marBottom w:val="0"/>
      <w:divBdr>
        <w:top w:val="none" w:sz="0" w:space="0" w:color="auto"/>
        <w:left w:val="none" w:sz="0" w:space="0" w:color="auto"/>
        <w:bottom w:val="none" w:sz="0" w:space="0" w:color="auto"/>
        <w:right w:val="none" w:sz="0" w:space="0" w:color="auto"/>
      </w:divBdr>
    </w:div>
    <w:div w:id="2042657455">
      <w:bodyDiv w:val="1"/>
      <w:marLeft w:val="0"/>
      <w:marRight w:val="0"/>
      <w:marTop w:val="0"/>
      <w:marBottom w:val="0"/>
      <w:divBdr>
        <w:top w:val="none" w:sz="0" w:space="0" w:color="auto"/>
        <w:left w:val="none" w:sz="0" w:space="0" w:color="auto"/>
        <w:bottom w:val="none" w:sz="0" w:space="0" w:color="auto"/>
        <w:right w:val="none" w:sz="0" w:space="0" w:color="auto"/>
      </w:divBdr>
      <w:divsChild>
        <w:div w:id="1311253982">
          <w:marLeft w:val="0"/>
          <w:marRight w:val="0"/>
          <w:marTop w:val="0"/>
          <w:marBottom w:val="0"/>
          <w:divBdr>
            <w:top w:val="none" w:sz="0" w:space="0" w:color="auto"/>
            <w:left w:val="none" w:sz="0" w:space="0" w:color="auto"/>
            <w:bottom w:val="none" w:sz="0" w:space="0" w:color="auto"/>
            <w:right w:val="none" w:sz="0" w:space="0" w:color="auto"/>
          </w:divBdr>
        </w:div>
        <w:div w:id="1205364042">
          <w:marLeft w:val="0"/>
          <w:marRight w:val="0"/>
          <w:marTop w:val="0"/>
          <w:marBottom w:val="0"/>
          <w:divBdr>
            <w:top w:val="none" w:sz="0" w:space="0" w:color="auto"/>
            <w:left w:val="none" w:sz="0" w:space="0" w:color="auto"/>
            <w:bottom w:val="none" w:sz="0" w:space="0" w:color="auto"/>
            <w:right w:val="none" w:sz="0" w:space="0" w:color="auto"/>
          </w:divBdr>
        </w:div>
      </w:divsChild>
    </w:div>
    <w:div w:id="2078505025">
      <w:bodyDiv w:val="1"/>
      <w:marLeft w:val="0"/>
      <w:marRight w:val="0"/>
      <w:marTop w:val="0"/>
      <w:marBottom w:val="0"/>
      <w:divBdr>
        <w:top w:val="none" w:sz="0" w:space="0" w:color="auto"/>
        <w:left w:val="none" w:sz="0" w:space="0" w:color="auto"/>
        <w:bottom w:val="none" w:sz="0" w:space="0" w:color="auto"/>
        <w:right w:val="none" w:sz="0" w:space="0" w:color="auto"/>
      </w:divBdr>
    </w:div>
    <w:div w:id="2109302628">
      <w:bodyDiv w:val="1"/>
      <w:marLeft w:val="0"/>
      <w:marRight w:val="0"/>
      <w:marTop w:val="0"/>
      <w:marBottom w:val="0"/>
      <w:divBdr>
        <w:top w:val="none" w:sz="0" w:space="0" w:color="auto"/>
        <w:left w:val="none" w:sz="0" w:space="0" w:color="auto"/>
        <w:bottom w:val="none" w:sz="0" w:space="0" w:color="auto"/>
        <w:right w:val="none" w:sz="0" w:space="0" w:color="auto"/>
      </w:divBdr>
    </w:div>
    <w:div w:id="2119443756">
      <w:bodyDiv w:val="1"/>
      <w:marLeft w:val="0"/>
      <w:marRight w:val="0"/>
      <w:marTop w:val="0"/>
      <w:marBottom w:val="0"/>
      <w:divBdr>
        <w:top w:val="none" w:sz="0" w:space="0" w:color="auto"/>
        <w:left w:val="none" w:sz="0" w:space="0" w:color="auto"/>
        <w:bottom w:val="none" w:sz="0" w:space="0" w:color="auto"/>
        <w:right w:val="none" w:sz="0" w:space="0" w:color="auto"/>
      </w:divBdr>
      <w:divsChild>
        <w:div w:id="1984966192">
          <w:marLeft w:val="0"/>
          <w:marRight w:val="0"/>
          <w:marTop w:val="0"/>
          <w:marBottom w:val="0"/>
          <w:divBdr>
            <w:top w:val="none" w:sz="0" w:space="0" w:color="auto"/>
            <w:left w:val="none" w:sz="0" w:space="0" w:color="auto"/>
            <w:bottom w:val="none" w:sz="0" w:space="0" w:color="auto"/>
            <w:right w:val="none" w:sz="0" w:space="0" w:color="auto"/>
          </w:divBdr>
        </w:div>
        <w:div w:id="187414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C199-1623-4E48-9257-CAF06580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4949</Words>
  <Characters>2821</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Keršis</dc:creator>
  <cp:keywords/>
  <dc:description/>
  <cp:lastModifiedBy>Eurika Norkienė</cp:lastModifiedBy>
  <cp:revision>2</cp:revision>
  <dcterms:created xsi:type="dcterms:W3CDTF">2021-05-19T11:46:00Z</dcterms:created>
  <dcterms:modified xsi:type="dcterms:W3CDTF">2021-05-19T11:46:00Z</dcterms:modified>
</cp:coreProperties>
</file>