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4819"/>
        <w:gridCol w:w="4819"/>
      </w:tblGrid>
      <w:tr w:rsidR="00433C05" w14:paraId="2DFE2213" w14:textId="77777777" w:rsidTr="00433C05">
        <w:trPr>
          <w:cantSplit/>
          <w:trHeight w:val="1079"/>
        </w:trPr>
        <w:tc>
          <w:tcPr>
            <w:tcW w:w="9640" w:type="dxa"/>
            <w:gridSpan w:val="2"/>
            <w:hideMark/>
          </w:tcPr>
          <w:p w14:paraId="4C31CFCF" w14:textId="77777777" w:rsidR="00433C05" w:rsidRDefault="00433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795" w:dyaOrig="900" w14:anchorId="6E6B271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9.75pt;height:45pt" o:ole="" fillcolor="window">
                  <v:imagedata r:id="rId6" o:title=""/>
                </v:shape>
                <o:OLEObject Type="Embed" ProgID="Word.Picture.8" ShapeID="_x0000_i1025" DrawAspect="Content" ObjectID="_1696347239" r:id="rId7"/>
              </w:object>
            </w:r>
          </w:p>
        </w:tc>
      </w:tr>
      <w:tr w:rsidR="00433C05" w14:paraId="5BF49D53" w14:textId="77777777" w:rsidTr="00433C05">
        <w:trPr>
          <w:cantSplit/>
          <w:trHeight w:val="397"/>
        </w:trPr>
        <w:tc>
          <w:tcPr>
            <w:tcW w:w="9640" w:type="dxa"/>
            <w:gridSpan w:val="2"/>
            <w:hideMark/>
          </w:tcPr>
          <w:p w14:paraId="096DFFA2" w14:textId="77777777" w:rsidR="00433C05" w:rsidRDefault="00433C05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</w:rPr>
              <w:t>LIETUVOS RESPUBLIKOS KULTŪROS MINISTERIJA</w:t>
            </w:r>
          </w:p>
        </w:tc>
      </w:tr>
      <w:tr w:rsidR="00433C05" w14:paraId="5919EE3D" w14:textId="77777777" w:rsidTr="00433C05">
        <w:trPr>
          <w:cantSplit/>
          <w:trHeight w:val="312"/>
        </w:trPr>
        <w:tc>
          <w:tcPr>
            <w:tcW w:w="96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2447130" w14:textId="77777777" w:rsidR="00433C05" w:rsidRDefault="00433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Biudžetinė įstaiga, J. Basanavičiaus g. 5, LT-01118 Vilnius, tel.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  <w:t xml:space="preserve">(8 5) 219 3400,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  <w:t>faks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  <w:t xml:space="preserve">. (8 5) 262 3120, el.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  <w:t>p.dmm@lrkm.lt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  <w:t>.</w:t>
            </w:r>
          </w:p>
          <w:p w14:paraId="26B717D4" w14:textId="77777777" w:rsidR="00433C05" w:rsidRDefault="00433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  <w:t>Duomenys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  <w:t>kaupiami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  <w:t xml:space="preserve"> ir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  <w:t>saugomi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  <w:t>Juridinių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  <w:t>asmenų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  <w:t>registre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  <w:t>kodas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  <w:t xml:space="preserve"> 188683671</w:t>
            </w:r>
          </w:p>
        </w:tc>
      </w:tr>
      <w:tr w:rsidR="00433C05" w14:paraId="65734BC5" w14:textId="77777777" w:rsidTr="00433C05">
        <w:trPr>
          <w:cantSplit/>
          <w:trHeight w:val="328"/>
        </w:trPr>
        <w:tc>
          <w:tcPr>
            <w:tcW w:w="96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D58C46" w14:textId="77777777" w:rsidR="00433C05" w:rsidRDefault="00433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33C05" w14:paraId="3B316E29" w14:textId="77777777" w:rsidTr="00433C05">
        <w:trPr>
          <w:cantSplit/>
        </w:trPr>
        <w:tc>
          <w:tcPr>
            <w:tcW w:w="4820" w:type="dxa"/>
          </w:tcPr>
          <w:p w14:paraId="132EA574" w14:textId="77777777" w:rsidR="00433C05" w:rsidRDefault="00433C05">
            <w:pPr>
              <w:tabs>
                <w:tab w:val="left" w:pos="61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r13_1_1"/>
                  <w:enabled/>
                  <w:calcOnExit w:val="0"/>
                  <w:statusText w:type="text" w:val="Adresatas"/>
                  <w:textInput>
                    <w:default w:val="Adresatas"/>
                  </w:textInput>
                </w:ffData>
              </w:fldChar>
            </w:r>
            <w:bookmarkStart w:id="0" w:name="r13_1_1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Lietuvos Respublikos finansų ministerijai</w:t>
            </w:r>
            <w:r>
              <w:fldChar w:fldCharType="end"/>
            </w:r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</w:p>
          <w:p w14:paraId="05D49642" w14:textId="65E8BF50" w:rsidR="00113EB1" w:rsidRDefault="00113E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20" w:type="dxa"/>
            <w:hideMark/>
          </w:tcPr>
          <w:p w14:paraId="479506C4" w14:textId="14C7FFAD" w:rsidR="00433C05" w:rsidRDefault="00433C05" w:rsidP="00A331A5">
            <w:pPr>
              <w:tabs>
                <w:tab w:val="left" w:pos="198"/>
                <w:tab w:val="left" w:pos="2126"/>
                <w:tab w:val="left" w:pos="297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Struktūrinio padalinio pavadinimas"/>
                  <w:textInput>
                    <w:default w:val="2012-00-00"/>
                  </w:textInput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="00A331A5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202</w:t>
            </w:r>
            <w:r w:rsidR="008D6598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-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Nr.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Struktūrinio padalinio pavadinimas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433C05" w14:paraId="42079A14" w14:textId="77777777" w:rsidTr="00433C05">
        <w:trPr>
          <w:cantSplit/>
        </w:trPr>
        <w:tc>
          <w:tcPr>
            <w:tcW w:w="4820" w:type="dxa"/>
          </w:tcPr>
          <w:p w14:paraId="725BF661" w14:textId="340F8169" w:rsidR="00113EB1" w:rsidRDefault="00113EB1">
            <w:pPr>
              <w:tabs>
                <w:tab w:val="left" w:pos="61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14:paraId="4D07DF20" w14:textId="77777777" w:rsidR="00433C05" w:rsidRDefault="00433C05">
            <w:pPr>
              <w:tabs>
                <w:tab w:val="left" w:pos="198"/>
                <w:tab w:val="left" w:pos="2126"/>
                <w:tab w:val="left" w:pos="297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33C05" w14:paraId="2431424D" w14:textId="77777777" w:rsidTr="00433C05">
        <w:trPr>
          <w:cantSplit/>
        </w:trPr>
        <w:tc>
          <w:tcPr>
            <w:tcW w:w="9640" w:type="dxa"/>
            <w:gridSpan w:val="2"/>
            <w:hideMark/>
          </w:tcPr>
          <w:p w14:paraId="38AEC7BC" w14:textId="74FE366D" w:rsidR="00E6494C" w:rsidRPr="009470FF" w:rsidRDefault="008D6598" w:rsidP="009470FF">
            <w:pPr>
              <w:tabs>
                <w:tab w:val="left" w:pos="619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aps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  <w:fldChar w:fldCharType="begin">
                <w:ffData>
                  <w:name w:val="r17"/>
                  <w:enabled/>
                  <w:calcOnExit w:val="0"/>
                  <w:statusText w:type="text" w:val="Teksto antraštė"/>
                  <w:textInput>
                    <w:default w:val="TEKSTO ANTRASTĖ"/>
                  </w:textInput>
                </w:ffData>
              </w:fldChar>
            </w:r>
            <w:bookmarkStart w:id="1" w:name="r17"/>
            <w:r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r>
            <w:r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caps/>
                <w:noProof/>
                <w:sz w:val="24"/>
                <w:szCs w:val="24"/>
              </w:rPr>
              <w:t xml:space="preserve">DĖL LĖŠŲ SKYRIMO </w:t>
            </w:r>
            <w:r w:rsidR="00BE715B">
              <w:rPr>
                <w:rFonts w:ascii="Times New Roman" w:eastAsia="Times New Roman" w:hAnsi="Times New Roman" w:cs="Times New Roman"/>
                <w:b/>
                <w:caps/>
                <w:noProof/>
                <w:sz w:val="24"/>
                <w:szCs w:val="24"/>
              </w:rPr>
              <w:t xml:space="preserve">rOMUALDO RAKAUSKO </w:t>
            </w:r>
            <w:r w:rsidR="004A44D8">
              <w:rPr>
                <w:rFonts w:ascii="Times New Roman" w:eastAsia="Times New Roman" w:hAnsi="Times New Roman" w:cs="Times New Roman"/>
                <w:b/>
                <w:caps/>
                <w:noProof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caps/>
                <w:noProof/>
                <w:sz w:val="24"/>
                <w:szCs w:val="24"/>
              </w:rPr>
              <w:t>AIDOJIMO IŠLAIDOMS PADENGTI</w:t>
            </w:r>
            <w:r>
              <w:fldChar w:fldCharType="end"/>
            </w:r>
            <w:bookmarkEnd w:id="1"/>
          </w:p>
        </w:tc>
      </w:tr>
      <w:tr w:rsidR="00433C05" w14:paraId="171B3201" w14:textId="77777777" w:rsidTr="00433C05">
        <w:trPr>
          <w:cantSplit/>
        </w:trPr>
        <w:tc>
          <w:tcPr>
            <w:tcW w:w="9640" w:type="dxa"/>
            <w:gridSpan w:val="2"/>
          </w:tcPr>
          <w:p w14:paraId="10C956FF" w14:textId="3E31A8FF" w:rsidR="00113EB1" w:rsidRDefault="00113E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752029FB" w14:textId="77777777" w:rsidR="00A837ED" w:rsidRDefault="00A837ED" w:rsidP="00583782">
      <w:pPr>
        <w:tabs>
          <w:tab w:val="center" w:pos="4153"/>
          <w:tab w:val="right" w:pos="8306"/>
        </w:tabs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2D1F2549" w14:textId="1C6FF428" w:rsidR="004A44D8" w:rsidRPr="007700F0" w:rsidRDefault="008D6598" w:rsidP="00583782">
      <w:pPr>
        <w:spacing w:after="0"/>
        <w:ind w:right="43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700F0">
        <w:rPr>
          <w:rFonts w:ascii="Times New Roman" w:hAnsi="Times New Roman" w:cs="Times New Roman"/>
          <w:sz w:val="24"/>
          <w:szCs w:val="24"/>
        </w:rPr>
        <w:t xml:space="preserve">Šių metų </w:t>
      </w:r>
      <w:r w:rsidR="004A44D8" w:rsidRPr="007700F0">
        <w:rPr>
          <w:rFonts w:ascii="Times New Roman" w:eastAsia="Times New Roman" w:hAnsi="Times New Roman" w:cs="Times New Roman"/>
          <w:sz w:val="24"/>
          <w:szCs w:val="24"/>
        </w:rPr>
        <w:t xml:space="preserve">rugsėjo </w:t>
      </w:r>
      <w:r w:rsidR="0097288D" w:rsidRPr="007700F0">
        <w:rPr>
          <w:rFonts w:ascii="Times New Roman" w:eastAsia="Times New Roman" w:hAnsi="Times New Roman" w:cs="Times New Roman"/>
          <w:sz w:val="24"/>
          <w:szCs w:val="24"/>
        </w:rPr>
        <w:t>1</w:t>
      </w:r>
      <w:r w:rsidR="00E43E61" w:rsidRPr="007700F0">
        <w:rPr>
          <w:rFonts w:ascii="Times New Roman" w:eastAsia="Times New Roman" w:hAnsi="Times New Roman" w:cs="Times New Roman"/>
          <w:sz w:val="24"/>
          <w:szCs w:val="24"/>
        </w:rPr>
        <w:t>5</w:t>
      </w:r>
      <w:r w:rsidR="00727FE6" w:rsidRPr="007700F0">
        <w:rPr>
          <w:rFonts w:ascii="Times New Roman" w:eastAsia="Times New Roman" w:hAnsi="Times New Roman" w:cs="Times New Roman"/>
          <w:sz w:val="24"/>
          <w:szCs w:val="24"/>
        </w:rPr>
        <w:t xml:space="preserve"> d., eidama</w:t>
      </w:r>
      <w:r w:rsidR="00BE715B" w:rsidRPr="007700F0">
        <w:rPr>
          <w:rFonts w:ascii="Times New Roman" w:eastAsia="Times New Roman" w:hAnsi="Times New Roman" w:cs="Times New Roman"/>
          <w:sz w:val="24"/>
          <w:szCs w:val="24"/>
        </w:rPr>
        <w:t>s</w:t>
      </w:r>
      <w:r w:rsidR="00727FE6" w:rsidRPr="007700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7288D" w:rsidRPr="007700F0">
        <w:rPr>
          <w:rFonts w:ascii="Times New Roman" w:eastAsia="Times New Roman" w:hAnsi="Times New Roman" w:cs="Times New Roman"/>
          <w:sz w:val="24"/>
          <w:szCs w:val="24"/>
        </w:rPr>
        <w:t>8</w:t>
      </w:r>
      <w:r w:rsidR="00BE715B" w:rsidRPr="007700F0">
        <w:rPr>
          <w:rFonts w:ascii="Times New Roman" w:eastAsia="Times New Roman" w:hAnsi="Times New Roman" w:cs="Times New Roman"/>
          <w:sz w:val="24"/>
          <w:szCs w:val="24"/>
        </w:rPr>
        <w:t>1</w:t>
      </w:r>
      <w:r w:rsidR="00727FE6" w:rsidRPr="007700F0">
        <w:rPr>
          <w:rFonts w:ascii="Times New Roman" w:eastAsia="Times New Roman" w:hAnsi="Times New Roman" w:cs="Times New Roman"/>
          <w:sz w:val="24"/>
          <w:szCs w:val="24"/>
        </w:rPr>
        <w:t xml:space="preserve">-uosius metus, mirė </w:t>
      </w:r>
      <w:r w:rsidR="00E43E61" w:rsidRPr="007700F0">
        <w:rPr>
          <w:rFonts w:ascii="Times New Roman" w:hAnsi="Times New Roman" w:cs="Times New Roman"/>
          <w:sz w:val="24"/>
          <w:szCs w:val="24"/>
        </w:rPr>
        <w:t xml:space="preserve">Vyriausybės kultūros ir meno premijos ir </w:t>
      </w:r>
      <w:r w:rsidR="0097288D" w:rsidRPr="007700F0">
        <w:rPr>
          <w:rFonts w:ascii="Times New Roman" w:hAnsi="Times New Roman" w:cs="Times New Roman"/>
          <w:sz w:val="24"/>
          <w:szCs w:val="24"/>
        </w:rPr>
        <w:t xml:space="preserve">Lietuvos </w:t>
      </w:r>
      <w:r w:rsidR="00BE715B" w:rsidRPr="007700F0">
        <w:rPr>
          <w:rFonts w:ascii="Times New Roman" w:hAnsi="Times New Roman" w:cs="Times New Roman"/>
          <w:sz w:val="24"/>
          <w:szCs w:val="24"/>
        </w:rPr>
        <w:t>nacionalinės kultūros ir meno premijos laureatas</w:t>
      </w:r>
      <w:r w:rsidR="0097288D" w:rsidRPr="007700F0">
        <w:rPr>
          <w:rFonts w:ascii="Times New Roman" w:hAnsi="Times New Roman" w:cs="Times New Roman"/>
          <w:sz w:val="24"/>
          <w:szCs w:val="24"/>
        </w:rPr>
        <w:t xml:space="preserve"> </w:t>
      </w:r>
      <w:r w:rsidR="00BE715B" w:rsidRPr="007700F0">
        <w:rPr>
          <w:rFonts w:ascii="Times New Roman" w:hAnsi="Times New Roman" w:cs="Times New Roman"/>
          <w:sz w:val="24"/>
          <w:szCs w:val="24"/>
        </w:rPr>
        <w:t>Romualdas Rakauskas</w:t>
      </w:r>
      <w:r w:rsidR="0097288D" w:rsidRPr="007700F0">
        <w:rPr>
          <w:rFonts w:ascii="Times New Roman" w:hAnsi="Times New Roman" w:cs="Times New Roman"/>
          <w:sz w:val="24"/>
          <w:szCs w:val="24"/>
        </w:rPr>
        <w:t>.</w:t>
      </w:r>
      <w:r w:rsidR="004A44D8" w:rsidRPr="007700F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2ABA1E5" w14:textId="30E4382F" w:rsidR="00D27420" w:rsidRPr="007700F0" w:rsidRDefault="00BE715B" w:rsidP="00D27420">
      <w:pPr>
        <w:spacing w:after="0" w:line="240" w:lineRule="auto"/>
        <w:ind w:right="-15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00F0">
        <w:rPr>
          <w:rFonts w:ascii="Times New Roman" w:eastAsia="Times New Roman" w:hAnsi="Times New Roman" w:cs="Times New Roman"/>
          <w:sz w:val="24"/>
          <w:szCs w:val="24"/>
        </w:rPr>
        <w:t xml:space="preserve">Romualdas Rakauskas </w:t>
      </w:r>
      <w:r w:rsidR="00D452BB" w:rsidRPr="007700F0">
        <w:rPr>
          <w:rFonts w:ascii="Times New Roman" w:eastAsia="Times New Roman" w:hAnsi="Times New Roman" w:cs="Times New Roman"/>
          <w:sz w:val="24"/>
          <w:szCs w:val="24"/>
        </w:rPr>
        <w:t>kartu su kitais fotografais 1969 metais įkūrė Lietuvos fotografijos meno draugiją, nuo 1989 metų tapusią Lietuvos fotomenini</w:t>
      </w:r>
      <w:r w:rsidR="00FD28A1" w:rsidRPr="007700F0">
        <w:rPr>
          <w:rFonts w:ascii="Times New Roman" w:eastAsia="Times New Roman" w:hAnsi="Times New Roman" w:cs="Times New Roman"/>
          <w:sz w:val="24"/>
          <w:szCs w:val="24"/>
        </w:rPr>
        <w:t>n</w:t>
      </w:r>
      <w:r w:rsidR="00D452BB" w:rsidRPr="007700F0">
        <w:rPr>
          <w:rFonts w:ascii="Times New Roman" w:eastAsia="Times New Roman" w:hAnsi="Times New Roman" w:cs="Times New Roman"/>
          <w:sz w:val="24"/>
          <w:szCs w:val="24"/>
        </w:rPr>
        <w:t xml:space="preserve">kų sąjunga. </w:t>
      </w:r>
      <w:r w:rsidR="00FD28A1" w:rsidRPr="007700F0">
        <w:rPr>
          <w:rFonts w:ascii="Times New Roman" w:eastAsia="Times New Roman" w:hAnsi="Times New Roman" w:cs="Times New Roman"/>
          <w:sz w:val="24"/>
          <w:szCs w:val="24"/>
        </w:rPr>
        <w:t>Menininkas R. Rakauskas dalyvavo parodose ir surengė daugiau kaip 70 individualių parodų Lietuvoje ir užsienyje</w:t>
      </w:r>
      <w:r w:rsidR="00D27420" w:rsidRPr="007700F0">
        <w:rPr>
          <w:rFonts w:ascii="Times New Roman" w:eastAsia="Times New Roman" w:hAnsi="Times New Roman" w:cs="Times New Roman"/>
          <w:color w:val="202122"/>
          <w:sz w:val="24"/>
          <w:szCs w:val="24"/>
          <w:shd w:val="clear" w:color="auto" w:fill="FFFFFF"/>
        </w:rPr>
        <w:t>.</w:t>
      </w:r>
    </w:p>
    <w:p w14:paraId="444C8D76" w14:textId="5A7A1376" w:rsidR="008D6598" w:rsidRPr="007700F0" w:rsidRDefault="008D6598" w:rsidP="00583782">
      <w:pPr>
        <w:spacing w:after="0"/>
        <w:ind w:right="43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00F0">
        <w:rPr>
          <w:rFonts w:ascii="Times New Roman" w:eastAsia="Times New Roman" w:hAnsi="Times New Roman" w:cs="Times New Roman"/>
          <w:sz w:val="24"/>
          <w:szCs w:val="24"/>
        </w:rPr>
        <w:t xml:space="preserve">Už nuopelnus </w:t>
      </w:r>
      <w:r w:rsidR="00E43E61" w:rsidRPr="007700F0">
        <w:rPr>
          <w:rFonts w:ascii="Times New Roman" w:eastAsia="Times New Roman" w:hAnsi="Times New Roman" w:cs="Times New Roman"/>
          <w:sz w:val="24"/>
          <w:szCs w:val="24"/>
        </w:rPr>
        <w:t>Romualdas Rakauskas</w:t>
      </w:r>
      <w:r w:rsidR="0097288D" w:rsidRPr="007700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A5041">
        <w:rPr>
          <w:rFonts w:ascii="Times New Roman" w:eastAsia="Times New Roman" w:hAnsi="Times New Roman" w:cs="Times New Roman"/>
          <w:sz w:val="24"/>
          <w:szCs w:val="24"/>
        </w:rPr>
        <w:t xml:space="preserve">apdovanotas </w:t>
      </w:r>
      <w:r w:rsidR="00E43E61" w:rsidRPr="007700F0">
        <w:rPr>
          <w:rFonts w:ascii="Times New Roman" w:eastAsia="Times New Roman" w:hAnsi="Times New Roman" w:cs="Times New Roman"/>
          <w:sz w:val="24"/>
          <w:szCs w:val="24"/>
        </w:rPr>
        <w:t>2004</w:t>
      </w:r>
      <w:r w:rsidR="00554F74" w:rsidRPr="007700F0">
        <w:rPr>
          <w:rFonts w:ascii="Times New Roman" w:eastAsia="Times New Roman" w:hAnsi="Times New Roman" w:cs="Times New Roman"/>
          <w:sz w:val="24"/>
          <w:szCs w:val="24"/>
        </w:rPr>
        <w:t xml:space="preserve"> metais </w:t>
      </w:r>
      <w:r w:rsidR="00E43E61" w:rsidRPr="007700F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Lietuvos didžiojo kunigaikščio </w:t>
      </w:r>
      <w:r w:rsidR="00E43E61" w:rsidRPr="007700F0">
        <w:rPr>
          <w:rFonts w:ascii="Times New Roman" w:eastAsia="Times New Roman" w:hAnsi="Times New Roman" w:cs="Times New Roman"/>
          <w:sz w:val="24"/>
          <w:szCs w:val="24"/>
        </w:rPr>
        <w:t xml:space="preserve">Gedimino ordino Riterio </w:t>
      </w:r>
      <w:r w:rsidR="00E43E61" w:rsidRPr="007700F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kryžiumi, 2004 metais </w:t>
      </w:r>
      <w:r w:rsidR="0097288D" w:rsidRPr="007700F0">
        <w:rPr>
          <w:rFonts w:ascii="Times New Roman" w:hAnsi="Times New Roman" w:cs="Times New Roman"/>
          <w:sz w:val="24"/>
          <w:szCs w:val="24"/>
        </w:rPr>
        <w:t>Vyriausybės kultūros ir meno premija</w:t>
      </w:r>
      <w:r w:rsidR="00E43E61" w:rsidRPr="007700F0">
        <w:rPr>
          <w:rFonts w:ascii="Times New Roman" w:hAnsi="Times New Roman" w:cs="Times New Roman"/>
          <w:sz w:val="24"/>
          <w:szCs w:val="24"/>
        </w:rPr>
        <w:t>, 2009 metais Lietuvos nacionaline kultūros ir meno premija</w:t>
      </w:r>
      <w:r w:rsidR="00644BF4" w:rsidRPr="007700F0">
        <w:rPr>
          <w:rFonts w:ascii="Times New Roman" w:hAnsi="Times New Roman" w:cs="Times New Roman"/>
          <w:sz w:val="24"/>
          <w:szCs w:val="24"/>
        </w:rPr>
        <w:t>.</w:t>
      </w:r>
      <w:r w:rsidR="00E43E61" w:rsidRPr="007700F0">
        <w:rPr>
          <w:rFonts w:ascii="Times New Roman" w:hAnsi="Times New Roman" w:cs="Times New Roman"/>
          <w:sz w:val="24"/>
          <w:szCs w:val="24"/>
        </w:rPr>
        <w:t xml:space="preserve"> </w:t>
      </w:r>
      <w:r w:rsidRPr="007700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3437986" w14:textId="7EA93C90" w:rsidR="002506F0" w:rsidRPr="007700F0" w:rsidRDefault="008D6598" w:rsidP="00421583">
      <w:pPr>
        <w:spacing w:after="0" w:line="240" w:lineRule="auto"/>
        <w:ind w:right="43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00F0">
        <w:rPr>
          <w:rFonts w:ascii="Times New Roman" w:eastAsia="Times New Roman" w:hAnsi="Times New Roman" w:cs="Times New Roman"/>
          <w:sz w:val="24"/>
          <w:szCs w:val="24"/>
        </w:rPr>
        <w:t>Vadovaudamiesi 2003 m. kovo 18 d. LR Vyriausybės nutarimu Nr. 323 „Dėl žymių Lietuvos visuomenės veikėjų ir pagal LR įstatymus valstybės lėšomis laidojamų asmenų laidojimo išlaidų dengimo taisyklių“ ir įvertindami</w:t>
      </w:r>
      <w:r w:rsidR="0097288D" w:rsidRPr="007700F0">
        <w:rPr>
          <w:rFonts w:ascii="Times New Roman" w:hAnsi="Times New Roman" w:cs="Times New Roman"/>
          <w:sz w:val="24"/>
          <w:szCs w:val="24"/>
        </w:rPr>
        <w:t xml:space="preserve"> Vyriausybės kultūros ir meno premij</w:t>
      </w:r>
      <w:r w:rsidR="00644BF4" w:rsidRPr="007700F0">
        <w:rPr>
          <w:rFonts w:ascii="Times New Roman" w:hAnsi="Times New Roman" w:cs="Times New Roman"/>
          <w:sz w:val="24"/>
          <w:szCs w:val="24"/>
        </w:rPr>
        <w:t xml:space="preserve">os ir Lietuvos nacionalinės kultūros ir meno premijos laureato Romualdo Rakausko, apdovanoto </w:t>
      </w:r>
      <w:r w:rsidR="00644BF4" w:rsidRPr="007700F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Lietuvos didžiojo kunigaikščio </w:t>
      </w:r>
      <w:r w:rsidR="00644BF4" w:rsidRPr="007700F0">
        <w:rPr>
          <w:rFonts w:ascii="Times New Roman" w:eastAsia="Times New Roman" w:hAnsi="Times New Roman" w:cs="Times New Roman"/>
          <w:sz w:val="24"/>
          <w:szCs w:val="24"/>
        </w:rPr>
        <w:t xml:space="preserve">Gedimino ordino Riterio </w:t>
      </w:r>
      <w:r w:rsidR="00644BF4" w:rsidRPr="007700F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kryžiumi</w:t>
      </w:r>
      <w:r w:rsidR="004A44D8" w:rsidRPr="007700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00F0">
        <w:rPr>
          <w:rFonts w:ascii="Times New Roman" w:eastAsia="Times New Roman" w:hAnsi="Times New Roman" w:cs="Times New Roman"/>
          <w:sz w:val="24"/>
          <w:szCs w:val="24"/>
        </w:rPr>
        <w:t>nuopelnus Lietuvos kultūrai, prašome skirti lėšas jo laidojimo išlaidoms padengti.</w:t>
      </w:r>
    </w:p>
    <w:p w14:paraId="540AB547" w14:textId="0994245B" w:rsidR="008D6598" w:rsidRPr="007700F0" w:rsidRDefault="008D6598" w:rsidP="00421583">
      <w:pPr>
        <w:spacing w:after="0" w:line="240" w:lineRule="auto"/>
        <w:ind w:right="43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00F0">
        <w:rPr>
          <w:rFonts w:ascii="Times New Roman" w:eastAsia="Times New Roman" w:hAnsi="Times New Roman" w:cs="Times New Roman"/>
          <w:sz w:val="24"/>
          <w:szCs w:val="24"/>
        </w:rPr>
        <w:t>PRIDEDAMA:</w:t>
      </w:r>
    </w:p>
    <w:p w14:paraId="39D958C8" w14:textId="521C0BAF" w:rsidR="008D6598" w:rsidRPr="007700F0" w:rsidRDefault="008D6598" w:rsidP="00421583">
      <w:pPr>
        <w:spacing w:after="0" w:line="240" w:lineRule="auto"/>
        <w:ind w:firstLine="119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00F0">
        <w:rPr>
          <w:rFonts w:ascii="Times New Roman" w:eastAsia="Times New Roman" w:hAnsi="Times New Roman" w:cs="Times New Roman"/>
          <w:sz w:val="24"/>
          <w:szCs w:val="24"/>
        </w:rPr>
        <w:t xml:space="preserve">1. Žymių Lietuvos visuomenės veikėjų ir pagal Lietuvos Respublikos valstybės lėšomis laidojamų asmenų laidojimo komisijos elektroninės apklausos 2021 m. </w:t>
      </w:r>
      <w:r w:rsidR="004A44D8" w:rsidRPr="007700F0">
        <w:rPr>
          <w:rFonts w:ascii="Times New Roman" w:eastAsia="Times New Roman" w:hAnsi="Times New Roman" w:cs="Times New Roman"/>
          <w:sz w:val="24"/>
          <w:szCs w:val="24"/>
        </w:rPr>
        <w:t>spalio</w:t>
      </w:r>
      <w:r w:rsidRPr="007700F0">
        <w:rPr>
          <w:rFonts w:ascii="Times New Roman" w:eastAsia="Times New Roman" w:hAnsi="Times New Roman" w:cs="Times New Roman"/>
          <w:sz w:val="24"/>
          <w:szCs w:val="24"/>
        </w:rPr>
        <w:t xml:space="preserve"> 1</w:t>
      </w:r>
      <w:r w:rsidR="004A44D8" w:rsidRPr="007700F0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7700F0">
        <w:rPr>
          <w:rFonts w:ascii="Times New Roman" w:eastAsia="Times New Roman" w:hAnsi="Times New Roman" w:cs="Times New Roman"/>
          <w:sz w:val="24"/>
          <w:szCs w:val="24"/>
        </w:rPr>
        <w:t xml:space="preserve"> d. posėdžio protokolo Nr. </w:t>
      </w:r>
      <w:r w:rsidR="004A44D8" w:rsidRPr="007700F0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7700F0">
        <w:rPr>
          <w:rFonts w:ascii="Times New Roman" w:eastAsia="Times New Roman" w:hAnsi="Times New Roman" w:cs="Times New Roman"/>
          <w:sz w:val="24"/>
          <w:szCs w:val="24"/>
        </w:rPr>
        <w:t xml:space="preserve"> kopija, </w:t>
      </w:r>
      <w:r w:rsidR="004A44D8" w:rsidRPr="007700F0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7700F0">
        <w:rPr>
          <w:rFonts w:ascii="Times New Roman" w:eastAsia="Times New Roman" w:hAnsi="Times New Roman" w:cs="Times New Roman"/>
          <w:sz w:val="24"/>
          <w:szCs w:val="24"/>
        </w:rPr>
        <w:t xml:space="preserve"> lapai;</w:t>
      </w:r>
    </w:p>
    <w:p w14:paraId="622FD163" w14:textId="4B55F228" w:rsidR="008D6598" w:rsidRPr="007700F0" w:rsidRDefault="008D6598" w:rsidP="00E16416">
      <w:pPr>
        <w:spacing w:after="0" w:line="240" w:lineRule="auto"/>
        <w:ind w:firstLine="119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00F0">
        <w:rPr>
          <w:rFonts w:ascii="Times New Roman" w:eastAsia="Times New Roman" w:hAnsi="Times New Roman" w:cs="Times New Roman"/>
          <w:sz w:val="24"/>
          <w:szCs w:val="24"/>
        </w:rPr>
        <w:t xml:space="preserve">2. Kultūros ministerijos patvirtinta </w:t>
      </w:r>
      <w:r w:rsidR="00644BF4" w:rsidRPr="007700F0">
        <w:rPr>
          <w:rFonts w:ascii="Times New Roman" w:eastAsia="Times New Roman" w:hAnsi="Times New Roman" w:cs="Times New Roman"/>
          <w:sz w:val="24"/>
          <w:szCs w:val="24"/>
        </w:rPr>
        <w:t>Romualdo Rakausko</w:t>
      </w:r>
      <w:r w:rsidR="0097288D" w:rsidRPr="007700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47F6F" w:rsidRPr="007700F0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7700F0">
        <w:rPr>
          <w:rFonts w:ascii="Times New Roman" w:eastAsia="Times New Roman" w:hAnsi="Times New Roman" w:cs="Times New Roman"/>
          <w:sz w:val="24"/>
          <w:szCs w:val="24"/>
        </w:rPr>
        <w:t>aidojimo išlaidų sąmat</w:t>
      </w:r>
      <w:r w:rsidR="00833241">
        <w:rPr>
          <w:rFonts w:ascii="Times New Roman" w:eastAsia="Times New Roman" w:hAnsi="Times New Roman" w:cs="Times New Roman"/>
          <w:sz w:val="24"/>
          <w:szCs w:val="24"/>
        </w:rPr>
        <w:t>os kopija</w:t>
      </w:r>
      <w:r w:rsidRPr="007700F0">
        <w:rPr>
          <w:rFonts w:ascii="Times New Roman" w:eastAsia="Times New Roman" w:hAnsi="Times New Roman" w:cs="Times New Roman"/>
          <w:sz w:val="24"/>
          <w:szCs w:val="24"/>
        </w:rPr>
        <w:t>, 1 lapas;</w:t>
      </w:r>
    </w:p>
    <w:p w14:paraId="57869197" w14:textId="2A5DA5F6" w:rsidR="00186CBE" w:rsidRPr="007700F0" w:rsidRDefault="008D6598" w:rsidP="00E16416">
      <w:pPr>
        <w:spacing w:after="0" w:line="240" w:lineRule="auto"/>
        <w:ind w:firstLine="119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00F0"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 w:rsidR="00847F6F" w:rsidRPr="007700F0">
        <w:rPr>
          <w:rFonts w:ascii="Times New Roman" w:eastAsia="Times New Roman" w:hAnsi="Times New Roman" w:cs="Times New Roman"/>
          <w:sz w:val="24"/>
          <w:szCs w:val="24"/>
        </w:rPr>
        <w:t xml:space="preserve">Lietuvos </w:t>
      </w:r>
      <w:r w:rsidR="00644BF4" w:rsidRPr="007700F0">
        <w:rPr>
          <w:rFonts w:ascii="Times New Roman" w:eastAsia="Times New Roman" w:hAnsi="Times New Roman" w:cs="Times New Roman"/>
          <w:sz w:val="24"/>
          <w:szCs w:val="24"/>
        </w:rPr>
        <w:t xml:space="preserve">fotomenininkų </w:t>
      </w:r>
      <w:r w:rsidR="001D4F05" w:rsidRPr="007700F0">
        <w:rPr>
          <w:rFonts w:ascii="Times New Roman" w:eastAsia="Times New Roman" w:hAnsi="Times New Roman" w:cs="Times New Roman"/>
          <w:sz w:val="24"/>
          <w:szCs w:val="24"/>
        </w:rPr>
        <w:t>sąjungos</w:t>
      </w:r>
      <w:r w:rsidRPr="007700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4BF4" w:rsidRPr="007700F0">
        <w:rPr>
          <w:rFonts w:ascii="Times New Roman" w:eastAsia="Times New Roman" w:hAnsi="Times New Roman" w:cs="Times New Roman"/>
          <w:sz w:val="24"/>
          <w:szCs w:val="24"/>
        </w:rPr>
        <w:t xml:space="preserve">Kauno skyriaus </w:t>
      </w:r>
      <w:r w:rsidRPr="007700F0">
        <w:rPr>
          <w:rFonts w:ascii="Times New Roman" w:eastAsia="Times New Roman" w:hAnsi="Times New Roman" w:cs="Times New Roman"/>
          <w:sz w:val="24"/>
          <w:szCs w:val="24"/>
        </w:rPr>
        <w:t xml:space="preserve">2021 m. </w:t>
      </w:r>
      <w:r w:rsidR="0097288D" w:rsidRPr="007700F0">
        <w:rPr>
          <w:rFonts w:ascii="Times New Roman" w:eastAsia="Times New Roman" w:hAnsi="Times New Roman" w:cs="Times New Roman"/>
          <w:sz w:val="24"/>
          <w:szCs w:val="24"/>
        </w:rPr>
        <w:t xml:space="preserve">rugsėjo </w:t>
      </w:r>
      <w:r w:rsidR="00525053" w:rsidRPr="007700F0">
        <w:rPr>
          <w:rFonts w:ascii="Times New Roman" w:eastAsia="Times New Roman" w:hAnsi="Times New Roman" w:cs="Times New Roman"/>
          <w:sz w:val="24"/>
          <w:szCs w:val="24"/>
        </w:rPr>
        <w:t>2</w:t>
      </w:r>
      <w:r w:rsidR="0097288D" w:rsidRPr="007700F0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7700F0">
        <w:rPr>
          <w:rFonts w:ascii="Times New Roman" w:eastAsia="Times New Roman" w:hAnsi="Times New Roman" w:cs="Times New Roman"/>
          <w:sz w:val="24"/>
          <w:szCs w:val="24"/>
        </w:rPr>
        <w:t xml:space="preserve"> d. rašto kopija,</w:t>
      </w:r>
      <w:r w:rsidR="00D452BB" w:rsidRPr="007700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4BF4" w:rsidRPr="007700F0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7700F0">
        <w:rPr>
          <w:rFonts w:ascii="Times New Roman" w:eastAsia="Times New Roman" w:hAnsi="Times New Roman" w:cs="Times New Roman"/>
          <w:sz w:val="24"/>
          <w:szCs w:val="24"/>
        </w:rPr>
        <w:t xml:space="preserve"> lapa</w:t>
      </w:r>
      <w:r w:rsidR="00644BF4" w:rsidRPr="007700F0">
        <w:rPr>
          <w:rFonts w:ascii="Times New Roman" w:eastAsia="Times New Roman" w:hAnsi="Times New Roman" w:cs="Times New Roman"/>
          <w:sz w:val="24"/>
          <w:szCs w:val="24"/>
        </w:rPr>
        <w:t>s</w:t>
      </w:r>
      <w:r w:rsidR="00186CBE" w:rsidRPr="007700F0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7A3BC9A8" w14:textId="296B3FDB" w:rsidR="00644BF4" w:rsidRPr="007700F0" w:rsidRDefault="00EE5BD1" w:rsidP="00E16416">
      <w:pPr>
        <w:spacing w:after="0" w:line="240" w:lineRule="auto"/>
        <w:ind w:firstLine="1191"/>
        <w:jc w:val="both"/>
        <w:rPr>
          <w:rFonts w:ascii="Times New Roman" w:hAnsi="Times New Roman" w:cs="Times New Roman"/>
          <w:sz w:val="24"/>
          <w:szCs w:val="24"/>
        </w:rPr>
      </w:pPr>
      <w:r w:rsidRPr="007700F0">
        <w:rPr>
          <w:rFonts w:ascii="Times New Roman" w:eastAsia="Times New Roman" w:hAnsi="Times New Roman" w:cs="Times New Roman"/>
          <w:sz w:val="24"/>
          <w:szCs w:val="24"/>
        </w:rPr>
        <w:t>4.</w:t>
      </w:r>
      <w:r w:rsidR="00DE2D80" w:rsidRPr="007700F0">
        <w:rPr>
          <w:rFonts w:ascii="Times New Roman" w:hAnsi="Times New Roman" w:cs="Times New Roman"/>
          <w:sz w:val="24"/>
          <w:szCs w:val="24"/>
        </w:rPr>
        <w:t xml:space="preserve"> </w:t>
      </w:r>
      <w:r w:rsidR="00644BF4" w:rsidRPr="007700F0">
        <w:rPr>
          <w:rFonts w:ascii="Times New Roman" w:eastAsia="Times New Roman" w:hAnsi="Times New Roman" w:cs="Times New Roman"/>
          <w:sz w:val="24"/>
          <w:szCs w:val="24"/>
        </w:rPr>
        <w:t>Lietuvos fotomenininkų sąjungos Kauno skyriaus pateikta Romualdo Rakausko laidotuvių išlaidų suvestinės kopija, 1 lapas;</w:t>
      </w:r>
    </w:p>
    <w:p w14:paraId="7B0DE112" w14:textId="6AD2BEF9" w:rsidR="00D96900" w:rsidRPr="007700F0" w:rsidRDefault="00644BF4" w:rsidP="00E16416">
      <w:pPr>
        <w:spacing w:after="0" w:line="240" w:lineRule="auto"/>
        <w:ind w:firstLine="119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700F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5. </w:t>
      </w:r>
      <w:r w:rsidR="00D96900" w:rsidRPr="007700F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Kauno SĮ „Kapinių priežiūra“ 2021 m. rugsėjo 17 d. PVM sąskaitos faktūros Serija KP1 Nr. 19305 kopija, 1 lapas;</w:t>
      </w:r>
    </w:p>
    <w:p w14:paraId="31F553D0" w14:textId="586503DD" w:rsidR="00D96900" w:rsidRPr="007700F0" w:rsidRDefault="00D96900" w:rsidP="00E16416">
      <w:pPr>
        <w:spacing w:after="0" w:line="240" w:lineRule="auto"/>
        <w:ind w:firstLine="119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700F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6. UAB </w:t>
      </w:r>
      <w:proofErr w:type="spellStart"/>
      <w:r w:rsidRPr="007700F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Rekviem</w:t>
      </w:r>
      <w:proofErr w:type="spellEnd"/>
      <w:r w:rsidRPr="007700F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LT 2021 m. rugsėjo 19 d. PVM sąskaitos faktūros REKP21-49 kopija, 1 lapas;</w:t>
      </w:r>
    </w:p>
    <w:p w14:paraId="136FD97B" w14:textId="20384938" w:rsidR="00DE2D80" w:rsidRPr="007700F0" w:rsidRDefault="00D96900" w:rsidP="00E16416">
      <w:pPr>
        <w:spacing w:after="0" w:line="240" w:lineRule="auto"/>
        <w:ind w:firstLine="119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700F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7. </w:t>
      </w:r>
      <w:r w:rsidR="008D6598" w:rsidRPr="007700F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UAB </w:t>
      </w:r>
      <w:r w:rsidR="00421583" w:rsidRPr="007700F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„</w:t>
      </w:r>
      <w:r w:rsidRPr="007700F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Ritos gėlės“ 2021 m. </w:t>
      </w:r>
      <w:r w:rsidR="00D452BB" w:rsidRPr="007700F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rugsėjo 23 d. PVM sąskaitos faktūros Serija RIT Nr. 009146</w:t>
      </w:r>
      <w:r w:rsidR="008D6598" w:rsidRPr="007700F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kopija, 1 lapas</w:t>
      </w:r>
      <w:r w:rsidR="00370B87" w:rsidRPr="007700F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="00DE2D80" w:rsidRPr="007700F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6F714932" w14:textId="77777777" w:rsidR="00644BF4" w:rsidRPr="007700F0" w:rsidRDefault="00644BF4" w:rsidP="00E16416">
      <w:pPr>
        <w:spacing w:after="0" w:line="240" w:lineRule="auto"/>
        <w:ind w:firstLine="119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1CB9FE2C" w14:textId="77777777" w:rsidR="00A837ED" w:rsidRPr="007700F0" w:rsidRDefault="00A837ED" w:rsidP="00E16416">
      <w:pPr>
        <w:spacing w:after="0" w:line="240" w:lineRule="auto"/>
        <w:ind w:firstLine="119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AF636C2" w14:textId="729F7DBA" w:rsidR="00E16416" w:rsidRPr="007700F0" w:rsidRDefault="00E16416" w:rsidP="00E16416">
      <w:pPr>
        <w:spacing w:after="0" w:line="240" w:lineRule="auto"/>
        <w:ind w:firstLine="119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BA72CD2" w14:textId="4D2BAB0A" w:rsidR="00E16416" w:rsidRPr="007700F0" w:rsidRDefault="00E16416" w:rsidP="00E164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00F0">
        <w:rPr>
          <w:rFonts w:ascii="Times New Roman" w:eastAsia="Times New Roman" w:hAnsi="Times New Roman" w:cs="Times New Roman"/>
          <w:sz w:val="24"/>
          <w:szCs w:val="24"/>
        </w:rPr>
        <w:t xml:space="preserve">Ministerijos kancleris </w:t>
      </w:r>
      <w:r w:rsidRPr="007700F0">
        <w:rPr>
          <w:rFonts w:ascii="Times New Roman" w:eastAsia="Times New Roman" w:hAnsi="Times New Roman" w:cs="Times New Roman"/>
          <w:sz w:val="24"/>
          <w:szCs w:val="24"/>
        </w:rPr>
        <w:tab/>
      </w:r>
      <w:r w:rsidRPr="007700F0">
        <w:rPr>
          <w:rFonts w:ascii="Times New Roman" w:eastAsia="Times New Roman" w:hAnsi="Times New Roman" w:cs="Times New Roman"/>
          <w:sz w:val="24"/>
          <w:szCs w:val="24"/>
        </w:rPr>
        <w:tab/>
      </w:r>
      <w:r w:rsidRPr="007700F0">
        <w:rPr>
          <w:rFonts w:ascii="Times New Roman" w:eastAsia="Times New Roman" w:hAnsi="Times New Roman" w:cs="Times New Roman"/>
          <w:sz w:val="24"/>
          <w:szCs w:val="24"/>
        </w:rPr>
        <w:tab/>
      </w:r>
      <w:r w:rsidRPr="007700F0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Rolandas Kvietkauskas</w:t>
      </w:r>
    </w:p>
    <w:p w14:paraId="72E8D714" w14:textId="698FFDD8" w:rsidR="00E16416" w:rsidRPr="007700F0" w:rsidRDefault="00E16416" w:rsidP="00E16416">
      <w:pPr>
        <w:spacing w:after="0" w:line="240" w:lineRule="auto"/>
        <w:ind w:firstLine="119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ECD975B" w14:textId="65B4A62E" w:rsidR="00E16416" w:rsidRPr="007700F0" w:rsidRDefault="00E16416" w:rsidP="00E16416">
      <w:pPr>
        <w:spacing w:after="0" w:line="240" w:lineRule="auto"/>
        <w:ind w:firstLine="119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E582E6B" w14:textId="77F99470" w:rsidR="00D452BB" w:rsidRPr="007700F0" w:rsidRDefault="00D452BB" w:rsidP="00E16416">
      <w:pPr>
        <w:spacing w:after="0" w:line="240" w:lineRule="auto"/>
        <w:ind w:firstLine="119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CC07729" w14:textId="77777777" w:rsidR="00D452BB" w:rsidRPr="007700F0" w:rsidRDefault="00D452BB" w:rsidP="00E16416">
      <w:pPr>
        <w:spacing w:after="0" w:line="240" w:lineRule="auto"/>
        <w:ind w:firstLine="119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27A1C77" w14:textId="77777777" w:rsidR="00E16416" w:rsidRPr="007700F0" w:rsidRDefault="00E16416" w:rsidP="00E16416">
      <w:pPr>
        <w:spacing w:after="0" w:line="240" w:lineRule="auto"/>
        <w:ind w:firstLine="119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52AEC8F" w14:textId="294BB543" w:rsidR="00E16416" w:rsidRDefault="00E16416" w:rsidP="00E164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00F0">
        <w:rPr>
          <w:rFonts w:ascii="Times New Roman" w:eastAsia="Times New Roman" w:hAnsi="Times New Roman" w:cs="Times New Roman"/>
          <w:sz w:val="24"/>
          <w:szCs w:val="24"/>
        </w:rPr>
        <w:t xml:space="preserve">Giedrė Beniušytė, tel. +370 608 45605, </w:t>
      </w:r>
      <w:hyperlink r:id="rId8" w:history="1">
        <w:r w:rsidRPr="007700F0">
          <w:rPr>
            <w:rStyle w:val="Hipersaitas"/>
            <w:rFonts w:ascii="Times New Roman" w:eastAsia="Times New Roman" w:hAnsi="Times New Roman" w:cs="Times New Roman"/>
            <w:sz w:val="24"/>
            <w:szCs w:val="24"/>
          </w:rPr>
          <w:t>el.p.giedre.beniusyte@lrkm.lt</w:t>
        </w:r>
      </w:hyperlink>
    </w:p>
    <w:sectPr w:rsidR="00E16416" w:rsidSect="00E6494C">
      <w:pgSz w:w="11906" w:h="16838" w:code="9"/>
      <w:pgMar w:top="567" w:right="567" w:bottom="28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C75982"/>
    <w:multiLevelType w:val="hybridMultilevel"/>
    <w:tmpl w:val="7212C08A"/>
    <w:lvl w:ilvl="0" w:tplc="5D167672">
      <w:start w:val="1"/>
      <w:numFmt w:val="upperLetter"/>
      <w:lvlText w:val="%1."/>
      <w:lvlJc w:val="left"/>
      <w:pPr>
        <w:ind w:left="155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71" w:hanging="360"/>
      </w:pPr>
    </w:lvl>
    <w:lvl w:ilvl="2" w:tplc="0427001B" w:tentative="1">
      <w:start w:val="1"/>
      <w:numFmt w:val="lowerRoman"/>
      <w:lvlText w:val="%3."/>
      <w:lvlJc w:val="right"/>
      <w:pPr>
        <w:ind w:left="2991" w:hanging="180"/>
      </w:pPr>
    </w:lvl>
    <w:lvl w:ilvl="3" w:tplc="0427000F" w:tentative="1">
      <w:start w:val="1"/>
      <w:numFmt w:val="decimal"/>
      <w:lvlText w:val="%4."/>
      <w:lvlJc w:val="left"/>
      <w:pPr>
        <w:ind w:left="3711" w:hanging="360"/>
      </w:pPr>
    </w:lvl>
    <w:lvl w:ilvl="4" w:tplc="04270019" w:tentative="1">
      <w:start w:val="1"/>
      <w:numFmt w:val="lowerLetter"/>
      <w:lvlText w:val="%5."/>
      <w:lvlJc w:val="left"/>
      <w:pPr>
        <w:ind w:left="4431" w:hanging="360"/>
      </w:pPr>
    </w:lvl>
    <w:lvl w:ilvl="5" w:tplc="0427001B" w:tentative="1">
      <w:start w:val="1"/>
      <w:numFmt w:val="lowerRoman"/>
      <w:lvlText w:val="%6."/>
      <w:lvlJc w:val="right"/>
      <w:pPr>
        <w:ind w:left="5151" w:hanging="180"/>
      </w:pPr>
    </w:lvl>
    <w:lvl w:ilvl="6" w:tplc="0427000F" w:tentative="1">
      <w:start w:val="1"/>
      <w:numFmt w:val="decimal"/>
      <w:lvlText w:val="%7."/>
      <w:lvlJc w:val="left"/>
      <w:pPr>
        <w:ind w:left="5871" w:hanging="360"/>
      </w:pPr>
    </w:lvl>
    <w:lvl w:ilvl="7" w:tplc="04270019" w:tentative="1">
      <w:start w:val="1"/>
      <w:numFmt w:val="lowerLetter"/>
      <w:lvlText w:val="%8."/>
      <w:lvlJc w:val="left"/>
      <w:pPr>
        <w:ind w:left="6591" w:hanging="360"/>
      </w:pPr>
    </w:lvl>
    <w:lvl w:ilvl="8" w:tplc="0427001B" w:tentative="1">
      <w:start w:val="1"/>
      <w:numFmt w:val="lowerRoman"/>
      <w:lvlText w:val="%9."/>
      <w:lvlJc w:val="right"/>
      <w:pPr>
        <w:ind w:left="7311" w:hanging="180"/>
      </w:pPr>
    </w:lvl>
  </w:abstractNum>
  <w:abstractNum w:abstractNumId="1" w15:restartNumberingAfterBreak="0">
    <w:nsid w:val="63601D49"/>
    <w:multiLevelType w:val="hybridMultilevel"/>
    <w:tmpl w:val="CFA8D912"/>
    <w:lvl w:ilvl="0" w:tplc="4E6E53DE">
      <w:start w:val="1"/>
      <w:numFmt w:val="upperLetter"/>
      <w:lvlText w:val="%1."/>
      <w:lvlJc w:val="left"/>
      <w:pPr>
        <w:ind w:left="155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71" w:hanging="360"/>
      </w:pPr>
    </w:lvl>
    <w:lvl w:ilvl="2" w:tplc="0427001B" w:tentative="1">
      <w:start w:val="1"/>
      <w:numFmt w:val="lowerRoman"/>
      <w:lvlText w:val="%3."/>
      <w:lvlJc w:val="right"/>
      <w:pPr>
        <w:ind w:left="2991" w:hanging="180"/>
      </w:pPr>
    </w:lvl>
    <w:lvl w:ilvl="3" w:tplc="0427000F" w:tentative="1">
      <w:start w:val="1"/>
      <w:numFmt w:val="decimal"/>
      <w:lvlText w:val="%4."/>
      <w:lvlJc w:val="left"/>
      <w:pPr>
        <w:ind w:left="3711" w:hanging="360"/>
      </w:pPr>
    </w:lvl>
    <w:lvl w:ilvl="4" w:tplc="04270019" w:tentative="1">
      <w:start w:val="1"/>
      <w:numFmt w:val="lowerLetter"/>
      <w:lvlText w:val="%5."/>
      <w:lvlJc w:val="left"/>
      <w:pPr>
        <w:ind w:left="4431" w:hanging="360"/>
      </w:pPr>
    </w:lvl>
    <w:lvl w:ilvl="5" w:tplc="0427001B" w:tentative="1">
      <w:start w:val="1"/>
      <w:numFmt w:val="lowerRoman"/>
      <w:lvlText w:val="%6."/>
      <w:lvlJc w:val="right"/>
      <w:pPr>
        <w:ind w:left="5151" w:hanging="180"/>
      </w:pPr>
    </w:lvl>
    <w:lvl w:ilvl="6" w:tplc="0427000F" w:tentative="1">
      <w:start w:val="1"/>
      <w:numFmt w:val="decimal"/>
      <w:lvlText w:val="%7."/>
      <w:lvlJc w:val="left"/>
      <w:pPr>
        <w:ind w:left="5871" w:hanging="360"/>
      </w:pPr>
    </w:lvl>
    <w:lvl w:ilvl="7" w:tplc="04270019" w:tentative="1">
      <w:start w:val="1"/>
      <w:numFmt w:val="lowerLetter"/>
      <w:lvlText w:val="%8."/>
      <w:lvlJc w:val="left"/>
      <w:pPr>
        <w:ind w:left="6591" w:hanging="360"/>
      </w:pPr>
    </w:lvl>
    <w:lvl w:ilvl="8" w:tplc="0427001B" w:tentative="1">
      <w:start w:val="1"/>
      <w:numFmt w:val="lowerRoman"/>
      <w:lvlText w:val="%9."/>
      <w:lvlJc w:val="right"/>
      <w:pPr>
        <w:ind w:left="7311" w:hanging="180"/>
      </w:pPr>
    </w:lvl>
  </w:abstractNum>
  <w:abstractNum w:abstractNumId="2" w15:restartNumberingAfterBreak="0">
    <w:nsid w:val="6AB2750E"/>
    <w:multiLevelType w:val="multilevel"/>
    <w:tmpl w:val="DEFE3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trackedChanges" w:enforcement="0"/>
  <w:defaultTabStop w:val="1296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C05"/>
    <w:rsid w:val="0006457E"/>
    <w:rsid w:val="0007630F"/>
    <w:rsid w:val="0009105A"/>
    <w:rsid w:val="000A721F"/>
    <w:rsid w:val="000B6908"/>
    <w:rsid w:val="0010053F"/>
    <w:rsid w:val="00113EB1"/>
    <w:rsid w:val="00125780"/>
    <w:rsid w:val="00160555"/>
    <w:rsid w:val="00186CBE"/>
    <w:rsid w:val="001B0988"/>
    <w:rsid w:val="001B7F13"/>
    <w:rsid w:val="001D42DE"/>
    <w:rsid w:val="001D4F05"/>
    <w:rsid w:val="002506F0"/>
    <w:rsid w:val="00255574"/>
    <w:rsid w:val="00287015"/>
    <w:rsid w:val="002C3CEE"/>
    <w:rsid w:val="00301D7B"/>
    <w:rsid w:val="00303797"/>
    <w:rsid w:val="0033278F"/>
    <w:rsid w:val="003477AE"/>
    <w:rsid w:val="00355CD4"/>
    <w:rsid w:val="00365CB2"/>
    <w:rsid w:val="00370B87"/>
    <w:rsid w:val="0037441E"/>
    <w:rsid w:val="003A4F52"/>
    <w:rsid w:val="003B7121"/>
    <w:rsid w:val="003B7884"/>
    <w:rsid w:val="003E39AE"/>
    <w:rsid w:val="003F134E"/>
    <w:rsid w:val="0042103C"/>
    <w:rsid w:val="00421583"/>
    <w:rsid w:val="00433C05"/>
    <w:rsid w:val="004A1415"/>
    <w:rsid w:val="004A44D8"/>
    <w:rsid w:val="004B6AF3"/>
    <w:rsid w:val="004C2966"/>
    <w:rsid w:val="004E18E5"/>
    <w:rsid w:val="004F09D7"/>
    <w:rsid w:val="00525053"/>
    <w:rsid w:val="00525080"/>
    <w:rsid w:val="00525CEC"/>
    <w:rsid w:val="00554F74"/>
    <w:rsid w:val="00565964"/>
    <w:rsid w:val="0057453B"/>
    <w:rsid w:val="00583782"/>
    <w:rsid w:val="005B0359"/>
    <w:rsid w:val="005C3837"/>
    <w:rsid w:val="005E5B1B"/>
    <w:rsid w:val="00600262"/>
    <w:rsid w:val="00621F90"/>
    <w:rsid w:val="006257FD"/>
    <w:rsid w:val="00644BF4"/>
    <w:rsid w:val="00664263"/>
    <w:rsid w:val="006B31A2"/>
    <w:rsid w:val="006E4AF2"/>
    <w:rsid w:val="007065C7"/>
    <w:rsid w:val="00727FE6"/>
    <w:rsid w:val="00752C60"/>
    <w:rsid w:val="00762F0D"/>
    <w:rsid w:val="007700F0"/>
    <w:rsid w:val="0078523A"/>
    <w:rsid w:val="007912BC"/>
    <w:rsid w:val="00792A5B"/>
    <w:rsid w:val="00797BFF"/>
    <w:rsid w:val="007E5365"/>
    <w:rsid w:val="007F70A6"/>
    <w:rsid w:val="00800582"/>
    <w:rsid w:val="00803376"/>
    <w:rsid w:val="0081714F"/>
    <w:rsid w:val="00833241"/>
    <w:rsid w:val="008400E8"/>
    <w:rsid w:val="00847918"/>
    <w:rsid w:val="00847F6F"/>
    <w:rsid w:val="00874D95"/>
    <w:rsid w:val="00897C8B"/>
    <w:rsid w:val="008A0177"/>
    <w:rsid w:val="008D6598"/>
    <w:rsid w:val="009119A1"/>
    <w:rsid w:val="00915BFE"/>
    <w:rsid w:val="009354DB"/>
    <w:rsid w:val="009470FF"/>
    <w:rsid w:val="00960334"/>
    <w:rsid w:val="009712CB"/>
    <w:rsid w:val="0097288D"/>
    <w:rsid w:val="009A5041"/>
    <w:rsid w:val="009B4008"/>
    <w:rsid w:val="009C40D9"/>
    <w:rsid w:val="009C60C6"/>
    <w:rsid w:val="009F3C7A"/>
    <w:rsid w:val="009F451C"/>
    <w:rsid w:val="00A27DB8"/>
    <w:rsid w:val="00A331A5"/>
    <w:rsid w:val="00A52CB9"/>
    <w:rsid w:val="00A53AA2"/>
    <w:rsid w:val="00A657DC"/>
    <w:rsid w:val="00A67F7E"/>
    <w:rsid w:val="00A837ED"/>
    <w:rsid w:val="00A852DC"/>
    <w:rsid w:val="00A96AC0"/>
    <w:rsid w:val="00AB16C0"/>
    <w:rsid w:val="00AB3FE0"/>
    <w:rsid w:val="00AC1489"/>
    <w:rsid w:val="00AF0220"/>
    <w:rsid w:val="00AF19B9"/>
    <w:rsid w:val="00B56D1E"/>
    <w:rsid w:val="00B740B8"/>
    <w:rsid w:val="00B821B2"/>
    <w:rsid w:val="00BD7F6A"/>
    <w:rsid w:val="00BE715B"/>
    <w:rsid w:val="00BF0B02"/>
    <w:rsid w:val="00BF5643"/>
    <w:rsid w:val="00C26255"/>
    <w:rsid w:val="00C379A2"/>
    <w:rsid w:val="00C42C19"/>
    <w:rsid w:val="00C4461E"/>
    <w:rsid w:val="00C8522C"/>
    <w:rsid w:val="00C929E5"/>
    <w:rsid w:val="00CD3C17"/>
    <w:rsid w:val="00CE1E6D"/>
    <w:rsid w:val="00CF1997"/>
    <w:rsid w:val="00D020EC"/>
    <w:rsid w:val="00D04A34"/>
    <w:rsid w:val="00D13DF4"/>
    <w:rsid w:val="00D27420"/>
    <w:rsid w:val="00D452BB"/>
    <w:rsid w:val="00D50D19"/>
    <w:rsid w:val="00D8476C"/>
    <w:rsid w:val="00D961AB"/>
    <w:rsid w:val="00D96900"/>
    <w:rsid w:val="00DA2683"/>
    <w:rsid w:val="00DA5D79"/>
    <w:rsid w:val="00DC5CC0"/>
    <w:rsid w:val="00DD4B9B"/>
    <w:rsid w:val="00DE2D80"/>
    <w:rsid w:val="00DF77C2"/>
    <w:rsid w:val="00E02DB5"/>
    <w:rsid w:val="00E16416"/>
    <w:rsid w:val="00E42E16"/>
    <w:rsid w:val="00E43E61"/>
    <w:rsid w:val="00E56428"/>
    <w:rsid w:val="00E6494C"/>
    <w:rsid w:val="00ED50C2"/>
    <w:rsid w:val="00EE2608"/>
    <w:rsid w:val="00EE5BD1"/>
    <w:rsid w:val="00F10C3B"/>
    <w:rsid w:val="00F40D40"/>
    <w:rsid w:val="00F43326"/>
    <w:rsid w:val="00F53BC5"/>
    <w:rsid w:val="00F71111"/>
    <w:rsid w:val="00FA2A0D"/>
    <w:rsid w:val="00FD28A1"/>
    <w:rsid w:val="00FF508D"/>
    <w:rsid w:val="00FF6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627AF"/>
  <w15:docId w15:val="{E9391A10-34C8-417F-B574-EE01502C2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33C05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unhideWhenUsed/>
    <w:rsid w:val="00EE2608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istrauka">
    <w:name w:val="istrauka"/>
    <w:basedOn w:val="prastasis"/>
    <w:rsid w:val="00EE26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Hipersaitas">
    <w:name w:val="Hyperlink"/>
    <w:rsid w:val="003B7121"/>
    <w:rPr>
      <w:color w:val="0000FF"/>
      <w:u w:val="single"/>
    </w:rPr>
  </w:style>
  <w:style w:type="paragraph" w:styleId="Sraopastraipa">
    <w:name w:val="List Paragraph"/>
    <w:basedOn w:val="prastasis"/>
    <w:uiPriority w:val="34"/>
    <w:qFormat/>
    <w:rsid w:val="000B6908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96A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96AC0"/>
    <w:rPr>
      <w:rFonts w:ascii="Tahoma" w:hAnsi="Tahoma" w:cs="Tahoma"/>
      <w:sz w:val="16"/>
      <w:szCs w:val="16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97288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97288D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97288D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97288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97288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21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1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.p.giedre.beniusyte@lrkm.lt" TargetMode="Externa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91265B-61B8-4416-AA29-6BFD3ED6BC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1715</Words>
  <Characters>978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Giedrė Beniušytė</dc:creator>
  <cp:lastModifiedBy>Giedrė Beniušytė</cp:lastModifiedBy>
  <cp:revision>6</cp:revision>
  <cp:lastPrinted>2021-10-21T15:25:00Z</cp:lastPrinted>
  <dcterms:created xsi:type="dcterms:W3CDTF">2021-10-21T14:33:00Z</dcterms:created>
  <dcterms:modified xsi:type="dcterms:W3CDTF">2021-10-21T15:48:00Z</dcterms:modified>
</cp:coreProperties>
</file>