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C35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A56C353" w14:textId="77777777" w:rsidR="00676E45" w:rsidRDefault="00676E45">
      <w:pPr>
        <w:jc w:val="center"/>
      </w:pPr>
    </w:p>
    <w:p w14:paraId="4A56C354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A56C36C" wp14:editId="4A56C36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6C355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A56C356" w14:textId="77777777" w:rsidR="00676E45" w:rsidRDefault="00676E45">
      <w:pPr>
        <w:jc w:val="center"/>
      </w:pPr>
    </w:p>
    <w:p w14:paraId="4A56C357" w14:textId="77777777" w:rsidR="00676E45" w:rsidRDefault="00676E45">
      <w:pPr>
        <w:jc w:val="center"/>
      </w:pPr>
    </w:p>
    <w:p w14:paraId="4A56C358" w14:textId="77777777" w:rsidR="00676E45" w:rsidRDefault="00676E45">
      <w:pPr>
        <w:jc w:val="center"/>
      </w:pPr>
    </w:p>
    <w:p w14:paraId="4A56C359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A56C360" w14:textId="77777777" w:rsidTr="00F24EC4">
        <w:tc>
          <w:tcPr>
            <w:tcW w:w="4927" w:type="dxa"/>
          </w:tcPr>
          <w:p w14:paraId="4A56C35A" w14:textId="77777777" w:rsidR="00676E45" w:rsidRDefault="00E51657">
            <w:permStart w:id="731404905" w:edGrp="everyone"/>
            <w:r>
              <w:t xml:space="preserve">Švietimo, mokslo ir sporto ministerijai </w:t>
            </w:r>
          </w:p>
          <w:p w14:paraId="4A56C35B" w14:textId="77777777" w:rsidR="00676E45" w:rsidRDefault="00676E45"/>
        </w:tc>
        <w:tc>
          <w:tcPr>
            <w:tcW w:w="4820" w:type="dxa"/>
          </w:tcPr>
          <w:p w14:paraId="4A56C35C" w14:textId="77777777" w:rsidR="00676E45" w:rsidRDefault="00676E45">
            <w:r>
              <w:t xml:space="preserve">   </w:t>
            </w:r>
          </w:p>
          <w:p w14:paraId="4A56C35D" w14:textId="77777777"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F42DA5">
              <w:t>0</w:t>
            </w:r>
            <w:r w:rsidR="00811D07">
              <w:t>5</w:t>
            </w:r>
            <w:r>
              <w:t>-</w:t>
            </w:r>
            <w:r w:rsidR="00A31DFA">
              <w:t>24</w:t>
            </w:r>
            <w:r>
              <w:t xml:space="preserve"> Nr. </w:t>
            </w:r>
            <w:r w:rsidR="00E51657">
              <w:t xml:space="preserve"> SR-</w:t>
            </w:r>
            <w:r w:rsidR="00A31DFA">
              <w:t>2157</w:t>
            </w:r>
          </w:p>
          <w:p w14:paraId="4A56C35E" w14:textId="77777777" w:rsidR="00676E45" w:rsidRDefault="00676E45"/>
          <w:p w14:paraId="4A56C35F" w14:textId="77777777" w:rsidR="00811D07" w:rsidRDefault="00811D07"/>
        </w:tc>
      </w:tr>
      <w:tr w:rsidR="00C612D0" w:rsidRPr="00B62CC5" w14:paraId="4A56C36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A56C361" w14:textId="77777777" w:rsidR="00C612D0" w:rsidRPr="00B62CC5" w:rsidRDefault="00E51657" w:rsidP="008F12D5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F31622" w:rsidRPr="00F44C17">
              <w:rPr>
                <w:b/>
                <w:bCs/>
              </w:rPr>
              <w:t>ĮSTATYMŲ PROJEKTŲ DERINIMO</w:t>
            </w:r>
          </w:p>
        </w:tc>
      </w:tr>
    </w:tbl>
    <w:p w14:paraId="4A56C363" w14:textId="77777777" w:rsidR="00676E45" w:rsidRDefault="00676E45">
      <w:pPr>
        <w:jc w:val="center"/>
      </w:pPr>
    </w:p>
    <w:p w14:paraId="4A56C364" w14:textId="77777777" w:rsidR="008477CB" w:rsidRDefault="00E51657" w:rsidP="00F42DA5">
      <w:pPr>
        <w:spacing w:line="360" w:lineRule="auto"/>
        <w:ind w:firstLine="720"/>
        <w:jc w:val="both"/>
      </w:pPr>
      <w:r>
        <w:t>Išnagrinėjome Jūsų pateikt</w:t>
      </w:r>
      <w:r w:rsidR="008477CB">
        <w:t>us</w:t>
      </w:r>
      <w:r>
        <w:t xml:space="preserve"> derinti</w:t>
      </w:r>
      <w:r w:rsidR="00F42DA5">
        <w:t xml:space="preserve"> </w:t>
      </w:r>
      <w:r w:rsidR="002E54AE" w:rsidRPr="00F44C17">
        <w:rPr>
          <w:szCs w:val="24"/>
        </w:rPr>
        <w:t xml:space="preserve">Lietuvos Respublikos Vyriausybės nutarimo „Dėl Lietuvos Respublikos mokslo ir studijų įstatymo Nr. XI-242 9, 59, 74, 76, 77, 82 ir 83 straipsnių pakeitimo įstatymo ir Lietuvos Respublikos švietimo įstatymo Nr. I-1489 11 straipsnio pakeitimo įstatymo projekto pateikimo Lietuvos Respublikos Seimui“ </w:t>
      </w:r>
      <w:r w:rsidR="002E54AE" w:rsidRPr="00C0345A">
        <w:t>projektą</w:t>
      </w:r>
      <w:r w:rsidR="00DF3D50" w:rsidRPr="00C0345A">
        <w:t>,</w:t>
      </w:r>
      <w:r w:rsidR="002E54AE" w:rsidRPr="00C0345A">
        <w:t xml:space="preserve"> </w:t>
      </w:r>
      <w:r w:rsidR="00DF3D50" w:rsidRPr="00C0345A">
        <w:t xml:space="preserve">kartu teikiamus </w:t>
      </w:r>
      <w:r w:rsidR="002E54AE" w:rsidRPr="00C0345A">
        <w:t>Lietuvos Respublikos mokslo ir studij</w:t>
      </w:r>
      <w:r w:rsidR="002E54AE" w:rsidRPr="00C0345A">
        <w:rPr>
          <w:rFonts w:ascii="Cambria" w:hAnsi="Cambria" w:cs="Cambria"/>
        </w:rPr>
        <w:t>ų</w:t>
      </w:r>
      <w:r w:rsidR="002E54AE" w:rsidRPr="00C0345A">
        <w:t xml:space="preserve"> </w:t>
      </w:r>
      <w:r w:rsidR="002E54AE" w:rsidRPr="00C0345A">
        <w:rPr>
          <w:rFonts w:ascii="Cambria" w:hAnsi="Cambria" w:cs="Cambria"/>
        </w:rPr>
        <w:t>į</w:t>
      </w:r>
      <w:r w:rsidR="002E54AE" w:rsidRPr="00C0345A">
        <w:t>statymo Nr. XI-242 9, 59, 74, 76, 77, 82 ir 83 straipsni</w:t>
      </w:r>
      <w:r w:rsidR="002E54AE" w:rsidRPr="00C0345A">
        <w:rPr>
          <w:rFonts w:ascii="Cambria" w:hAnsi="Cambria" w:cs="Cambria"/>
        </w:rPr>
        <w:t>ų</w:t>
      </w:r>
      <w:r w:rsidR="002E54AE" w:rsidRPr="00C0345A">
        <w:t xml:space="preserve"> pakeitimo </w:t>
      </w:r>
      <w:r w:rsidR="002E54AE" w:rsidRPr="00C0345A">
        <w:rPr>
          <w:rFonts w:ascii="Cambria" w:hAnsi="Cambria" w:cs="Cambria"/>
        </w:rPr>
        <w:t>į</w:t>
      </w:r>
      <w:r w:rsidR="002E54AE" w:rsidRPr="00C0345A">
        <w:t>statymo</w:t>
      </w:r>
      <w:r w:rsidR="00DF3D50" w:rsidRPr="00C0345A">
        <w:t xml:space="preserve"> projektą</w:t>
      </w:r>
      <w:r w:rsidR="002E54AE" w:rsidRPr="00C0345A">
        <w:t xml:space="preserve"> </w:t>
      </w:r>
      <w:r w:rsidR="00C0345A">
        <w:t xml:space="preserve">(toliau – </w:t>
      </w:r>
      <w:r w:rsidR="00303B24">
        <w:t>Mokslo ir studijų įstatymo projektas</w:t>
      </w:r>
      <w:r w:rsidR="00C0345A" w:rsidRPr="00F44C17">
        <w:t>)</w:t>
      </w:r>
      <w:r w:rsidR="00C0345A">
        <w:t xml:space="preserve"> </w:t>
      </w:r>
      <w:r w:rsidR="002E54AE" w:rsidRPr="00C0345A">
        <w:t xml:space="preserve">ir Lietuvos Respublikos švietimo </w:t>
      </w:r>
      <w:r w:rsidR="002E54AE" w:rsidRPr="00C0345A">
        <w:rPr>
          <w:rFonts w:ascii="Cambria" w:hAnsi="Cambria" w:cs="Cambria"/>
        </w:rPr>
        <w:t>į</w:t>
      </w:r>
      <w:r w:rsidR="002E54AE" w:rsidRPr="00C0345A">
        <w:t xml:space="preserve">statymo Nr. I-1489 11 straipsnio pakeitimo </w:t>
      </w:r>
      <w:r w:rsidR="002E54AE" w:rsidRPr="00C0345A">
        <w:rPr>
          <w:rFonts w:ascii="Cambria" w:hAnsi="Cambria" w:cs="Cambria"/>
        </w:rPr>
        <w:t>į</w:t>
      </w:r>
      <w:r w:rsidR="002E54AE" w:rsidRPr="00C0345A">
        <w:t>statymo projekt</w:t>
      </w:r>
      <w:r w:rsidR="00DF3D50" w:rsidRPr="00C0345A">
        <w:t>ą</w:t>
      </w:r>
      <w:r w:rsidR="00C0345A">
        <w:t xml:space="preserve"> </w:t>
      </w:r>
      <w:r w:rsidR="008477CB" w:rsidRPr="00C0345A">
        <w:rPr>
          <w:szCs w:val="24"/>
        </w:rPr>
        <w:t xml:space="preserve">ir pagal kompetenciją </w:t>
      </w:r>
      <w:r w:rsidR="00C0345A">
        <w:rPr>
          <w:szCs w:val="24"/>
        </w:rPr>
        <w:t>teikiame savo pastabas.</w:t>
      </w:r>
    </w:p>
    <w:p w14:paraId="4A56C365" w14:textId="77777777" w:rsidR="00676E45" w:rsidRDefault="00303B24" w:rsidP="00C124B7">
      <w:pPr>
        <w:spacing w:line="360" w:lineRule="auto"/>
        <w:ind w:firstLine="720"/>
        <w:jc w:val="both"/>
      </w:pPr>
      <w:r>
        <w:t>Mokslo ir studijų į</w:t>
      </w:r>
      <w:r w:rsidR="00A34EBA">
        <w:t xml:space="preserve">statymo projekto </w:t>
      </w:r>
      <w:r>
        <w:t>4 straipsniu</w:t>
      </w:r>
      <w:r w:rsidR="00A34EBA">
        <w:t xml:space="preserve"> siūloma</w:t>
      </w:r>
      <w:r>
        <w:t xml:space="preserve"> mokslo ir studijų institucijoms skiriamą </w:t>
      </w:r>
      <w:r w:rsidR="00A34EBA">
        <w:t xml:space="preserve">studijų finansavimą valstybės biudžeto lėšomis papildyti </w:t>
      </w:r>
      <w:r w:rsidR="00171C42">
        <w:t>skatinimu už studijų veiklos pasiekimus, kuris būtų skiriamas atsižvelgiant į valstybės finansine</w:t>
      </w:r>
      <w:r w:rsidR="00702728">
        <w:t>s</w:t>
      </w:r>
      <w:r w:rsidR="00171C42">
        <w:t xml:space="preserve"> galimybes ir </w:t>
      </w:r>
      <w:r w:rsidR="00171C42" w:rsidRPr="00171C42">
        <w:t xml:space="preserve">sudarytų ne daugiau kaip 20 procentų, apskaičiuotų nuo </w:t>
      </w:r>
      <w:r w:rsidR="00171C42" w:rsidRPr="003C7810">
        <w:rPr>
          <w:u w:val="single"/>
        </w:rPr>
        <w:t>praėjusių metų valstybės biudžete patvirtintų asignavimų studijų kainai valstybės finansuojamose studijų vietose apmokėti sumos</w:t>
      </w:r>
      <w:r w:rsidR="00171C42" w:rsidRPr="00171C42">
        <w:t>.</w:t>
      </w:r>
      <w:r w:rsidR="002904DC">
        <w:t xml:space="preserve"> </w:t>
      </w:r>
      <w:r w:rsidR="00DA74EC">
        <w:t xml:space="preserve">Atsižvelgiant į tai, kad valstybės biudžeto lėšos studijoms </w:t>
      </w:r>
      <w:r>
        <w:t>valstybės finansuojamose vietose</w:t>
      </w:r>
      <w:r w:rsidR="00DA74EC" w:rsidRPr="00DA74EC">
        <w:t xml:space="preserve"> </w:t>
      </w:r>
      <w:r w:rsidR="00DA74EC">
        <w:t>finansuoti yra skiriamos iš valstybės biudžeto, tačiau</w:t>
      </w:r>
      <w:r w:rsidR="003C7810">
        <w:t xml:space="preserve"> nėra tvirtinamos atitinkamų metų  valstybės biudžeto ir savivaldybių biudžetų finansinių rodiklių patvirtinimo įstatyme</w:t>
      </w:r>
      <w:r w:rsidR="00DA74EC">
        <w:t>, siūlome patikslinti šią nuostatą</w:t>
      </w:r>
      <w:r w:rsidR="003C7810">
        <w:t xml:space="preserve"> ir nurodyti, kokiu teisės aktu tvirtinama asignavimų suma studijų kainai valstybės finansuojamose </w:t>
      </w:r>
      <w:r w:rsidR="00D83FEE">
        <w:t xml:space="preserve">studijų </w:t>
      </w:r>
      <w:r w:rsidR="003C7810">
        <w:t>vietose sumokėti.</w:t>
      </w:r>
      <w:r w:rsidR="00C124B7">
        <w:t xml:space="preserve"> Taip pat,  įstatymo projekto 8 straipsn</w:t>
      </w:r>
      <w:r w:rsidR="00D83FEE">
        <w:t>yje</w:t>
      </w:r>
      <w:r w:rsidR="00C124B7">
        <w:t xml:space="preserve">  numatyta, kad  4 straipsnio nuostatos įsigalioja nuo 2022 m. sausio 1 d., todėl kyla abejonių, ar nereikės papildomų lėšų 2023 m. (Aiškinamajame rašte nurodytas galimas papildomų lėšų poreikis nuo 2024 m. ).</w:t>
      </w:r>
    </w:p>
    <w:p w14:paraId="4A56C366" w14:textId="77777777" w:rsidR="00E51657" w:rsidRDefault="00E51657">
      <w:pPr>
        <w:ind w:firstLine="720"/>
      </w:pPr>
    </w:p>
    <w:p w14:paraId="4A56C367" w14:textId="77777777" w:rsidR="00E51657" w:rsidRDefault="00E51657">
      <w:pPr>
        <w:ind w:firstLine="720"/>
      </w:pPr>
    </w:p>
    <w:p w14:paraId="4A56C368" w14:textId="77777777" w:rsidR="00676E45" w:rsidRDefault="00676E45">
      <w:pPr>
        <w:ind w:firstLine="720"/>
      </w:pPr>
    </w:p>
    <w:p w14:paraId="4A56C369" w14:textId="77777777" w:rsidR="00676E45" w:rsidRDefault="00E51657" w:rsidP="00E43B49">
      <w:pPr>
        <w:rPr>
          <w:sz w:val="20"/>
        </w:rPr>
      </w:pPr>
      <w:r w:rsidRPr="00910520">
        <w:rPr>
          <w:sz w:val="20"/>
        </w:rPr>
        <w:t xml:space="preserve">Dalė Bucevičienė, tel. 2390 034, el. p. </w:t>
      </w:r>
      <w:hyperlink r:id="rId13" w:history="1">
        <w:r w:rsidR="00DA04CC" w:rsidRPr="006E6921">
          <w:rPr>
            <w:rStyle w:val="Hipersaitas"/>
            <w:sz w:val="20"/>
          </w:rPr>
          <w:t>dale.buceviciene@finmin.lt</w:t>
        </w:r>
      </w:hyperlink>
    </w:p>
    <w:p w14:paraId="4A56C36A" w14:textId="77777777" w:rsidR="00DA04CC" w:rsidRDefault="00DA04CC" w:rsidP="00DA04CC">
      <w:pPr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>
        <w:rPr>
          <w:sz w:val="20"/>
        </w:rPr>
        <w:t xml:space="preserve">, tel. 2390 267, el. p. </w:t>
      </w:r>
      <w:proofErr w:type="spellStart"/>
      <w:r>
        <w:rPr>
          <w:sz w:val="20"/>
        </w:rPr>
        <w:t>ieva.kanovalovaite</w:t>
      </w:r>
      <w:proofErr w:type="spellEnd"/>
      <w:r>
        <w:rPr>
          <w:sz w:val="20"/>
          <w:lang w:val="en-US"/>
        </w:rPr>
        <w:t>@finmin.lt</w:t>
      </w:r>
    </w:p>
    <w:permEnd w:id="731404905"/>
    <w:p w14:paraId="4A56C36B" w14:textId="77777777" w:rsidR="00DA04CC" w:rsidRDefault="00DA04CC" w:rsidP="00E43B49">
      <w:pPr>
        <w:rPr>
          <w:sz w:val="20"/>
        </w:rPr>
      </w:pPr>
    </w:p>
    <w:sectPr w:rsidR="00DA04CC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C370" w14:textId="77777777" w:rsidR="00F731DD" w:rsidRDefault="00F731DD">
      <w:r>
        <w:separator/>
      </w:r>
    </w:p>
  </w:endnote>
  <w:endnote w:type="continuationSeparator" w:id="0">
    <w:p w14:paraId="4A56C371" w14:textId="77777777" w:rsidR="00F731DD" w:rsidRDefault="00F7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7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A56C37B" w14:textId="77777777">
      <w:tc>
        <w:tcPr>
          <w:tcW w:w="3119" w:type="dxa"/>
        </w:tcPr>
        <w:p w14:paraId="4A56C37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A56C37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A56C37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A56C37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A56C380" w14:textId="77777777">
      <w:tc>
        <w:tcPr>
          <w:tcW w:w="3119" w:type="dxa"/>
        </w:tcPr>
        <w:p w14:paraId="4A56C37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A56C37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A56C37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A56C37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A56C38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8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4A56C38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A56C389" w14:textId="77777777">
      <w:tc>
        <w:tcPr>
          <w:tcW w:w="3215" w:type="dxa"/>
        </w:tcPr>
        <w:p w14:paraId="4A56C385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A56C38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A56C38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A56C388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A56C38E" w14:textId="77777777">
      <w:tc>
        <w:tcPr>
          <w:tcW w:w="3215" w:type="dxa"/>
        </w:tcPr>
        <w:p w14:paraId="4A56C38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A56C38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A56C38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A56C38D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A56C38F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9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C36E" w14:textId="77777777" w:rsidR="00F731DD" w:rsidRDefault="00F731DD">
      <w:r>
        <w:separator/>
      </w:r>
    </w:p>
  </w:footnote>
  <w:footnote w:type="continuationSeparator" w:id="0">
    <w:p w14:paraId="4A56C36F" w14:textId="77777777" w:rsidR="00F731DD" w:rsidRDefault="00F7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7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56C37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7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24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56C37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382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4"/>
    <w:rsid w:val="0006460C"/>
    <w:rsid w:val="00066BC1"/>
    <w:rsid w:val="00076760"/>
    <w:rsid w:val="000969A4"/>
    <w:rsid w:val="000E6336"/>
    <w:rsid w:val="000E66F2"/>
    <w:rsid w:val="000F0C57"/>
    <w:rsid w:val="00106272"/>
    <w:rsid w:val="00117EDB"/>
    <w:rsid w:val="001303BC"/>
    <w:rsid w:val="00144A3E"/>
    <w:rsid w:val="00171C42"/>
    <w:rsid w:val="001A1D75"/>
    <w:rsid w:val="001B25B8"/>
    <w:rsid w:val="002149E0"/>
    <w:rsid w:val="00214CDC"/>
    <w:rsid w:val="00215B65"/>
    <w:rsid w:val="0025434A"/>
    <w:rsid w:val="002904DC"/>
    <w:rsid w:val="002E54AE"/>
    <w:rsid w:val="002F325D"/>
    <w:rsid w:val="00303B24"/>
    <w:rsid w:val="00317D73"/>
    <w:rsid w:val="00390EEB"/>
    <w:rsid w:val="003C7810"/>
    <w:rsid w:val="003D7384"/>
    <w:rsid w:val="00407D82"/>
    <w:rsid w:val="00463CCB"/>
    <w:rsid w:val="00471A03"/>
    <w:rsid w:val="004856BF"/>
    <w:rsid w:val="004F04DF"/>
    <w:rsid w:val="004F1AE4"/>
    <w:rsid w:val="005F7A8D"/>
    <w:rsid w:val="00607612"/>
    <w:rsid w:val="00676E45"/>
    <w:rsid w:val="006C18F8"/>
    <w:rsid w:val="006E7756"/>
    <w:rsid w:val="00702728"/>
    <w:rsid w:val="00732BE0"/>
    <w:rsid w:val="00741C12"/>
    <w:rsid w:val="00775CB5"/>
    <w:rsid w:val="007A71C3"/>
    <w:rsid w:val="007B1827"/>
    <w:rsid w:val="007D3DD9"/>
    <w:rsid w:val="0080493D"/>
    <w:rsid w:val="00811D07"/>
    <w:rsid w:val="00812A5A"/>
    <w:rsid w:val="008151E8"/>
    <w:rsid w:val="008361AA"/>
    <w:rsid w:val="008477CB"/>
    <w:rsid w:val="008E4AF2"/>
    <w:rsid w:val="008F12D5"/>
    <w:rsid w:val="0096013A"/>
    <w:rsid w:val="0097564F"/>
    <w:rsid w:val="009D7311"/>
    <w:rsid w:val="009E6D44"/>
    <w:rsid w:val="00A1680C"/>
    <w:rsid w:val="00A31DFA"/>
    <w:rsid w:val="00A34EBA"/>
    <w:rsid w:val="00AE35C4"/>
    <w:rsid w:val="00B62CC5"/>
    <w:rsid w:val="00BD3865"/>
    <w:rsid w:val="00C0345A"/>
    <w:rsid w:val="00C048D4"/>
    <w:rsid w:val="00C124B7"/>
    <w:rsid w:val="00C230C2"/>
    <w:rsid w:val="00C42950"/>
    <w:rsid w:val="00C612D0"/>
    <w:rsid w:val="00C94751"/>
    <w:rsid w:val="00CA6BA9"/>
    <w:rsid w:val="00CA7055"/>
    <w:rsid w:val="00CC5D06"/>
    <w:rsid w:val="00CF662A"/>
    <w:rsid w:val="00D83FEE"/>
    <w:rsid w:val="00D925FB"/>
    <w:rsid w:val="00DA04CC"/>
    <w:rsid w:val="00DA6D32"/>
    <w:rsid w:val="00DA74EC"/>
    <w:rsid w:val="00DF3D50"/>
    <w:rsid w:val="00E43B49"/>
    <w:rsid w:val="00E51657"/>
    <w:rsid w:val="00F23A6E"/>
    <w:rsid w:val="00F24EC4"/>
    <w:rsid w:val="00F31622"/>
    <w:rsid w:val="00F42DA5"/>
    <w:rsid w:val="00F64FDA"/>
    <w:rsid w:val="00F66332"/>
    <w:rsid w:val="00F731DD"/>
    <w:rsid w:val="00F82BF7"/>
    <w:rsid w:val="00FA05DB"/>
    <w:rsid w:val="00FE7F6A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6C352"/>
  <w15:docId w15:val="{A547A167-656B-437D-81E0-5E352C1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A0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ale.bucevic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FF9F-2722-4D52-8164-FB842348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1</Pages>
  <Words>1384</Words>
  <Characters>790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Bucevičienė</dc:creator>
  <cp:lastModifiedBy>Edita Karaliūtė</cp:lastModifiedBy>
  <cp:revision>2</cp:revision>
  <cp:lastPrinted>2017-02-13T14:05:00Z</cp:lastPrinted>
  <dcterms:created xsi:type="dcterms:W3CDTF">2021-06-04T06:02:00Z</dcterms:created>
  <dcterms:modified xsi:type="dcterms:W3CDTF">2021-06-04T06:02:00Z</dcterms:modified>
</cp:coreProperties>
</file>