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D7F44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8F8413F" w14:textId="77777777" w:rsidR="00676E45" w:rsidRDefault="00676E45">
      <w:pPr>
        <w:jc w:val="center"/>
      </w:pPr>
    </w:p>
    <w:p w14:paraId="46EBFD28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A39F429" wp14:editId="4C58C68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B741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7921CA4" w14:textId="77777777" w:rsidR="00676E45" w:rsidRDefault="00676E45">
      <w:pPr>
        <w:jc w:val="center"/>
      </w:pPr>
    </w:p>
    <w:p w14:paraId="6B61AC39" w14:textId="77777777" w:rsidR="00676E45" w:rsidRDefault="00676E45">
      <w:pPr>
        <w:jc w:val="center"/>
      </w:pPr>
    </w:p>
    <w:p w14:paraId="1D18EF16" w14:textId="77777777" w:rsidR="00676E45" w:rsidRDefault="00676E45">
      <w:pPr>
        <w:jc w:val="center"/>
      </w:pPr>
    </w:p>
    <w:p w14:paraId="6098D384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219231D6" w14:textId="77777777" w:rsidTr="00F24EC4">
        <w:tc>
          <w:tcPr>
            <w:tcW w:w="4927" w:type="dxa"/>
          </w:tcPr>
          <w:p w14:paraId="61F75574" w14:textId="77777777" w:rsidR="00676E45" w:rsidRDefault="00356260">
            <w:permStart w:id="143078790" w:edGrp="everyone"/>
            <w:r w:rsidRPr="00356260">
              <w:t>Sveikatos apsaugos ministerija</w:t>
            </w:r>
            <w:r>
              <w:t>i</w:t>
            </w:r>
          </w:p>
          <w:p w14:paraId="68962F8F" w14:textId="77777777" w:rsidR="00676E45" w:rsidRDefault="00676E45"/>
        </w:tc>
        <w:tc>
          <w:tcPr>
            <w:tcW w:w="4820" w:type="dxa"/>
          </w:tcPr>
          <w:p w14:paraId="64AB7AC8" w14:textId="77777777" w:rsidR="00676E45" w:rsidRDefault="00676E45">
            <w:r>
              <w:t xml:space="preserve">Į  </w:t>
            </w:r>
            <w:r w:rsidR="00356260">
              <w:t>2021-02-17</w:t>
            </w:r>
            <w:r>
              <w:t xml:space="preserve"> Nr. </w:t>
            </w:r>
            <w:r w:rsidR="00356260" w:rsidRPr="00356260">
              <w:t>10-1063</w:t>
            </w:r>
          </w:p>
        </w:tc>
      </w:tr>
      <w:tr w:rsidR="00C612D0" w:rsidRPr="00B62CC5" w14:paraId="793B9820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08E96CB" w14:textId="77777777" w:rsidR="00C612D0" w:rsidRPr="00B62CC5" w:rsidRDefault="00C612D0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356260">
              <w:rPr>
                <w:b/>
              </w:rPr>
              <w:t xml:space="preserve"> </w:t>
            </w:r>
            <w:r w:rsidR="00356260" w:rsidRPr="00356260">
              <w:rPr>
                <w:b/>
              </w:rPr>
              <w:t>LIETUVOS RESPUBLIKOS NUTARIMO PROJEKTO DERINIMO</w:t>
            </w:r>
          </w:p>
        </w:tc>
      </w:tr>
    </w:tbl>
    <w:p w14:paraId="7E47EE2C" w14:textId="77777777" w:rsidR="00676E45" w:rsidRDefault="00676E45" w:rsidP="00356260"/>
    <w:p w14:paraId="2888FE9A" w14:textId="77777777" w:rsidR="00676E45" w:rsidRDefault="00356260" w:rsidP="00442AAB">
      <w:pPr>
        <w:spacing w:line="360" w:lineRule="auto"/>
        <w:ind w:firstLine="720"/>
        <w:jc w:val="both"/>
      </w:pPr>
      <w:r w:rsidRPr="00356260">
        <w:t xml:space="preserve">Finansų ministerija </w:t>
      </w:r>
      <w:r>
        <w:t>susipažino su</w:t>
      </w:r>
      <w:r w:rsidRPr="00356260">
        <w:t xml:space="preserve"> Svei</w:t>
      </w:r>
      <w:r>
        <w:t>katos apsaugos ministerijos 2021 m. vasario</w:t>
      </w:r>
      <w:r w:rsidRPr="00356260">
        <w:t xml:space="preserve"> </w:t>
      </w:r>
      <w:r>
        <w:t>17 d. raštu Nr. 10-1063 pateiktu</w:t>
      </w:r>
      <w:r w:rsidRPr="00356260">
        <w:t xml:space="preserve"> derinti Lietuvos Respubl</w:t>
      </w:r>
      <w:r>
        <w:t xml:space="preserve">ikos Vyriausybės nutarimo </w:t>
      </w:r>
      <w:r w:rsidRPr="00356260">
        <w:t>,,Dėl pritarimo valstybės rezervo tvarkytojos – Sveikatos apsaugos ministerijos sprendimams panaudoti jos tvarkomas valstybės reze</w:t>
      </w:r>
      <w:r>
        <w:t>rvo medicinos atsargas“ projektu ir informuoja, kad pastabų neturi.</w:t>
      </w:r>
    </w:p>
    <w:p w14:paraId="2A9C3416" w14:textId="77777777" w:rsidR="00676E45" w:rsidRDefault="00676E45">
      <w:pPr>
        <w:ind w:firstLine="720"/>
      </w:pPr>
    </w:p>
    <w:p w14:paraId="4586F72D" w14:textId="77777777" w:rsidR="00676E45" w:rsidRDefault="00676E45">
      <w:pPr>
        <w:ind w:firstLine="720"/>
      </w:pPr>
    </w:p>
    <w:p w14:paraId="65C54240" w14:textId="77777777" w:rsidR="001303BC" w:rsidRDefault="001303BC">
      <w:pPr>
        <w:ind w:firstLine="720"/>
      </w:pPr>
    </w:p>
    <w:p w14:paraId="5B8B8756" w14:textId="77777777" w:rsidR="00676E45" w:rsidRDefault="00676E45"/>
    <w:p w14:paraId="12D3D246" w14:textId="77777777" w:rsidR="00676E45" w:rsidRDefault="00676E45"/>
    <w:p w14:paraId="63368DB6" w14:textId="77777777" w:rsidR="00676E45" w:rsidRDefault="00676E45"/>
    <w:p w14:paraId="3EE7677E" w14:textId="77777777" w:rsidR="00676E45" w:rsidRDefault="00676E45">
      <w:pPr>
        <w:ind w:firstLine="720"/>
      </w:pPr>
    </w:p>
    <w:p w14:paraId="4E7A2796" w14:textId="77777777" w:rsidR="00676E45" w:rsidRDefault="00676E45">
      <w:pPr>
        <w:ind w:firstLine="720"/>
      </w:pPr>
    </w:p>
    <w:p w14:paraId="3F4D8507" w14:textId="77777777" w:rsidR="00676E45" w:rsidRDefault="00676E45">
      <w:pPr>
        <w:ind w:firstLine="720"/>
      </w:pPr>
    </w:p>
    <w:p w14:paraId="1BF527B9" w14:textId="77777777" w:rsidR="00356260" w:rsidRDefault="00356260">
      <w:pPr>
        <w:ind w:firstLine="720"/>
      </w:pPr>
    </w:p>
    <w:p w14:paraId="2701B74E" w14:textId="77777777" w:rsidR="00356260" w:rsidRDefault="00356260">
      <w:pPr>
        <w:ind w:firstLine="720"/>
      </w:pPr>
    </w:p>
    <w:p w14:paraId="07E1EFAD" w14:textId="77777777" w:rsidR="00356260" w:rsidRDefault="00356260">
      <w:pPr>
        <w:ind w:firstLine="720"/>
      </w:pPr>
    </w:p>
    <w:p w14:paraId="01B46624" w14:textId="77777777" w:rsidR="00356260" w:rsidRDefault="00356260">
      <w:pPr>
        <w:ind w:firstLine="720"/>
      </w:pPr>
    </w:p>
    <w:p w14:paraId="00BF1F97" w14:textId="77777777" w:rsidR="00356260" w:rsidRDefault="00356260">
      <w:pPr>
        <w:ind w:firstLine="720"/>
      </w:pPr>
    </w:p>
    <w:p w14:paraId="3F2B934A" w14:textId="77777777" w:rsidR="00356260" w:rsidRDefault="00356260">
      <w:pPr>
        <w:ind w:firstLine="720"/>
      </w:pPr>
    </w:p>
    <w:p w14:paraId="05BE4789" w14:textId="77777777" w:rsidR="00356260" w:rsidRDefault="00356260">
      <w:pPr>
        <w:ind w:firstLine="720"/>
      </w:pPr>
    </w:p>
    <w:p w14:paraId="6FCB0857" w14:textId="77777777" w:rsidR="00356260" w:rsidRDefault="00356260">
      <w:pPr>
        <w:ind w:firstLine="720"/>
      </w:pPr>
    </w:p>
    <w:p w14:paraId="5B0BECF0" w14:textId="77777777" w:rsidR="00356260" w:rsidRDefault="00356260">
      <w:pPr>
        <w:ind w:firstLine="720"/>
      </w:pPr>
    </w:p>
    <w:p w14:paraId="738D8C6D" w14:textId="77777777" w:rsidR="00356260" w:rsidRDefault="00356260">
      <w:pPr>
        <w:ind w:firstLine="720"/>
      </w:pPr>
    </w:p>
    <w:p w14:paraId="18511841" w14:textId="77777777" w:rsidR="00356260" w:rsidRDefault="00356260">
      <w:pPr>
        <w:ind w:firstLine="720"/>
      </w:pPr>
    </w:p>
    <w:p w14:paraId="7A1C2364" w14:textId="77777777" w:rsidR="00356260" w:rsidRDefault="00356260">
      <w:pPr>
        <w:ind w:firstLine="720"/>
      </w:pPr>
    </w:p>
    <w:p w14:paraId="2486B2DC" w14:textId="77777777" w:rsidR="00356260" w:rsidRDefault="00356260">
      <w:pPr>
        <w:ind w:firstLine="720"/>
      </w:pPr>
    </w:p>
    <w:p w14:paraId="5E885B64" w14:textId="77777777" w:rsidR="00356260" w:rsidRDefault="00356260">
      <w:pPr>
        <w:ind w:firstLine="720"/>
      </w:pPr>
    </w:p>
    <w:p w14:paraId="3026F162" w14:textId="77777777" w:rsidR="00356260" w:rsidRDefault="00356260">
      <w:pPr>
        <w:ind w:firstLine="720"/>
      </w:pPr>
    </w:p>
    <w:p w14:paraId="6106FF36" w14:textId="77777777" w:rsidR="00356260" w:rsidRDefault="00356260">
      <w:pPr>
        <w:ind w:firstLine="720"/>
      </w:pPr>
    </w:p>
    <w:p w14:paraId="6479A6D0" w14:textId="77777777" w:rsidR="00356260" w:rsidRDefault="00356260">
      <w:pPr>
        <w:ind w:firstLine="720"/>
      </w:pPr>
    </w:p>
    <w:p w14:paraId="2A015E7E" w14:textId="77777777" w:rsidR="00356260" w:rsidRDefault="00356260">
      <w:pPr>
        <w:ind w:firstLine="720"/>
      </w:pPr>
    </w:p>
    <w:p w14:paraId="1192D4F4" w14:textId="77777777" w:rsidR="00356260" w:rsidRDefault="00356260">
      <w:pPr>
        <w:ind w:firstLine="720"/>
      </w:pPr>
    </w:p>
    <w:p w14:paraId="49004B90" w14:textId="77777777" w:rsidR="00356260" w:rsidRDefault="00356260">
      <w:pPr>
        <w:ind w:firstLine="720"/>
      </w:pPr>
    </w:p>
    <w:p w14:paraId="2B5FB29F" w14:textId="77777777" w:rsidR="00356260" w:rsidRDefault="00356260">
      <w:pPr>
        <w:ind w:firstLine="720"/>
      </w:pPr>
    </w:p>
    <w:p w14:paraId="11545967" w14:textId="77777777" w:rsidR="00676E45" w:rsidRDefault="00676E45">
      <w:pPr>
        <w:ind w:firstLine="720"/>
      </w:pPr>
    </w:p>
    <w:p w14:paraId="6BF67D83" w14:textId="77777777" w:rsidR="00676E45" w:rsidRPr="00356260" w:rsidRDefault="00356260" w:rsidP="00E43B49">
      <w:pPr>
        <w:pStyle w:val="ListParagraph"/>
        <w:numPr>
          <w:ilvl w:val="0"/>
          <w:numId w:val="1"/>
        </w:numPr>
        <w:rPr>
          <w:sz w:val="20"/>
        </w:rPr>
      </w:pPr>
      <w:r w:rsidRPr="00356260">
        <w:rPr>
          <w:sz w:val="20"/>
        </w:rPr>
        <w:t xml:space="preserve">Šleivys, tel. (8 5) 2390 046, el. p. </w:t>
      </w:r>
      <w:hyperlink r:id="rId14" w:history="1">
        <w:r w:rsidRPr="00356260">
          <w:rPr>
            <w:rStyle w:val="Hyperlink"/>
            <w:sz w:val="20"/>
          </w:rPr>
          <w:t>andrius.sleivys@finmin.lt</w:t>
        </w:r>
      </w:hyperlink>
      <w:r w:rsidRPr="00356260">
        <w:rPr>
          <w:sz w:val="20"/>
        </w:rPr>
        <w:t xml:space="preserve"> </w:t>
      </w:r>
      <w:permEnd w:id="143078790"/>
    </w:p>
    <w:sectPr w:rsidR="00676E45" w:rsidRPr="00356260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52632" w14:textId="77777777" w:rsidR="00C45E23" w:rsidRDefault="00C45E23">
      <w:r>
        <w:separator/>
      </w:r>
    </w:p>
  </w:endnote>
  <w:endnote w:type="continuationSeparator" w:id="0">
    <w:p w14:paraId="04857B6F" w14:textId="77777777" w:rsidR="00C45E23" w:rsidRDefault="00C4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E49E4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5626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CA70130" w14:textId="77777777">
      <w:tc>
        <w:tcPr>
          <w:tcW w:w="3119" w:type="dxa"/>
        </w:tcPr>
        <w:p w14:paraId="3EA573B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C54FCAF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36EB12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188FB88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1B80DE0" w14:textId="77777777">
      <w:tc>
        <w:tcPr>
          <w:tcW w:w="3119" w:type="dxa"/>
        </w:tcPr>
        <w:p w14:paraId="0DE568BB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4EF7CB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28F52F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F6E9E3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CF9342C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0323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56260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68128AFE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5B9468B4" w14:textId="77777777">
      <w:tc>
        <w:tcPr>
          <w:tcW w:w="3215" w:type="dxa"/>
        </w:tcPr>
        <w:p w14:paraId="2A6B2285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B17FF89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12B325F4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DC3CCCA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28FD797" w14:textId="77777777">
      <w:tc>
        <w:tcPr>
          <w:tcW w:w="3215" w:type="dxa"/>
        </w:tcPr>
        <w:p w14:paraId="67819D07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271F500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8D0EA94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1C3E0B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34EAE46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0BA3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CA926" w14:textId="77777777" w:rsidR="00C45E23" w:rsidRDefault="00C45E23">
      <w:r>
        <w:separator/>
      </w:r>
    </w:p>
  </w:footnote>
  <w:footnote w:type="continuationSeparator" w:id="0">
    <w:p w14:paraId="64CE0637" w14:textId="77777777" w:rsidR="00C45E23" w:rsidRDefault="00C45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135B7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6AEE3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79C66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F7C528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B1C6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34823"/>
    <w:multiLevelType w:val="hybridMultilevel"/>
    <w:tmpl w:val="662AC59A"/>
    <w:lvl w:ilvl="0" w:tplc="0E16D3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60"/>
    <w:rsid w:val="0006460C"/>
    <w:rsid w:val="00066BC1"/>
    <w:rsid w:val="00076760"/>
    <w:rsid w:val="000969A4"/>
    <w:rsid w:val="000E6336"/>
    <w:rsid w:val="000E66F2"/>
    <w:rsid w:val="00106272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56260"/>
    <w:rsid w:val="00390EEB"/>
    <w:rsid w:val="003D7384"/>
    <w:rsid w:val="00442AAB"/>
    <w:rsid w:val="00463CCB"/>
    <w:rsid w:val="00471A03"/>
    <w:rsid w:val="004856BF"/>
    <w:rsid w:val="004F04DF"/>
    <w:rsid w:val="004F1AE4"/>
    <w:rsid w:val="005F7A8D"/>
    <w:rsid w:val="00607612"/>
    <w:rsid w:val="00676E45"/>
    <w:rsid w:val="006E01C8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7564F"/>
    <w:rsid w:val="009D7311"/>
    <w:rsid w:val="009E6D44"/>
    <w:rsid w:val="00AE35C4"/>
    <w:rsid w:val="00B62CC5"/>
    <w:rsid w:val="00BD3865"/>
    <w:rsid w:val="00C230C2"/>
    <w:rsid w:val="00C42950"/>
    <w:rsid w:val="00C45E23"/>
    <w:rsid w:val="00C612D0"/>
    <w:rsid w:val="00CA6BA9"/>
    <w:rsid w:val="00CA7055"/>
    <w:rsid w:val="00CF662A"/>
    <w:rsid w:val="00D925FB"/>
    <w:rsid w:val="00DA6D32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005F5"/>
  <w15:docId w15:val="{18487B20-DE5F-4F7E-A55B-5F9A4F36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ndrius.sleivys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0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0E22-D253-4DBF-885E-A7A430FC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102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Šleivys</dc:creator>
  <cp:lastModifiedBy>USER</cp:lastModifiedBy>
  <cp:revision>2</cp:revision>
  <cp:lastPrinted>2017-02-13T14:05:00Z</cp:lastPrinted>
  <dcterms:created xsi:type="dcterms:W3CDTF">2021-02-26T08:46:00Z</dcterms:created>
  <dcterms:modified xsi:type="dcterms:W3CDTF">2021-02-26T08:46:00Z</dcterms:modified>
</cp:coreProperties>
</file>