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23642B" w14:textId="4698654D" w:rsidR="00B65992" w:rsidRPr="00523E1D" w:rsidRDefault="00B65992" w:rsidP="00523E1D">
      <w:pPr>
        <w:jc w:val="right"/>
        <w:rPr>
          <w:b/>
        </w:rPr>
      </w:pPr>
      <w:r w:rsidRPr="00523E1D">
        <w:rPr>
          <w:b/>
        </w:rPr>
        <w:t xml:space="preserve">Projektas </w:t>
      </w:r>
    </w:p>
    <w:p w14:paraId="4CC69CC3" w14:textId="77777777" w:rsidR="00B65992" w:rsidRPr="00523E1D" w:rsidRDefault="00B65992" w:rsidP="005F0086">
      <w:pPr>
        <w:rPr>
          <w:sz w:val="32"/>
          <w:szCs w:val="32"/>
        </w:rPr>
      </w:pPr>
    </w:p>
    <w:p w14:paraId="7A78C831" w14:textId="77777777" w:rsidR="00B65992" w:rsidRPr="00523E1D" w:rsidRDefault="00B65992" w:rsidP="00523E1D">
      <w:pPr>
        <w:jc w:val="center"/>
        <w:rPr>
          <w:sz w:val="32"/>
          <w:szCs w:val="32"/>
        </w:rPr>
      </w:pPr>
      <w:r w:rsidRPr="00523E1D">
        <w:rPr>
          <w:sz w:val="32"/>
          <w:szCs w:val="32"/>
        </w:rPr>
        <w:t>LIETUVOS RESPUBLIKOS VYRIAUSYBĖ</w:t>
      </w:r>
    </w:p>
    <w:p w14:paraId="06A4FA76" w14:textId="77777777" w:rsidR="00B65992" w:rsidRPr="00523E1D" w:rsidRDefault="00B65992" w:rsidP="00523E1D">
      <w:pPr>
        <w:jc w:val="center"/>
        <w:rPr>
          <w:sz w:val="28"/>
          <w:szCs w:val="28"/>
        </w:rPr>
      </w:pPr>
      <w:r w:rsidRPr="00523E1D">
        <w:rPr>
          <w:sz w:val="28"/>
          <w:szCs w:val="28"/>
        </w:rPr>
        <w:t>PASITARIMO</w:t>
      </w:r>
    </w:p>
    <w:p w14:paraId="022941AF" w14:textId="77777777" w:rsidR="00B65992" w:rsidRPr="00523E1D" w:rsidRDefault="00B65992" w:rsidP="00523E1D">
      <w:pPr>
        <w:jc w:val="center"/>
        <w:rPr>
          <w:sz w:val="32"/>
          <w:szCs w:val="32"/>
        </w:rPr>
      </w:pPr>
      <w:r w:rsidRPr="00523E1D">
        <w:rPr>
          <w:sz w:val="32"/>
          <w:szCs w:val="32"/>
        </w:rPr>
        <w:t>PROTOKOLAS</w:t>
      </w:r>
    </w:p>
    <w:p w14:paraId="03C98EA0" w14:textId="77777777" w:rsidR="00B65992" w:rsidRDefault="00B65992" w:rsidP="00523E1D">
      <w:pPr>
        <w:jc w:val="center"/>
      </w:pPr>
    </w:p>
    <w:p w14:paraId="66713E82" w14:textId="1F522BDB" w:rsidR="00B65992" w:rsidRDefault="00046049" w:rsidP="00523E1D">
      <w:pPr>
        <w:jc w:val="center"/>
      </w:pPr>
      <w:r>
        <w:t>20</w:t>
      </w:r>
      <w:r w:rsidR="00B9105A">
        <w:t>20</w:t>
      </w:r>
      <w:r w:rsidR="00B65992">
        <w:t xml:space="preserve"> m.</w:t>
      </w:r>
      <w:r w:rsidR="00407D65">
        <w:t xml:space="preserve">                       </w:t>
      </w:r>
      <w:r w:rsidR="00B65992">
        <w:t xml:space="preserve">   d. Nr.</w:t>
      </w:r>
    </w:p>
    <w:tbl>
      <w:tblPr>
        <w:tblpPr w:leftFromText="180" w:rightFromText="180" w:vertAnchor="text" w:horzAnchor="margin" w:tblpY="2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0"/>
      </w:tblGrid>
      <w:tr w:rsidR="00B65992" w14:paraId="1383AB12" w14:textId="77777777" w:rsidTr="00CD4A28">
        <w:trPr>
          <w:trHeight w:val="1103"/>
        </w:trPr>
        <w:tc>
          <w:tcPr>
            <w:tcW w:w="10606" w:type="dxa"/>
            <w:tcBorders>
              <w:top w:val="double" w:sz="4" w:space="0" w:color="auto"/>
              <w:left w:val="nil"/>
              <w:bottom w:val="single" w:sz="12" w:space="0" w:color="auto"/>
              <w:right w:val="nil"/>
            </w:tcBorders>
          </w:tcPr>
          <w:p w14:paraId="2177DC68" w14:textId="77777777" w:rsidR="00B65992" w:rsidRDefault="00B65992" w:rsidP="00F628E5">
            <w:pPr>
              <w:spacing w:line="276" w:lineRule="auto"/>
              <w:jc w:val="center"/>
            </w:pPr>
          </w:p>
          <w:p w14:paraId="0E4F4E83" w14:textId="0E55B21F" w:rsidR="00B65992" w:rsidRDefault="00407D65" w:rsidP="002E53FB">
            <w:pPr>
              <w:spacing w:line="276" w:lineRule="auto"/>
              <w:jc w:val="center"/>
            </w:pPr>
            <w:r>
              <w:t>Dėl</w:t>
            </w:r>
            <w:r w:rsidR="005A7A77">
              <w:t xml:space="preserve"> </w:t>
            </w:r>
            <w:bookmarkStart w:id="0" w:name="_Hlk59999555"/>
            <w:r w:rsidR="00B9105A">
              <w:t xml:space="preserve">suskystintų gamtinių dujų terminalo būtinojo kiekio tiekimo kaštų </w:t>
            </w:r>
            <w:bookmarkEnd w:id="0"/>
            <w:r w:rsidR="00B9105A">
              <w:t>mažinimo</w:t>
            </w:r>
          </w:p>
        </w:tc>
      </w:tr>
    </w:tbl>
    <w:p w14:paraId="3D467CD9" w14:textId="77777777" w:rsidR="00B65992" w:rsidRDefault="00B65992" w:rsidP="00523E1D">
      <w:pPr>
        <w:jc w:val="center"/>
      </w:pPr>
    </w:p>
    <w:p w14:paraId="54306A38" w14:textId="77777777" w:rsidR="00B65992" w:rsidRDefault="00B65992" w:rsidP="00523E1D">
      <w:pPr>
        <w:jc w:val="center"/>
      </w:pPr>
    </w:p>
    <w:p w14:paraId="438D637F" w14:textId="3ABB77DE" w:rsidR="0098202F" w:rsidRDefault="00073180" w:rsidP="008F19EA">
      <w:pPr>
        <w:pStyle w:val="Header"/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1. </w:t>
      </w:r>
      <w:r w:rsidR="00B9105A">
        <w:rPr>
          <w:szCs w:val="24"/>
        </w:rPr>
        <w:t xml:space="preserve">Pavesti </w:t>
      </w:r>
      <w:r w:rsidR="00AD37B6">
        <w:rPr>
          <w:szCs w:val="24"/>
        </w:rPr>
        <w:t>Lietuvos Respublikos f</w:t>
      </w:r>
      <w:r w:rsidR="00B9105A">
        <w:rPr>
          <w:szCs w:val="24"/>
        </w:rPr>
        <w:t>inansų ministerijai</w:t>
      </w:r>
      <w:r w:rsidR="00F83F24">
        <w:rPr>
          <w:szCs w:val="24"/>
        </w:rPr>
        <w:t>,</w:t>
      </w:r>
      <w:r w:rsidR="00F83F24" w:rsidRPr="00F83F24">
        <w:rPr>
          <w:szCs w:val="24"/>
        </w:rPr>
        <w:t xml:space="preserve"> </w:t>
      </w:r>
      <w:r w:rsidR="00AD37B6">
        <w:rPr>
          <w:szCs w:val="24"/>
        </w:rPr>
        <w:t>AB</w:t>
      </w:r>
      <w:r w:rsidR="00F83F24" w:rsidRPr="00F83F24">
        <w:rPr>
          <w:szCs w:val="24"/>
        </w:rPr>
        <w:t xml:space="preserve"> „</w:t>
      </w:r>
      <w:r w:rsidR="00F83F24">
        <w:rPr>
          <w:szCs w:val="24"/>
        </w:rPr>
        <w:t xml:space="preserve">Ignitis </w:t>
      </w:r>
      <w:r w:rsidR="00AD37B6">
        <w:rPr>
          <w:szCs w:val="24"/>
        </w:rPr>
        <w:t>g</w:t>
      </w:r>
      <w:r w:rsidR="00F83F24">
        <w:rPr>
          <w:szCs w:val="24"/>
        </w:rPr>
        <w:t>rupė</w:t>
      </w:r>
      <w:r w:rsidR="00F83F24" w:rsidRPr="00F83F24">
        <w:rPr>
          <w:szCs w:val="24"/>
        </w:rPr>
        <w:t>“ valstybei nuosavybės teise priklausančių akcijų valdytoja</w:t>
      </w:r>
      <w:r w:rsidR="00F83F24">
        <w:rPr>
          <w:szCs w:val="24"/>
        </w:rPr>
        <w:t>i</w:t>
      </w:r>
      <w:r w:rsidR="00F83F24" w:rsidRPr="00F83F24">
        <w:rPr>
          <w:szCs w:val="24"/>
        </w:rPr>
        <w:t>,</w:t>
      </w:r>
      <w:r w:rsidR="00B9105A">
        <w:rPr>
          <w:szCs w:val="24"/>
        </w:rPr>
        <w:t xml:space="preserve"> </w:t>
      </w:r>
      <w:r w:rsidR="00F83F24">
        <w:rPr>
          <w:szCs w:val="24"/>
        </w:rPr>
        <w:t xml:space="preserve">iki 2021 </w:t>
      </w:r>
      <w:r w:rsidR="00AD37B6" w:rsidRPr="000B0793">
        <w:rPr>
          <w:szCs w:val="24"/>
        </w:rPr>
        <w:t>m</w:t>
      </w:r>
      <w:r w:rsidR="00AD37B6">
        <w:rPr>
          <w:szCs w:val="24"/>
        </w:rPr>
        <w:t>.</w:t>
      </w:r>
      <w:r w:rsidR="00AD37B6" w:rsidRPr="000B0793">
        <w:rPr>
          <w:szCs w:val="24"/>
        </w:rPr>
        <w:t xml:space="preserve"> </w:t>
      </w:r>
      <w:r w:rsidR="00C61DBF" w:rsidRPr="000B0793">
        <w:rPr>
          <w:szCs w:val="24"/>
        </w:rPr>
        <w:t>kovo</w:t>
      </w:r>
      <w:r w:rsidR="00F83F24" w:rsidRPr="000B0793">
        <w:rPr>
          <w:szCs w:val="24"/>
        </w:rPr>
        <w:t xml:space="preserve"> 1</w:t>
      </w:r>
      <w:r w:rsidR="00C61DBF" w:rsidRPr="000B0793">
        <w:rPr>
          <w:szCs w:val="24"/>
        </w:rPr>
        <w:t>5</w:t>
      </w:r>
      <w:r w:rsidR="00F83F24" w:rsidRPr="000B0793">
        <w:rPr>
          <w:szCs w:val="24"/>
        </w:rPr>
        <w:t xml:space="preserve"> d. </w:t>
      </w:r>
      <w:r w:rsidR="003E65AF" w:rsidRPr="000B0793">
        <w:rPr>
          <w:szCs w:val="24"/>
        </w:rPr>
        <w:t>užtikrinti</w:t>
      </w:r>
      <w:r w:rsidR="003E65AF" w:rsidRPr="003E65AF">
        <w:rPr>
          <w:szCs w:val="24"/>
        </w:rPr>
        <w:t xml:space="preserve"> </w:t>
      </w:r>
      <w:bookmarkStart w:id="1" w:name="_Hlk60007579"/>
      <w:r w:rsidR="003E65AF" w:rsidRPr="003E65AF">
        <w:rPr>
          <w:szCs w:val="24"/>
        </w:rPr>
        <w:t>suskystintų gamtinių dujų terminalo</w:t>
      </w:r>
      <w:r w:rsidR="003E65AF" w:rsidRPr="003E65AF">
        <w:t xml:space="preserve"> </w:t>
      </w:r>
      <w:bookmarkEnd w:id="1"/>
      <w:r w:rsidR="003E65AF" w:rsidRPr="003E65AF">
        <w:rPr>
          <w:szCs w:val="24"/>
        </w:rPr>
        <w:t xml:space="preserve">paskirtojo tiekėjo </w:t>
      </w:r>
      <w:r w:rsidR="00F83F24">
        <w:rPr>
          <w:szCs w:val="24"/>
        </w:rPr>
        <w:t xml:space="preserve">UAB „Ignitis“ </w:t>
      </w:r>
      <w:r w:rsidR="003E65AF" w:rsidRPr="003E65AF">
        <w:rPr>
          <w:szCs w:val="24"/>
        </w:rPr>
        <w:t>(toliau –</w:t>
      </w:r>
      <w:r w:rsidR="00181D7A">
        <w:rPr>
          <w:szCs w:val="24"/>
        </w:rPr>
        <w:t xml:space="preserve"> </w:t>
      </w:r>
      <w:r w:rsidR="003E65AF" w:rsidRPr="003E65AF">
        <w:rPr>
          <w:szCs w:val="24"/>
        </w:rPr>
        <w:t>paskirt</w:t>
      </w:r>
      <w:r w:rsidR="003E65AF">
        <w:rPr>
          <w:szCs w:val="24"/>
        </w:rPr>
        <w:t>asis tiekėjas)</w:t>
      </w:r>
      <w:r w:rsidR="003E65AF" w:rsidRPr="003E65AF">
        <w:rPr>
          <w:szCs w:val="24"/>
        </w:rPr>
        <w:t xml:space="preserve"> veiklos ekonominio efektyvumo didinimo priemonių parengimą ir įgyvendinimo priežiūrą</w:t>
      </w:r>
      <w:r w:rsidR="00AD37B6">
        <w:rPr>
          <w:szCs w:val="24"/>
        </w:rPr>
        <w:t>,</w:t>
      </w:r>
      <w:r w:rsidR="003E65AF" w:rsidRPr="003E65AF">
        <w:rPr>
          <w:szCs w:val="24"/>
        </w:rPr>
        <w:t xml:space="preserve"> siekiant mažiausių sąnaudų ir mažiausio neigiamo poveikio gamtinių dujų kainai</w:t>
      </w:r>
      <w:r w:rsidR="0098202F">
        <w:rPr>
          <w:szCs w:val="24"/>
        </w:rPr>
        <w:t>.</w:t>
      </w:r>
    </w:p>
    <w:p w14:paraId="6067DAEE" w14:textId="3586EF32" w:rsidR="00D57DDE" w:rsidRDefault="0098202F" w:rsidP="008F19EA">
      <w:pPr>
        <w:pStyle w:val="Header"/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2. Pavesti Finansų ministerijai nustatyti</w:t>
      </w:r>
      <w:r w:rsidRPr="0098202F">
        <w:t xml:space="preserve"> </w:t>
      </w:r>
      <w:r w:rsidR="00AD37B6">
        <w:rPr>
          <w:szCs w:val="24"/>
        </w:rPr>
        <w:t>AB</w:t>
      </w:r>
      <w:r>
        <w:rPr>
          <w:szCs w:val="24"/>
        </w:rPr>
        <w:t xml:space="preserve"> </w:t>
      </w:r>
      <w:r w:rsidRPr="0098202F">
        <w:rPr>
          <w:szCs w:val="24"/>
        </w:rPr>
        <w:t xml:space="preserve">„Ignitis </w:t>
      </w:r>
      <w:r w:rsidR="00AD37B6">
        <w:rPr>
          <w:szCs w:val="24"/>
        </w:rPr>
        <w:t>g</w:t>
      </w:r>
      <w:r w:rsidRPr="0098202F">
        <w:rPr>
          <w:szCs w:val="24"/>
        </w:rPr>
        <w:t>rupė</w:t>
      </w:r>
      <w:r>
        <w:rPr>
          <w:szCs w:val="24"/>
        </w:rPr>
        <w:t>“</w:t>
      </w:r>
      <w:r w:rsidRPr="0098202F">
        <w:rPr>
          <w:szCs w:val="24"/>
        </w:rPr>
        <w:t xml:space="preserve"> </w:t>
      </w:r>
      <w:r>
        <w:rPr>
          <w:szCs w:val="24"/>
        </w:rPr>
        <w:t xml:space="preserve">2021 metų ir vėlesnių </w:t>
      </w:r>
      <w:r w:rsidRPr="003E65AF">
        <w:rPr>
          <w:szCs w:val="24"/>
        </w:rPr>
        <w:t xml:space="preserve">suskystintų gamtinių dujų </w:t>
      </w:r>
      <w:r w:rsidR="00181D7A">
        <w:t xml:space="preserve">(toliau – SGD) </w:t>
      </w:r>
      <w:r w:rsidRPr="003E65AF">
        <w:rPr>
          <w:szCs w:val="24"/>
        </w:rPr>
        <w:t>terminalo</w:t>
      </w:r>
      <w:r w:rsidRPr="003E65AF">
        <w:t xml:space="preserve"> </w:t>
      </w:r>
      <w:r w:rsidRPr="0098202F">
        <w:rPr>
          <w:szCs w:val="24"/>
        </w:rPr>
        <w:t>būtinojo kiekio tiekimo laikotarp</w:t>
      </w:r>
      <w:r>
        <w:rPr>
          <w:szCs w:val="24"/>
        </w:rPr>
        <w:t xml:space="preserve">io metų </w:t>
      </w:r>
      <w:r w:rsidRPr="0098202F">
        <w:rPr>
          <w:szCs w:val="24"/>
        </w:rPr>
        <w:t>veiklos rodikli</w:t>
      </w:r>
      <w:r>
        <w:rPr>
          <w:szCs w:val="24"/>
        </w:rPr>
        <w:t>us</w:t>
      </w:r>
      <w:r w:rsidR="00AD37B6">
        <w:rPr>
          <w:szCs w:val="24"/>
        </w:rPr>
        <w:t>,</w:t>
      </w:r>
      <w:r>
        <w:rPr>
          <w:szCs w:val="24"/>
        </w:rPr>
        <w:t xml:space="preserve"> </w:t>
      </w:r>
      <w:r w:rsidR="00A819F1">
        <w:rPr>
          <w:szCs w:val="24"/>
        </w:rPr>
        <w:t xml:space="preserve">numatant pasiekti </w:t>
      </w:r>
      <w:r w:rsidR="00460822">
        <w:rPr>
          <w:szCs w:val="24"/>
        </w:rPr>
        <w:t xml:space="preserve">reikšmingą </w:t>
      </w:r>
      <w:r>
        <w:rPr>
          <w:szCs w:val="24"/>
        </w:rPr>
        <w:t xml:space="preserve">paskirtojo tiekėjo veiklos metinių sąnaudų, kompensuojamų </w:t>
      </w:r>
      <w:r w:rsidRPr="0098202F">
        <w:rPr>
          <w:szCs w:val="24"/>
        </w:rPr>
        <w:t>gamtinių dujų tiekimo saugumo papildom</w:t>
      </w:r>
      <w:r>
        <w:rPr>
          <w:szCs w:val="24"/>
        </w:rPr>
        <w:t>os</w:t>
      </w:r>
      <w:r w:rsidRPr="0098202F">
        <w:rPr>
          <w:szCs w:val="24"/>
        </w:rPr>
        <w:t xml:space="preserve"> dedam</w:t>
      </w:r>
      <w:r>
        <w:rPr>
          <w:szCs w:val="24"/>
        </w:rPr>
        <w:t>osios</w:t>
      </w:r>
      <w:r w:rsidRPr="0098202F">
        <w:rPr>
          <w:szCs w:val="24"/>
        </w:rPr>
        <w:t xml:space="preserve"> prie gamtinių dujų perdavimo kainos (toliau – papildoma dedamoji)</w:t>
      </w:r>
      <w:r>
        <w:rPr>
          <w:szCs w:val="24"/>
        </w:rPr>
        <w:t xml:space="preserve"> mokėtojų lėšomis, sumažėjimą</w:t>
      </w:r>
      <w:r w:rsidR="00AD37B6">
        <w:rPr>
          <w:szCs w:val="24"/>
        </w:rPr>
        <w:t>,</w:t>
      </w:r>
      <w:r w:rsidR="00BE2B29">
        <w:rPr>
          <w:szCs w:val="24"/>
        </w:rPr>
        <w:t xml:space="preserve"> </w:t>
      </w:r>
      <w:r w:rsidR="00AD37B6">
        <w:rPr>
          <w:szCs w:val="24"/>
        </w:rPr>
        <w:t xml:space="preserve">palyginti </w:t>
      </w:r>
      <w:r w:rsidR="00BE2B29">
        <w:rPr>
          <w:szCs w:val="24"/>
        </w:rPr>
        <w:t>su paskirtojo tiekėjo veiklos sąnaudomis</w:t>
      </w:r>
      <w:r w:rsidR="00AD37B6">
        <w:rPr>
          <w:szCs w:val="24"/>
        </w:rPr>
        <w:t>,</w:t>
      </w:r>
      <w:r w:rsidR="00BE2B29">
        <w:rPr>
          <w:szCs w:val="24"/>
        </w:rPr>
        <w:t xml:space="preserve"> įtrauktomis į 2020 metų papildomą dedamąją.</w:t>
      </w:r>
    </w:p>
    <w:p w14:paraId="7A818CE7" w14:textId="2D26778D" w:rsidR="0036383E" w:rsidRPr="0036383E" w:rsidRDefault="0098202F" w:rsidP="0098202F">
      <w:pPr>
        <w:pStyle w:val="Header"/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3</w:t>
      </w:r>
      <w:r w:rsidR="00EA0633">
        <w:rPr>
          <w:szCs w:val="24"/>
        </w:rPr>
        <w:t xml:space="preserve">. </w:t>
      </w:r>
      <w:r>
        <w:rPr>
          <w:szCs w:val="24"/>
        </w:rPr>
        <w:t xml:space="preserve">Pavesti </w:t>
      </w:r>
      <w:r w:rsidR="00AD37B6">
        <w:rPr>
          <w:szCs w:val="24"/>
        </w:rPr>
        <w:t>Lietuvos Respublikos e</w:t>
      </w:r>
      <w:r>
        <w:rPr>
          <w:szCs w:val="24"/>
        </w:rPr>
        <w:t xml:space="preserve">nergetikos ministerijai </w:t>
      </w:r>
      <w:r w:rsidR="00C61DBF">
        <w:rPr>
          <w:szCs w:val="24"/>
        </w:rPr>
        <w:t xml:space="preserve">kartu su Finansų ministerija </w:t>
      </w:r>
      <w:r w:rsidR="00181D7A">
        <w:rPr>
          <w:szCs w:val="24"/>
        </w:rPr>
        <w:t xml:space="preserve">iki </w:t>
      </w:r>
      <w:r w:rsidR="00AD37B6">
        <w:rPr>
          <w:szCs w:val="24"/>
        </w:rPr>
        <w:br/>
      </w:r>
      <w:r w:rsidR="00181D7A">
        <w:rPr>
          <w:szCs w:val="24"/>
        </w:rPr>
        <w:t>2021 m</w:t>
      </w:r>
      <w:r w:rsidR="00AD37B6">
        <w:rPr>
          <w:szCs w:val="24"/>
        </w:rPr>
        <w:t>.</w:t>
      </w:r>
      <w:r w:rsidR="00181D7A">
        <w:rPr>
          <w:szCs w:val="24"/>
        </w:rPr>
        <w:t xml:space="preserve"> </w:t>
      </w:r>
      <w:r w:rsidR="00C61DBF">
        <w:rPr>
          <w:szCs w:val="24"/>
        </w:rPr>
        <w:t>kovo 15 d.</w:t>
      </w:r>
      <w:r w:rsidR="00181D7A">
        <w:rPr>
          <w:szCs w:val="24"/>
        </w:rPr>
        <w:t xml:space="preserve"> </w:t>
      </w:r>
      <w:r w:rsidR="0081576E">
        <w:rPr>
          <w:szCs w:val="24"/>
        </w:rPr>
        <w:t xml:space="preserve">parengti </w:t>
      </w:r>
      <w:r w:rsidR="00181D7A">
        <w:rPr>
          <w:szCs w:val="24"/>
        </w:rPr>
        <w:t xml:space="preserve">SGD terminalo </w:t>
      </w:r>
      <w:r w:rsidR="00181D7A" w:rsidRPr="00181D7A">
        <w:rPr>
          <w:szCs w:val="24"/>
        </w:rPr>
        <w:t>būtinojo kiekio tiekimo</w:t>
      </w:r>
      <w:r w:rsidR="00181D7A">
        <w:rPr>
          <w:szCs w:val="24"/>
        </w:rPr>
        <w:t xml:space="preserve"> veiklos</w:t>
      </w:r>
      <w:r w:rsidR="002C7A51">
        <w:t xml:space="preserve"> sąnaudų mažinimo alternatyvų analizę</w:t>
      </w:r>
      <w:r w:rsidR="00C61DBF">
        <w:t xml:space="preserve"> ir </w:t>
      </w:r>
      <w:r w:rsidR="00CF7D7C">
        <w:rPr>
          <w:szCs w:val="24"/>
        </w:rPr>
        <w:t xml:space="preserve">pateikti </w:t>
      </w:r>
      <w:r w:rsidR="00AD37B6">
        <w:rPr>
          <w:szCs w:val="24"/>
        </w:rPr>
        <w:t>Lietuvos Respublikos Vyriausybei</w:t>
      </w:r>
      <w:r w:rsidR="00AD37B6">
        <w:t xml:space="preserve"> </w:t>
      </w:r>
      <w:r w:rsidR="00460822">
        <w:t>pasiūlymus dėl reikalingų Lietuvos Respublikos suskystintų gamtinių dujų terminalo įstatymo ir</w:t>
      </w:r>
      <w:r w:rsidR="006A399A">
        <w:t xml:space="preserve"> jo</w:t>
      </w:r>
      <w:r w:rsidR="00460822">
        <w:t xml:space="preserve"> įgyvendinamųjų teisės aktų pakeitimų (pateikti teisės aktų projektus), </w:t>
      </w:r>
      <w:r w:rsidR="00D32BEF">
        <w:t>siekiant patobulinti</w:t>
      </w:r>
      <w:r w:rsidR="00460822">
        <w:t xml:space="preserve"> SGD terminalo būtinojo kiekio nustatymo tvark</w:t>
      </w:r>
      <w:r w:rsidR="00D32BEF">
        <w:t>ą</w:t>
      </w:r>
      <w:r w:rsidR="00460822">
        <w:t xml:space="preserve"> ir </w:t>
      </w:r>
      <w:r w:rsidR="00460822" w:rsidRPr="00460822">
        <w:t xml:space="preserve">paskirtojo tiekėjo veiklos </w:t>
      </w:r>
      <w:r w:rsidR="00460822">
        <w:t xml:space="preserve">sąnaudų kompensavimo </w:t>
      </w:r>
      <w:r w:rsidR="00460822" w:rsidRPr="00460822">
        <w:t>model</w:t>
      </w:r>
      <w:r w:rsidR="00D32BEF">
        <w:t>į</w:t>
      </w:r>
      <w:r w:rsidR="00973B12">
        <w:t>.</w:t>
      </w:r>
    </w:p>
    <w:p w14:paraId="570774CD" w14:textId="77777777" w:rsidR="00BF447E" w:rsidRDefault="00BF447E" w:rsidP="00523E1D">
      <w:pPr>
        <w:jc w:val="center"/>
      </w:pPr>
    </w:p>
    <w:p w14:paraId="5418B21D" w14:textId="77777777" w:rsidR="00F376F1" w:rsidRDefault="00F376F1" w:rsidP="00523E1D">
      <w:pPr>
        <w:jc w:val="center"/>
      </w:pPr>
    </w:p>
    <w:p w14:paraId="5275F3FA" w14:textId="77777777" w:rsidR="0036383E" w:rsidRDefault="0036383E" w:rsidP="00523E1D">
      <w:pPr>
        <w:jc w:val="center"/>
      </w:pPr>
    </w:p>
    <w:p w14:paraId="121D97D0" w14:textId="77777777" w:rsidR="00B65992" w:rsidRPr="007D3FA8" w:rsidRDefault="00B65992" w:rsidP="00407D65">
      <w:r>
        <w:t>Ministras Pirmininkas</w:t>
      </w:r>
    </w:p>
    <w:sectPr w:rsidR="00B65992" w:rsidRPr="007D3FA8" w:rsidSect="00F376F1">
      <w:headerReference w:type="even" r:id="rId7"/>
      <w:headerReference w:type="default" r:id="rId8"/>
      <w:pgSz w:w="11906" w:h="16838" w:code="9"/>
      <w:pgMar w:top="709" w:right="820" w:bottom="1418" w:left="1446" w:header="567" w:footer="0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206B0A" w14:textId="77777777" w:rsidR="00D8207E" w:rsidRDefault="00D8207E" w:rsidP="00A30A0D">
      <w:r>
        <w:separator/>
      </w:r>
    </w:p>
  </w:endnote>
  <w:endnote w:type="continuationSeparator" w:id="0">
    <w:p w14:paraId="562CF799" w14:textId="77777777" w:rsidR="00D8207E" w:rsidRDefault="00D8207E" w:rsidP="00A30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3F7293" w14:textId="77777777" w:rsidR="00D8207E" w:rsidRDefault="00D8207E" w:rsidP="00A30A0D">
      <w:r>
        <w:separator/>
      </w:r>
    </w:p>
  </w:footnote>
  <w:footnote w:type="continuationSeparator" w:id="0">
    <w:p w14:paraId="30FD7F68" w14:textId="77777777" w:rsidR="00D8207E" w:rsidRDefault="00D8207E" w:rsidP="00A30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E4AC3E" w14:textId="77777777" w:rsidR="00CD4A28" w:rsidRDefault="00CD4A28" w:rsidP="00080D9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DB08024" w14:textId="77777777" w:rsidR="00CD4A28" w:rsidRDefault="00CD4A2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0441E9" w14:textId="77777777" w:rsidR="00CD4A28" w:rsidRDefault="00CD4A28" w:rsidP="00BE2AA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6383E">
      <w:rPr>
        <w:rStyle w:val="PageNumber"/>
        <w:noProof/>
      </w:rPr>
      <w:t>2</w:t>
    </w:r>
    <w:r>
      <w:rPr>
        <w:rStyle w:val="PageNumber"/>
      </w:rPr>
      <w:fldChar w:fldCharType="end"/>
    </w:r>
  </w:p>
  <w:p w14:paraId="26614E3B" w14:textId="77777777" w:rsidR="00CD4A28" w:rsidRDefault="00CD4A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4EEE1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1B013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2E21B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8D4A5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B28A6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4C0B2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5616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AF855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CC6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27010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E428FD"/>
    <w:multiLevelType w:val="multilevel"/>
    <w:tmpl w:val="DCD6A288"/>
    <w:lvl w:ilvl="0">
      <w:start w:val="2014"/>
      <w:numFmt w:val="decimal"/>
      <w:lvlText w:val="%1-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1">
      <w:start w:val="2"/>
      <w:numFmt w:val="decimalZero"/>
      <w:lvlText w:val="%1-%2-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F44195E"/>
    <w:multiLevelType w:val="multilevel"/>
    <w:tmpl w:val="DCD6A288"/>
    <w:lvl w:ilvl="0">
      <w:start w:val="2014"/>
      <w:numFmt w:val="decimal"/>
      <w:lvlText w:val="%1-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1">
      <w:start w:val="2"/>
      <w:numFmt w:val="decimalZero"/>
      <w:lvlText w:val="%1-%2-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43A5659D"/>
    <w:multiLevelType w:val="multilevel"/>
    <w:tmpl w:val="DCD6A288"/>
    <w:lvl w:ilvl="0">
      <w:start w:val="2014"/>
      <w:numFmt w:val="decimal"/>
      <w:lvlText w:val="%1-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1">
      <w:start w:val="2"/>
      <w:numFmt w:val="decimalZero"/>
      <w:lvlText w:val="%1-%2-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4C5E764B"/>
    <w:multiLevelType w:val="multilevel"/>
    <w:tmpl w:val="DCD6A288"/>
    <w:lvl w:ilvl="0">
      <w:start w:val="2014"/>
      <w:numFmt w:val="decimal"/>
      <w:lvlText w:val="%1-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1">
      <w:start w:val="2"/>
      <w:numFmt w:val="decimalZero"/>
      <w:lvlText w:val="%1-%2-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59F729BD"/>
    <w:multiLevelType w:val="multilevel"/>
    <w:tmpl w:val="DCD6A288"/>
    <w:lvl w:ilvl="0">
      <w:start w:val="2014"/>
      <w:numFmt w:val="decimal"/>
      <w:lvlText w:val="%1-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1">
      <w:start w:val="2"/>
      <w:numFmt w:val="decimalZero"/>
      <w:lvlText w:val="%1-%2-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5A30271E"/>
    <w:multiLevelType w:val="multilevel"/>
    <w:tmpl w:val="CC64CE22"/>
    <w:lvl w:ilvl="0">
      <w:start w:val="2014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cs="Times New Roman" w:hint="default"/>
      </w:rPr>
    </w:lvl>
    <w:lvl w:ilvl="1">
      <w:start w:val="3"/>
      <w:numFmt w:val="decimalZero"/>
      <w:lvlText w:val="%1-%2"/>
      <w:lvlJc w:val="left"/>
      <w:pPr>
        <w:tabs>
          <w:tab w:val="num" w:pos="810"/>
        </w:tabs>
        <w:ind w:left="810" w:hanging="81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810"/>
        </w:tabs>
        <w:ind w:left="810" w:hanging="81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810"/>
        </w:tabs>
        <w:ind w:left="810" w:hanging="81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6B8B79A6"/>
    <w:multiLevelType w:val="hybridMultilevel"/>
    <w:tmpl w:val="734A4904"/>
    <w:lvl w:ilvl="0" w:tplc="122A21A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7" w15:restartNumberingAfterBreak="0">
    <w:nsid w:val="7611446C"/>
    <w:multiLevelType w:val="hybridMultilevel"/>
    <w:tmpl w:val="3F6EC9E4"/>
    <w:lvl w:ilvl="0" w:tplc="86840F3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14"/>
  </w:num>
  <w:num w:numId="3">
    <w:abstractNumId w:val="13"/>
  </w:num>
  <w:num w:numId="4">
    <w:abstractNumId w:val="12"/>
  </w:num>
  <w:num w:numId="5">
    <w:abstractNumId w:val="10"/>
  </w:num>
  <w:num w:numId="6">
    <w:abstractNumId w:val="11"/>
  </w:num>
  <w:num w:numId="7">
    <w:abstractNumId w:val="15"/>
  </w:num>
  <w:num w:numId="8">
    <w:abstractNumId w:val="16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drawingGridHorizontalSpacing w:val="241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992"/>
    <w:rsid w:val="00003BED"/>
    <w:rsid w:val="00007A11"/>
    <w:rsid w:val="00024324"/>
    <w:rsid w:val="00027362"/>
    <w:rsid w:val="000341D3"/>
    <w:rsid w:val="00035FE1"/>
    <w:rsid w:val="0004149D"/>
    <w:rsid w:val="00041CA2"/>
    <w:rsid w:val="00042106"/>
    <w:rsid w:val="00044904"/>
    <w:rsid w:val="00046049"/>
    <w:rsid w:val="00047115"/>
    <w:rsid w:val="000518AB"/>
    <w:rsid w:val="000538C6"/>
    <w:rsid w:val="000611BE"/>
    <w:rsid w:val="000726E1"/>
    <w:rsid w:val="00073180"/>
    <w:rsid w:val="00073234"/>
    <w:rsid w:val="00080D9F"/>
    <w:rsid w:val="00092DAA"/>
    <w:rsid w:val="000932DC"/>
    <w:rsid w:val="00096309"/>
    <w:rsid w:val="0009759E"/>
    <w:rsid w:val="000B0793"/>
    <w:rsid w:val="000B787D"/>
    <w:rsid w:val="000B78F0"/>
    <w:rsid w:val="000C336C"/>
    <w:rsid w:val="000D1AF0"/>
    <w:rsid w:val="000D2AE3"/>
    <w:rsid w:val="000F32A6"/>
    <w:rsid w:val="000F6102"/>
    <w:rsid w:val="000F7AE1"/>
    <w:rsid w:val="00104BD9"/>
    <w:rsid w:val="00105E9E"/>
    <w:rsid w:val="001209FA"/>
    <w:rsid w:val="00130A56"/>
    <w:rsid w:val="0013142D"/>
    <w:rsid w:val="001336C8"/>
    <w:rsid w:val="0014066D"/>
    <w:rsid w:val="00151726"/>
    <w:rsid w:val="001526FD"/>
    <w:rsid w:val="001742F7"/>
    <w:rsid w:val="0017497C"/>
    <w:rsid w:val="00175AD2"/>
    <w:rsid w:val="00181D7A"/>
    <w:rsid w:val="00184ACC"/>
    <w:rsid w:val="00192966"/>
    <w:rsid w:val="0019301E"/>
    <w:rsid w:val="001A38C4"/>
    <w:rsid w:val="001A5F45"/>
    <w:rsid w:val="001A7841"/>
    <w:rsid w:val="001B2CBD"/>
    <w:rsid w:val="001C23BE"/>
    <w:rsid w:val="001C4E43"/>
    <w:rsid w:val="001D0559"/>
    <w:rsid w:val="001E006B"/>
    <w:rsid w:val="001E0287"/>
    <w:rsid w:val="001E25E8"/>
    <w:rsid w:val="001E71A2"/>
    <w:rsid w:val="001E79BD"/>
    <w:rsid w:val="001F1C36"/>
    <w:rsid w:val="0022539B"/>
    <w:rsid w:val="002340AB"/>
    <w:rsid w:val="002372B9"/>
    <w:rsid w:val="002417EB"/>
    <w:rsid w:val="00243E8E"/>
    <w:rsid w:val="00253958"/>
    <w:rsid w:val="00254195"/>
    <w:rsid w:val="00256B87"/>
    <w:rsid w:val="00260CEC"/>
    <w:rsid w:val="002628A5"/>
    <w:rsid w:val="00264D36"/>
    <w:rsid w:val="00266337"/>
    <w:rsid w:val="00267C1C"/>
    <w:rsid w:val="00273125"/>
    <w:rsid w:val="00274ABB"/>
    <w:rsid w:val="0027721E"/>
    <w:rsid w:val="002805E3"/>
    <w:rsid w:val="00282507"/>
    <w:rsid w:val="002856B9"/>
    <w:rsid w:val="00292609"/>
    <w:rsid w:val="0029346E"/>
    <w:rsid w:val="00293794"/>
    <w:rsid w:val="00296A72"/>
    <w:rsid w:val="00296B2C"/>
    <w:rsid w:val="0029702D"/>
    <w:rsid w:val="00297932"/>
    <w:rsid w:val="002A0F69"/>
    <w:rsid w:val="002A212C"/>
    <w:rsid w:val="002A2FA3"/>
    <w:rsid w:val="002A3EFB"/>
    <w:rsid w:val="002A4983"/>
    <w:rsid w:val="002B1CDE"/>
    <w:rsid w:val="002B2E1D"/>
    <w:rsid w:val="002C1C9D"/>
    <w:rsid w:val="002C5DA5"/>
    <w:rsid w:val="002C7A51"/>
    <w:rsid w:val="002D62ED"/>
    <w:rsid w:val="002E40CE"/>
    <w:rsid w:val="002E53FB"/>
    <w:rsid w:val="002E5848"/>
    <w:rsid w:val="002E6068"/>
    <w:rsid w:val="002F30D4"/>
    <w:rsid w:val="002F5B18"/>
    <w:rsid w:val="00306785"/>
    <w:rsid w:val="00310FCA"/>
    <w:rsid w:val="00326D96"/>
    <w:rsid w:val="00330133"/>
    <w:rsid w:val="00330E6F"/>
    <w:rsid w:val="00331410"/>
    <w:rsid w:val="00344C1F"/>
    <w:rsid w:val="00347E50"/>
    <w:rsid w:val="00350307"/>
    <w:rsid w:val="00351E24"/>
    <w:rsid w:val="003522E5"/>
    <w:rsid w:val="0036383E"/>
    <w:rsid w:val="0037228D"/>
    <w:rsid w:val="00377307"/>
    <w:rsid w:val="00380833"/>
    <w:rsid w:val="00396339"/>
    <w:rsid w:val="0039710F"/>
    <w:rsid w:val="003B5F0C"/>
    <w:rsid w:val="003B67C8"/>
    <w:rsid w:val="003C17ED"/>
    <w:rsid w:val="003C2BFE"/>
    <w:rsid w:val="003D1E8F"/>
    <w:rsid w:val="003D7958"/>
    <w:rsid w:val="003E1C8E"/>
    <w:rsid w:val="003E619C"/>
    <w:rsid w:val="003E65AF"/>
    <w:rsid w:val="003E7098"/>
    <w:rsid w:val="003F56BE"/>
    <w:rsid w:val="003F647D"/>
    <w:rsid w:val="003F6AFB"/>
    <w:rsid w:val="003F7F51"/>
    <w:rsid w:val="004033BB"/>
    <w:rsid w:val="00407D65"/>
    <w:rsid w:val="00426BF0"/>
    <w:rsid w:val="00431805"/>
    <w:rsid w:val="0043532F"/>
    <w:rsid w:val="00436A3D"/>
    <w:rsid w:val="004502C7"/>
    <w:rsid w:val="004541DC"/>
    <w:rsid w:val="00460822"/>
    <w:rsid w:val="00461059"/>
    <w:rsid w:val="004614F2"/>
    <w:rsid w:val="00464410"/>
    <w:rsid w:val="00473A22"/>
    <w:rsid w:val="00473DA1"/>
    <w:rsid w:val="00474A13"/>
    <w:rsid w:val="0047707B"/>
    <w:rsid w:val="00480038"/>
    <w:rsid w:val="00482A7C"/>
    <w:rsid w:val="00483248"/>
    <w:rsid w:val="00486AA5"/>
    <w:rsid w:val="0049004A"/>
    <w:rsid w:val="00490917"/>
    <w:rsid w:val="00491948"/>
    <w:rsid w:val="00492A53"/>
    <w:rsid w:val="004A6951"/>
    <w:rsid w:val="004B3EC6"/>
    <w:rsid w:val="004B5F51"/>
    <w:rsid w:val="004C3379"/>
    <w:rsid w:val="004C7034"/>
    <w:rsid w:val="004C7899"/>
    <w:rsid w:val="004D3C0C"/>
    <w:rsid w:val="004D5B0E"/>
    <w:rsid w:val="004E08A5"/>
    <w:rsid w:val="004F02A5"/>
    <w:rsid w:val="004F3FB7"/>
    <w:rsid w:val="004F62E5"/>
    <w:rsid w:val="00504C08"/>
    <w:rsid w:val="00515D4F"/>
    <w:rsid w:val="00516BBC"/>
    <w:rsid w:val="00516D0F"/>
    <w:rsid w:val="005206AA"/>
    <w:rsid w:val="005213B1"/>
    <w:rsid w:val="00523E1D"/>
    <w:rsid w:val="00525093"/>
    <w:rsid w:val="0053022F"/>
    <w:rsid w:val="00530F9A"/>
    <w:rsid w:val="00546AEB"/>
    <w:rsid w:val="00550338"/>
    <w:rsid w:val="005504DE"/>
    <w:rsid w:val="00550819"/>
    <w:rsid w:val="00552A5A"/>
    <w:rsid w:val="0055672C"/>
    <w:rsid w:val="00565365"/>
    <w:rsid w:val="00573AFD"/>
    <w:rsid w:val="0059618F"/>
    <w:rsid w:val="005A0946"/>
    <w:rsid w:val="005A29BC"/>
    <w:rsid w:val="005A7A77"/>
    <w:rsid w:val="005B15E6"/>
    <w:rsid w:val="005B1D0B"/>
    <w:rsid w:val="005B4825"/>
    <w:rsid w:val="005B5B02"/>
    <w:rsid w:val="005B7246"/>
    <w:rsid w:val="005C20CD"/>
    <w:rsid w:val="005C25F2"/>
    <w:rsid w:val="005C4BF2"/>
    <w:rsid w:val="005D34DE"/>
    <w:rsid w:val="005D6244"/>
    <w:rsid w:val="005E05CE"/>
    <w:rsid w:val="005E15B1"/>
    <w:rsid w:val="005E65F6"/>
    <w:rsid w:val="005F0086"/>
    <w:rsid w:val="005F1BB7"/>
    <w:rsid w:val="005F3475"/>
    <w:rsid w:val="005F73AC"/>
    <w:rsid w:val="00600E03"/>
    <w:rsid w:val="00602617"/>
    <w:rsid w:val="00605652"/>
    <w:rsid w:val="0060698C"/>
    <w:rsid w:val="00617C5E"/>
    <w:rsid w:val="006409B7"/>
    <w:rsid w:val="00656464"/>
    <w:rsid w:val="00656D71"/>
    <w:rsid w:val="00656FAE"/>
    <w:rsid w:val="0065747E"/>
    <w:rsid w:val="0066121C"/>
    <w:rsid w:val="006633AC"/>
    <w:rsid w:val="00665556"/>
    <w:rsid w:val="00667F08"/>
    <w:rsid w:val="0067089A"/>
    <w:rsid w:val="006723FE"/>
    <w:rsid w:val="00672F54"/>
    <w:rsid w:val="0067443F"/>
    <w:rsid w:val="00676B15"/>
    <w:rsid w:val="00685400"/>
    <w:rsid w:val="00695127"/>
    <w:rsid w:val="006A1415"/>
    <w:rsid w:val="006A2393"/>
    <w:rsid w:val="006A399A"/>
    <w:rsid w:val="006A5E73"/>
    <w:rsid w:val="006A6B9D"/>
    <w:rsid w:val="006B340B"/>
    <w:rsid w:val="006D10BB"/>
    <w:rsid w:val="006D766F"/>
    <w:rsid w:val="006E4F06"/>
    <w:rsid w:val="006F7391"/>
    <w:rsid w:val="006F7ABC"/>
    <w:rsid w:val="00701072"/>
    <w:rsid w:val="00703B24"/>
    <w:rsid w:val="00707015"/>
    <w:rsid w:val="00710CD5"/>
    <w:rsid w:val="00722946"/>
    <w:rsid w:val="0072406E"/>
    <w:rsid w:val="007256DA"/>
    <w:rsid w:val="007257A6"/>
    <w:rsid w:val="00732176"/>
    <w:rsid w:val="00732F40"/>
    <w:rsid w:val="00743863"/>
    <w:rsid w:val="00752E59"/>
    <w:rsid w:val="00756777"/>
    <w:rsid w:val="00771AC2"/>
    <w:rsid w:val="00776D49"/>
    <w:rsid w:val="00781CFA"/>
    <w:rsid w:val="00784430"/>
    <w:rsid w:val="00787D57"/>
    <w:rsid w:val="0079125E"/>
    <w:rsid w:val="00793D4E"/>
    <w:rsid w:val="00796DB9"/>
    <w:rsid w:val="007A4817"/>
    <w:rsid w:val="007A7D9A"/>
    <w:rsid w:val="007B3396"/>
    <w:rsid w:val="007B7753"/>
    <w:rsid w:val="007C282B"/>
    <w:rsid w:val="007D2D0B"/>
    <w:rsid w:val="007D35DD"/>
    <w:rsid w:val="007D3FA8"/>
    <w:rsid w:val="007D6395"/>
    <w:rsid w:val="007D745E"/>
    <w:rsid w:val="007E3C16"/>
    <w:rsid w:val="007E77EF"/>
    <w:rsid w:val="007F11E2"/>
    <w:rsid w:val="007F1F97"/>
    <w:rsid w:val="007F511E"/>
    <w:rsid w:val="007F5CC6"/>
    <w:rsid w:val="00800A68"/>
    <w:rsid w:val="00807BED"/>
    <w:rsid w:val="008124E4"/>
    <w:rsid w:val="00814441"/>
    <w:rsid w:val="0081576E"/>
    <w:rsid w:val="00833BBF"/>
    <w:rsid w:val="00835686"/>
    <w:rsid w:val="0084208A"/>
    <w:rsid w:val="008472F7"/>
    <w:rsid w:val="00847702"/>
    <w:rsid w:val="00857100"/>
    <w:rsid w:val="00867F5B"/>
    <w:rsid w:val="00873677"/>
    <w:rsid w:val="00873EC5"/>
    <w:rsid w:val="00875D6A"/>
    <w:rsid w:val="00882B98"/>
    <w:rsid w:val="00891BDA"/>
    <w:rsid w:val="00893786"/>
    <w:rsid w:val="0089523F"/>
    <w:rsid w:val="008968E5"/>
    <w:rsid w:val="00897BB3"/>
    <w:rsid w:val="008A10D9"/>
    <w:rsid w:val="008B2BF4"/>
    <w:rsid w:val="008B3F13"/>
    <w:rsid w:val="008C438E"/>
    <w:rsid w:val="008C54A5"/>
    <w:rsid w:val="008D1F5D"/>
    <w:rsid w:val="008D4980"/>
    <w:rsid w:val="008D58A0"/>
    <w:rsid w:val="008D7CC3"/>
    <w:rsid w:val="008E16C1"/>
    <w:rsid w:val="008E4344"/>
    <w:rsid w:val="008E5901"/>
    <w:rsid w:val="008E5A70"/>
    <w:rsid w:val="008F0803"/>
    <w:rsid w:val="008F19EA"/>
    <w:rsid w:val="008F49BA"/>
    <w:rsid w:val="008F55EA"/>
    <w:rsid w:val="008F7858"/>
    <w:rsid w:val="00900D1C"/>
    <w:rsid w:val="009015BB"/>
    <w:rsid w:val="00906D71"/>
    <w:rsid w:val="00906EDF"/>
    <w:rsid w:val="00907B07"/>
    <w:rsid w:val="009102B6"/>
    <w:rsid w:val="00912A15"/>
    <w:rsid w:val="00915589"/>
    <w:rsid w:val="0091736B"/>
    <w:rsid w:val="00921D04"/>
    <w:rsid w:val="00923E87"/>
    <w:rsid w:val="009330DC"/>
    <w:rsid w:val="00934D93"/>
    <w:rsid w:val="00937043"/>
    <w:rsid w:val="0094091A"/>
    <w:rsid w:val="0094344E"/>
    <w:rsid w:val="00944B2F"/>
    <w:rsid w:val="009458AA"/>
    <w:rsid w:val="00950A21"/>
    <w:rsid w:val="00957BBC"/>
    <w:rsid w:val="00960E29"/>
    <w:rsid w:val="009613E6"/>
    <w:rsid w:val="00963C09"/>
    <w:rsid w:val="0096459A"/>
    <w:rsid w:val="0097140A"/>
    <w:rsid w:val="00973B12"/>
    <w:rsid w:val="0098202F"/>
    <w:rsid w:val="009844D4"/>
    <w:rsid w:val="0098567E"/>
    <w:rsid w:val="00986CE8"/>
    <w:rsid w:val="00992A3D"/>
    <w:rsid w:val="009935C2"/>
    <w:rsid w:val="009950E3"/>
    <w:rsid w:val="00997AE0"/>
    <w:rsid w:val="009A164E"/>
    <w:rsid w:val="009A49DA"/>
    <w:rsid w:val="009A49E5"/>
    <w:rsid w:val="009A7352"/>
    <w:rsid w:val="009B3C6F"/>
    <w:rsid w:val="009C0E8C"/>
    <w:rsid w:val="009C4B6A"/>
    <w:rsid w:val="009C69A3"/>
    <w:rsid w:val="009D05FC"/>
    <w:rsid w:val="009D13EC"/>
    <w:rsid w:val="009D4D7A"/>
    <w:rsid w:val="009E0C4E"/>
    <w:rsid w:val="009E122D"/>
    <w:rsid w:val="009F0D54"/>
    <w:rsid w:val="009F25F8"/>
    <w:rsid w:val="009F29D8"/>
    <w:rsid w:val="00A02DDD"/>
    <w:rsid w:val="00A05622"/>
    <w:rsid w:val="00A101A0"/>
    <w:rsid w:val="00A13611"/>
    <w:rsid w:val="00A176A3"/>
    <w:rsid w:val="00A17F1A"/>
    <w:rsid w:val="00A20778"/>
    <w:rsid w:val="00A30A0D"/>
    <w:rsid w:val="00A36FC1"/>
    <w:rsid w:val="00A40881"/>
    <w:rsid w:val="00A411AC"/>
    <w:rsid w:val="00A44AEE"/>
    <w:rsid w:val="00A44C7B"/>
    <w:rsid w:val="00A510B5"/>
    <w:rsid w:val="00A5439C"/>
    <w:rsid w:val="00A55CB6"/>
    <w:rsid w:val="00A6400B"/>
    <w:rsid w:val="00A65888"/>
    <w:rsid w:val="00A769C1"/>
    <w:rsid w:val="00A76A44"/>
    <w:rsid w:val="00A77759"/>
    <w:rsid w:val="00A77FEC"/>
    <w:rsid w:val="00A8115B"/>
    <w:rsid w:val="00A819F1"/>
    <w:rsid w:val="00A83EC8"/>
    <w:rsid w:val="00A8450B"/>
    <w:rsid w:val="00A84BDF"/>
    <w:rsid w:val="00A950D9"/>
    <w:rsid w:val="00A97D73"/>
    <w:rsid w:val="00AA26AB"/>
    <w:rsid w:val="00AB198C"/>
    <w:rsid w:val="00AB38F5"/>
    <w:rsid w:val="00AB3A44"/>
    <w:rsid w:val="00AB67BB"/>
    <w:rsid w:val="00AC0089"/>
    <w:rsid w:val="00AC0A6C"/>
    <w:rsid w:val="00AC0B0B"/>
    <w:rsid w:val="00AC0F9E"/>
    <w:rsid w:val="00AC3DCE"/>
    <w:rsid w:val="00AD37B6"/>
    <w:rsid w:val="00AD4DBC"/>
    <w:rsid w:val="00AE3129"/>
    <w:rsid w:val="00AE39D7"/>
    <w:rsid w:val="00AE4546"/>
    <w:rsid w:val="00AE502C"/>
    <w:rsid w:val="00AF6C69"/>
    <w:rsid w:val="00AF7111"/>
    <w:rsid w:val="00AF7163"/>
    <w:rsid w:val="00AF78C0"/>
    <w:rsid w:val="00B06401"/>
    <w:rsid w:val="00B11C7B"/>
    <w:rsid w:val="00B12483"/>
    <w:rsid w:val="00B26320"/>
    <w:rsid w:val="00B269CD"/>
    <w:rsid w:val="00B326A3"/>
    <w:rsid w:val="00B34F45"/>
    <w:rsid w:val="00B374BB"/>
    <w:rsid w:val="00B4445A"/>
    <w:rsid w:val="00B47069"/>
    <w:rsid w:val="00B509C9"/>
    <w:rsid w:val="00B65992"/>
    <w:rsid w:val="00B8117A"/>
    <w:rsid w:val="00B84A73"/>
    <w:rsid w:val="00B8765B"/>
    <w:rsid w:val="00B90E40"/>
    <w:rsid w:val="00B9105A"/>
    <w:rsid w:val="00B96176"/>
    <w:rsid w:val="00BA361A"/>
    <w:rsid w:val="00BA50C0"/>
    <w:rsid w:val="00BB476E"/>
    <w:rsid w:val="00BB5E3B"/>
    <w:rsid w:val="00BC03A1"/>
    <w:rsid w:val="00BC0CC8"/>
    <w:rsid w:val="00BC3275"/>
    <w:rsid w:val="00BC378A"/>
    <w:rsid w:val="00BD3F6F"/>
    <w:rsid w:val="00BD5DC9"/>
    <w:rsid w:val="00BD7A0F"/>
    <w:rsid w:val="00BE246D"/>
    <w:rsid w:val="00BE28BD"/>
    <w:rsid w:val="00BE2AA6"/>
    <w:rsid w:val="00BE2B29"/>
    <w:rsid w:val="00BE39E1"/>
    <w:rsid w:val="00BE47EA"/>
    <w:rsid w:val="00BF447E"/>
    <w:rsid w:val="00BF4D2F"/>
    <w:rsid w:val="00BF6736"/>
    <w:rsid w:val="00BF7992"/>
    <w:rsid w:val="00C00094"/>
    <w:rsid w:val="00C03315"/>
    <w:rsid w:val="00C063B1"/>
    <w:rsid w:val="00C131D2"/>
    <w:rsid w:val="00C15A8A"/>
    <w:rsid w:val="00C201D5"/>
    <w:rsid w:val="00C24066"/>
    <w:rsid w:val="00C271F9"/>
    <w:rsid w:val="00C27AB4"/>
    <w:rsid w:val="00C3152C"/>
    <w:rsid w:val="00C54E16"/>
    <w:rsid w:val="00C55CF5"/>
    <w:rsid w:val="00C57F54"/>
    <w:rsid w:val="00C61DBF"/>
    <w:rsid w:val="00C65758"/>
    <w:rsid w:val="00C75397"/>
    <w:rsid w:val="00C75D84"/>
    <w:rsid w:val="00C7689E"/>
    <w:rsid w:val="00C84EED"/>
    <w:rsid w:val="00C95474"/>
    <w:rsid w:val="00C970D9"/>
    <w:rsid w:val="00C97480"/>
    <w:rsid w:val="00CA2242"/>
    <w:rsid w:val="00CA5836"/>
    <w:rsid w:val="00CB0985"/>
    <w:rsid w:val="00CB781A"/>
    <w:rsid w:val="00CC6049"/>
    <w:rsid w:val="00CD10BF"/>
    <w:rsid w:val="00CD1338"/>
    <w:rsid w:val="00CD4A28"/>
    <w:rsid w:val="00CF0372"/>
    <w:rsid w:val="00CF1AA9"/>
    <w:rsid w:val="00CF1E63"/>
    <w:rsid w:val="00CF4B62"/>
    <w:rsid w:val="00CF7D7C"/>
    <w:rsid w:val="00CF7DDD"/>
    <w:rsid w:val="00D03D19"/>
    <w:rsid w:val="00D079DC"/>
    <w:rsid w:val="00D16556"/>
    <w:rsid w:val="00D16D0E"/>
    <w:rsid w:val="00D23D3F"/>
    <w:rsid w:val="00D301A4"/>
    <w:rsid w:val="00D30B8E"/>
    <w:rsid w:val="00D313A6"/>
    <w:rsid w:val="00D32BEF"/>
    <w:rsid w:val="00D375EA"/>
    <w:rsid w:val="00D424C6"/>
    <w:rsid w:val="00D510AA"/>
    <w:rsid w:val="00D57DDE"/>
    <w:rsid w:val="00D62EA0"/>
    <w:rsid w:val="00D67750"/>
    <w:rsid w:val="00D81368"/>
    <w:rsid w:val="00D8207E"/>
    <w:rsid w:val="00D837E2"/>
    <w:rsid w:val="00D86278"/>
    <w:rsid w:val="00D97D1D"/>
    <w:rsid w:val="00DB0860"/>
    <w:rsid w:val="00DB1388"/>
    <w:rsid w:val="00DB676D"/>
    <w:rsid w:val="00DC22AD"/>
    <w:rsid w:val="00DC775D"/>
    <w:rsid w:val="00DD45F2"/>
    <w:rsid w:val="00DE15EC"/>
    <w:rsid w:val="00DE46D6"/>
    <w:rsid w:val="00DE60E1"/>
    <w:rsid w:val="00DF39AF"/>
    <w:rsid w:val="00DF5308"/>
    <w:rsid w:val="00E02D1E"/>
    <w:rsid w:val="00E03BBF"/>
    <w:rsid w:val="00E12D14"/>
    <w:rsid w:val="00E1331E"/>
    <w:rsid w:val="00E16244"/>
    <w:rsid w:val="00E163B9"/>
    <w:rsid w:val="00E17386"/>
    <w:rsid w:val="00E1754E"/>
    <w:rsid w:val="00E2084D"/>
    <w:rsid w:val="00E31C4C"/>
    <w:rsid w:val="00E31E84"/>
    <w:rsid w:val="00E34B02"/>
    <w:rsid w:val="00E3569F"/>
    <w:rsid w:val="00E3593A"/>
    <w:rsid w:val="00E50636"/>
    <w:rsid w:val="00E56A41"/>
    <w:rsid w:val="00E666AF"/>
    <w:rsid w:val="00E77141"/>
    <w:rsid w:val="00E81A6D"/>
    <w:rsid w:val="00E81C63"/>
    <w:rsid w:val="00E84399"/>
    <w:rsid w:val="00E94365"/>
    <w:rsid w:val="00E97CC5"/>
    <w:rsid w:val="00EA0633"/>
    <w:rsid w:val="00EA3F9B"/>
    <w:rsid w:val="00EB3B97"/>
    <w:rsid w:val="00EC0CE9"/>
    <w:rsid w:val="00EC5A8F"/>
    <w:rsid w:val="00ED105C"/>
    <w:rsid w:val="00ED4ED6"/>
    <w:rsid w:val="00ED6806"/>
    <w:rsid w:val="00EE0C0A"/>
    <w:rsid w:val="00EE2029"/>
    <w:rsid w:val="00EE5C45"/>
    <w:rsid w:val="00EF316F"/>
    <w:rsid w:val="00EF5906"/>
    <w:rsid w:val="00EF7DE1"/>
    <w:rsid w:val="00F041E4"/>
    <w:rsid w:val="00F05AED"/>
    <w:rsid w:val="00F13076"/>
    <w:rsid w:val="00F301A4"/>
    <w:rsid w:val="00F319C9"/>
    <w:rsid w:val="00F32D78"/>
    <w:rsid w:val="00F3375E"/>
    <w:rsid w:val="00F376F1"/>
    <w:rsid w:val="00F4290E"/>
    <w:rsid w:val="00F43FC9"/>
    <w:rsid w:val="00F45B25"/>
    <w:rsid w:val="00F5133B"/>
    <w:rsid w:val="00F6117C"/>
    <w:rsid w:val="00F61ED5"/>
    <w:rsid w:val="00F62014"/>
    <w:rsid w:val="00F628E5"/>
    <w:rsid w:val="00F64215"/>
    <w:rsid w:val="00F64674"/>
    <w:rsid w:val="00F70C46"/>
    <w:rsid w:val="00F74011"/>
    <w:rsid w:val="00F76B89"/>
    <w:rsid w:val="00F8024F"/>
    <w:rsid w:val="00F82CA3"/>
    <w:rsid w:val="00F83F24"/>
    <w:rsid w:val="00F86B1A"/>
    <w:rsid w:val="00F8759B"/>
    <w:rsid w:val="00F95863"/>
    <w:rsid w:val="00F95F64"/>
    <w:rsid w:val="00FA54DD"/>
    <w:rsid w:val="00FB2520"/>
    <w:rsid w:val="00FD2258"/>
    <w:rsid w:val="00FD3AD6"/>
    <w:rsid w:val="00FD423B"/>
    <w:rsid w:val="00FD6891"/>
    <w:rsid w:val="00FE0463"/>
    <w:rsid w:val="00FE397F"/>
    <w:rsid w:val="00FE5420"/>
    <w:rsid w:val="00FE7034"/>
    <w:rsid w:val="00FF12EE"/>
    <w:rsid w:val="00FF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2165A8"/>
  <w15:docId w15:val="{347937B2-2605-494D-AACA-A30FD6728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992"/>
    <w:rPr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2372B9"/>
    <w:pPr>
      <w:keepNext/>
      <w:ind w:firstLine="720"/>
      <w:outlineLvl w:val="0"/>
    </w:pPr>
    <w:rPr>
      <w:szCs w:val="22"/>
      <w:lang w:val="pt-BR" w:eastAsia="lt-LT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2372B9"/>
    <w:pPr>
      <w:keepNext/>
      <w:jc w:val="both"/>
      <w:outlineLvl w:val="1"/>
    </w:pPr>
    <w:rPr>
      <w:i/>
      <w:szCs w:val="22"/>
      <w:lang w:eastAsia="lt-LT"/>
    </w:rPr>
  </w:style>
  <w:style w:type="paragraph" w:styleId="Heading3">
    <w:name w:val="heading 3"/>
    <w:basedOn w:val="Normal"/>
    <w:next w:val="Normal"/>
    <w:link w:val="Heading3Char1"/>
    <w:uiPriority w:val="99"/>
    <w:qFormat/>
    <w:rsid w:val="002372B9"/>
    <w:pPr>
      <w:keepNext/>
      <w:ind w:left="2880" w:firstLine="720"/>
      <w:jc w:val="both"/>
      <w:outlineLvl w:val="2"/>
    </w:pPr>
    <w:rPr>
      <w:szCs w:val="22"/>
      <w:u w:val="single"/>
      <w:lang w:eastAsia="lt-LT"/>
    </w:rPr>
  </w:style>
  <w:style w:type="paragraph" w:styleId="Heading4">
    <w:name w:val="heading 4"/>
    <w:basedOn w:val="Normal"/>
    <w:next w:val="Normal"/>
    <w:link w:val="Heading4Char1"/>
    <w:uiPriority w:val="99"/>
    <w:qFormat/>
    <w:rsid w:val="002372B9"/>
    <w:pPr>
      <w:keepNext/>
      <w:spacing w:before="240" w:after="60"/>
      <w:outlineLvl w:val="3"/>
    </w:pPr>
    <w:rPr>
      <w:bCs/>
      <w:sz w:val="28"/>
      <w:szCs w:val="28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9"/>
    <w:locked/>
    <w:rsid w:val="0004149D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uiPriority w:val="99"/>
    <w:semiHidden/>
    <w:locked/>
    <w:rsid w:val="0004149D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uiPriority w:val="99"/>
    <w:semiHidden/>
    <w:locked/>
    <w:rsid w:val="0004149D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uiPriority w:val="99"/>
    <w:semiHidden/>
    <w:locked/>
    <w:rsid w:val="0004149D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1Char1">
    <w:name w:val="Heading 1 Char1"/>
    <w:basedOn w:val="DefaultParagraphFont"/>
    <w:link w:val="Heading1"/>
    <w:uiPriority w:val="99"/>
    <w:locked/>
    <w:rsid w:val="002372B9"/>
    <w:rPr>
      <w:rFonts w:cs="Times New Roman"/>
      <w:b/>
      <w:caps/>
      <w:sz w:val="24"/>
      <w:lang w:val="pt-BR"/>
    </w:rPr>
  </w:style>
  <w:style w:type="character" w:customStyle="1" w:styleId="Heading2Char1">
    <w:name w:val="Heading 2 Char1"/>
    <w:basedOn w:val="DefaultParagraphFont"/>
    <w:link w:val="Heading2"/>
    <w:uiPriority w:val="99"/>
    <w:locked/>
    <w:rsid w:val="002372B9"/>
    <w:rPr>
      <w:rFonts w:cs="Times New Roman"/>
      <w:b/>
      <w:i/>
      <w:caps/>
      <w:sz w:val="24"/>
      <w:lang w:val="lt-LT"/>
    </w:rPr>
  </w:style>
  <w:style w:type="character" w:customStyle="1" w:styleId="Heading3Char1">
    <w:name w:val="Heading 3 Char1"/>
    <w:basedOn w:val="DefaultParagraphFont"/>
    <w:link w:val="Heading3"/>
    <w:uiPriority w:val="99"/>
    <w:locked/>
    <w:rsid w:val="002372B9"/>
    <w:rPr>
      <w:rFonts w:cs="Times New Roman"/>
      <w:b/>
      <w:caps/>
      <w:sz w:val="24"/>
      <w:u w:val="single"/>
      <w:lang w:val="lt-LT"/>
    </w:rPr>
  </w:style>
  <w:style w:type="character" w:customStyle="1" w:styleId="Heading4Char1">
    <w:name w:val="Heading 4 Char1"/>
    <w:basedOn w:val="DefaultParagraphFont"/>
    <w:link w:val="Heading4"/>
    <w:uiPriority w:val="99"/>
    <w:locked/>
    <w:rsid w:val="002372B9"/>
    <w:rPr>
      <w:rFonts w:cs="Times New Roman"/>
      <w:bCs/>
      <w:caps/>
      <w:sz w:val="28"/>
      <w:szCs w:val="28"/>
      <w:lang w:val="lt-LT"/>
    </w:rPr>
  </w:style>
  <w:style w:type="character" w:styleId="Strong">
    <w:name w:val="Strong"/>
    <w:basedOn w:val="DefaultParagraphFont"/>
    <w:uiPriority w:val="99"/>
    <w:qFormat/>
    <w:rsid w:val="002372B9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2372B9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2372B9"/>
    <w:pPr>
      <w:ind w:left="720"/>
      <w:contextualSpacing/>
    </w:pPr>
  </w:style>
  <w:style w:type="paragraph" w:styleId="Header">
    <w:name w:val="header"/>
    <w:aliases w:val="Char Char,Char Char Char Char,Char Char Char1,Char Char1"/>
    <w:basedOn w:val="Normal"/>
    <w:link w:val="HeaderChar1"/>
    <w:uiPriority w:val="99"/>
    <w:rsid w:val="00BF7992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 Char,Char Char Char Char Char,Char Char Char1 Char,Char Char1 Char"/>
    <w:basedOn w:val="DefaultParagraphFont"/>
    <w:uiPriority w:val="99"/>
    <w:semiHidden/>
    <w:locked/>
    <w:rsid w:val="0004149D"/>
    <w:rPr>
      <w:rFonts w:cs="Times New Roman"/>
      <w:sz w:val="20"/>
      <w:szCs w:val="20"/>
      <w:lang w:eastAsia="en-US"/>
    </w:rPr>
  </w:style>
  <w:style w:type="character" w:customStyle="1" w:styleId="HeaderChar1">
    <w:name w:val="Header Char1"/>
    <w:aliases w:val="Char Char Char3,Char Char Char Char Char2,Char Char Char1 Char2,Char Char1 Char1"/>
    <w:basedOn w:val="DefaultParagraphFont"/>
    <w:link w:val="Header"/>
    <w:uiPriority w:val="99"/>
    <w:locked/>
    <w:rsid w:val="00BF7992"/>
    <w:rPr>
      <w:rFonts w:cs="Times New Roman"/>
      <w:lang w:eastAsia="en-US"/>
    </w:rPr>
  </w:style>
  <w:style w:type="paragraph" w:styleId="Caption">
    <w:name w:val="caption"/>
    <w:basedOn w:val="Normal"/>
    <w:next w:val="Normal"/>
    <w:uiPriority w:val="99"/>
    <w:qFormat/>
    <w:locked/>
    <w:rsid w:val="00BF7992"/>
    <w:pPr>
      <w:jc w:val="center"/>
    </w:pPr>
    <w:rPr>
      <w:b/>
      <w:sz w:val="28"/>
    </w:rPr>
  </w:style>
  <w:style w:type="character" w:styleId="PageNumber">
    <w:name w:val="page number"/>
    <w:basedOn w:val="DefaultParagraphFont"/>
    <w:uiPriority w:val="99"/>
    <w:rsid w:val="00BF7992"/>
    <w:rPr>
      <w:rFonts w:cs="Times New Roman"/>
    </w:rPr>
  </w:style>
  <w:style w:type="character" w:styleId="Hyperlink">
    <w:name w:val="Hyperlink"/>
    <w:basedOn w:val="DefaultParagraphFont"/>
    <w:uiPriority w:val="99"/>
    <w:rsid w:val="00BF7992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1"/>
    <w:uiPriority w:val="99"/>
    <w:rsid w:val="00BF799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uiPriority w:val="99"/>
    <w:semiHidden/>
    <w:locked/>
    <w:rsid w:val="0004149D"/>
    <w:rPr>
      <w:rFonts w:cs="Times New Roman"/>
      <w:sz w:val="20"/>
      <w:szCs w:val="20"/>
      <w:lang w:eastAsia="en-US"/>
    </w:rPr>
  </w:style>
  <w:style w:type="character" w:customStyle="1" w:styleId="FooterChar1">
    <w:name w:val="Footer Char1"/>
    <w:basedOn w:val="DefaultParagraphFont"/>
    <w:link w:val="Footer"/>
    <w:uiPriority w:val="99"/>
    <w:locked/>
    <w:rsid w:val="00BF7992"/>
    <w:rPr>
      <w:rFonts w:cs="Times New Roman"/>
      <w:lang w:val="en-GB" w:eastAsia="en-US"/>
    </w:rPr>
  </w:style>
  <w:style w:type="paragraph" w:styleId="BalloonText">
    <w:name w:val="Balloon Text"/>
    <w:basedOn w:val="Normal"/>
    <w:link w:val="BalloonTextChar1"/>
    <w:uiPriority w:val="99"/>
    <w:semiHidden/>
    <w:rsid w:val="00EC0C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locked/>
    <w:rsid w:val="0004149D"/>
    <w:rPr>
      <w:rFonts w:cs="Times New Roman"/>
      <w:sz w:val="2"/>
      <w:lang w:eastAsia="en-US"/>
    </w:rPr>
  </w:style>
  <w:style w:type="character" w:customStyle="1" w:styleId="apple-style-span">
    <w:name w:val="apple-style-span"/>
    <w:basedOn w:val="DefaultParagraphFont"/>
    <w:uiPriority w:val="99"/>
    <w:rsid w:val="001A5F45"/>
    <w:rPr>
      <w:rFonts w:cs="Times New Roman"/>
    </w:rPr>
  </w:style>
  <w:style w:type="character" w:customStyle="1" w:styleId="statymonr">
    <w:name w:val="statymonr"/>
    <w:basedOn w:val="DefaultParagraphFont"/>
    <w:uiPriority w:val="99"/>
    <w:rsid w:val="001A5F45"/>
    <w:rPr>
      <w:rFonts w:cs="Times New Roman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39710F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5C4BF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5C4BF2"/>
    <w:rPr>
      <w:sz w:val="20"/>
    </w:rPr>
  </w:style>
  <w:style w:type="character" w:customStyle="1" w:styleId="CommentTextChar">
    <w:name w:val="Comment Text Char"/>
    <w:basedOn w:val="DefaultParagraphFont"/>
    <w:uiPriority w:val="99"/>
    <w:semiHidden/>
    <w:locked/>
    <w:rsid w:val="0004149D"/>
    <w:rPr>
      <w:rFonts w:cs="Times New Roman"/>
      <w:sz w:val="20"/>
      <w:szCs w:val="20"/>
      <w:lang w:eastAsia="en-US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5C4BF2"/>
    <w:rPr>
      <w:rFonts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5C4BF2"/>
    <w:rPr>
      <w:b/>
      <w:bCs/>
    </w:rPr>
  </w:style>
  <w:style w:type="character" w:customStyle="1" w:styleId="CommentSubjectChar">
    <w:name w:val="Comment Subject Char"/>
    <w:basedOn w:val="CommentTextChar1"/>
    <w:uiPriority w:val="99"/>
    <w:semiHidden/>
    <w:locked/>
    <w:rsid w:val="0004149D"/>
    <w:rPr>
      <w:rFonts w:cs="Times New Roman"/>
      <w:b/>
      <w:bCs/>
      <w:sz w:val="20"/>
      <w:szCs w:val="20"/>
      <w:lang w:eastAsia="en-US"/>
    </w:rPr>
  </w:style>
  <w:style w:type="character" w:customStyle="1" w:styleId="CommentSubjectChar1">
    <w:name w:val="Comment Subject Char1"/>
    <w:basedOn w:val="CommentTextChar1"/>
    <w:link w:val="CommentSubject"/>
    <w:uiPriority w:val="99"/>
    <w:semiHidden/>
    <w:locked/>
    <w:rsid w:val="005C4BF2"/>
    <w:rPr>
      <w:rFonts w:cs="Times New Roman"/>
      <w:b/>
      <w:bCs/>
      <w:lang w:eastAsia="en-US"/>
    </w:rPr>
  </w:style>
  <w:style w:type="paragraph" w:customStyle="1" w:styleId="Pataisymai1">
    <w:name w:val="Pataisymai1"/>
    <w:hidden/>
    <w:uiPriority w:val="99"/>
    <w:semiHidden/>
    <w:rsid w:val="005C4BF2"/>
    <w:rPr>
      <w:sz w:val="24"/>
      <w:szCs w:val="20"/>
      <w:lang w:eastAsia="en-US"/>
    </w:rPr>
  </w:style>
  <w:style w:type="character" w:customStyle="1" w:styleId="CharCharChar2">
    <w:name w:val="Char Char Char2"/>
    <w:aliases w:val="Char Char Char Char Char1,Char Char Char1 Char1,Char Char1 Char Char"/>
    <w:basedOn w:val="DefaultParagraphFont"/>
    <w:uiPriority w:val="99"/>
    <w:rsid w:val="000518AB"/>
    <w:rPr>
      <w:rFonts w:cs="Times New Roman"/>
      <w:lang w:eastAsia="en-US"/>
    </w:rPr>
  </w:style>
  <w:style w:type="character" w:customStyle="1" w:styleId="CharChar6">
    <w:name w:val="Char Char6"/>
    <w:basedOn w:val="DefaultParagraphFont"/>
    <w:uiPriority w:val="99"/>
    <w:rsid w:val="00C57F54"/>
    <w:rPr>
      <w:rFonts w:cs="Times New Roman"/>
      <w:sz w:val="24"/>
      <w:lang w:val="lt-LT" w:eastAsia="en-US" w:bidi="ar-SA"/>
    </w:rPr>
  </w:style>
  <w:style w:type="character" w:customStyle="1" w:styleId="fontstyle51">
    <w:name w:val="fontstyle51"/>
    <w:basedOn w:val="DefaultParagraphFont"/>
    <w:uiPriority w:val="99"/>
    <w:rsid w:val="00C57F54"/>
    <w:rPr>
      <w:rFonts w:cs="Times New Roman"/>
    </w:rPr>
  </w:style>
  <w:style w:type="character" w:customStyle="1" w:styleId="statymoNr0">
    <w:name w:val="Įstatymo Nr."/>
    <w:uiPriority w:val="99"/>
    <w:rsid w:val="00F61ED5"/>
    <w:rPr>
      <w:rFonts w:ascii="HelveticaLT" w:hAnsi="HelveticaLT"/>
    </w:rPr>
  </w:style>
  <w:style w:type="character" w:customStyle="1" w:styleId="Datamnuo">
    <w:name w:val="Data_mënuo"/>
    <w:uiPriority w:val="99"/>
    <w:rsid w:val="00F61ED5"/>
    <w:rPr>
      <w:rFonts w:ascii="HelveticaLT" w:hAnsi="HelveticaLT"/>
      <w:sz w:val="24"/>
    </w:rPr>
  </w:style>
  <w:style w:type="paragraph" w:customStyle="1" w:styleId="BasicParagraph">
    <w:name w:val="[Basic Paragraph]"/>
    <w:basedOn w:val="Normal"/>
    <w:uiPriority w:val="99"/>
    <w:rsid w:val="00DE15EC"/>
    <w:pPr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9301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917501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917504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917505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917507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1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917509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1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917511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917513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3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5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1513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Ramunė Mikalauskienė</dc:creator>
  <cp:lastModifiedBy>author</cp:lastModifiedBy>
  <cp:revision>2</cp:revision>
  <cp:lastPrinted>2014-10-17T12:07:00Z</cp:lastPrinted>
  <dcterms:created xsi:type="dcterms:W3CDTF">2020-12-28T13:39:00Z</dcterms:created>
  <dcterms:modified xsi:type="dcterms:W3CDTF">2020-12-28T13:39:00Z</dcterms:modified>
</cp:coreProperties>
</file>