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69430E3"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169430E4" w14:textId="77777777" w:rsidR="00676E45" w:rsidRDefault="00676E45">
      <w:pPr>
        <w:jc w:val="center"/>
      </w:pPr>
    </w:p>
    <w:p w14:paraId="169430E5" w14:textId="77777777" w:rsidR="00676E45" w:rsidRDefault="000E6336">
      <w:pPr>
        <w:jc w:val="center"/>
      </w:pPr>
      <w:r>
        <w:rPr>
          <w:noProof/>
        </w:rPr>
        <w:drawing>
          <wp:inline distT="0" distB="0" distL="0" distR="0" wp14:anchorId="1694310A" wp14:editId="1694310B">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169430E6" w14:textId="77777777" w:rsidR="00676E45" w:rsidRDefault="00676E45">
      <w:pPr>
        <w:jc w:val="center"/>
        <w:rPr>
          <w:b/>
        </w:rPr>
      </w:pPr>
      <w:r>
        <w:rPr>
          <w:b/>
        </w:rPr>
        <w:t>LIETUVOS RESPUBLIKOS FINANSŲ MINISTERIJA</w:t>
      </w:r>
    </w:p>
    <w:p w14:paraId="169430E7" w14:textId="77777777" w:rsidR="00676E45" w:rsidRDefault="00676E45">
      <w:pPr>
        <w:jc w:val="center"/>
      </w:pPr>
    </w:p>
    <w:p w14:paraId="169430E8" w14:textId="77777777" w:rsidR="00676E45" w:rsidRDefault="00676E45">
      <w:pPr>
        <w:jc w:val="center"/>
      </w:pPr>
    </w:p>
    <w:p w14:paraId="169430E9" w14:textId="77777777" w:rsidR="00676E45" w:rsidRDefault="00676E45">
      <w:pPr>
        <w:jc w:val="center"/>
      </w:pPr>
    </w:p>
    <w:p w14:paraId="169430EA"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169430ED" w14:textId="77777777" w:rsidTr="00F24EC4">
        <w:tc>
          <w:tcPr>
            <w:tcW w:w="4927" w:type="dxa"/>
          </w:tcPr>
          <w:p w14:paraId="169430EB" w14:textId="77777777" w:rsidR="007D691F" w:rsidRDefault="0057725A" w:rsidP="00111EE5">
            <w:permStart w:id="291064576" w:edGrp="everyone"/>
            <w:r w:rsidRPr="00DD6C58">
              <w:rPr>
                <w:szCs w:val="24"/>
              </w:rPr>
              <w:t>Krašto apsaugos ministerij</w:t>
            </w:r>
            <w:r>
              <w:rPr>
                <w:szCs w:val="24"/>
              </w:rPr>
              <w:t>ai</w:t>
            </w:r>
          </w:p>
        </w:tc>
        <w:tc>
          <w:tcPr>
            <w:tcW w:w="4820" w:type="dxa"/>
          </w:tcPr>
          <w:p w14:paraId="169430EC" w14:textId="77777777" w:rsidR="00676E45" w:rsidRPr="00F64C18" w:rsidRDefault="00310FA6" w:rsidP="0002377B">
            <w:pPr>
              <w:jc w:val="both"/>
              <w:rPr>
                <w:szCs w:val="24"/>
              </w:rPr>
            </w:pPr>
            <w:r w:rsidRPr="00F64C18">
              <w:rPr>
                <w:szCs w:val="24"/>
              </w:rPr>
              <w:t xml:space="preserve">Į </w:t>
            </w:r>
            <w:r w:rsidR="00C771AE" w:rsidRPr="00C771AE">
              <w:rPr>
                <w:color w:val="000000"/>
                <w:szCs w:val="24"/>
              </w:rPr>
              <w:t>2021-07-27</w:t>
            </w:r>
            <w:r w:rsidR="00C771AE" w:rsidRPr="00C771AE">
              <w:rPr>
                <w:szCs w:val="24"/>
              </w:rPr>
              <w:t xml:space="preserve"> </w:t>
            </w:r>
            <w:r w:rsidRPr="00C771AE">
              <w:rPr>
                <w:szCs w:val="24"/>
              </w:rPr>
              <w:t xml:space="preserve">Nr. </w:t>
            </w:r>
            <w:r w:rsidR="00C771AE" w:rsidRPr="00C771AE">
              <w:rPr>
                <w:color w:val="000000"/>
                <w:szCs w:val="24"/>
              </w:rPr>
              <w:t>12-01-1300</w:t>
            </w:r>
          </w:p>
        </w:tc>
      </w:tr>
      <w:tr w:rsidR="00C612D0" w:rsidRPr="00B62CC5" w14:paraId="169430F1" w14:textId="77777777" w:rsidTr="00BD6FD8">
        <w:trPr>
          <w:cantSplit/>
          <w:trHeight w:val="629"/>
        </w:trPr>
        <w:tc>
          <w:tcPr>
            <w:tcW w:w="9747" w:type="dxa"/>
            <w:gridSpan w:val="2"/>
          </w:tcPr>
          <w:p w14:paraId="169430EE" w14:textId="77777777" w:rsidR="00442BCA" w:rsidRPr="003F08EB" w:rsidRDefault="00442BCA" w:rsidP="00144A3E">
            <w:pPr>
              <w:rPr>
                <w:b/>
                <w:bCs/>
                <w:szCs w:val="24"/>
              </w:rPr>
            </w:pPr>
          </w:p>
          <w:p w14:paraId="169430EF" w14:textId="77777777" w:rsidR="00A230B1" w:rsidRDefault="00A230B1" w:rsidP="00111EE5">
            <w:pPr>
              <w:jc w:val="both"/>
              <w:rPr>
                <w:b/>
              </w:rPr>
            </w:pPr>
          </w:p>
          <w:p w14:paraId="169430F0" w14:textId="77777777" w:rsidR="00C612D0" w:rsidRPr="00B62CC5" w:rsidRDefault="009C175E" w:rsidP="00111EE5">
            <w:pPr>
              <w:jc w:val="both"/>
              <w:rPr>
                <w:b/>
              </w:rPr>
            </w:pPr>
            <w:r>
              <w:rPr>
                <w:b/>
              </w:rPr>
              <w:t xml:space="preserve">DĖL LIETUVOS RESPUBLIKOS </w:t>
            </w:r>
            <w:r w:rsidR="00111EE5">
              <w:rPr>
                <w:b/>
              </w:rPr>
              <w:t xml:space="preserve">VYRIAUSYBĖS NUTARIMO </w:t>
            </w:r>
            <w:r>
              <w:rPr>
                <w:b/>
              </w:rPr>
              <w:t>PROJEKTO</w:t>
            </w:r>
          </w:p>
        </w:tc>
      </w:tr>
    </w:tbl>
    <w:p w14:paraId="169430F2" w14:textId="77777777" w:rsidR="00676E45" w:rsidRDefault="00676E45" w:rsidP="00C37A23">
      <w:pPr>
        <w:jc w:val="both"/>
      </w:pPr>
    </w:p>
    <w:p w14:paraId="169430F3" w14:textId="77777777" w:rsidR="00626454" w:rsidRDefault="00111EE5" w:rsidP="00060272">
      <w:pPr>
        <w:spacing w:line="360" w:lineRule="auto"/>
        <w:ind w:firstLine="567"/>
        <w:jc w:val="both"/>
        <w:rPr>
          <w:color w:val="000000" w:themeColor="text1"/>
          <w:szCs w:val="24"/>
        </w:rPr>
      </w:pPr>
      <w:bookmarkStart w:id="1" w:name="_Hlk29901563"/>
      <w:bookmarkStart w:id="2" w:name="_Hlk42599542"/>
      <w:bookmarkEnd w:id="1"/>
      <w:bookmarkEnd w:id="2"/>
      <w:r w:rsidRPr="00B055D6">
        <w:rPr>
          <w:szCs w:val="24"/>
        </w:rPr>
        <w:t>Finansų ministerija</w:t>
      </w:r>
      <w:r w:rsidR="00B3185D">
        <w:rPr>
          <w:szCs w:val="24"/>
        </w:rPr>
        <w:t>,</w:t>
      </w:r>
      <w:r w:rsidRPr="00B055D6">
        <w:rPr>
          <w:szCs w:val="24"/>
        </w:rPr>
        <w:t xml:space="preserve"> pagal kompetenciją </w:t>
      </w:r>
      <w:r w:rsidR="00B3185D">
        <w:rPr>
          <w:szCs w:val="24"/>
        </w:rPr>
        <w:t>susip</w:t>
      </w:r>
      <w:r w:rsidR="002D5C6C">
        <w:rPr>
          <w:szCs w:val="24"/>
        </w:rPr>
        <w:t>ažinusi su</w:t>
      </w:r>
      <w:r w:rsidR="004A5D78">
        <w:rPr>
          <w:color w:val="000000"/>
          <w:szCs w:val="24"/>
        </w:rPr>
        <w:t xml:space="preserve"> Krašto apsaugos ministerijos 2021 m. liepos 27 d. raštu „Dėl materialinės paramos Ukrainai</w:t>
      </w:r>
      <w:r w:rsidR="00D33150">
        <w:rPr>
          <w:color w:val="000000"/>
          <w:szCs w:val="24"/>
        </w:rPr>
        <w:t>“</w:t>
      </w:r>
      <w:r w:rsidR="004A5D78">
        <w:rPr>
          <w:color w:val="000000"/>
          <w:szCs w:val="24"/>
        </w:rPr>
        <w:t xml:space="preserve"> ir kartu su raštu pateiktu Vyriausybės nutarimo „Dėl ilgalaikio ir trumpalaikio materialiojo turto perdavimo Ukrainos kariuomenei“ projektu, atsižvelgdam</w:t>
      </w:r>
      <w:r w:rsidR="00D33150">
        <w:rPr>
          <w:color w:val="000000"/>
          <w:szCs w:val="24"/>
        </w:rPr>
        <w:t>a</w:t>
      </w:r>
      <w:r w:rsidR="004A5D78">
        <w:rPr>
          <w:color w:val="000000"/>
          <w:szCs w:val="24"/>
        </w:rPr>
        <w:t xml:space="preserve"> į tai, kad pagal Valstybės turto neatlygintinio perdavimo arba pardavimo be konkurso tarptautinėms organizacijoms, kitų valstybių viešiesiems juridiniams asmenims tvarkos aprašo, patvirtinto Lietuvos Respublikos Vyriausybės 2015 m. vasario 18 d. nutarimu Nr. 154 „Dėl Valstybės turto neatlygintinio perdavimo arba pardavimo be konkurso tarptautinėms organizacijoms, kitų valstybių viešiesiems juridiniams asmenims tvarkos aprašo patvirtinimo</w:t>
      </w:r>
      <w:r w:rsidR="00484D41">
        <w:rPr>
          <w:color w:val="000000"/>
          <w:szCs w:val="24"/>
        </w:rPr>
        <w:t>“</w:t>
      </w:r>
      <w:r w:rsidR="004A5D78">
        <w:rPr>
          <w:color w:val="000000"/>
          <w:szCs w:val="24"/>
        </w:rPr>
        <w:t xml:space="preserve"> 2 punktą</w:t>
      </w:r>
      <w:r w:rsidR="00D33150">
        <w:rPr>
          <w:color w:val="000000"/>
          <w:szCs w:val="24"/>
        </w:rPr>
        <w:t xml:space="preserve"> </w:t>
      </w:r>
      <w:r w:rsidR="004A5D78">
        <w:rPr>
          <w:color w:val="000000"/>
          <w:szCs w:val="24"/>
        </w:rPr>
        <w:t>Valstybės turto neatlygintinis perdavimas vykdomas valstybės turto valdytojo iniciatyva ar gavus turtą priimančios šalies prašymą ir į tai, kad siūlymas paremti Ukrainos ginkluotąsias pajėgas priimtas reaguojant į Ukrainos vyriausybės sąjungininkėms pateiktą prašymą paremti Ukrainos kariuomenę kovai su Rusijos remiamais separatistais rytų Ukrainoje skirta ginkluote, siūlo papildyti preambulę, nurodant, kad Vyriausybės nutarimas priimamas atsižvelgiant į tokį prašymą</w:t>
      </w:r>
      <w:r w:rsidR="00484D41">
        <w:rPr>
          <w:color w:val="000000"/>
          <w:szCs w:val="24"/>
        </w:rPr>
        <w:t>.</w:t>
      </w:r>
      <w:r w:rsidRPr="00D71ABE">
        <w:rPr>
          <w:szCs w:val="24"/>
        </w:rPr>
        <w:t xml:space="preserve"> </w:t>
      </w:r>
    </w:p>
    <w:p w14:paraId="169430F4" w14:textId="77777777" w:rsidR="00077B84" w:rsidRDefault="00077B84" w:rsidP="00310FA6">
      <w:pPr>
        <w:rPr>
          <w:sz w:val="20"/>
        </w:rPr>
      </w:pPr>
    </w:p>
    <w:p w14:paraId="169430F5" w14:textId="77777777" w:rsidR="005310E2" w:rsidRDefault="005310E2" w:rsidP="00310FA6">
      <w:pPr>
        <w:rPr>
          <w:sz w:val="20"/>
        </w:rPr>
      </w:pPr>
    </w:p>
    <w:p w14:paraId="169430F6" w14:textId="77777777" w:rsidR="005310E2" w:rsidRDefault="005310E2" w:rsidP="00310FA6">
      <w:pPr>
        <w:rPr>
          <w:sz w:val="20"/>
        </w:rPr>
      </w:pPr>
    </w:p>
    <w:p w14:paraId="169430F7" w14:textId="77777777" w:rsidR="00453873" w:rsidRDefault="00453873" w:rsidP="00310FA6">
      <w:pPr>
        <w:rPr>
          <w:sz w:val="20"/>
        </w:rPr>
      </w:pPr>
    </w:p>
    <w:p w14:paraId="169430F8" w14:textId="77777777" w:rsidR="00453873" w:rsidRDefault="00453873" w:rsidP="00310FA6">
      <w:pPr>
        <w:rPr>
          <w:sz w:val="20"/>
        </w:rPr>
      </w:pPr>
    </w:p>
    <w:p w14:paraId="169430F9" w14:textId="77777777" w:rsidR="00453873" w:rsidRDefault="00453873" w:rsidP="00310FA6">
      <w:pPr>
        <w:rPr>
          <w:sz w:val="20"/>
        </w:rPr>
      </w:pPr>
    </w:p>
    <w:p w14:paraId="169430FA" w14:textId="77777777" w:rsidR="00453873" w:rsidRDefault="00453873" w:rsidP="00310FA6">
      <w:pPr>
        <w:rPr>
          <w:sz w:val="20"/>
        </w:rPr>
      </w:pPr>
    </w:p>
    <w:p w14:paraId="169430FB" w14:textId="77777777" w:rsidR="00453873" w:rsidRDefault="00453873" w:rsidP="00310FA6">
      <w:pPr>
        <w:rPr>
          <w:sz w:val="20"/>
        </w:rPr>
      </w:pPr>
    </w:p>
    <w:p w14:paraId="169430FC" w14:textId="77777777" w:rsidR="00453873" w:rsidRDefault="00453873" w:rsidP="00310FA6">
      <w:pPr>
        <w:rPr>
          <w:sz w:val="20"/>
        </w:rPr>
      </w:pPr>
    </w:p>
    <w:p w14:paraId="169430FD" w14:textId="77777777" w:rsidR="00453873" w:rsidRDefault="00453873" w:rsidP="00310FA6">
      <w:pPr>
        <w:rPr>
          <w:sz w:val="20"/>
        </w:rPr>
      </w:pPr>
    </w:p>
    <w:p w14:paraId="169430FE" w14:textId="77777777" w:rsidR="00D33150" w:rsidRDefault="00D33150" w:rsidP="00310FA6">
      <w:pPr>
        <w:rPr>
          <w:sz w:val="20"/>
        </w:rPr>
      </w:pPr>
    </w:p>
    <w:p w14:paraId="169430FF" w14:textId="77777777" w:rsidR="00D33150" w:rsidRDefault="00D33150" w:rsidP="00310FA6">
      <w:pPr>
        <w:rPr>
          <w:sz w:val="20"/>
        </w:rPr>
      </w:pPr>
    </w:p>
    <w:p w14:paraId="16943100" w14:textId="77777777" w:rsidR="00D33150" w:rsidRDefault="00D33150" w:rsidP="00310FA6">
      <w:pPr>
        <w:rPr>
          <w:sz w:val="20"/>
        </w:rPr>
      </w:pPr>
    </w:p>
    <w:p w14:paraId="16943101" w14:textId="77777777" w:rsidR="00D33150" w:rsidRDefault="00D33150" w:rsidP="00310FA6">
      <w:pPr>
        <w:rPr>
          <w:sz w:val="20"/>
        </w:rPr>
      </w:pPr>
    </w:p>
    <w:p w14:paraId="16943102" w14:textId="77777777" w:rsidR="00D33150" w:rsidRDefault="00D33150" w:rsidP="00310FA6">
      <w:pPr>
        <w:rPr>
          <w:sz w:val="20"/>
        </w:rPr>
      </w:pPr>
    </w:p>
    <w:p w14:paraId="16943103" w14:textId="77777777" w:rsidR="00453873" w:rsidRDefault="00453873" w:rsidP="00310FA6">
      <w:pPr>
        <w:rPr>
          <w:sz w:val="20"/>
        </w:rPr>
      </w:pPr>
    </w:p>
    <w:p w14:paraId="16943104" w14:textId="77777777" w:rsidR="005310E2" w:rsidRDefault="005310E2" w:rsidP="00310FA6">
      <w:pPr>
        <w:rPr>
          <w:sz w:val="20"/>
        </w:rPr>
      </w:pPr>
    </w:p>
    <w:p w14:paraId="16943105" w14:textId="77777777" w:rsidR="005310E2" w:rsidRDefault="005310E2" w:rsidP="00310FA6">
      <w:pPr>
        <w:rPr>
          <w:sz w:val="20"/>
        </w:rPr>
      </w:pPr>
    </w:p>
    <w:p w14:paraId="16943106" w14:textId="77777777" w:rsidR="005310E2" w:rsidRDefault="005310E2" w:rsidP="00310FA6">
      <w:pPr>
        <w:rPr>
          <w:sz w:val="20"/>
        </w:rPr>
      </w:pPr>
    </w:p>
    <w:p w14:paraId="16943107" w14:textId="77777777" w:rsidR="00CE1ECA" w:rsidRDefault="00CE1ECA" w:rsidP="00310FA6">
      <w:pPr>
        <w:rPr>
          <w:color w:val="000000"/>
          <w:sz w:val="20"/>
          <w:lang w:val="en-GB"/>
        </w:rPr>
      </w:pPr>
      <w:r w:rsidRPr="00CE1ECA">
        <w:rPr>
          <w:color w:val="000000"/>
          <w:sz w:val="20"/>
        </w:rPr>
        <w:t xml:space="preserve">Viktorija </w:t>
      </w:r>
      <w:proofErr w:type="spellStart"/>
      <w:r w:rsidRPr="00CE1ECA">
        <w:rPr>
          <w:color w:val="000000"/>
          <w:sz w:val="20"/>
        </w:rPr>
        <w:t>Vėtrinaitė-Liaudanskienė</w:t>
      </w:r>
      <w:proofErr w:type="spellEnd"/>
      <w:r w:rsidRPr="00CE1ECA">
        <w:rPr>
          <w:color w:val="000000"/>
          <w:sz w:val="20"/>
        </w:rPr>
        <w:t xml:space="preserve">, tel. (8 5) 2390 224, el. p. </w:t>
      </w:r>
      <w:hyperlink r:id="rId13" w:history="1">
        <w:r w:rsidR="00D33150" w:rsidRPr="006E6A4E">
          <w:rPr>
            <w:rStyle w:val="Hyperlink"/>
            <w:sz w:val="20"/>
          </w:rPr>
          <w:t>viktorija.vetrinai</w:t>
        </w:r>
        <w:r w:rsidR="00D33150" w:rsidRPr="006E6A4E">
          <w:rPr>
            <w:rStyle w:val="Hyperlink"/>
            <w:sz w:val="20"/>
            <w:lang w:val="en-US"/>
          </w:rPr>
          <w:t>te-liaudanskiene</w:t>
        </w:r>
        <w:r w:rsidR="00D33150" w:rsidRPr="006E6A4E">
          <w:rPr>
            <w:rStyle w:val="Hyperlink"/>
            <w:sz w:val="20"/>
            <w:lang w:val="en-GB"/>
          </w:rPr>
          <w:t>@finmin.lt</w:t>
        </w:r>
      </w:hyperlink>
    </w:p>
    <w:p w14:paraId="16943108" w14:textId="77777777" w:rsidR="00D33150" w:rsidRPr="00CE1ECA" w:rsidRDefault="00D33150" w:rsidP="00D33150">
      <w:pPr>
        <w:rPr>
          <w:rStyle w:val="Hyperlink"/>
          <w:sz w:val="20"/>
        </w:rPr>
      </w:pPr>
      <w:proofErr w:type="spellStart"/>
      <w:r w:rsidRPr="00CE1ECA">
        <w:rPr>
          <w:sz w:val="20"/>
        </w:rPr>
        <w:t>Erik</w:t>
      </w:r>
      <w:proofErr w:type="spellEnd"/>
      <w:r w:rsidRPr="00CE1ECA">
        <w:rPr>
          <w:sz w:val="20"/>
        </w:rPr>
        <w:t xml:space="preserve"> Čižiūnas, tel. (8 5) 2199 387, el. p. erik.ciziunas@finmin.lt</w:t>
      </w:r>
    </w:p>
    <w:permEnd w:id="291064576"/>
    <w:p w14:paraId="16943109" w14:textId="77777777" w:rsidR="00D33150" w:rsidRPr="00CE1ECA" w:rsidRDefault="00D33150" w:rsidP="00310FA6">
      <w:pPr>
        <w:rPr>
          <w:sz w:val="20"/>
          <w:lang w:val="en-GB"/>
        </w:rPr>
      </w:pPr>
    </w:p>
    <w:sectPr w:rsidR="00D33150" w:rsidRPr="00CE1ECA">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4310E" w14:textId="77777777" w:rsidR="005617D4" w:rsidRDefault="005617D4">
      <w:r>
        <w:separator/>
      </w:r>
    </w:p>
  </w:endnote>
  <w:endnote w:type="continuationSeparator" w:id="0">
    <w:p w14:paraId="1694310F" w14:textId="77777777" w:rsidR="005617D4" w:rsidRDefault="0056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3114"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E025F6">
      <w:rPr>
        <w:noProof/>
        <w:sz w:val="10"/>
      </w:rPr>
      <w:t>Išvada</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16943119" w14:textId="77777777">
      <w:tc>
        <w:tcPr>
          <w:tcW w:w="3119" w:type="dxa"/>
        </w:tcPr>
        <w:p w14:paraId="16943115" w14:textId="77777777" w:rsidR="00676E45" w:rsidRDefault="00676E45">
          <w:pPr>
            <w:pStyle w:val="Footer"/>
            <w:rPr>
              <w:sz w:val="16"/>
            </w:rPr>
          </w:pPr>
          <w:r>
            <w:rPr>
              <w:sz w:val="16"/>
            </w:rPr>
            <w:t xml:space="preserve">Kodas 8860165 </w:t>
          </w:r>
        </w:p>
      </w:tc>
      <w:tc>
        <w:tcPr>
          <w:tcW w:w="1615" w:type="dxa"/>
        </w:tcPr>
        <w:p w14:paraId="16943116" w14:textId="77777777" w:rsidR="00676E45" w:rsidRDefault="00676E45">
          <w:pPr>
            <w:pStyle w:val="Footer"/>
            <w:rPr>
              <w:sz w:val="16"/>
            </w:rPr>
          </w:pPr>
          <w:r>
            <w:rPr>
              <w:sz w:val="16"/>
            </w:rPr>
            <w:t>Telefonas  39 00 05</w:t>
          </w:r>
        </w:p>
      </w:tc>
      <w:tc>
        <w:tcPr>
          <w:tcW w:w="2212" w:type="dxa"/>
        </w:tcPr>
        <w:p w14:paraId="16943117" w14:textId="77777777" w:rsidR="00676E45" w:rsidRDefault="00676E45">
          <w:pPr>
            <w:pStyle w:val="Footer"/>
            <w:rPr>
              <w:sz w:val="16"/>
            </w:rPr>
          </w:pPr>
          <w:r>
            <w:rPr>
              <w:sz w:val="16"/>
            </w:rPr>
            <w:t>El. paštas: finmin@finmin.lt</w:t>
          </w:r>
        </w:p>
      </w:tc>
      <w:tc>
        <w:tcPr>
          <w:tcW w:w="2552" w:type="dxa"/>
        </w:tcPr>
        <w:p w14:paraId="16943118" w14:textId="77777777" w:rsidR="00676E45" w:rsidRDefault="00676E45">
          <w:pPr>
            <w:pStyle w:val="Footer"/>
            <w:rPr>
              <w:sz w:val="16"/>
            </w:rPr>
          </w:pPr>
          <w:r>
            <w:rPr>
              <w:sz w:val="16"/>
            </w:rPr>
            <w:t>Atsiskait. sąsk. Nr. 253002007</w:t>
          </w:r>
        </w:p>
      </w:tc>
    </w:tr>
    <w:tr w:rsidR="00676E45" w14:paraId="1694311E" w14:textId="77777777">
      <w:tc>
        <w:tcPr>
          <w:tcW w:w="3119" w:type="dxa"/>
        </w:tcPr>
        <w:p w14:paraId="1694311A"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1694311B" w14:textId="77777777" w:rsidR="00676E45" w:rsidRDefault="00676E45">
          <w:pPr>
            <w:pStyle w:val="Footer"/>
            <w:rPr>
              <w:sz w:val="16"/>
            </w:rPr>
          </w:pPr>
          <w:r>
            <w:rPr>
              <w:sz w:val="16"/>
            </w:rPr>
            <w:t>Faksas     79 14 81</w:t>
          </w:r>
        </w:p>
      </w:tc>
      <w:tc>
        <w:tcPr>
          <w:tcW w:w="2212" w:type="dxa"/>
        </w:tcPr>
        <w:p w14:paraId="1694311C" w14:textId="77777777" w:rsidR="00676E45" w:rsidRDefault="00676E45">
          <w:pPr>
            <w:pStyle w:val="Footer"/>
            <w:rPr>
              <w:sz w:val="16"/>
            </w:rPr>
          </w:pPr>
          <w:r>
            <w:rPr>
              <w:sz w:val="16"/>
            </w:rPr>
            <w:t>http://www.finmin.lt</w:t>
          </w:r>
        </w:p>
      </w:tc>
      <w:tc>
        <w:tcPr>
          <w:tcW w:w="2552" w:type="dxa"/>
        </w:tcPr>
        <w:p w14:paraId="1694311D" w14:textId="77777777" w:rsidR="00676E45" w:rsidRDefault="00676E45">
          <w:pPr>
            <w:pStyle w:val="Footer"/>
            <w:rPr>
              <w:sz w:val="16"/>
            </w:rPr>
          </w:pPr>
          <w:r>
            <w:rPr>
              <w:sz w:val="16"/>
            </w:rPr>
            <w:t>LTB Sostinės skyrius, kodas 60111</w:t>
          </w:r>
        </w:p>
      </w:tc>
    </w:tr>
  </w:tbl>
  <w:p w14:paraId="1694311F"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3121"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E025F6">
      <w:rPr>
        <w:noProof/>
        <w:sz w:val="10"/>
      </w:rPr>
      <w:t>Išvada</w:t>
    </w:r>
    <w:r w:rsidRPr="00775CB5">
      <w:rPr>
        <w:sz w:val="10"/>
      </w:rPr>
      <w:fldChar w:fldCharType="end"/>
    </w:r>
  </w:p>
  <w:p w14:paraId="16943122"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16943127" w14:textId="77777777">
      <w:tc>
        <w:tcPr>
          <w:tcW w:w="3215" w:type="dxa"/>
        </w:tcPr>
        <w:p w14:paraId="16943123"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16943124"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16943125" w14:textId="77777777" w:rsidR="00676E45" w:rsidRPr="00775CB5" w:rsidRDefault="00676E45">
          <w:pPr>
            <w:pStyle w:val="Footer"/>
            <w:rPr>
              <w:sz w:val="16"/>
            </w:rPr>
          </w:pPr>
          <w:r w:rsidRPr="00775CB5">
            <w:rPr>
              <w:sz w:val="16"/>
            </w:rPr>
            <w:t>El. paštas finmin@finmin.lt</w:t>
          </w:r>
        </w:p>
      </w:tc>
      <w:tc>
        <w:tcPr>
          <w:tcW w:w="2836" w:type="dxa"/>
        </w:tcPr>
        <w:p w14:paraId="16943126"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1694312C" w14:textId="77777777">
      <w:tc>
        <w:tcPr>
          <w:tcW w:w="3215" w:type="dxa"/>
        </w:tcPr>
        <w:p w14:paraId="16943128"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16943129"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1694312A" w14:textId="77777777" w:rsidR="00676E45" w:rsidRPr="00775CB5" w:rsidRDefault="00676E45">
          <w:pPr>
            <w:pStyle w:val="Footer"/>
            <w:rPr>
              <w:sz w:val="16"/>
            </w:rPr>
          </w:pPr>
          <w:r w:rsidRPr="00775CB5">
            <w:rPr>
              <w:sz w:val="16"/>
            </w:rPr>
            <w:t>http://www.finmin.lt</w:t>
          </w:r>
        </w:p>
      </w:tc>
      <w:tc>
        <w:tcPr>
          <w:tcW w:w="2836" w:type="dxa"/>
        </w:tcPr>
        <w:p w14:paraId="1694312B"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1694312D" w14:textId="77777777"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312E"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310C" w14:textId="77777777" w:rsidR="005617D4" w:rsidRDefault="005617D4">
      <w:r>
        <w:separator/>
      </w:r>
    </w:p>
  </w:footnote>
  <w:footnote w:type="continuationSeparator" w:id="0">
    <w:p w14:paraId="1694310D" w14:textId="77777777" w:rsidR="005617D4" w:rsidRDefault="0056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3110"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43111"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3112"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185D">
      <w:rPr>
        <w:rStyle w:val="PageNumber"/>
        <w:noProof/>
      </w:rPr>
      <w:t>2</w:t>
    </w:r>
    <w:r>
      <w:rPr>
        <w:rStyle w:val="PageNumber"/>
      </w:rPr>
      <w:fldChar w:fldCharType="end"/>
    </w:r>
  </w:p>
  <w:p w14:paraId="16943113"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3120"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A6"/>
    <w:rsid w:val="000073ED"/>
    <w:rsid w:val="0001511A"/>
    <w:rsid w:val="0002377B"/>
    <w:rsid w:val="000352B8"/>
    <w:rsid w:val="00040B87"/>
    <w:rsid w:val="0005639E"/>
    <w:rsid w:val="00060272"/>
    <w:rsid w:val="0006460C"/>
    <w:rsid w:val="00066BC1"/>
    <w:rsid w:val="00076760"/>
    <w:rsid w:val="00077B84"/>
    <w:rsid w:val="00085EDA"/>
    <w:rsid w:val="000E6336"/>
    <w:rsid w:val="000E66F2"/>
    <w:rsid w:val="000F5DE8"/>
    <w:rsid w:val="00102237"/>
    <w:rsid w:val="00106272"/>
    <w:rsid w:val="00111EE5"/>
    <w:rsid w:val="00115CBA"/>
    <w:rsid w:val="001303BC"/>
    <w:rsid w:val="00144A3E"/>
    <w:rsid w:val="00174FED"/>
    <w:rsid w:val="0019611D"/>
    <w:rsid w:val="001A1D75"/>
    <w:rsid w:val="001A7BA2"/>
    <w:rsid w:val="001B25B8"/>
    <w:rsid w:val="001D67C4"/>
    <w:rsid w:val="001E10C2"/>
    <w:rsid w:val="001E2E59"/>
    <w:rsid w:val="001E5F62"/>
    <w:rsid w:val="00203078"/>
    <w:rsid w:val="00210358"/>
    <w:rsid w:val="002149E0"/>
    <w:rsid w:val="00214CDC"/>
    <w:rsid w:val="00215B65"/>
    <w:rsid w:val="00225127"/>
    <w:rsid w:val="0025434A"/>
    <w:rsid w:val="002A7759"/>
    <w:rsid w:val="002D5C6C"/>
    <w:rsid w:val="002F325D"/>
    <w:rsid w:val="003049B1"/>
    <w:rsid w:val="00310FA6"/>
    <w:rsid w:val="00317D73"/>
    <w:rsid w:val="00344A7B"/>
    <w:rsid w:val="00390EEB"/>
    <w:rsid w:val="003B5985"/>
    <w:rsid w:val="003B6D9A"/>
    <w:rsid w:val="003C0A39"/>
    <w:rsid w:val="003D7384"/>
    <w:rsid w:val="003F08EB"/>
    <w:rsid w:val="00435CF4"/>
    <w:rsid w:val="00442BCA"/>
    <w:rsid w:val="00445ACB"/>
    <w:rsid w:val="00453873"/>
    <w:rsid w:val="00463CCB"/>
    <w:rsid w:val="00471A03"/>
    <w:rsid w:val="00484D41"/>
    <w:rsid w:val="004854A6"/>
    <w:rsid w:val="004856BF"/>
    <w:rsid w:val="004A5172"/>
    <w:rsid w:val="004A5D78"/>
    <w:rsid w:val="004B2541"/>
    <w:rsid w:val="004C7529"/>
    <w:rsid w:val="004E4912"/>
    <w:rsid w:val="004F04DF"/>
    <w:rsid w:val="004F1AE4"/>
    <w:rsid w:val="00517C25"/>
    <w:rsid w:val="005310E2"/>
    <w:rsid w:val="005617D4"/>
    <w:rsid w:val="0057725A"/>
    <w:rsid w:val="005A0C82"/>
    <w:rsid w:val="005A4D34"/>
    <w:rsid w:val="005B66D2"/>
    <w:rsid w:val="005F2A67"/>
    <w:rsid w:val="005F7A8D"/>
    <w:rsid w:val="00600D79"/>
    <w:rsid w:val="00607612"/>
    <w:rsid w:val="006076B6"/>
    <w:rsid w:val="00626454"/>
    <w:rsid w:val="00637A15"/>
    <w:rsid w:val="00644BD2"/>
    <w:rsid w:val="00676E45"/>
    <w:rsid w:val="00693694"/>
    <w:rsid w:val="006D27D1"/>
    <w:rsid w:val="006D3EF5"/>
    <w:rsid w:val="006D783E"/>
    <w:rsid w:val="006E73E9"/>
    <w:rsid w:val="006F6199"/>
    <w:rsid w:val="00732BE0"/>
    <w:rsid w:val="00741C12"/>
    <w:rsid w:val="00743C8C"/>
    <w:rsid w:val="00754D3B"/>
    <w:rsid w:val="00775CB5"/>
    <w:rsid w:val="00785C8F"/>
    <w:rsid w:val="007A5CCC"/>
    <w:rsid w:val="007A71C3"/>
    <w:rsid w:val="007B1827"/>
    <w:rsid w:val="007C3C2B"/>
    <w:rsid w:val="007D3DD9"/>
    <w:rsid w:val="007D691F"/>
    <w:rsid w:val="007E12E6"/>
    <w:rsid w:val="007E690A"/>
    <w:rsid w:val="00800344"/>
    <w:rsid w:val="0080493D"/>
    <w:rsid w:val="008151E8"/>
    <w:rsid w:val="008361AA"/>
    <w:rsid w:val="008D716D"/>
    <w:rsid w:val="008F5722"/>
    <w:rsid w:val="008F5F4E"/>
    <w:rsid w:val="00954BFA"/>
    <w:rsid w:val="0096013A"/>
    <w:rsid w:val="00974114"/>
    <w:rsid w:val="009B72A2"/>
    <w:rsid w:val="009C175E"/>
    <w:rsid w:val="009C5914"/>
    <w:rsid w:val="009D7311"/>
    <w:rsid w:val="009E0A3D"/>
    <w:rsid w:val="009E2254"/>
    <w:rsid w:val="009E6D44"/>
    <w:rsid w:val="00A01BE5"/>
    <w:rsid w:val="00A230B1"/>
    <w:rsid w:val="00A4558C"/>
    <w:rsid w:val="00A460B4"/>
    <w:rsid w:val="00A7181A"/>
    <w:rsid w:val="00A827F7"/>
    <w:rsid w:val="00A94E8E"/>
    <w:rsid w:val="00A97A0D"/>
    <w:rsid w:val="00AC62CB"/>
    <w:rsid w:val="00AE0FD3"/>
    <w:rsid w:val="00AE35C4"/>
    <w:rsid w:val="00B055D6"/>
    <w:rsid w:val="00B10A23"/>
    <w:rsid w:val="00B134AF"/>
    <w:rsid w:val="00B3185D"/>
    <w:rsid w:val="00B34FA7"/>
    <w:rsid w:val="00B62CC5"/>
    <w:rsid w:val="00B7072A"/>
    <w:rsid w:val="00BA4D4C"/>
    <w:rsid w:val="00BB3E43"/>
    <w:rsid w:val="00BD3865"/>
    <w:rsid w:val="00BE119E"/>
    <w:rsid w:val="00BF74F3"/>
    <w:rsid w:val="00C230C2"/>
    <w:rsid w:val="00C31E51"/>
    <w:rsid w:val="00C37A23"/>
    <w:rsid w:val="00C42950"/>
    <w:rsid w:val="00C612D0"/>
    <w:rsid w:val="00C6435E"/>
    <w:rsid w:val="00C771AE"/>
    <w:rsid w:val="00CA6BA9"/>
    <w:rsid w:val="00CA7055"/>
    <w:rsid w:val="00CB73DF"/>
    <w:rsid w:val="00CE1ECA"/>
    <w:rsid w:val="00CF662A"/>
    <w:rsid w:val="00D33150"/>
    <w:rsid w:val="00D52964"/>
    <w:rsid w:val="00D55D2A"/>
    <w:rsid w:val="00D60753"/>
    <w:rsid w:val="00D91B74"/>
    <w:rsid w:val="00D925FB"/>
    <w:rsid w:val="00D93AFF"/>
    <w:rsid w:val="00DA51D3"/>
    <w:rsid w:val="00DA6D32"/>
    <w:rsid w:val="00DD1AF5"/>
    <w:rsid w:val="00E025F6"/>
    <w:rsid w:val="00E02F4A"/>
    <w:rsid w:val="00E04663"/>
    <w:rsid w:val="00E13490"/>
    <w:rsid w:val="00E436C1"/>
    <w:rsid w:val="00E43B49"/>
    <w:rsid w:val="00E75C82"/>
    <w:rsid w:val="00E7715E"/>
    <w:rsid w:val="00ED428C"/>
    <w:rsid w:val="00EE0CE7"/>
    <w:rsid w:val="00EF1131"/>
    <w:rsid w:val="00F13AEA"/>
    <w:rsid w:val="00F23A6E"/>
    <w:rsid w:val="00F24EC4"/>
    <w:rsid w:val="00F64C18"/>
    <w:rsid w:val="00F64FDA"/>
    <w:rsid w:val="00F66332"/>
    <w:rsid w:val="00F818C5"/>
    <w:rsid w:val="00F82BF7"/>
    <w:rsid w:val="00F87466"/>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430E3"/>
  <w15:docId w15:val="{842E18AD-0FE8-47D5-9050-734D6F1A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Hyperlink">
    <w:name w:val="Hyperlink"/>
    <w:basedOn w:val="DefaultParagraphFont"/>
    <w:uiPriority w:val="99"/>
    <w:unhideWhenUsed/>
    <w:rsid w:val="00310FA6"/>
    <w:rPr>
      <w:color w:val="0000FF" w:themeColor="hyperlink"/>
      <w:u w:val="single"/>
    </w:rPr>
  </w:style>
  <w:style w:type="character" w:styleId="CommentReference">
    <w:name w:val="annotation reference"/>
    <w:basedOn w:val="DefaultParagraphFont"/>
    <w:rsid w:val="00B10A23"/>
    <w:rPr>
      <w:sz w:val="16"/>
      <w:szCs w:val="16"/>
    </w:rPr>
  </w:style>
  <w:style w:type="paragraph" w:styleId="CommentText">
    <w:name w:val="annotation text"/>
    <w:basedOn w:val="Normal"/>
    <w:link w:val="CommentTextChar"/>
    <w:rsid w:val="00B10A23"/>
    <w:rPr>
      <w:sz w:val="20"/>
      <w:lang w:eastAsia="en-US"/>
    </w:rPr>
  </w:style>
  <w:style w:type="character" w:customStyle="1" w:styleId="CommentTextChar">
    <w:name w:val="Comment Text Char"/>
    <w:basedOn w:val="DefaultParagraphFont"/>
    <w:link w:val="CommentText"/>
    <w:rsid w:val="00B10A2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87084">
      <w:bodyDiv w:val="1"/>
      <w:marLeft w:val="0"/>
      <w:marRight w:val="0"/>
      <w:marTop w:val="0"/>
      <w:marBottom w:val="0"/>
      <w:divBdr>
        <w:top w:val="none" w:sz="0" w:space="0" w:color="auto"/>
        <w:left w:val="none" w:sz="0" w:space="0" w:color="auto"/>
        <w:bottom w:val="none" w:sz="0" w:space="0" w:color="auto"/>
        <w:right w:val="none" w:sz="0" w:space="0" w:color="auto"/>
      </w:divBdr>
      <w:divsChild>
        <w:div w:id="2144733482">
          <w:marLeft w:val="0"/>
          <w:marRight w:val="0"/>
          <w:marTop w:val="0"/>
          <w:marBottom w:val="0"/>
          <w:divBdr>
            <w:top w:val="none" w:sz="0" w:space="0" w:color="auto"/>
            <w:left w:val="none" w:sz="0" w:space="0" w:color="auto"/>
            <w:bottom w:val="none" w:sz="0" w:space="0" w:color="auto"/>
            <w:right w:val="none" w:sz="0" w:space="0" w:color="auto"/>
          </w:divBdr>
          <w:divsChild>
            <w:div w:id="729690435">
              <w:marLeft w:val="0"/>
              <w:marRight w:val="0"/>
              <w:marTop w:val="0"/>
              <w:marBottom w:val="0"/>
              <w:divBdr>
                <w:top w:val="none" w:sz="0" w:space="0" w:color="auto"/>
                <w:left w:val="none" w:sz="0" w:space="0" w:color="auto"/>
                <w:bottom w:val="none" w:sz="0" w:space="0" w:color="auto"/>
                <w:right w:val="none" w:sz="0" w:space="0" w:color="auto"/>
              </w:divBdr>
              <w:divsChild>
                <w:div w:id="1065571518">
                  <w:marLeft w:val="0"/>
                  <w:marRight w:val="0"/>
                  <w:marTop w:val="0"/>
                  <w:marBottom w:val="0"/>
                  <w:divBdr>
                    <w:top w:val="none" w:sz="0" w:space="0" w:color="auto"/>
                    <w:left w:val="none" w:sz="0" w:space="0" w:color="auto"/>
                    <w:bottom w:val="none" w:sz="0" w:space="0" w:color="auto"/>
                    <w:right w:val="none" w:sz="0" w:space="0" w:color="auto"/>
                  </w:divBdr>
                  <w:divsChild>
                    <w:div w:id="1181774187">
                      <w:marLeft w:val="0"/>
                      <w:marRight w:val="0"/>
                      <w:marTop w:val="0"/>
                      <w:marBottom w:val="0"/>
                      <w:divBdr>
                        <w:top w:val="none" w:sz="0" w:space="0" w:color="auto"/>
                        <w:left w:val="none" w:sz="0" w:space="0" w:color="auto"/>
                        <w:bottom w:val="none" w:sz="0" w:space="0" w:color="auto"/>
                        <w:right w:val="none" w:sz="0" w:space="0" w:color="auto"/>
                      </w:divBdr>
                      <w:divsChild>
                        <w:div w:id="850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336545">
      <w:bodyDiv w:val="1"/>
      <w:marLeft w:val="0"/>
      <w:marRight w:val="0"/>
      <w:marTop w:val="0"/>
      <w:marBottom w:val="0"/>
      <w:divBdr>
        <w:top w:val="none" w:sz="0" w:space="0" w:color="auto"/>
        <w:left w:val="none" w:sz="0" w:space="0" w:color="auto"/>
        <w:bottom w:val="none" w:sz="0" w:space="0" w:color="auto"/>
        <w:right w:val="none" w:sz="0" w:space="0" w:color="auto"/>
      </w:divBdr>
      <w:divsChild>
        <w:div w:id="1720548045">
          <w:marLeft w:val="0"/>
          <w:marRight w:val="0"/>
          <w:marTop w:val="0"/>
          <w:marBottom w:val="0"/>
          <w:divBdr>
            <w:top w:val="none" w:sz="0" w:space="0" w:color="auto"/>
            <w:left w:val="none" w:sz="0" w:space="0" w:color="auto"/>
            <w:bottom w:val="none" w:sz="0" w:space="0" w:color="auto"/>
            <w:right w:val="none" w:sz="0" w:space="0" w:color="auto"/>
          </w:divBdr>
          <w:divsChild>
            <w:div w:id="815410909">
              <w:marLeft w:val="0"/>
              <w:marRight w:val="0"/>
              <w:marTop w:val="0"/>
              <w:marBottom w:val="0"/>
              <w:divBdr>
                <w:top w:val="none" w:sz="0" w:space="0" w:color="auto"/>
                <w:left w:val="none" w:sz="0" w:space="0" w:color="auto"/>
                <w:bottom w:val="none" w:sz="0" w:space="0" w:color="auto"/>
                <w:right w:val="none" w:sz="0" w:space="0" w:color="auto"/>
              </w:divBdr>
              <w:divsChild>
                <w:div w:id="428703088">
                  <w:marLeft w:val="0"/>
                  <w:marRight w:val="0"/>
                  <w:marTop w:val="0"/>
                  <w:marBottom w:val="0"/>
                  <w:divBdr>
                    <w:top w:val="none" w:sz="0" w:space="0" w:color="auto"/>
                    <w:left w:val="none" w:sz="0" w:space="0" w:color="auto"/>
                    <w:bottom w:val="none" w:sz="0" w:space="0" w:color="auto"/>
                    <w:right w:val="none" w:sz="0" w:space="0" w:color="auto"/>
                  </w:divBdr>
                </w:div>
                <w:div w:id="1735933280">
                  <w:marLeft w:val="0"/>
                  <w:marRight w:val="0"/>
                  <w:marTop w:val="0"/>
                  <w:marBottom w:val="0"/>
                  <w:divBdr>
                    <w:top w:val="none" w:sz="0" w:space="0" w:color="auto"/>
                    <w:left w:val="none" w:sz="0" w:space="0" w:color="auto"/>
                    <w:bottom w:val="none" w:sz="0" w:space="0" w:color="auto"/>
                    <w:right w:val="none" w:sz="0" w:space="0" w:color="auto"/>
                  </w:divBdr>
                </w:div>
                <w:div w:id="533734897">
                  <w:marLeft w:val="0"/>
                  <w:marRight w:val="0"/>
                  <w:marTop w:val="0"/>
                  <w:marBottom w:val="0"/>
                  <w:divBdr>
                    <w:top w:val="none" w:sz="0" w:space="0" w:color="auto"/>
                    <w:left w:val="none" w:sz="0" w:space="0" w:color="auto"/>
                    <w:bottom w:val="none" w:sz="0" w:space="0" w:color="auto"/>
                    <w:right w:val="none" w:sz="0" w:space="0" w:color="auto"/>
                  </w:divBdr>
                </w:div>
                <w:div w:id="698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mailto:viktorija.vetrinaite-liaudanskiene@finmin.lt"
                 TargetMode="External"
                 Type="http://schemas.openxmlformats.org/officeDocument/2006/relationships/hyperlink"/>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D544-A79D-485E-BDDC-D0744715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1068</Words>
  <Characters>609</Characters>
  <Application>Microsoft Office Word</Application>
  <DocSecurity>12</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2021-08-31T05:58:00Z</dcterms:created>
  <dc:creator>Erik Čižiūnas</dc:creator>
  <cp:lastModifiedBy>Austė Striaukienė</cp:lastModifiedBy>
  <cp:lastPrinted>2019-04-15T10:05:00Z</cp:lastPrinted>
  <dcterms:modified xsi:type="dcterms:W3CDTF">2021-08-31T05:58:00Z</dcterms:modified>
  <cp:revision>2</cp:revision>
</cp:coreProperties>
</file>