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1DC75" w14:textId="6A95447B" w:rsidR="002C1478" w:rsidRDefault="00BA188D" w:rsidP="008B4718">
      <w:pPr>
        <w:ind w:left="5040" w:firstLine="720"/>
        <w:rPr>
          <w:b/>
          <w:szCs w:val="24"/>
        </w:rPr>
      </w:pPr>
      <w:r>
        <w:rPr>
          <w:b/>
          <w:szCs w:val="24"/>
        </w:rPr>
        <w:t>Projekt</w:t>
      </w:r>
      <w:r w:rsidR="005A2145">
        <w:rPr>
          <w:b/>
          <w:szCs w:val="24"/>
        </w:rPr>
        <w:t>o</w:t>
      </w:r>
    </w:p>
    <w:p w14:paraId="7B711D30" w14:textId="21BD69FC" w:rsidR="005A2145" w:rsidRDefault="005A2145" w:rsidP="008B4718">
      <w:pPr>
        <w:ind w:left="5040" w:firstLine="720"/>
        <w:rPr>
          <w:b/>
          <w:szCs w:val="24"/>
        </w:rPr>
      </w:pPr>
      <w:r>
        <w:rPr>
          <w:b/>
          <w:szCs w:val="24"/>
        </w:rPr>
        <w:t>lyginamasis variantas</w:t>
      </w:r>
    </w:p>
    <w:p w14:paraId="7A0354A2" w14:textId="361B18D0" w:rsidR="002C1478" w:rsidRDefault="002C1478">
      <w:pPr>
        <w:jc w:val="center"/>
        <w:rPr>
          <w:b/>
          <w:caps/>
          <w:szCs w:val="24"/>
          <w:lang w:eastAsia="lt-LT"/>
        </w:rPr>
      </w:pPr>
    </w:p>
    <w:p w14:paraId="4893B7B5" w14:textId="77777777" w:rsidR="005A2145" w:rsidRDefault="005A2145">
      <w:pPr>
        <w:jc w:val="center"/>
        <w:rPr>
          <w:b/>
          <w:caps/>
          <w:szCs w:val="24"/>
          <w:lang w:eastAsia="lt-LT"/>
        </w:rPr>
      </w:pPr>
    </w:p>
    <w:p w14:paraId="6CD2CCC6" w14:textId="77777777" w:rsidR="002C1478" w:rsidRDefault="00BA188D">
      <w:pPr>
        <w:keepNext/>
        <w:jc w:val="center"/>
        <w:rPr>
          <w:b/>
          <w:szCs w:val="24"/>
        </w:rPr>
      </w:pPr>
      <w:r>
        <w:rPr>
          <w:b/>
          <w:caps/>
          <w:szCs w:val="24"/>
        </w:rPr>
        <w:t>Lietuvos Respublikos Vyriausybė</w:t>
      </w:r>
    </w:p>
    <w:p w14:paraId="6E06C6EE" w14:textId="77777777" w:rsidR="002C1478" w:rsidRDefault="002C1478">
      <w:pPr>
        <w:jc w:val="center"/>
        <w:rPr>
          <w:b/>
          <w:bCs/>
          <w:caps/>
          <w:szCs w:val="24"/>
        </w:rPr>
      </w:pPr>
    </w:p>
    <w:p w14:paraId="150A942C" w14:textId="77777777" w:rsidR="002C1478" w:rsidRDefault="00BA188D">
      <w:pPr>
        <w:jc w:val="center"/>
        <w:rPr>
          <w:szCs w:val="24"/>
        </w:rPr>
      </w:pPr>
      <w:r>
        <w:rPr>
          <w:b/>
          <w:bCs/>
          <w:caps/>
          <w:szCs w:val="24"/>
        </w:rPr>
        <w:t>nutarimas</w:t>
      </w:r>
    </w:p>
    <w:p w14:paraId="60E9B89C" w14:textId="77777777" w:rsidR="0095231A" w:rsidRPr="0095231A" w:rsidRDefault="0095231A" w:rsidP="0095231A">
      <w:pPr>
        <w:jc w:val="center"/>
        <w:rPr>
          <w:color w:val="000000"/>
          <w:szCs w:val="24"/>
          <w:lang w:eastAsia="lt-LT"/>
        </w:rPr>
      </w:pPr>
      <w:r w:rsidRPr="0095231A">
        <w:rPr>
          <w:b/>
          <w:bCs/>
          <w:caps/>
          <w:color w:val="000000"/>
          <w:szCs w:val="24"/>
          <w:lang w:eastAsia="lt-LT"/>
        </w:rPr>
        <w:t>DĖL LIETUVOS RESPUBLIKOS VYRIAUSYBĖS 2018 M. GRUODŽIO 12 D.</w:t>
      </w:r>
    </w:p>
    <w:p w14:paraId="51E30B43" w14:textId="3A2A1B92" w:rsidR="002C1478" w:rsidRPr="0095231A" w:rsidRDefault="0095231A">
      <w:pPr>
        <w:jc w:val="center"/>
        <w:rPr>
          <w:szCs w:val="24"/>
        </w:rPr>
      </w:pPr>
      <w:r w:rsidRPr="0095231A">
        <w:rPr>
          <w:b/>
          <w:bCs/>
          <w:caps/>
          <w:color w:val="000000"/>
          <w:szCs w:val="24"/>
          <w:lang w:eastAsia="lt-LT"/>
        </w:rPr>
        <w:t>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w:t>
      </w:r>
      <w:r w:rsidR="00BA188D" w:rsidRPr="0095231A">
        <w:rPr>
          <w:b/>
          <w:bCs/>
          <w:szCs w:val="24"/>
        </w:rPr>
        <w:t xml:space="preserve"> </w:t>
      </w:r>
    </w:p>
    <w:p w14:paraId="0E33FAC9" w14:textId="34CA6797" w:rsidR="002C1478" w:rsidRDefault="002C1478" w:rsidP="0095231A">
      <w:pPr>
        <w:ind w:firstLine="62"/>
        <w:jc w:val="center"/>
        <w:rPr>
          <w:szCs w:val="24"/>
        </w:rPr>
      </w:pPr>
    </w:p>
    <w:p w14:paraId="7B28A4A4" w14:textId="759740E9" w:rsidR="002C1478" w:rsidRDefault="00A8544A" w:rsidP="00AF0B2D">
      <w:pPr>
        <w:ind w:firstLine="62"/>
        <w:jc w:val="center"/>
        <w:rPr>
          <w:szCs w:val="24"/>
        </w:rPr>
      </w:pPr>
      <w:r>
        <w:rPr>
          <w:szCs w:val="24"/>
        </w:rPr>
        <w:t xml:space="preserve"> </w:t>
      </w:r>
      <w:r w:rsidR="00BA188D">
        <w:rPr>
          <w:szCs w:val="24"/>
        </w:rPr>
        <w:t>Nr.</w:t>
      </w:r>
    </w:p>
    <w:p w14:paraId="61412D8C" w14:textId="77777777" w:rsidR="002C1478" w:rsidRDefault="00BA188D">
      <w:pPr>
        <w:jc w:val="center"/>
        <w:rPr>
          <w:szCs w:val="24"/>
        </w:rPr>
      </w:pPr>
      <w:r>
        <w:rPr>
          <w:szCs w:val="24"/>
        </w:rPr>
        <w:t>Vilnius</w:t>
      </w:r>
    </w:p>
    <w:p w14:paraId="07D7E72F" w14:textId="77777777" w:rsidR="00484EB1" w:rsidRDefault="00484EB1">
      <w:pPr>
        <w:ind w:firstLine="62"/>
        <w:jc w:val="center"/>
        <w:rPr>
          <w:szCs w:val="24"/>
        </w:rPr>
      </w:pPr>
    </w:p>
    <w:p w14:paraId="42A556C3" w14:textId="74B1B1FC" w:rsidR="006E76AF" w:rsidRPr="00C74866" w:rsidRDefault="00BA188D" w:rsidP="00204E27">
      <w:pPr>
        <w:ind w:firstLine="720"/>
        <w:rPr>
          <w:spacing w:val="100"/>
          <w:szCs w:val="24"/>
        </w:rPr>
      </w:pPr>
      <w:r>
        <w:rPr>
          <w:szCs w:val="24"/>
        </w:rPr>
        <w:t xml:space="preserve">Lietuvos Respublikos Vyriausybė </w:t>
      </w:r>
      <w:r w:rsidR="006E76AF" w:rsidRPr="00C74866">
        <w:rPr>
          <w:spacing w:val="100"/>
          <w:szCs w:val="24"/>
        </w:rPr>
        <w:t>nutari</w:t>
      </w:r>
      <w:r w:rsidR="006E76AF" w:rsidRPr="00C74866">
        <w:rPr>
          <w:rFonts w:eastAsia="Calibri"/>
          <w:szCs w:val="24"/>
        </w:rPr>
        <w:t>a:</w:t>
      </w:r>
    </w:p>
    <w:p w14:paraId="783AAEF4" w14:textId="5419A3F2" w:rsidR="00C618E9" w:rsidRDefault="008C1E71" w:rsidP="00204E27">
      <w:pPr>
        <w:spacing w:line="276" w:lineRule="auto"/>
        <w:ind w:firstLine="720"/>
        <w:jc w:val="both"/>
        <w:rPr>
          <w:color w:val="000000"/>
        </w:rPr>
      </w:pPr>
      <w:r>
        <w:rPr>
          <w:color w:val="000000"/>
        </w:rPr>
        <w:t xml:space="preserve">1. </w:t>
      </w:r>
      <w:r w:rsidR="00C618E9">
        <w:rPr>
          <w:color w:val="000000"/>
        </w:rPr>
        <w:t>Pakeisti Didžiausio leistino valstybės tarnautojų ir darbuotojų, dirbančių pagal darbo sutartis ir gaunančių darbo užmokestį iš valstybės biudžeto ir valstybės pinigų fondų, pareigybių skaičiaus sąrašą, patvirtintą Lietuvos Respublikos Vyriausybės 2018 m. gruodžio 12 d. nutarimu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p>
    <w:p w14:paraId="30E5ABE2" w14:textId="77777777" w:rsidR="00B17F3D" w:rsidRPr="00EF5581" w:rsidRDefault="00B17F3D" w:rsidP="00B17F3D">
      <w:pPr>
        <w:spacing w:line="360" w:lineRule="auto"/>
        <w:ind w:firstLine="720"/>
        <w:jc w:val="both"/>
        <w:rPr>
          <w:rFonts w:eastAsia="Calibri"/>
          <w:color w:val="000000"/>
          <w:szCs w:val="24"/>
        </w:rPr>
      </w:pPr>
      <w:r>
        <w:rPr>
          <w:rFonts w:eastAsia="Calibri"/>
          <w:color w:val="000000"/>
          <w:szCs w:val="24"/>
        </w:rPr>
        <w:t xml:space="preserve">1.1. Pakeisti 2.2 papunktį ir jį išdėstyti taip: </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B17F3D" w14:paraId="5CC51A52" w14:textId="77777777" w:rsidTr="001118D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FFC46E" w14:textId="77777777" w:rsidR="00B17F3D" w:rsidRDefault="00B17F3D" w:rsidP="001118D4">
            <w:pPr>
              <w:tabs>
                <w:tab w:val="left" w:pos="7317"/>
                <w:tab w:val="left" w:pos="8364"/>
              </w:tabs>
              <w:jc w:val="center"/>
              <w:rPr>
                <w:szCs w:val="24"/>
              </w:rPr>
            </w:pPr>
            <w:r>
              <w:rPr>
                <w:szCs w:val="24"/>
              </w:rPr>
              <w:t>„2.2.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1FAD2A" w14:textId="77777777" w:rsidR="00B17F3D" w:rsidRDefault="00B17F3D" w:rsidP="0011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lang w:eastAsia="ar-SA"/>
              </w:rPr>
              <w:t>Lietuvos Respublikos e</w:t>
            </w:r>
            <w:r>
              <w:rPr>
                <w:szCs w:val="24"/>
              </w:rPr>
              <w:t>konomikos ir inovacijų ministerija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43122E" w14:textId="77777777" w:rsidR="00B17F3D" w:rsidRPr="005B047B" w:rsidRDefault="00B17F3D" w:rsidP="0011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sidRPr="00835D51">
              <w:rPr>
                <w:rFonts w:eastAsia="Calibri"/>
                <w:strike/>
                <w:color w:val="000000"/>
                <w:szCs w:val="24"/>
              </w:rPr>
              <w:t>257</w:t>
            </w:r>
            <w:r w:rsidRPr="00820BF2">
              <w:rPr>
                <w:b/>
                <w:szCs w:val="24"/>
              </w:rPr>
              <w:t>262</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1D342B" w14:textId="77777777" w:rsidR="00B17F3D" w:rsidRPr="00E10502" w:rsidRDefault="00B17F3D" w:rsidP="0011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trike/>
                <w:color w:val="000000"/>
                <w:szCs w:val="24"/>
              </w:rPr>
            </w:pPr>
            <w:r w:rsidRPr="00820BF2">
              <w:rPr>
                <w:rFonts w:eastAsia="Calibri"/>
                <w:strike/>
                <w:color w:val="000000"/>
                <w:szCs w:val="24"/>
              </w:rPr>
              <w:t>19</w:t>
            </w:r>
            <w:r w:rsidRPr="00E10502">
              <w:rPr>
                <w:rFonts w:eastAsia="Calibri"/>
                <w:b/>
                <w:bCs/>
                <w:color w:val="000000"/>
                <w:szCs w:val="24"/>
              </w:rPr>
              <w:t>24</w:t>
            </w:r>
            <w:r>
              <w:rPr>
                <w:rFonts w:eastAsia="Calibri"/>
                <w:strike/>
                <w:color w:val="000000"/>
                <w:szCs w:val="24"/>
              </w:rPr>
              <w:t xml:space="preserve">  </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673E12" w14:textId="77777777" w:rsidR="00B17F3D" w:rsidRDefault="00B17F3D" w:rsidP="0011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238“</w:t>
            </w:r>
          </w:p>
        </w:tc>
      </w:tr>
    </w:tbl>
    <w:p w14:paraId="6FA87071" w14:textId="77777777" w:rsidR="00B17F3D" w:rsidRDefault="00B17F3D" w:rsidP="00B17F3D">
      <w:pPr>
        <w:spacing w:line="360" w:lineRule="auto"/>
        <w:ind w:firstLine="720"/>
        <w:jc w:val="both"/>
        <w:rPr>
          <w:rFonts w:eastAsia="Calibri"/>
          <w:color w:val="000000"/>
          <w:szCs w:val="24"/>
        </w:rPr>
      </w:pPr>
      <w:r>
        <w:rPr>
          <w:rFonts w:eastAsia="Calibri"/>
          <w:color w:val="000000"/>
          <w:szCs w:val="24"/>
        </w:rPr>
        <w:t>1.2. Pakeisti 2.2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B17F3D" w14:paraId="307BD485" w14:textId="77777777" w:rsidTr="001118D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EE94FD" w14:textId="77777777" w:rsidR="00B17F3D" w:rsidRDefault="00B17F3D" w:rsidP="001118D4">
            <w:pPr>
              <w:tabs>
                <w:tab w:val="left" w:pos="7317"/>
                <w:tab w:val="left" w:pos="8364"/>
              </w:tabs>
              <w:jc w:val="center"/>
              <w:rPr>
                <w:szCs w:val="24"/>
              </w:rPr>
            </w:pPr>
            <w:bookmarkStart w:id="0" w:name="_Hlk83300683"/>
            <w:r>
              <w:rPr>
                <w:szCs w:val="24"/>
              </w:rPr>
              <w:t>„2.2.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D68426" w14:textId="77777777" w:rsidR="00B17F3D" w:rsidRDefault="00B17F3D" w:rsidP="0011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lang w:eastAsia="ar-SA"/>
              </w:rPr>
              <w:t>Lietuvos Respublikos e</w:t>
            </w:r>
            <w:r>
              <w:rPr>
                <w:szCs w:val="24"/>
              </w:rPr>
              <w:t>konomikos ir inovacijų ministerija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98A8A2" w14:textId="77777777" w:rsidR="00B17F3D" w:rsidRDefault="00B17F3D" w:rsidP="0011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strike/>
                <w:szCs w:val="24"/>
              </w:rPr>
              <w:t>262</w:t>
            </w:r>
            <w:r>
              <w:rPr>
                <w:b/>
                <w:szCs w:val="24"/>
              </w:rPr>
              <w:t>265</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8A0807" w14:textId="77777777" w:rsidR="00B17F3D" w:rsidRDefault="00B17F3D" w:rsidP="0011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EF5581">
              <w:rPr>
                <w:rFonts w:eastAsia="Calibri"/>
                <w:strike/>
                <w:color w:val="000000"/>
                <w:szCs w:val="24"/>
              </w:rPr>
              <w:t>24</w:t>
            </w:r>
            <w:r w:rsidRPr="00ED0B30">
              <w:rPr>
                <w:rFonts w:eastAsia="Calibri"/>
                <w:b/>
                <w:bCs/>
                <w:color w:val="000000"/>
                <w:szCs w:val="24"/>
              </w:rPr>
              <w:t>27</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62985C" w14:textId="77777777" w:rsidR="00B17F3D" w:rsidRDefault="00B17F3D" w:rsidP="0011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238“</w:t>
            </w:r>
          </w:p>
        </w:tc>
      </w:tr>
    </w:tbl>
    <w:bookmarkEnd w:id="0"/>
    <w:p w14:paraId="792FF151" w14:textId="77777777" w:rsidR="00B17F3D" w:rsidRDefault="00B17F3D" w:rsidP="00B17F3D">
      <w:pPr>
        <w:spacing w:line="360" w:lineRule="auto"/>
        <w:ind w:firstLine="720"/>
        <w:jc w:val="both"/>
        <w:rPr>
          <w:rFonts w:eastAsia="Calibri"/>
          <w:color w:val="000000"/>
          <w:szCs w:val="24"/>
        </w:rPr>
      </w:pPr>
      <w:r w:rsidRPr="00955835">
        <w:rPr>
          <w:rFonts w:eastAsia="Calibri"/>
          <w:color w:val="000000"/>
          <w:szCs w:val="24"/>
        </w:rPr>
        <w:t xml:space="preserve">1.3. </w:t>
      </w:r>
      <w:r>
        <w:rPr>
          <w:rFonts w:eastAsia="Calibri"/>
          <w:color w:val="000000"/>
          <w:szCs w:val="24"/>
        </w:rPr>
        <w:t>Pakeisti 2.2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B17F3D" w14:paraId="40D4167F" w14:textId="77777777" w:rsidTr="001118D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49A9A9" w14:textId="77777777" w:rsidR="00B17F3D" w:rsidRDefault="00B17F3D" w:rsidP="001118D4">
            <w:pPr>
              <w:tabs>
                <w:tab w:val="left" w:pos="7317"/>
                <w:tab w:val="left" w:pos="8364"/>
              </w:tabs>
              <w:jc w:val="center"/>
              <w:rPr>
                <w:szCs w:val="24"/>
              </w:rPr>
            </w:pPr>
            <w:r>
              <w:rPr>
                <w:szCs w:val="24"/>
              </w:rPr>
              <w:t>„2.2.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FE8E57" w14:textId="77777777" w:rsidR="00B17F3D" w:rsidRDefault="00B17F3D" w:rsidP="0011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lang w:eastAsia="ar-SA"/>
              </w:rPr>
              <w:t>Lietuvos Respublikos e</w:t>
            </w:r>
            <w:r>
              <w:rPr>
                <w:szCs w:val="24"/>
              </w:rPr>
              <w:t>konomikos ir inovacijų ministerija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A76031" w14:textId="77777777" w:rsidR="00B17F3D" w:rsidRDefault="00B17F3D" w:rsidP="0011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strike/>
                <w:szCs w:val="24"/>
              </w:rPr>
              <w:t>265</w:t>
            </w:r>
            <w:r>
              <w:rPr>
                <w:b/>
                <w:szCs w:val="24"/>
              </w:rPr>
              <w:t>266</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2227AB" w14:textId="77777777" w:rsidR="00B17F3D" w:rsidRDefault="00B17F3D" w:rsidP="0011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EF5581">
              <w:rPr>
                <w:rFonts w:eastAsia="Calibri"/>
                <w:strike/>
                <w:color w:val="000000"/>
                <w:szCs w:val="24"/>
              </w:rPr>
              <w:t>2</w:t>
            </w:r>
            <w:r>
              <w:rPr>
                <w:rFonts w:eastAsia="Calibri"/>
                <w:strike/>
                <w:color w:val="000000"/>
                <w:szCs w:val="24"/>
              </w:rPr>
              <w:t>7</w:t>
            </w:r>
            <w:r w:rsidRPr="00ED0B30">
              <w:rPr>
                <w:rFonts w:eastAsia="Calibri"/>
                <w:b/>
                <w:bCs/>
                <w:color w:val="000000"/>
                <w:szCs w:val="24"/>
              </w:rPr>
              <w:t>2</w:t>
            </w:r>
            <w:r>
              <w:rPr>
                <w:rFonts w:eastAsia="Calibri"/>
                <w:b/>
                <w:bCs/>
                <w:color w:val="000000"/>
                <w:szCs w:val="24"/>
              </w:rPr>
              <w:t>8</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58AC3B" w14:textId="77777777" w:rsidR="00B17F3D" w:rsidRDefault="00B17F3D" w:rsidP="0011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238“</w:t>
            </w:r>
          </w:p>
        </w:tc>
      </w:tr>
    </w:tbl>
    <w:p w14:paraId="3D143D4E" w14:textId="46E1D64C" w:rsidR="0099646F" w:rsidRPr="006973A6" w:rsidRDefault="0099646F" w:rsidP="0099646F">
      <w:pPr>
        <w:tabs>
          <w:tab w:val="left" w:pos="993"/>
        </w:tabs>
        <w:spacing w:line="276" w:lineRule="auto"/>
        <w:ind w:left="568"/>
        <w:jc w:val="both"/>
        <w:rPr>
          <w:color w:val="000000"/>
        </w:rPr>
      </w:pPr>
      <w:r>
        <w:rPr>
          <w:color w:val="000000"/>
        </w:rPr>
        <w:t>1.</w:t>
      </w:r>
      <w:r w:rsidR="00A37326">
        <w:rPr>
          <w:color w:val="000000"/>
        </w:rPr>
        <w:t>4</w:t>
      </w:r>
      <w:r>
        <w:rPr>
          <w:color w:val="000000"/>
        </w:rPr>
        <w:t xml:space="preserve">. </w:t>
      </w:r>
      <w:r w:rsidRPr="006973A6">
        <w:rPr>
          <w:color w:val="000000"/>
        </w:rPr>
        <w:t>Pakeisti 2.</w:t>
      </w:r>
      <w:r>
        <w:rPr>
          <w:color w:val="000000"/>
        </w:rPr>
        <w:t>3</w:t>
      </w:r>
      <w:r w:rsidRPr="006973A6">
        <w:rPr>
          <w:color w:val="000000"/>
        </w:rPr>
        <w:t xml:space="preserve">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99646F" w14:paraId="25B7D8C9" w14:textId="77777777" w:rsidTr="00180E4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2634CF" w14:textId="58007566" w:rsidR="0099646F" w:rsidRDefault="0099646F" w:rsidP="00180E44">
            <w:pPr>
              <w:tabs>
                <w:tab w:val="left" w:pos="7317"/>
                <w:tab w:val="left" w:pos="8364"/>
              </w:tabs>
              <w:spacing w:line="276" w:lineRule="auto"/>
              <w:jc w:val="center"/>
              <w:rPr>
                <w:szCs w:val="24"/>
              </w:rPr>
            </w:pPr>
            <w:r>
              <w:rPr>
                <w:szCs w:val="24"/>
              </w:rPr>
              <w:t>„2.3.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C496AE" w14:textId="0CFFCFCC" w:rsidR="0099646F" w:rsidRDefault="0099646F" w:rsidP="0099646F">
            <w:pPr>
              <w:spacing w:line="276" w:lineRule="auto"/>
              <w:rPr>
                <w:szCs w:val="24"/>
              </w:rPr>
            </w:pPr>
            <w:r>
              <w:rPr>
                <w:color w:val="000000"/>
              </w:rPr>
              <w:t xml:space="preserve">Lietuvos Respublikos energetikos ministerija </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D574DD" w14:textId="41CCCA24" w:rsidR="0099646F" w:rsidRDefault="0099646F" w:rsidP="00180E44">
            <w:pPr>
              <w:spacing w:line="276" w:lineRule="auto"/>
              <w:jc w:val="center"/>
              <w:rPr>
                <w:strike/>
              </w:rPr>
            </w:pPr>
            <w:r>
              <w:rPr>
                <w:strike/>
              </w:rPr>
              <w:t>108</w:t>
            </w:r>
          </w:p>
          <w:p w14:paraId="03F13275" w14:textId="08DE8B1D" w:rsidR="0099646F" w:rsidRPr="00401D8E" w:rsidRDefault="0099646F" w:rsidP="00180E44">
            <w:pPr>
              <w:spacing w:line="276" w:lineRule="auto"/>
              <w:jc w:val="center"/>
              <w:rPr>
                <w:b/>
                <w:szCs w:val="24"/>
              </w:rPr>
            </w:pPr>
            <w:r>
              <w:rPr>
                <w:b/>
              </w:rPr>
              <w:t>115</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2962C2" w14:textId="6873A616" w:rsidR="0099646F" w:rsidRDefault="0099646F" w:rsidP="00180E44">
            <w:pPr>
              <w:spacing w:line="276" w:lineRule="auto"/>
              <w:jc w:val="center"/>
              <w:rPr>
                <w:szCs w:val="24"/>
              </w:rPr>
            </w:pPr>
            <w:r>
              <w:rPr>
                <w:szCs w:val="24"/>
              </w:rPr>
              <w:t>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BE856A" w14:textId="15BAEED8" w:rsidR="0099646F" w:rsidRDefault="0099646F" w:rsidP="00180E44">
            <w:pPr>
              <w:spacing w:line="276" w:lineRule="auto"/>
              <w:jc w:val="center"/>
              <w:rPr>
                <w:strike/>
              </w:rPr>
            </w:pPr>
            <w:r>
              <w:rPr>
                <w:strike/>
              </w:rPr>
              <w:t>103</w:t>
            </w:r>
          </w:p>
          <w:p w14:paraId="4D1124A6" w14:textId="26463045" w:rsidR="0099646F" w:rsidRDefault="0099646F" w:rsidP="00180E44">
            <w:pPr>
              <w:spacing w:line="276" w:lineRule="auto"/>
              <w:jc w:val="center"/>
              <w:rPr>
                <w:szCs w:val="24"/>
              </w:rPr>
            </w:pPr>
            <w:r>
              <w:rPr>
                <w:b/>
              </w:rPr>
              <w:t>110</w:t>
            </w:r>
            <w:r>
              <w:t>“</w:t>
            </w:r>
          </w:p>
        </w:tc>
      </w:tr>
    </w:tbl>
    <w:p w14:paraId="23D42B6F" w14:textId="002D8576" w:rsidR="0039297E" w:rsidRPr="006973A6" w:rsidRDefault="0039297E" w:rsidP="0039297E">
      <w:pPr>
        <w:tabs>
          <w:tab w:val="left" w:pos="993"/>
        </w:tabs>
        <w:spacing w:line="276" w:lineRule="auto"/>
        <w:ind w:left="568"/>
        <w:jc w:val="both"/>
        <w:rPr>
          <w:color w:val="000000"/>
        </w:rPr>
      </w:pPr>
      <w:r>
        <w:rPr>
          <w:color w:val="000000"/>
        </w:rPr>
        <w:t xml:space="preserve">1.5. </w:t>
      </w:r>
      <w:r w:rsidRPr="006973A6">
        <w:rPr>
          <w:color w:val="000000"/>
        </w:rPr>
        <w:t>Pakeisti 2.</w:t>
      </w:r>
      <w:r>
        <w:rPr>
          <w:color w:val="000000"/>
        </w:rPr>
        <w:t>4</w:t>
      </w:r>
      <w:r w:rsidRPr="006973A6">
        <w:rPr>
          <w:color w:val="000000"/>
        </w:rPr>
        <w:t xml:space="preserve">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39297E" w14:paraId="2158C8EE" w14:textId="77777777" w:rsidTr="006F4E70">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931638" w14:textId="33BC67E3" w:rsidR="0039297E" w:rsidRDefault="0039297E" w:rsidP="0039297E">
            <w:pPr>
              <w:tabs>
                <w:tab w:val="left" w:pos="7317"/>
                <w:tab w:val="left" w:pos="8364"/>
              </w:tabs>
              <w:spacing w:line="276" w:lineRule="auto"/>
              <w:jc w:val="center"/>
              <w:rPr>
                <w:szCs w:val="24"/>
              </w:rPr>
            </w:pPr>
            <w:r>
              <w:rPr>
                <w:szCs w:val="24"/>
              </w:rPr>
              <w:t>„2.4.</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C83477" w14:textId="32F79AE4" w:rsidR="0039297E" w:rsidRDefault="0039297E" w:rsidP="0039297E">
            <w:pPr>
              <w:spacing w:line="276" w:lineRule="auto"/>
              <w:rPr>
                <w:szCs w:val="24"/>
              </w:rPr>
            </w:pPr>
            <w:r>
              <w:rPr>
                <w:color w:val="000000"/>
              </w:rPr>
              <w:t xml:space="preserve">Lietuvos Respublikos finansų ministerija </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919611" w14:textId="6D27F837" w:rsidR="0039297E" w:rsidRDefault="0039297E" w:rsidP="006F4E70">
            <w:pPr>
              <w:spacing w:line="276" w:lineRule="auto"/>
              <w:jc w:val="center"/>
              <w:rPr>
                <w:strike/>
              </w:rPr>
            </w:pPr>
            <w:r>
              <w:rPr>
                <w:strike/>
              </w:rPr>
              <w:t>458</w:t>
            </w:r>
          </w:p>
          <w:p w14:paraId="5936E609" w14:textId="49EBBFFE" w:rsidR="0039297E" w:rsidRPr="00401D8E" w:rsidRDefault="0039297E" w:rsidP="006F4E70">
            <w:pPr>
              <w:spacing w:line="276" w:lineRule="auto"/>
              <w:jc w:val="center"/>
              <w:rPr>
                <w:b/>
                <w:szCs w:val="24"/>
              </w:rPr>
            </w:pPr>
            <w:r>
              <w:rPr>
                <w:b/>
              </w:rPr>
              <w:t>478</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23DBA3" w14:textId="5473DDAF" w:rsidR="0039297E" w:rsidRDefault="0039297E" w:rsidP="006F4E70">
            <w:pPr>
              <w:spacing w:line="276" w:lineRule="auto"/>
              <w:jc w:val="center"/>
              <w:rPr>
                <w:szCs w:val="24"/>
              </w:rPr>
            </w:pPr>
            <w:r>
              <w:rPr>
                <w:szCs w:val="24"/>
              </w:rPr>
              <w:t>6</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ADB310" w14:textId="02AF2FC2" w:rsidR="0039297E" w:rsidRDefault="0039297E" w:rsidP="006F4E70">
            <w:pPr>
              <w:spacing w:line="276" w:lineRule="auto"/>
              <w:jc w:val="center"/>
              <w:rPr>
                <w:strike/>
              </w:rPr>
            </w:pPr>
            <w:r>
              <w:rPr>
                <w:strike/>
              </w:rPr>
              <w:t>452</w:t>
            </w:r>
          </w:p>
          <w:p w14:paraId="6EBB4527" w14:textId="0029B27F" w:rsidR="0039297E" w:rsidRDefault="0039297E" w:rsidP="006F4E70">
            <w:pPr>
              <w:spacing w:line="276" w:lineRule="auto"/>
              <w:jc w:val="center"/>
              <w:rPr>
                <w:szCs w:val="24"/>
              </w:rPr>
            </w:pPr>
            <w:r>
              <w:rPr>
                <w:b/>
              </w:rPr>
              <w:t>472</w:t>
            </w:r>
            <w:r>
              <w:t>“</w:t>
            </w:r>
          </w:p>
        </w:tc>
      </w:tr>
    </w:tbl>
    <w:p w14:paraId="02087816" w14:textId="2F1FDC4B" w:rsidR="00C80D09" w:rsidRPr="006973A6" w:rsidRDefault="006973A6" w:rsidP="006973A6">
      <w:pPr>
        <w:tabs>
          <w:tab w:val="left" w:pos="993"/>
        </w:tabs>
        <w:spacing w:line="276" w:lineRule="auto"/>
        <w:ind w:left="568"/>
        <w:jc w:val="both"/>
        <w:rPr>
          <w:color w:val="000000"/>
        </w:rPr>
      </w:pPr>
      <w:r>
        <w:rPr>
          <w:color w:val="000000"/>
        </w:rPr>
        <w:t>1.</w:t>
      </w:r>
      <w:r w:rsidR="0039297E">
        <w:rPr>
          <w:color w:val="000000"/>
        </w:rPr>
        <w:t>6</w:t>
      </w:r>
      <w:r>
        <w:rPr>
          <w:color w:val="000000"/>
        </w:rPr>
        <w:t>.</w:t>
      </w:r>
      <w:r w:rsidR="008C1E71" w:rsidRPr="006973A6">
        <w:rPr>
          <w:color w:val="000000"/>
        </w:rPr>
        <w:t xml:space="preserve"> </w:t>
      </w:r>
      <w:r w:rsidR="00C80D09" w:rsidRPr="006973A6">
        <w:rPr>
          <w:color w:val="000000"/>
        </w:rPr>
        <w:t>Pakeisti 2.5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C80D09" w14:paraId="5FDBD2DB" w14:textId="77777777" w:rsidTr="00266BC3">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EDB149" w14:textId="71304DAA" w:rsidR="00C80D09" w:rsidRDefault="00C80D09" w:rsidP="00204E27">
            <w:pPr>
              <w:tabs>
                <w:tab w:val="left" w:pos="7317"/>
                <w:tab w:val="left" w:pos="8364"/>
              </w:tabs>
              <w:spacing w:line="276" w:lineRule="auto"/>
              <w:jc w:val="center"/>
              <w:rPr>
                <w:szCs w:val="24"/>
              </w:rPr>
            </w:pPr>
            <w:r>
              <w:rPr>
                <w:szCs w:val="24"/>
              </w:rPr>
              <w:t>„2.5.</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B718A2" w14:textId="1AFFE855" w:rsidR="00C80D09" w:rsidRDefault="00C80D09" w:rsidP="00204E27">
            <w:pPr>
              <w:spacing w:line="276" w:lineRule="auto"/>
              <w:rPr>
                <w:szCs w:val="24"/>
              </w:rPr>
            </w:pPr>
            <w:r>
              <w:rPr>
                <w:color w:val="000000"/>
              </w:rPr>
              <w:t>Lietuvos Respublikos krašto apsaugos ministerija (be profesinės karo tarnybos karių)</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38D3E5" w14:textId="775504FF" w:rsidR="00C80D09" w:rsidRDefault="00C80D09" w:rsidP="00204E27">
            <w:pPr>
              <w:spacing w:line="276" w:lineRule="auto"/>
              <w:jc w:val="center"/>
              <w:rPr>
                <w:strike/>
              </w:rPr>
            </w:pPr>
            <w:r>
              <w:rPr>
                <w:strike/>
              </w:rPr>
              <w:t>216</w:t>
            </w:r>
          </w:p>
          <w:p w14:paraId="5E25D83F" w14:textId="03932F0F" w:rsidR="00C80D09" w:rsidRPr="00401D8E" w:rsidRDefault="00C80D09" w:rsidP="00204E27">
            <w:pPr>
              <w:spacing w:line="276" w:lineRule="auto"/>
              <w:jc w:val="center"/>
              <w:rPr>
                <w:b/>
                <w:szCs w:val="24"/>
              </w:rPr>
            </w:pPr>
            <w:r>
              <w:rPr>
                <w:b/>
              </w:rPr>
              <w:t>23</w:t>
            </w:r>
            <w:r w:rsidR="00BD1171">
              <w:rPr>
                <w:b/>
              </w:rPr>
              <w:t>8</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E5E3D7" w14:textId="0B044364" w:rsidR="00C80D09" w:rsidRDefault="00C80D09" w:rsidP="00204E27">
            <w:pPr>
              <w:spacing w:line="276" w:lineRule="auto"/>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62B214" w14:textId="66A3BA3E" w:rsidR="00C80D09" w:rsidRDefault="00C80D09" w:rsidP="00204E27">
            <w:pPr>
              <w:spacing w:line="276" w:lineRule="auto"/>
              <w:jc w:val="center"/>
              <w:rPr>
                <w:strike/>
              </w:rPr>
            </w:pPr>
            <w:r>
              <w:rPr>
                <w:strike/>
              </w:rPr>
              <w:t>216</w:t>
            </w:r>
          </w:p>
          <w:p w14:paraId="47569696" w14:textId="3F432890" w:rsidR="00C80D09" w:rsidRDefault="00C80D09" w:rsidP="00484EB1">
            <w:pPr>
              <w:spacing w:line="276" w:lineRule="auto"/>
              <w:jc w:val="center"/>
              <w:rPr>
                <w:szCs w:val="24"/>
              </w:rPr>
            </w:pPr>
            <w:r>
              <w:rPr>
                <w:b/>
              </w:rPr>
              <w:t>23</w:t>
            </w:r>
            <w:r w:rsidR="00BD1171">
              <w:rPr>
                <w:b/>
              </w:rPr>
              <w:t>8</w:t>
            </w:r>
            <w:r>
              <w:t>“</w:t>
            </w:r>
          </w:p>
        </w:tc>
      </w:tr>
    </w:tbl>
    <w:p w14:paraId="4B53621E" w14:textId="2EA1C090" w:rsidR="002C1478" w:rsidRPr="006973A6" w:rsidRDefault="006973A6" w:rsidP="006973A6">
      <w:pPr>
        <w:tabs>
          <w:tab w:val="left" w:pos="993"/>
        </w:tabs>
        <w:spacing w:line="276" w:lineRule="auto"/>
        <w:ind w:left="568"/>
        <w:jc w:val="both"/>
        <w:rPr>
          <w:color w:val="000000"/>
        </w:rPr>
      </w:pPr>
      <w:r>
        <w:rPr>
          <w:color w:val="000000"/>
        </w:rPr>
        <w:t>1.</w:t>
      </w:r>
      <w:r w:rsidR="0039297E">
        <w:rPr>
          <w:color w:val="000000"/>
        </w:rPr>
        <w:t>7</w:t>
      </w:r>
      <w:r>
        <w:rPr>
          <w:color w:val="000000"/>
        </w:rPr>
        <w:t>.</w:t>
      </w:r>
      <w:r w:rsidR="008C1E71" w:rsidRPr="006973A6">
        <w:rPr>
          <w:color w:val="000000"/>
        </w:rPr>
        <w:t xml:space="preserve"> </w:t>
      </w:r>
      <w:r w:rsidR="00C618E9" w:rsidRPr="006973A6">
        <w:rPr>
          <w:color w:val="000000"/>
        </w:rPr>
        <w:t>Pakeisti 2.</w:t>
      </w:r>
      <w:r w:rsidR="00315304" w:rsidRPr="006973A6">
        <w:rPr>
          <w:color w:val="000000"/>
        </w:rPr>
        <w:t>7</w:t>
      </w:r>
      <w:r w:rsidR="00C618E9" w:rsidRPr="006973A6">
        <w:rPr>
          <w:color w:val="000000"/>
        </w:rPr>
        <w:t xml:space="preserve">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315304" w14:paraId="0E205D8B" w14:textId="77777777" w:rsidTr="00A212F9">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343A0C" w14:textId="4ADDDFEF" w:rsidR="00315304" w:rsidRDefault="00315304" w:rsidP="00204E27">
            <w:pPr>
              <w:tabs>
                <w:tab w:val="left" w:pos="7317"/>
                <w:tab w:val="left" w:pos="8364"/>
              </w:tabs>
              <w:spacing w:line="276" w:lineRule="auto"/>
              <w:jc w:val="center"/>
              <w:rPr>
                <w:szCs w:val="24"/>
              </w:rPr>
            </w:pPr>
            <w:r>
              <w:rPr>
                <w:szCs w:val="24"/>
              </w:rPr>
              <w:lastRenderedPageBreak/>
              <w:t>„2.7.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A3CBC2" w14:textId="3563651C" w:rsidR="00315304" w:rsidRDefault="00315304" w:rsidP="00204E27">
            <w:pPr>
              <w:spacing w:line="276" w:lineRule="auto"/>
              <w:rPr>
                <w:szCs w:val="24"/>
              </w:rPr>
            </w:pPr>
            <w:r>
              <w:rPr>
                <w:color w:val="000000"/>
              </w:rPr>
              <w:t>Lietuvos Respublikos socialinės apsaugos ir darbo ministerija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CC8C72" w14:textId="5E5E02D6" w:rsidR="00315304" w:rsidRDefault="00315304" w:rsidP="00204E27">
            <w:pPr>
              <w:spacing w:line="276" w:lineRule="auto"/>
              <w:jc w:val="center"/>
              <w:rPr>
                <w:strike/>
              </w:rPr>
            </w:pPr>
            <w:r>
              <w:rPr>
                <w:strike/>
              </w:rPr>
              <w:t>252</w:t>
            </w:r>
          </w:p>
          <w:p w14:paraId="6A34C961" w14:textId="70F6836C" w:rsidR="00315304" w:rsidRPr="00401D8E" w:rsidRDefault="00315304" w:rsidP="00BD1171">
            <w:pPr>
              <w:spacing w:line="276" w:lineRule="auto"/>
              <w:jc w:val="center"/>
              <w:rPr>
                <w:b/>
                <w:szCs w:val="24"/>
              </w:rPr>
            </w:pPr>
            <w:r>
              <w:rPr>
                <w:b/>
              </w:rPr>
              <w:t>2</w:t>
            </w:r>
            <w:r w:rsidR="00BD1171">
              <w:rPr>
                <w:b/>
              </w:rPr>
              <w:t>66</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1E7186" w14:textId="24FBBBA5" w:rsidR="00315304" w:rsidRDefault="00315304" w:rsidP="00204E27">
            <w:pPr>
              <w:spacing w:line="276" w:lineRule="auto"/>
              <w:jc w:val="center"/>
              <w:rPr>
                <w:szCs w:val="24"/>
              </w:rPr>
            </w:pPr>
            <w:r>
              <w:t>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F5C8A4" w14:textId="7DEA8E5F" w:rsidR="00315304" w:rsidRDefault="00315304" w:rsidP="00204E27">
            <w:pPr>
              <w:spacing w:line="276" w:lineRule="auto"/>
              <w:jc w:val="center"/>
              <w:rPr>
                <w:strike/>
              </w:rPr>
            </w:pPr>
            <w:r>
              <w:rPr>
                <w:strike/>
              </w:rPr>
              <w:t>249</w:t>
            </w:r>
          </w:p>
          <w:p w14:paraId="681F26CC" w14:textId="0E77E9F1" w:rsidR="00315304" w:rsidRDefault="00315304" w:rsidP="00484EB1">
            <w:pPr>
              <w:spacing w:line="276" w:lineRule="auto"/>
              <w:jc w:val="center"/>
              <w:rPr>
                <w:szCs w:val="24"/>
              </w:rPr>
            </w:pPr>
            <w:r>
              <w:rPr>
                <w:b/>
              </w:rPr>
              <w:t>2</w:t>
            </w:r>
            <w:r w:rsidR="00BD1171">
              <w:rPr>
                <w:b/>
              </w:rPr>
              <w:t>63</w:t>
            </w:r>
            <w:r>
              <w:t>“</w:t>
            </w:r>
          </w:p>
        </w:tc>
      </w:tr>
    </w:tbl>
    <w:p w14:paraId="67232E8E" w14:textId="59F0681E" w:rsidR="001510D2" w:rsidRPr="00FF54DC" w:rsidRDefault="00FF54DC" w:rsidP="00FF54DC">
      <w:pPr>
        <w:tabs>
          <w:tab w:val="left" w:pos="993"/>
        </w:tabs>
        <w:spacing w:line="276" w:lineRule="auto"/>
        <w:ind w:left="568"/>
        <w:jc w:val="both"/>
        <w:rPr>
          <w:color w:val="000000"/>
        </w:rPr>
      </w:pPr>
      <w:r>
        <w:rPr>
          <w:color w:val="000000"/>
        </w:rPr>
        <w:t>1.</w:t>
      </w:r>
      <w:r w:rsidR="0039297E">
        <w:rPr>
          <w:color w:val="000000"/>
        </w:rPr>
        <w:t>8</w:t>
      </w:r>
      <w:r>
        <w:rPr>
          <w:color w:val="000000"/>
        </w:rPr>
        <w:t>.</w:t>
      </w:r>
      <w:r w:rsidR="008C1E71" w:rsidRPr="00FF54DC">
        <w:rPr>
          <w:color w:val="000000"/>
        </w:rPr>
        <w:t xml:space="preserve"> </w:t>
      </w:r>
      <w:r w:rsidR="001510D2" w:rsidRPr="00FF54DC">
        <w:rPr>
          <w:color w:val="000000"/>
        </w:rPr>
        <w:t>Pakeisti 2.8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1510D2" w14:paraId="75BC94F7" w14:textId="77777777" w:rsidTr="00BC5637">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BDE669" w14:textId="7319F6E4" w:rsidR="001510D2" w:rsidRDefault="001510D2" w:rsidP="001510D2">
            <w:pPr>
              <w:tabs>
                <w:tab w:val="left" w:pos="7317"/>
                <w:tab w:val="left" w:pos="8364"/>
              </w:tabs>
              <w:spacing w:line="276" w:lineRule="auto"/>
              <w:jc w:val="center"/>
              <w:rPr>
                <w:szCs w:val="24"/>
              </w:rPr>
            </w:pPr>
            <w:r>
              <w:rPr>
                <w:szCs w:val="24"/>
              </w:rPr>
              <w:t>„2.8.</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3D2867" w14:textId="3FA43552" w:rsidR="001510D2" w:rsidRDefault="001510D2" w:rsidP="001510D2">
            <w:pPr>
              <w:spacing w:line="276" w:lineRule="auto"/>
              <w:rPr>
                <w:szCs w:val="24"/>
              </w:rPr>
            </w:pPr>
            <w:r>
              <w:rPr>
                <w:color w:val="000000"/>
              </w:rPr>
              <w:t>Lietuvos Respublikos susisiekimo ministerija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43E496" w14:textId="012127A5" w:rsidR="001510D2" w:rsidRDefault="001510D2" w:rsidP="00BC5637">
            <w:pPr>
              <w:spacing w:line="276" w:lineRule="auto"/>
              <w:jc w:val="center"/>
              <w:rPr>
                <w:strike/>
              </w:rPr>
            </w:pPr>
            <w:r>
              <w:rPr>
                <w:strike/>
              </w:rPr>
              <w:t>210</w:t>
            </w:r>
          </w:p>
          <w:p w14:paraId="5FA54148" w14:textId="22087189" w:rsidR="001510D2" w:rsidRPr="00401D8E" w:rsidRDefault="001510D2" w:rsidP="001510D2">
            <w:pPr>
              <w:spacing w:line="276" w:lineRule="auto"/>
              <w:jc w:val="center"/>
              <w:rPr>
                <w:b/>
                <w:szCs w:val="24"/>
              </w:rPr>
            </w:pPr>
            <w:r>
              <w:rPr>
                <w:b/>
              </w:rPr>
              <w:t>209</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C64B7C" w14:textId="7CF8040E" w:rsidR="001510D2" w:rsidRDefault="001510D2" w:rsidP="00BC5637">
            <w:pPr>
              <w:spacing w:line="276" w:lineRule="auto"/>
              <w:jc w:val="center"/>
              <w:rPr>
                <w:szCs w:val="24"/>
              </w:rPr>
            </w:pPr>
            <w:r>
              <w:t>6</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4AB635" w14:textId="66DA9769" w:rsidR="001510D2" w:rsidRDefault="001510D2" w:rsidP="00BC5637">
            <w:pPr>
              <w:spacing w:line="276" w:lineRule="auto"/>
              <w:jc w:val="center"/>
              <w:rPr>
                <w:strike/>
              </w:rPr>
            </w:pPr>
            <w:r>
              <w:rPr>
                <w:strike/>
              </w:rPr>
              <w:t>204</w:t>
            </w:r>
          </w:p>
          <w:p w14:paraId="403CC0C8" w14:textId="29567CEC" w:rsidR="001510D2" w:rsidRDefault="001510D2" w:rsidP="00484EB1">
            <w:pPr>
              <w:spacing w:line="276" w:lineRule="auto"/>
              <w:jc w:val="center"/>
              <w:rPr>
                <w:szCs w:val="24"/>
              </w:rPr>
            </w:pPr>
            <w:r>
              <w:rPr>
                <w:b/>
              </w:rPr>
              <w:t>203</w:t>
            </w:r>
            <w:r>
              <w:t>“</w:t>
            </w:r>
          </w:p>
        </w:tc>
      </w:tr>
    </w:tbl>
    <w:p w14:paraId="47560332" w14:textId="35468D63" w:rsidR="00C618E9" w:rsidRPr="00FF54DC" w:rsidRDefault="00FF54DC" w:rsidP="00FF54DC">
      <w:pPr>
        <w:tabs>
          <w:tab w:val="left" w:pos="993"/>
        </w:tabs>
        <w:spacing w:before="120" w:line="276" w:lineRule="auto"/>
        <w:ind w:left="568"/>
        <w:jc w:val="both"/>
        <w:rPr>
          <w:color w:val="000000"/>
          <w:szCs w:val="24"/>
        </w:rPr>
      </w:pPr>
      <w:r>
        <w:rPr>
          <w:color w:val="000000"/>
        </w:rPr>
        <w:t>1.</w:t>
      </w:r>
      <w:r w:rsidR="0039297E">
        <w:rPr>
          <w:color w:val="000000"/>
        </w:rPr>
        <w:t>9</w:t>
      </w:r>
      <w:r>
        <w:rPr>
          <w:color w:val="000000"/>
        </w:rPr>
        <w:t>.</w:t>
      </w:r>
      <w:r w:rsidRPr="00FF54DC">
        <w:rPr>
          <w:color w:val="000000"/>
        </w:rPr>
        <w:t xml:space="preserve"> </w:t>
      </w:r>
      <w:r w:rsidR="00315304" w:rsidRPr="00FF54DC">
        <w:rPr>
          <w:color w:val="000000"/>
        </w:rPr>
        <w:t>Pakeisti 2.14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315304" w14:paraId="655C298E" w14:textId="77777777" w:rsidTr="00A212F9">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AD6302" w14:textId="52157319" w:rsidR="00315304" w:rsidRDefault="00315304" w:rsidP="00204E27">
            <w:pPr>
              <w:tabs>
                <w:tab w:val="left" w:pos="7317"/>
                <w:tab w:val="left" w:pos="8364"/>
              </w:tabs>
              <w:spacing w:line="276" w:lineRule="auto"/>
              <w:jc w:val="center"/>
              <w:rPr>
                <w:szCs w:val="24"/>
              </w:rPr>
            </w:pPr>
            <w:r>
              <w:rPr>
                <w:szCs w:val="24"/>
              </w:rPr>
              <w:t>„2.14.</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BC243D" w14:textId="36B1E3C5" w:rsidR="00315304" w:rsidRDefault="00315304" w:rsidP="00204E27">
            <w:pPr>
              <w:spacing w:line="276" w:lineRule="auto"/>
              <w:rPr>
                <w:szCs w:val="24"/>
              </w:rPr>
            </w:pPr>
            <w:r>
              <w:rPr>
                <w:color w:val="000000"/>
              </w:rPr>
              <w:t>Lietuvos Respublikos žemės ūkio ministerija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C6E9D6" w14:textId="4CD1B08B" w:rsidR="00315304" w:rsidRDefault="00315304" w:rsidP="00204E27">
            <w:pPr>
              <w:spacing w:line="276" w:lineRule="auto"/>
              <w:jc w:val="center"/>
              <w:rPr>
                <w:strike/>
              </w:rPr>
            </w:pPr>
            <w:r>
              <w:rPr>
                <w:strike/>
              </w:rPr>
              <w:t>334</w:t>
            </w:r>
          </w:p>
          <w:p w14:paraId="3C05A0FE" w14:textId="363A20FF" w:rsidR="00315304" w:rsidRPr="00401D8E" w:rsidRDefault="00315304" w:rsidP="00204E27">
            <w:pPr>
              <w:spacing w:line="276" w:lineRule="auto"/>
              <w:jc w:val="center"/>
              <w:rPr>
                <w:b/>
                <w:szCs w:val="24"/>
              </w:rPr>
            </w:pPr>
            <w:r>
              <w:rPr>
                <w:b/>
              </w:rPr>
              <w:t>333</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FDF9A1" w14:textId="63C331AC" w:rsidR="00315304" w:rsidRDefault="00315304" w:rsidP="00204E27">
            <w:pPr>
              <w:spacing w:line="276" w:lineRule="auto"/>
              <w:jc w:val="center"/>
              <w:rPr>
                <w:szCs w:val="24"/>
              </w:rPr>
            </w:pPr>
            <w:r>
              <w:t>9</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5E68A9" w14:textId="1531B317" w:rsidR="00315304" w:rsidRDefault="00315304" w:rsidP="00204E27">
            <w:pPr>
              <w:spacing w:line="276" w:lineRule="auto"/>
              <w:jc w:val="center"/>
              <w:rPr>
                <w:strike/>
              </w:rPr>
            </w:pPr>
            <w:r>
              <w:rPr>
                <w:strike/>
              </w:rPr>
              <w:t>325</w:t>
            </w:r>
          </w:p>
          <w:p w14:paraId="30E1E6B3" w14:textId="76033050" w:rsidR="00315304" w:rsidRDefault="00315304" w:rsidP="00484EB1">
            <w:pPr>
              <w:spacing w:line="276" w:lineRule="auto"/>
              <w:jc w:val="center"/>
              <w:rPr>
                <w:szCs w:val="24"/>
              </w:rPr>
            </w:pPr>
            <w:r>
              <w:rPr>
                <w:b/>
              </w:rPr>
              <w:t>324</w:t>
            </w:r>
            <w:r>
              <w:t>“</w:t>
            </w:r>
          </w:p>
        </w:tc>
      </w:tr>
    </w:tbl>
    <w:p w14:paraId="04A103C5" w14:textId="2ADD9919" w:rsidR="00610300" w:rsidRPr="00672FB7" w:rsidRDefault="00610300" w:rsidP="00610300">
      <w:pPr>
        <w:spacing w:line="276" w:lineRule="auto"/>
        <w:ind w:left="568"/>
        <w:rPr>
          <w:color w:val="000000"/>
          <w:szCs w:val="24"/>
        </w:rPr>
      </w:pPr>
      <w:r>
        <w:rPr>
          <w:color w:val="000000"/>
          <w:szCs w:val="24"/>
        </w:rPr>
        <w:t>1.</w:t>
      </w:r>
      <w:r w:rsidR="0039297E">
        <w:rPr>
          <w:color w:val="000000"/>
          <w:szCs w:val="24"/>
        </w:rPr>
        <w:t>10</w:t>
      </w:r>
      <w:r>
        <w:rPr>
          <w:color w:val="000000"/>
          <w:szCs w:val="24"/>
        </w:rPr>
        <w:t>.</w:t>
      </w:r>
      <w:r w:rsidRPr="00672FB7">
        <w:rPr>
          <w:color w:val="000000"/>
          <w:szCs w:val="24"/>
        </w:rPr>
        <w:t xml:space="preserve"> Pakeisti 3.</w:t>
      </w:r>
      <w:r>
        <w:rPr>
          <w:color w:val="000000"/>
          <w:szCs w:val="24"/>
        </w:rPr>
        <w:t>5</w:t>
      </w:r>
      <w:r w:rsidRPr="00672FB7">
        <w:rPr>
          <w:color w:val="000000"/>
          <w:szCs w:val="24"/>
        </w:rPr>
        <w:t xml:space="preserve">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CB12E6" w:rsidRPr="00CB12E6" w14:paraId="4497E8D0" w14:textId="77777777" w:rsidTr="001118D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1A42A2" w14:textId="19B07943" w:rsidR="00610300" w:rsidRPr="00CB12E6" w:rsidRDefault="00610300" w:rsidP="00610300">
            <w:pPr>
              <w:tabs>
                <w:tab w:val="left" w:pos="7317"/>
                <w:tab w:val="left" w:pos="8364"/>
              </w:tabs>
              <w:spacing w:line="276" w:lineRule="auto"/>
              <w:jc w:val="center"/>
              <w:rPr>
                <w:szCs w:val="24"/>
              </w:rPr>
            </w:pPr>
            <w:r w:rsidRPr="00CB12E6">
              <w:rPr>
                <w:szCs w:val="24"/>
              </w:rPr>
              <w:t>„3.5.</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7AFED0" w14:textId="3B50049A" w:rsidR="00610300" w:rsidRPr="00CB12E6" w:rsidRDefault="00610300" w:rsidP="001118D4">
            <w:pPr>
              <w:spacing w:line="276" w:lineRule="auto"/>
              <w:rPr>
                <w:szCs w:val="24"/>
              </w:rPr>
            </w:pPr>
            <w:r w:rsidRPr="00CB12E6">
              <w:t>Narkotikų, tabako ir alkoholio kontrolės departamentas</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8E7A15" w14:textId="77777777" w:rsidR="00610300" w:rsidRPr="00CB12E6" w:rsidRDefault="00610300" w:rsidP="001118D4">
            <w:pPr>
              <w:spacing w:line="276" w:lineRule="auto"/>
              <w:jc w:val="center"/>
              <w:rPr>
                <w:strike/>
              </w:rPr>
            </w:pPr>
            <w:r w:rsidRPr="00CB12E6">
              <w:rPr>
                <w:strike/>
              </w:rPr>
              <w:t>38</w:t>
            </w:r>
          </w:p>
          <w:p w14:paraId="03EE4FAC" w14:textId="1A8976C0" w:rsidR="00610300" w:rsidRPr="00CB12E6" w:rsidRDefault="009E6A0C" w:rsidP="001118D4">
            <w:pPr>
              <w:spacing w:line="276" w:lineRule="auto"/>
              <w:jc w:val="center"/>
              <w:rPr>
                <w:b/>
                <w:szCs w:val="24"/>
              </w:rPr>
            </w:pPr>
            <w:r>
              <w:rPr>
                <w:b/>
              </w:rPr>
              <w:t>42</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733D5E" w14:textId="77777777" w:rsidR="00610300" w:rsidRPr="00CB12E6" w:rsidRDefault="00610300" w:rsidP="001118D4">
            <w:pPr>
              <w:spacing w:line="276" w:lineRule="auto"/>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062EB8" w14:textId="77777777" w:rsidR="00610300" w:rsidRPr="00CB12E6" w:rsidRDefault="00610300" w:rsidP="001118D4">
            <w:pPr>
              <w:spacing w:line="276" w:lineRule="auto"/>
              <w:jc w:val="center"/>
              <w:rPr>
                <w:strike/>
              </w:rPr>
            </w:pPr>
            <w:r w:rsidRPr="00CB12E6">
              <w:rPr>
                <w:strike/>
              </w:rPr>
              <w:t>38</w:t>
            </w:r>
          </w:p>
          <w:p w14:paraId="103B0E15" w14:textId="39D34540" w:rsidR="00610300" w:rsidRPr="00CB12E6" w:rsidRDefault="009E6A0C" w:rsidP="009E6A0C">
            <w:pPr>
              <w:spacing w:line="276" w:lineRule="auto"/>
              <w:jc w:val="center"/>
              <w:rPr>
                <w:szCs w:val="24"/>
              </w:rPr>
            </w:pPr>
            <w:r>
              <w:rPr>
                <w:b/>
              </w:rPr>
              <w:t>42</w:t>
            </w:r>
            <w:r w:rsidR="00610300" w:rsidRPr="00CB12E6">
              <w:t>“</w:t>
            </w:r>
          </w:p>
        </w:tc>
      </w:tr>
    </w:tbl>
    <w:p w14:paraId="32F07B03" w14:textId="50158444" w:rsidR="00C80D09" w:rsidRPr="00CB12E6" w:rsidRDefault="00672FB7" w:rsidP="00672FB7">
      <w:pPr>
        <w:spacing w:line="276" w:lineRule="auto"/>
        <w:ind w:left="568"/>
        <w:rPr>
          <w:szCs w:val="24"/>
        </w:rPr>
      </w:pPr>
      <w:r w:rsidRPr="00CB12E6">
        <w:rPr>
          <w:szCs w:val="24"/>
        </w:rPr>
        <w:t>1.</w:t>
      </w:r>
      <w:r w:rsidR="0039297E">
        <w:rPr>
          <w:szCs w:val="24"/>
        </w:rPr>
        <w:t>11</w:t>
      </w:r>
      <w:r w:rsidRPr="00CB12E6">
        <w:rPr>
          <w:szCs w:val="24"/>
        </w:rPr>
        <w:t>.</w:t>
      </w:r>
      <w:r w:rsidR="008C1E71" w:rsidRPr="00CB12E6">
        <w:rPr>
          <w:szCs w:val="24"/>
        </w:rPr>
        <w:t xml:space="preserve"> </w:t>
      </w:r>
      <w:r w:rsidR="00C80D09" w:rsidRPr="00CB12E6">
        <w:rPr>
          <w:szCs w:val="24"/>
        </w:rPr>
        <w:t>Pakeisti 3.7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CB12E6" w:rsidRPr="00CB12E6" w14:paraId="7D1AD1E2" w14:textId="77777777" w:rsidTr="00266BC3">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A1B294" w14:textId="545C359A" w:rsidR="00C80D09" w:rsidRPr="00CB12E6" w:rsidRDefault="00C80D09" w:rsidP="00204E27">
            <w:pPr>
              <w:tabs>
                <w:tab w:val="left" w:pos="7317"/>
                <w:tab w:val="left" w:pos="8364"/>
              </w:tabs>
              <w:spacing w:line="276" w:lineRule="auto"/>
              <w:jc w:val="center"/>
              <w:rPr>
                <w:szCs w:val="24"/>
              </w:rPr>
            </w:pPr>
            <w:r w:rsidRPr="00CB12E6">
              <w:rPr>
                <w:szCs w:val="24"/>
              </w:rPr>
              <w:t>„3.7.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4C8B64" w14:textId="23A5485F" w:rsidR="00C80D09" w:rsidRPr="00CB12E6" w:rsidRDefault="00C80D09" w:rsidP="00204E27">
            <w:pPr>
              <w:spacing w:line="276" w:lineRule="auto"/>
              <w:rPr>
                <w:szCs w:val="24"/>
              </w:rPr>
            </w:pPr>
            <w:r w:rsidRPr="00CB12E6">
              <w:t>Valstybinė duomenų apsaugos inspekcija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8C5AEF" w14:textId="2871CD29" w:rsidR="00C80D09" w:rsidRPr="00CB12E6" w:rsidRDefault="00C80D09" w:rsidP="00204E27">
            <w:pPr>
              <w:spacing w:line="276" w:lineRule="auto"/>
              <w:jc w:val="center"/>
              <w:rPr>
                <w:strike/>
              </w:rPr>
            </w:pPr>
            <w:r w:rsidRPr="00CB12E6">
              <w:rPr>
                <w:strike/>
              </w:rPr>
              <w:t>38</w:t>
            </w:r>
          </w:p>
          <w:p w14:paraId="6A897A55" w14:textId="64C1973B" w:rsidR="00C80D09" w:rsidRPr="00CB12E6" w:rsidRDefault="00FF54DC" w:rsidP="00FF54DC">
            <w:pPr>
              <w:spacing w:line="276" w:lineRule="auto"/>
              <w:jc w:val="center"/>
              <w:rPr>
                <w:b/>
                <w:szCs w:val="24"/>
              </w:rPr>
            </w:pPr>
            <w:r w:rsidRPr="00CB12E6">
              <w:rPr>
                <w:b/>
              </w:rPr>
              <w:t>52</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27044B" w14:textId="30D87111" w:rsidR="00C80D09" w:rsidRPr="00CB12E6" w:rsidRDefault="00C80D09" w:rsidP="00204E27">
            <w:pPr>
              <w:spacing w:line="276" w:lineRule="auto"/>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DC7CEC" w14:textId="425E903A" w:rsidR="00C80D09" w:rsidRPr="00CB12E6" w:rsidRDefault="00C80D09" w:rsidP="00204E27">
            <w:pPr>
              <w:spacing w:line="276" w:lineRule="auto"/>
              <w:jc w:val="center"/>
              <w:rPr>
                <w:strike/>
              </w:rPr>
            </w:pPr>
            <w:r w:rsidRPr="00CB12E6">
              <w:rPr>
                <w:strike/>
              </w:rPr>
              <w:t>38</w:t>
            </w:r>
          </w:p>
          <w:p w14:paraId="1BB1551C" w14:textId="7361714F" w:rsidR="00C80D09" w:rsidRPr="00CB12E6" w:rsidRDefault="00FF54DC" w:rsidP="00484EB1">
            <w:pPr>
              <w:spacing w:line="276" w:lineRule="auto"/>
              <w:jc w:val="center"/>
              <w:rPr>
                <w:szCs w:val="24"/>
              </w:rPr>
            </w:pPr>
            <w:r w:rsidRPr="00CB12E6">
              <w:rPr>
                <w:b/>
              </w:rPr>
              <w:t>52</w:t>
            </w:r>
            <w:r w:rsidR="00C80D09" w:rsidRPr="00CB12E6">
              <w:t>“</w:t>
            </w:r>
          </w:p>
        </w:tc>
      </w:tr>
    </w:tbl>
    <w:p w14:paraId="0B30A6AB" w14:textId="6EF9401E" w:rsidR="0048605B" w:rsidRPr="00CB12E6" w:rsidRDefault="0048605B" w:rsidP="0048605B">
      <w:pPr>
        <w:spacing w:line="276" w:lineRule="auto"/>
        <w:ind w:left="568"/>
        <w:rPr>
          <w:szCs w:val="24"/>
        </w:rPr>
      </w:pPr>
      <w:r w:rsidRPr="00CB12E6">
        <w:rPr>
          <w:szCs w:val="24"/>
        </w:rPr>
        <w:t>1.</w:t>
      </w:r>
      <w:r>
        <w:rPr>
          <w:szCs w:val="24"/>
        </w:rPr>
        <w:t>12</w:t>
      </w:r>
      <w:r w:rsidRPr="00CB12E6">
        <w:rPr>
          <w:szCs w:val="24"/>
        </w:rPr>
        <w:t>. Pakeisti 3.</w:t>
      </w:r>
      <w:r>
        <w:rPr>
          <w:szCs w:val="24"/>
        </w:rPr>
        <w:t>8</w:t>
      </w:r>
      <w:r w:rsidRPr="00CB12E6">
        <w:rPr>
          <w:szCs w:val="24"/>
        </w:rPr>
        <w:t xml:space="preserve">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48605B" w:rsidRPr="00CB12E6" w14:paraId="5A4DA41C" w14:textId="77777777" w:rsidTr="00D00BD1">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76A45E" w14:textId="2886903D" w:rsidR="0048605B" w:rsidRPr="00CB12E6" w:rsidRDefault="0048605B" w:rsidP="00D00BD1">
            <w:pPr>
              <w:tabs>
                <w:tab w:val="left" w:pos="7317"/>
                <w:tab w:val="left" w:pos="8364"/>
              </w:tabs>
              <w:spacing w:line="276" w:lineRule="auto"/>
              <w:jc w:val="center"/>
              <w:rPr>
                <w:szCs w:val="24"/>
              </w:rPr>
            </w:pPr>
            <w:r>
              <w:rPr>
                <w:szCs w:val="24"/>
              </w:rPr>
              <w:t>„3.8</w:t>
            </w:r>
            <w:r w:rsidRPr="00CB12E6">
              <w:rPr>
                <w:szCs w:val="24"/>
              </w:rPr>
              <w:t>.</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8C9778" w14:textId="7320BD4D" w:rsidR="0048605B" w:rsidRPr="00CB12E6" w:rsidRDefault="0048605B" w:rsidP="00D00BD1">
            <w:pPr>
              <w:spacing w:line="276" w:lineRule="auto"/>
              <w:rPr>
                <w:szCs w:val="24"/>
              </w:rPr>
            </w:pPr>
            <w:r>
              <w:rPr>
                <w:color w:val="000000"/>
              </w:rPr>
              <w:t>Valstybinė maisto ir veterinarijos tarnyba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3B48F2" w14:textId="77777777" w:rsidR="0048605B" w:rsidRPr="0048605B" w:rsidRDefault="0048605B" w:rsidP="00D00BD1">
            <w:pPr>
              <w:spacing w:line="276" w:lineRule="auto"/>
              <w:jc w:val="center"/>
              <w:rPr>
                <w:strike/>
                <w:color w:val="000000"/>
              </w:rPr>
            </w:pPr>
            <w:r w:rsidRPr="0048605B">
              <w:rPr>
                <w:strike/>
                <w:color w:val="000000"/>
              </w:rPr>
              <w:t>1 267</w:t>
            </w:r>
          </w:p>
          <w:p w14:paraId="51E08317" w14:textId="39FD13A8" w:rsidR="0048605B" w:rsidRPr="00CB12E6" w:rsidRDefault="0048605B" w:rsidP="00D00BD1">
            <w:pPr>
              <w:spacing w:line="276" w:lineRule="auto"/>
              <w:jc w:val="center"/>
              <w:rPr>
                <w:b/>
                <w:szCs w:val="24"/>
              </w:rPr>
            </w:pPr>
            <w:r>
              <w:rPr>
                <w:b/>
              </w:rPr>
              <w:t>1 264</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11EC43" w14:textId="77777777" w:rsidR="0048605B" w:rsidRPr="00CB12E6" w:rsidRDefault="0048605B" w:rsidP="00D00BD1">
            <w:pPr>
              <w:spacing w:line="276" w:lineRule="auto"/>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A19731" w14:textId="7451EFFF" w:rsidR="0048605B" w:rsidRPr="0048605B" w:rsidRDefault="0048605B" w:rsidP="0048605B">
            <w:pPr>
              <w:spacing w:line="276" w:lineRule="auto"/>
              <w:jc w:val="center"/>
              <w:rPr>
                <w:strike/>
                <w:color w:val="000000"/>
              </w:rPr>
            </w:pPr>
            <w:r w:rsidRPr="0048605B">
              <w:rPr>
                <w:strike/>
                <w:color w:val="000000"/>
              </w:rPr>
              <w:t>1 267</w:t>
            </w:r>
          </w:p>
          <w:p w14:paraId="0931E5E8" w14:textId="7637BC24" w:rsidR="0048605B" w:rsidRPr="00CB12E6" w:rsidRDefault="0048605B" w:rsidP="00D00BD1">
            <w:pPr>
              <w:spacing w:line="276" w:lineRule="auto"/>
              <w:jc w:val="center"/>
              <w:rPr>
                <w:szCs w:val="24"/>
              </w:rPr>
            </w:pPr>
            <w:r>
              <w:rPr>
                <w:b/>
              </w:rPr>
              <w:t>1 264</w:t>
            </w:r>
            <w:r w:rsidRPr="00CB12E6">
              <w:t>“</w:t>
            </w:r>
          </w:p>
        </w:tc>
      </w:tr>
    </w:tbl>
    <w:p w14:paraId="056491B0" w14:textId="24646A29" w:rsidR="009E6A0C" w:rsidRPr="00CB12E6" w:rsidRDefault="009E6A0C" w:rsidP="009E6A0C">
      <w:pPr>
        <w:spacing w:line="276" w:lineRule="auto"/>
        <w:ind w:left="568"/>
        <w:rPr>
          <w:szCs w:val="24"/>
        </w:rPr>
      </w:pPr>
      <w:r w:rsidRPr="00CB12E6">
        <w:rPr>
          <w:szCs w:val="24"/>
        </w:rPr>
        <w:t>1.</w:t>
      </w:r>
      <w:r w:rsidR="008E7A67">
        <w:rPr>
          <w:szCs w:val="24"/>
        </w:rPr>
        <w:t>1</w:t>
      </w:r>
      <w:bookmarkStart w:id="1" w:name="_GoBack"/>
      <w:bookmarkEnd w:id="1"/>
      <w:r w:rsidR="0048605B">
        <w:rPr>
          <w:szCs w:val="24"/>
        </w:rPr>
        <w:t>3</w:t>
      </w:r>
      <w:r w:rsidRPr="00CB12E6">
        <w:rPr>
          <w:szCs w:val="24"/>
        </w:rPr>
        <w:t>. Pakeisti 3.</w:t>
      </w:r>
      <w:r>
        <w:rPr>
          <w:szCs w:val="24"/>
        </w:rPr>
        <w:t>9</w:t>
      </w:r>
      <w:r w:rsidRPr="00CB12E6">
        <w:rPr>
          <w:szCs w:val="24"/>
        </w:rPr>
        <w:t xml:space="preserve">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9E6A0C" w:rsidRPr="00CB12E6" w14:paraId="6DDB0839" w14:textId="77777777" w:rsidTr="00E30A0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35C56E" w14:textId="35FA735C" w:rsidR="009E6A0C" w:rsidRPr="00CB12E6" w:rsidRDefault="009E6A0C" w:rsidP="009E6A0C">
            <w:pPr>
              <w:tabs>
                <w:tab w:val="left" w:pos="7317"/>
                <w:tab w:val="left" w:pos="8364"/>
              </w:tabs>
              <w:spacing w:line="276" w:lineRule="auto"/>
              <w:jc w:val="center"/>
              <w:rPr>
                <w:szCs w:val="24"/>
              </w:rPr>
            </w:pPr>
            <w:r w:rsidRPr="00CB12E6">
              <w:rPr>
                <w:szCs w:val="24"/>
              </w:rPr>
              <w:t>„3.</w:t>
            </w:r>
            <w:r>
              <w:rPr>
                <w:szCs w:val="24"/>
              </w:rPr>
              <w:t>9</w:t>
            </w:r>
            <w:r w:rsidRPr="00CB12E6">
              <w:rPr>
                <w:szCs w:val="24"/>
              </w:rPr>
              <w:t>.</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E40B83" w14:textId="16C84F18" w:rsidR="009E6A0C" w:rsidRPr="00CB12E6" w:rsidRDefault="009E6A0C" w:rsidP="00E30A04">
            <w:pPr>
              <w:spacing w:line="276" w:lineRule="auto"/>
              <w:rPr>
                <w:szCs w:val="24"/>
              </w:rPr>
            </w:pPr>
            <w:r>
              <w:rPr>
                <w:color w:val="000000"/>
              </w:rPr>
              <w:t>Valstybinei maisto ir veterinarijos tarnybai pavaldi įstaiga – Nacionalinis maisto ir veterinarijos rizikos vertinimo institutas</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F4ACCC" w14:textId="77777777" w:rsidR="009E6A0C" w:rsidRPr="009E6A0C" w:rsidRDefault="009E6A0C" w:rsidP="00E30A04">
            <w:pPr>
              <w:spacing w:line="276" w:lineRule="auto"/>
              <w:jc w:val="center"/>
              <w:rPr>
                <w:strike/>
                <w:color w:val="000000"/>
              </w:rPr>
            </w:pPr>
            <w:r w:rsidRPr="009E6A0C">
              <w:rPr>
                <w:strike/>
                <w:color w:val="000000"/>
              </w:rPr>
              <w:t>285</w:t>
            </w:r>
          </w:p>
          <w:p w14:paraId="37E6AB34" w14:textId="525624AE" w:rsidR="009E6A0C" w:rsidRPr="00CB12E6" w:rsidRDefault="009E6A0C" w:rsidP="00E30A04">
            <w:pPr>
              <w:spacing w:line="276" w:lineRule="auto"/>
              <w:jc w:val="center"/>
              <w:rPr>
                <w:b/>
                <w:szCs w:val="24"/>
              </w:rPr>
            </w:pPr>
            <w:r>
              <w:rPr>
                <w:b/>
              </w:rPr>
              <w:t>288</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42B2B9" w14:textId="77777777" w:rsidR="009E6A0C" w:rsidRPr="00CB12E6" w:rsidRDefault="009E6A0C" w:rsidP="00E30A04">
            <w:pPr>
              <w:spacing w:line="276" w:lineRule="auto"/>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D7A8C7" w14:textId="77777777" w:rsidR="009E6A0C" w:rsidRPr="009E6A0C" w:rsidRDefault="009E6A0C" w:rsidP="00E30A04">
            <w:pPr>
              <w:spacing w:line="276" w:lineRule="auto"/>
              <w:jc w:val="center"/>
              <w:rPr>
                <w:strike/>
                <w:color w:val="000000"/>
              </w:rPr>
            </w:pPr>
            <w:r w:rsidRPr="009E6A0C">
              <w:rPr>
                <w:strike/>
                <w:color w:val="000000"/>
              </w:rPr>
              <w:t>285</w:t>
            </w:r>
          </w:p>
          <w:p w14:paraId="5AD66484" w14:textId="5CFB3A56" w:rsidR="009E6A0C" w:rsidRPr="00CB12E6" w:rsidRDefault="009E6A0C" w:rsidP="00E30A04">
            <w:pPr>
              <w:spacing w:line="276" w:lineRule="auto"/>
              <w:jc w:val="center"/>
              <w:rPr>
                <w:szCs w:val="24"/>
              </w:rPr>
            </w:pPr>
            <w:r>
              <w:rPr>
                <w:b/>
              </w:rPr>
              <w:t>288</w:t>
            </w:r>
            <w:r w:rsidRPr="00CB12E6">
              <w:t>“</w:t>
            </w:r>
          </w:p>
        </w:tc>
      </w:tr>
    </w:tbl>
    <w:p w14:paraId="0F64CE95" w14:textId="7A441C39" w:rsidR="00CA123A" w:rsidRPr="00CB12E6" w:rsidRDefault="00672FB7" w:rsidP="00672FB7">
      <w:pPr>
        <w:tabs>
          <w:tab w:val="left" w:pos="993"/>
        </w:tabs>
        <w:spacing w:line="276" w:lineRule="auto"/>
        <w:ind w:left="568"/>
        <w:jc w:val="both"/>
      </w:pPr>
      <w:r w:rsidRPr="00CB12E6">
        <w:t>1.</w:t>
      </w:r>
      <w:r w:rsidR="0039297E">
        <w:t>1</w:t>
      </w:r>
      <w:r w:rsidR="0048605B">
        <w:t>4</w:t>
      </w:r>
      <w:r w:rsidRPr="00CB12E6">
        <w:t>.</w:t>
      </w:r>
      <w:r w:rsidR="008C1E71" w:rsidRPr="00CB12E6">
        <w:t xml:space="preserve"> </w:t>
      </w:r>
      <w:r w:rsidR="00CA123A" w:rsidRPr="00CB12E6">
        <w:t>Pakeisti 3.10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CB12E6" w:rsidRPr="00CB12E6" w14:paraId="66E75FDC" w14:textId="77777777" w:rsidTr="00266BC3">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424A14" w14:textId="4AB7B3ED" w:rsidR="00CA123A" w:rsidRPr="00CB12E6" w:rsidRDefault="00CA123A" w:rsidP="00204E27">
            <w:pPr>
              <w:tabs>
                <w:tab w:val="left" w:pos="7317"/>
                <w:tab w:val="left" w:pos="8364"/>
              </w:tabs>
              <w:spacing w:line="276" w:lineRule="auto"/>
              <w:jc w:val="center"/>
              <w:rPr>
                <w:szCs w:val="24"/>
              </w:rPr>
            </w:pPr>
            <w:r w:rsidRPr="00CB12E6">
              <w:rPr>
                <w:szCs w:val="24"/>
              </w:rPr>
              <w:t>„3.10.</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20CB97" w14:textId="73A40312" w:rsidR="00CA123A" w:rsidRPr="00CB12E6" w:rsidRDefault="00CA123A" w:rsidP="00204E27">
            <w:pPr>
              <w:spacing w:line="276" w:lineRule="auto"/>
              <w:rPr>
                <w:szCs w:val="24"/>
              </w:rPr>
            </w:pPr>
            <w:r w:rsidRPr="00CB12E6">
              <w:t>Iš viso Vyriausybės įstaigose ir joms pavaldžiose</w:t>
            </w:r>
            <w:r w:rsidR="00501C6F" w:rsidRPr="00CB12E6">
              <w:t xml:space="preserve">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6E7FBF" w14:textId="38E16B35" w:rsidR="00E54434" w:rsidRPr="00CB12E6" w:rsidRDefault="00D61DF0" w:rsidP="00E54434">
            <w:pPr>
              <w:spacing w:line="276" w:lineRule="auto"/>
              <w:jc w:val="center"/>
              <w:rPr>
                <w:strike/>
              </w:rPr>
            </w:pPr>
            <w:r w:rsidRPr="00CB12E6">
              <w:rPr>
                <w:strike/>
              </w:rPr>
              <w:t xml:space="preserve">2 </w:t>
            </w:r>
            <w:r w:rsidR="00CA123A" w:rsidRPr="00CB12E6">
              <w:rPr>
                <w:strike/>
              </w:rPr>
              <w:t>678</w:t>
            </w:r>
          </w:p>
          <w:p w14:paraId="4F526405" w14:textId="0436424E" w:rsidR="00CA123A" w:rsidRPr="00CB12E6" w:rsidRDefault="00E54434" w:rsidP="009E6A0C">
            <w:pPr>
              <w:spacing w:line="276" w:lineRule="auto"/>
              <w:jc w:val="center"/>
              <w:rPr>
                <w:strike/>
              </w:rPr>
            </w:pPr>
            <w:r w:rsidRPr="00CB12E6">
              <w:rPr>
                <w:b/>
              </w:rPr>
              <w:t xml:space="preserve">2 </w:t>
            </w:r>
            <w:r w:rsidR="00CA123A" w:rsidRPr="00CB12E6">
              <w:rPr>
                <w:b/>
              </w:rPr>
              <w:t>6</w:t>
            </w:r>
            <w:r w:rsidR="0048605B">
              <w:rPr>
                <w:b/>
              </w:rPr>
              <w:t>96</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D3E7BD" w14:textId="77777777" w:rsidR="00CA123A" w:rsidRPr="00CB12E6" w:rsidRDefault="00CA123A" w:rsidP="00204E27">
            <w:pPr>
              <w:spacing w:line="276" w:lineRule="auto"/>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6E01EC" w14:textId="0B12F938" w:rsidR="00CA123A" w:rsidRPr="00CB12E6" w:rsidRDefault="00E54434" w:rsidP="00E54434">
            <w:pPr>
              <w:spacing w:line="276" w:lineRule="auto"/>
              <w:jc w:val="center"/>
              <w:rPr>
                <w:strike/>
              </w:rPr>
            </w:pPr>
            <w:r w:rsidRPr="00CB12E6">
              <w:rPr>
                <w:strike/>
              </w:rPr>
              <w:t xml:space="preserve">2 </w:t>
            </w:r>
            <w:r w:rsidR="00CA123A" w:rsidRPr="00CB12E6">
              <w:rPr>
                <w:strike/>
              </w:rPr>
              <w:t>678</w:t>
            </w:r>
          </w:p>
          <w:p w14:paraId="594C806B" w14:textId="2CCE8915" w:rsidR="00CA123A" w:rsidRPr="00CB12E6" w:rsidRDefault="00E54434" w:rsidP="009E6A0C">
            <w:pPr>
              <w:spacing w:line="276" w:lineRule="auto"/>
              <w:jc w:val="center"/>
              <w:rPr>
                <w:szCs w:val="24"/>
              </w:rPr>
            </w:pPr>
            <w:r w:rsidRPr="00CB12E6">
              <w:rPr>
                <w:b/>
              </w:rPr>
              <w:t xml:space="preserve">2 </w:t>
            </w:r>
            <w:r w:rsidR="00CA123A" w:rsidRPr="00CB12E6">
              <w:rPr>
                <w:b/>
              </w:rPr>
              <w:t>6</w:t>
            </w:r>
            <w:r w:rsidR="00FF54DC" w:rsidRPr="00CB12E6">
              <w:rPr>
                <w:b/>
              </w:rPr>
              <w:t>9</w:t>
            </w:r>
            <w:r w:rsidR="0048605B">
              <w:rPr>
                <w:b/>
              </w:rPr>
              <w:t>6</w:t>
            </w:r>
            <w:r w:rsidR="00CA123A" w:rsidRPr="00CB12E6">
              <w:t>“</w:t>
            </w:r>
          </w:p>
        </w:tc>
      </w:tr>
    </w:tbl>
    <w:p w14:paraId="5184A869" w14:textId="4E4375CF" w:rsidR="00315304" w:rsidRDefault="00672FB7" w:rsidP="00672FB7">
      <w:pPr>
        <w:tabs>
          <w:tab w:val="left" w:pos="993"/>
        </w:tabs>
        <w:spacing w:before="120" w:line="276" w:lineRule="auto"/>
        <w:ind w:left="568"/>
        <w:jc w:val="both"/>
        <w:rPr>
          <w:color w:val="000000"/>
        </w:rPr>
      </w:pPr>
      <w:r>
        <w:rPr>
          <w:color w:val="000000"/>
        </w:rPr>
        <w:t>1.</w:t>
      </w:r>
      <w:r w:rsidR="0039297E">
        <w:rPr>
          <w:color w:val="000000"/>
        </w:rPr>
        <w:t>1</w:t>
      </w:r>
      <w:r w:rsidR="0048605B">
        <w:rPr>
          <w:color w:val="000000"/>
        </w:rPr>
        <w:t>5</w:t>
      </w:r>
      <w:r>
        <w:rPr>
          <w:color w:val="000000"/>
        </w:rPr>
        <w:t>.</w:t>
      </w:r>
      <w:r w:rsidR="008C1E71" w:rsidRPr="00672FB7">
        <w:rPr>
          <w:color w:val="000000"/>
        </w:rPr>
        <w:t xml:space="preserve"> </w:t>
      </w:r>
      <w:r w:rsidR="009F0A59" w:rsidRPr="00672FB7">
        <w:rPr>
          <w:color w:val="000000"/>
        </w:rPr>
        <w:t>Pakeisti 6</w:t>
      </w:r>
      <w:r w:rsidR="00DE25B4">
        <w:rPr>
          <w:color w:val="000000"/>
        </w:rPr>
        <w:t xml:space="preserve"> punktą ir </w:t>
      </w:r>
      <w:r w:rsidR="009F0A59" w:rsidRPr="00672FB7">
        <w:rPr>
          <w:color w:val="000000"/>
        </w:rPr>
        <w:t>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DE25B4" w14:paraId="08D26EDE"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4D3D13" w14:textId="21996E7D" w:rsidR="00DE25B4" w:rsidRDefault="00DE25B4" w:rsidP="005B35B4">
            <w:pPr>
              <w:tabs>
                <w:tab w:val="left" w:pos="7317"/>
                <w:tab w:val="left" w:pos="8364"/>
              </w:tabs>
              <w:jc w:val="center"/>
              <w:rPr>
                <w:szCs w:val="24"/>
                <w:lang w:eastAsia="lt-LT"/>
              </w:rPr>
            </w:pPr>
            <w:r>
              <w:rPr>
                <w:szCs w:val="24"/>
                <w:lang w:eastAsia="lt-LT"/>
              </w:rPr>
              <w:t>„6.</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2CC6D7"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Bendras didžiausias leistinas pareigybių skaičius ministrų valdymo sritims priskirtose įstaigose prie ministerijų ir kitose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D4DDC8"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Cs w:val="24"/>
                <w:lang w:eastAsia="lt-LT"/>
              </w:rPr>
            </w:pP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4CF390"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288DBE"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Cs w:val="24"/>
                <w:lang w:eastAsia="lt-LT"/>
              </w:rPr>
            </w:pPr>
          </w:p>
        </w:tc>
      </w:tr>
      <w:tr w:rsidR="00DE25B4" w14:paraId="4F78C50D"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F40102" w14:textId="77777777" w:rsidR="00DE25B4" w:rsidRDefault="00DE25B4" w:rsidP="005B35B4">
            <w:pPr>
              <w:tabs>
                <w:tab w:val="left" w:pos="7317"/>
                <w:tab w:val="left" w:pos="8364"/>
              </w:tabs>
              <w:jc w:val="center"/>
              <w:rPr>
                <w:szCs w:val="24"/>
                <w:lang w:eastAsia="lt-LT"/>
              </w:rPr>
            </w:pPr>
            <w:r>
              <w:rPr>
                <w:szCs w:val="24"/>
                <w:lang w:eastAsia="lt-LT"/>
              </w:rPr>
              <w:t>6.1.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D772B5"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Aplinkos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660F2E"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DE25B4">
              <w:rPr>
                <w:strike/>
                <w:szCs w:val="24"/>
                <w:lang w:eastAsia="lt-LT"/>
              </w:rPr>
              <w:t>2 303</w:t>
            </w:r>
            <w:r>
              <w:rPr>
                <w:strike/>
                <w:szCs w:val="24"/>
                <w:lang w:eastAsia="lt-LT"/>
              </w:rPr>
              <w:t xml:space="preserve"> </w:t>
            </w:r>
          </w:p>
          <w:p w14:paraId="26586073" w14:textId="0D2E332E"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2 30</w:t>
            </w:r>
            <w:r w:rsidR="0039297E">
              <w:rPr>
                <w:b/>
                <w:szCs w:val="24"/>
                <w:lang w:eastAsia="lt-LT"/>
              </w:rPr>
              <w:t>0</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78D553"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BEB178"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DE25B4">
              <w:rPr>
                <w:strike/>
                <w:szCs w:val="24"/>
                <w:lang w:eastAsia="lt-LT"/>
              </w:rPr>
              <w:t>2 303</w:t>
            </w:r>
          </w:p>
          <w:p w14:paraId="619C97CF" w14:textId="5A84538F"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2 30</w:t>
            </w:r>
            <w:r w:rsidR="0039297E">
              <w:rPr>
                <w:b/>
                <w:szCs w:val="24"/>
                <w:lang w:eastAsia="lt-LT"/>
              </w:rPr>
              <w:t>0</w:t>
            </w:r>
          </w:p>
        </w:tc>
      </w:tr>
      <w:tr w:rsidR="00DE25B4" w14:paraId="51E1A9ED"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2C704B" w14:textId="46614C73" w:rsidR="00DE25B4" w:rsidRDefault="00DE25B4" w:rsidP="005B35B4">
            <w:pPr>
              <w:tabs>
                <w:tab w:val="left" w:pos="7317"/>
                <w:tab w:val="left" w:pos="8364"/>
              </w:tabs>
              <w:jc w:val="center"/>
              <w:rPr>
                <w:szCs w:val="24"/>
                <w:lang w:eastAsia="lt-LT"/>
              </w:rPr>
            </w:pPr>
            <w:r>
              <w:rPr>
                <w:szCs w:val="24"/>
                <w:lang w:eastAsia="lt-LT"/>
              </w:rPr>
              <w:t>6.2.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DCCEA7"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ar-SA"/>
              </w:rPr>
            </w:pPr>
            <w:r>
              <w:rPr>
                <w:szCs w:val="24"/>
                <w:lang w:eastAsia="ar-SA"/>
              </w:rPr>
              <w:t xml:space="preserve">Ekonomikos ir inovacijų </w:t>
            </w:r>
            <w:r>
              <w:rPr>
                <w:szCs w:val="24"/>
                <w:lang w:eastAsia="lt-LT"/>
              </w:rPr>
              <w:t>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04D426"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DE25B4">
              <w:rPr>
                <w:strike/>
                <w:szCs w:val="24"/>
                <w:lang w:eastAsia="lt-LT"/>
              </w:rPr>
              <w:t>144</w:t>
            </w:r>
          </w:p>
          <w:p w14:paraId="67F0BB9A" w14:textId="2C4B8348"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157</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59E21B"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F833F3"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DE25B4">
              <w:rPr>
                <w:strike/>
                <w:szCs w:val="24"/>
                <w:lang w:eastAsia="lt-LT"/>
              </w:rPr>
              <w:t>144</w:t>
            </w:r>
          </w:p>
          <w:p w14:paraId="2843F383" w14:textId="37EDE677"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E25B4">
              <w:rPr>
                <w:b/>
                <w:szCs w:val="24"/>
                <w:lang w:eastAsia="lt-LT"/>
              </w:rPr>
              <w:t>157</w:t>
            </w:r>
          </w:p>
        </w:tc>
      </w:tr>
      <w:tr w:rsidR="00DE25B4" w14:paraId="0C7D097D"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40D1EC" w14:textId="77777777" w:rsidR="00DE25B4" w:rsidRDefault="00DE25B4" w:rsidP="005B35B4">
            <w:pPr>
              <w:tabs>
                <w:tab w:val="left" w:pos="7317"/>
                <w:tab w:val="left" w:pos="8364"/>
              </w:tabs>
              <w:jc w:val="center"/>
              <w:rPr>
                <w:szCs w:val="24"/>
                <w:lang w:eastAsia="lt-LT"/>
              </w:rPr>
            </w:pPr>
            <w:r>
              <w:rPr>
                <w:szCs w:val="24"/>
                <w:lang w:eastAsia="lt-LT"/>
              </w:rPr>
              <w:t>6.3.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C228FF"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Finansų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D0BE03"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39297E">
              <w:rPr>
                <w:strike/>
                <w:szCs w:val="24"/>
                <w:lang w:eastAsia="lt-LT"/>
              </w:rPr>
              <w:t>5 723</w:t>
            </w:r>
          </w:p>
          <w:p w14:paraId="01AB8573" w14:textId="43165BB2" w:rsidR="0039297E" w:rsidRPr="0039297E" w:rsidRDefault="0039297E"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5 703</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2B32D8"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C89700"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39297E">
              <w:rPr>
                <w:strike/>
                <w:szCs w:val="24"/>
                <w:lang w:eastAsia="lt-LT"/>
              </w:rPr>
              <w:t>5 720</w:t>
            </w:r>
          </w:p>
          <w:p w14:paraId="104A4671" w14:textId="6955C4F2" w:rsidR="0039297E" w:rsidRPr="0039297E" w:rsidRDefault="0039297E"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5 700</w:t>
            </w:r>
          </w:p>
        </w:tc>
      </w:tr>
      <w:tr w:rsidR="00DE25B4" w14:paraId="56889AB1"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E1A8DF" w14:textId="77777777" w:rsidR="00DE25B4" w:rsidRDefault="00DE25B4" w:rsidP="005B35B4">
            <w:pPr>
              <w:tabs>
                <w:tab w:val="left" w:pos="7317"/>
                <w:tab w:val="left" w:pos="8364"/>
              </w:tabs>
              <w:jc w:val="center"/>
              <w:rPr>
                <w:szCs w:val="24"/>
                <w:lang w:eastAsia="lt-LT"/>
              </w:rPr>
            </w:pPr>
            <w:r>
              <w:rPr>
                <w:szCs w:val="24"/>
                <w:lang w:eastAsia="lt-LT"/>
              </w:rPr>
              <w:t>6.4.</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185025"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Krašto apsaugos ministro valdymo sritims priskirtose valstybės institucijose ir įstaigose (be profesinės karo tarnybos karių ir Lietuvos kariuomenės darbuotojų, dirbančių pagal darbo sutartis)</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AF405E"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DE25B4">
              <w:rPr>
                <w:strike/>
                <w:szCs w:val="24"/>
                <w:lang w:eastAsia="lt-LT"/>
              </w:rPr>
              <w:t>625</w:t>
            </w:r>
          </w:p>
          <w:p w14:paraId="06C7932E" w14:textId="2A452786"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603</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660961" w14:textId="77777777" w:rsidR="00DE25B4" w:rsidRDefault="00DE25B4" w:rsidP="005B35B4"/>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09FD32"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DE25B4">
              <w:rPr>
                <w:strike/>
                <w:szCs w:val="24"/>
                <w:lang w:eastAsia="lt-LT"/>
              </w:rPr>
              <w:t>625</w:t>
            </w:r>
          </w:p>
          <w:p w14:paraId="32829486" w14:textId="2C4345E0"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E25B4">
              <w:rPr>
                <w:b/>
                <w:szCs w:val="24"/>
                <w:lang w:eastAsia="lt-LT"/>
              </w:rPr>
              <w:t>603</w:t>
            </w:r>
          </w:p>
        </w:tc>
      </w:tr>
      <w:tr w:rsidR="00DE25B4" w14:paraId="0AFD4E6B"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A3531D" w14:textId="77777777" w:rsidR="00DE25B4" w:rsidRDefault="00DE25B4" w:rsidP="005B35B4">
            <w:pPr>
              <w:tabs>
                <w:tab w:val="left" w:pos="7317"/>
                <w:tab w:val="left" w:pos="8364"/>
              </w:tabs>
              <w:jc w:val="center"/>
              <w:rPr>
                <w:szCs w:val="24"/>
                <w:lang w:eastAsia="lt-LT"/>
              </w:rPr>
            </w:pPr>
            <w:r>
              <w:rPr>
                <w:szCs w:val="24"/>
                <w:lang w:eastAsia="lt-LT"/>
              </w:rPr>
              <w:t>6.5.</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B85F13"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Kultūros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23FFB9"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243</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1608F2"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61E0E4"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243</w:t>
            </w:r>
          </w:p>
        </w:tc>
      </w:tr>
      <w:tr w:rsidR="00DE25B4" w14:paraId="6620DF12"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B60C34" w14:textId="77777777" w:rsidR="00DE25B4" w:rsidRDefault="00DE25B4" w:rsidP="005B35B4">
            <w:pPr>
              <w:tabs>
                <w:tab w:val="left" w:pos="7317"/>
                <w:tab w:val="left" w:pos="8364"/>
              </w:tabs>
              <w:jc w:val="center"/>
              <w:rPr>
                <w:szCs w:val="24"/>
                <w:lang w:eastAsia="lt-LT"/>
              </w:rPr>
            </w:pPr>
            <w:r>
              <w:rPr>
                <w:szCs w:val="24"/>
                <w:lang w:eastAsia="lt-LT"/>
              </w:rPr>
              <w:lastRenderedPageBreak/>
              <w:t>6.6.</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FEFC9D"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Socialinės apsaugos ir darbo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79A5CD"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DE25B4">
              <w:rPr>
                <w:strike/>
                <w:szCs w:val="24"/>
                <w:lang w:eastAsia="lt-LT"/>
              </w:rPr>
              <w:t>5</w:t>
            </w:r>
            <w:r>
              <w:rPr>
                <w:strike/>
                <w:szCs w:val="24"/>
                <w:lang w:eastAsia="lt-LT"/>
              </w:rPr>
              <w:t xml:space="preserve"> </w:t>
            </w:r>
            <w:r w:rsidRPr="00DE25B4">
              <w:rPr>
                <w:strike/>
                <w:szCs w:val="24"/>
                <w:lang w:eastAsia="lt-LT"/>
              </w:rPr>
              <w:t>983</w:t>
            </w:r>
          </w:p>
          <w:p w14:paraId="2D2DBEB8" w14:textId="39DA7680"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5 968</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FA6EB6"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00DBDA"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DE25B4">
              <w:rPr>
                <w:strike/>
                <w:szCs w:val="24"/>
                <w:lang w:eastAsia="lt-LT"/>
              </w:rPr>
              <w:t>5</w:t>
            </w:r>
            <w:r>
              <w:rPr>
                <w:strike/>
                <w:szCs w:val="24"/>
                <w:lang w:eastAsia="lt-LT"/>
              </w:rPr>
              <w:t xml:space="preserve"> </w:t>
            </w:r>
            <w:r w:rsidRPr="00DE25B4">
              <w:rPr>
                <w:strike/>
                <w:szCs w:val="24"/>
                <w:lang w:eastAsia="lt-LT"/>
              </w:rPr>
              <w:t>983</w:t>
            </w:r>
          </w:p>
          <w:p w14:paraId="78761C19" w14:textId="74FEFB61"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5 968</w:t>
            </w:r>
          </w:p>
        </w:tc>
      </w:tr>
      <w:tr w:rsidR="00DE25B4" w14:paraId="6EEBF945"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1A9646" w14:textId="77777777" w:rsidR="00DE25B4" w:rsidRDefault="00DE25B4" w:rsidP="005B35B4">
            <w:pPr>
              <w:tabs>
                <w:tab w:val="left" w:pos="7317"/>
                <w:tab w:val="left" w:pos="8364"/>
              </w:tabs>
              <w:jc w:val="center"/>
              <w:rPr>
                <w:szCs w:val="24"/>
                <w:lang w:eastAsia="lt-LT"/>
              </w:rPr>
            </w:pPr>
            <w:r>
              <w:rPr>
                <w:szCs w:val="24"/>
                <w:lang w:eastAsia="lt-LT"/>
              </w:rPr>
              <w:t>6.7.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03C204"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Susisiekimo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FEB97D"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E25B4">
              <w:rPr>
                <w:strike/>
                <w:szCs w:val="24"/>
                <w:lang w:eastAsia="lt-LT"/>
              </w:rPr>
              <w:t>275</w:t>
            </w:r>
          </w:p>
          <w:p w14:paraId="4C36CAF9" w14:textId="6B1ED6FC"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272</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15A326"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2A7504"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E25B4">
              <w:rPr>
                <w:strike/>
                <w:szCs w:val="24"/>
                <w:lang w:eastAsia="lt-LT"/>
              </w:rPr>
              <w:t>275</w:t>
            </w:r>
          </w:p>
          <w:p w14:paraId="7220C9D6" w14:textId="0CD7CA7C"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272</w:t>
            </w:r>
          </w:p>
        </w:tc>
      </w:tr>
      <w:tr w:rsidR="00DE25B4" w14:paraId="73C07D14"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C6C6DF" w14:textId="77777777" w:rsidR="00DE25B4" w:rsidRDefault="00DE25B4" w:rsidP="005B35B4">
            <w:pPr>
              <w:tabs>
                <w:tab w:val="left" w:pos="7317"/>
                <w:tab w:val="left" w:pos="8364"/>
              </w:tabs>
              <w:jc w:val="center"/>
              <w:rPr>
                <w:szCs w:val="24"/>
                <w:lang w:eastAsia="lt-LT"/>
              </w:rPr>
            </w:pPr>
            <w:r>
              <w:rPr>
                <w:szCs w:val="24"/>
                <w:lang w:eastAsia="lt-LT"/>
              </w:rPr>
              <w:t>6.8.</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C84E1F"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Sveikatos apsaugos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7FBB15" w14:textId="77777777" w:rsidR="00DE25B4" w:rsidRPr="00F824BA"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F824BA">
              <w:rPr>
                <w:strike/>
                <w:szCs w:val="24"/>
                <w:lang w:eastAsia="lt-LT"/>
              </w:rPr>
              <w:t>1 528</w:t>
            </w:r>
          </w:p>
          <w:p w14:paraId="0869F7DF" w14:textId="2C24FDE5" w:rsidR="00DE25B4" w:rsidRPr="00F824BA" w:rsidRDefault="00DE25B4" w:rsidP="00CB1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F824BA">
              <w:rPr>
                <w:b/>
                <w:szCs w:val="24"/>
                <w:lang w:eastAsia="lt-LT"/>
              </w:rPr>
              <w:t>1 52</w:t>
            </w:r>
            <w:r w:rsidR="00CB12E6" w:rsidRPr="00F824BA">
              <w:rPr>
                <w:b/>
                <w:szCs w:val="24"/>
                <w:lang w:eastAsia="lt-LT"/>
              </w:rPr>
              <w:t>4</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56DC2F" w14:textId="77777777" w:rsidR="00DE25B4" w:rsidRPr="00F824BA"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B9C7EB" w14:textId="77777777" w:rsidR="00DE25B4" w:rsidRPr="00F824BA"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F824BA">
              <w:rPr>
                <w:strike/>
                <w:szCs w:val="24"/>
                <w:lang w:eastAsia="lt-LT"/>
              </w:rPr>
              <w:t>1 528</w:t>
            </w:r>
          </w:p>
          <w:p w14:paraId="7349DD6C" w14:textId="15516E0E" w:rsidR="00DE25B4" w:rsidRPr="00F824BA"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F824BA">
              <w:rPr>
                <w:b/>
                <w:szCs w:val="24"/>
                <w:lang w:eastAsia="lt-LT"/>
              </w:rPr>
              <w:t>1 52</w:t>
            </w:r>
            <w:r w:rsidR="00CB12E6" w:rsidRPr="00F824BA">
              <w:rPr>
                <w:b/>
                <w:szCs w:val="24"/>
                <w:lang w:eastAsia="lt-LT"/>
              </w:rPr>
              <w:t>4</w:t>
            </w:r>
          </w:p>
        </w:tc>
      </w:tr>
      <w:tr w:rsidR="00DE25B4" w14:paraId="4BB76F09"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8B6A6B" w14:textId="77777777" w:rsidR="00DE25B4" w:rsidRDefault="00DE25B4" w:rsidP="005B35B4">
            <w:pPr>
              <w:tabs>
                <w:tab w:val="left" w:pos="7317"/>
                <w:tab w:val="left" w:pos="8364"/>
              </w:tabs>
              <w:jc w:val="center"/>
              <w:rPr>
                <w:szCs w:val="24"/>
                <w:lang w:eastAsia="lt-LT"/>
              </w:rPr>
            </w:pPr>
            <w:r>
              <w:rPr>
                <w:szCs w:val="24"/>
                <w:lang w:eastAsia="lt-LT"/>
              </w:rPr>
              <w:t>6.9.</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7E51FB"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Švietimo, mokslo ir sporto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1BCC1F"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76</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72951B"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CF1077"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76</w:t>
            </w:r>
          </w:p>
        </w:tc>
      </w:tr>
      <w:tr w:rsidR="00DE25B4" w14:paraId="21014FD3"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2B82E3" w14:textId="77777777" w:rsidR="00DE25B4" w:rsidRDefault="00DE25B4" w:rsidP="005B35B4">
            <w:pPr>
              <w:tabs>
                <w:tab w:val="left" w:pos="7317"/>
                <w:tab w:val="left" w:pos="8364"/>
              </w:tabs>
              <w:jc w:val="center"/>
              <w:rPr>
                <w:szCs w:val="24"/>
                <w:lang w:eastAsia="lt-LT"/>
              </w:rPr>
            </w:pPr>
            <w:r>
              <w:rPr>
                <w:szCs w:val="24"/>
                <w:lang w:eastAsia="lt-LT"/>
              </w:rPr>
              <w:t>6.10.</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491768"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Teisingumo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C45CB9" w14:textId="77777777" w:rsidR="00DE25B4" w:rsidRDefault="00DE25B4" w:rsidP="005B35B4">
            <w:pPr>
              <w:jc w:val="center"/>
              <w:rPr>
                <w:strike/>
                <w:szCs w:val="24"/>
                <w:lang w:eastAsia="lt-LT"/>
              </w:rPr>
            </w:pPr>
            <w:r w:rsidRPr="00DE25B4">
              <w:rPr>
                <w:strike/>
                <w:szCs w:val="24"/>
                <w:lang w:eastAsia="lt-LT"/>
              </w:rPr>
              <w:t>4 220</w:t>
            </w:r>
          </w:p>
          <w:p w14:paraId="7E13BB8E" w14:textId="4B25DD41" w:rsidR="00DE25B4" w:rsidRPr="00DE25B4" w:rsidRDefault="00DE25B4" w:rsidP="005B35B4">
            <w:pPr>
              <w:jc w:val="center"/>
              <w:rPr>
                <w:b/>
                <w:szCs w:val="24"/>
                <w:lang w:eastAsia="lt-LT"/>
              </w:rPr>
            </w:pPr>
            <w:r w:rsidRPr="00DE25B4">
              <w:rPr>
                <w:b/>
                <w:szCs w:val="24"/>
                <w:lang w:eastAsia="lt-LT"/>
              </w:rPr>
              <w:t>4 206</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0F416D" w14:textId="77777777" w:rsidR="00DE25B4" w:rsidRDefault="00DE25B4" w:rsidP="005B35B4"/>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A5DB5C" w14:textId="77777777" w:rsidR="00DE25B4" w:rsidRDefault="00DE25B4" w:rsidP="005B35B4">
            <w:pPr>
              <w:jc w:val="center"/>
              <w:rPr>
                <w:strike/>
                <w:szCs w:val="24"/>
                <w:lang w:eastAsia="lt-LT"/>
              </w:rPr>
            </w:pPr>
            <w:r w:rsidRPr="00DE25B4">
              <w:rPr>
                <w:strike/>
                <w:szCs w:val="24"/>
                <w:lang w:eastAsia="lt-LT"/>
              </w:rPr>
              <w:t>4 220</w:t>
            </w:r>
          </w:p>
          <w:p w14:paraId="224DE2C4" w14:textId="23DD1C9C" w:rsidR="00DE25B4" w:rsidRPr="00DE25B4" w:rsidRDefault="00DE25B4" w:rsidP="005B35B4">
            <w:pPr>
              <w:jc w:val="center"/>
              <w:rPr>
                <w:b/>
                <w:szCs w:val="24"/>
                <w:lang w:eastAsia="lt-LT"/>
              </w:rPr>
            </w:pPr>
            <w:r>
              <w:rPr>
                <w:b/>
                <w:szCs w:val="24"/>
                <w:lang w:eastAsia="lt-LT"/>
              </w:rPr>
              <w:t>4 206</w:t>
            </w:r>
          </w:p>
        </w:tc>
      </w:tr>
      <w:tr w:rsidR="00DE25B4" w14:paraId="34A7CDC1"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60043B" w14:textId="77777777" w:rsidR="00DE25B4" w:rsidRDefault="00DE25B4" w:rsidP="005B35B4">
            <w:pPr>
              <w:tabs>
                <w:tab w:val="left" w:pos="7317"/>
                <w:tab w:val="left" w:pos="8364"/>
              </w:tabs>
              <w:jc w:val="center"/>
              <w:rPr>
                <w:szCs w:val="24"/>
                <w:lang w:eastAsia="lt-LT"/>
              </w:rPr>
            </w:pPr>
            <w:r>
              <w:rPr>
                <w:szCs w:val="24"/>
                <w:lang w:eastAsia="lt-LT"/>
              </w:rPr>
              <w:t>6.11.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8F1636"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Vidaus reikalų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53FA18"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23 796</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AE5ACF"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6</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DEAD35"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23 790</w:t>
            </w:r>
          </w:p>
        </w:tc>
      </w:tr>
      <w:tr w:rsidR="00DE25B4" w14:paraId="7F75275F"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8D3690" w14:textId="77777777" w:rsidR="00DE25B4" w:rsidRDefault="00DE25B4" w:rsidP="005B35B4">
            <w:pPr>
              <w:tabs>
                <w:tab w:val="left" w:pos="7317"/>
                <w:tab w:val="left" w:pos="8364"/>
              </w:tabs>
              <w:jc w:val="center"/>
              <w:rPr>
                <w:szCs w:val="24"/>
                <w:lang w:eastAsia="lt-LT"/>
              </w:rPr>
            </w:pPr>
            <w:r>
              <w:rPr>
                <w:szCs w:val="24"/>
                <w:lang w:eastAsia="lt-LT"/>
              </w:rPr>
              <w:t>6.12.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72F6CC"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Žemės ūkio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72CAB2"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2 305</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D6FFA8" w14:textId="77777777" w:rsidR="00DE25B4" w:rsidRDefault="00DE25B4" w:rsidP="005B35B4"/>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1AA693" w14:textId="7797C14E" w:rsidR="00DE25B4" w:rsidRDefault="00DE25B4" w:rsidP="0048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2 305“</w:t>
            </w:r>
          </w:p>
        </w:tc>
      </w:tr>
    </w:tbl>
    <w:p w14:paraId="6EF887F0" w14:textId="081CD50F" w:rsidR="00CA123A" w:rsidRDefault="00DE25B4" w:rsidP="00204E27">
      <w:pPr>
        <w:tabs>
          <w:tab w:val="left" w:pos="993"/>
        </w:tabs>
        <w:spacing w:line="276" w:lineRule="auto"/>
        <w:ind w:firstLine="720"/>
        <w:jc w:val="both"/>
        <w:rPr>
          <w:color w:val="000000"/>
        </w:rPr>
      </w:pPr>
      <w:r>
        <w:rPr>
          <w:color w:val="000000"/>
        </w:rPr>
        <w:t>1.</w:t>
      </w:r>
      <w:r w:rsidR="0039297E">
        <w:rPr>
          <w:color w:val="000000"/>
        </w:rPr>
        <w:t>1</w:t>
      </w:r>
      <w:r w:rsidR="0048605B">
        <w:rPr>
          <w:color w:val="000000"/>
        </w:rPr>
        <w:t>6</w:t>
      </w:r>
      <w:r w:rsidR="008C1E71">
        <w:rPr>
          <w:color w:val="000000"/>
        </w:rPr>
        <w:t xml:space="preserve">. </w:t>
      </w:r>
      <w:r w:rsidR="00CA123A" w:rsidRPr="008C1E71">
        <w:rPr>
          <w:color w:val="000000"/>
        </w:rPr>
        <w:t xml:space="preserve">Pakeisti </w:t>
      </w:r>
      <w:r>
        <w:rPr>
          <w:color w:val="000000"/>
        </w:rPr>
        <w:t>7 punktą</w:t>
      </w:r>
      <w:r w:rsidR="00CA123A" w:rsidRPr="008C1E71">
        <w:rPr>
          <w:color w:val="000000"/>
        </w:rPr>
        <w:t xml:space="preserve">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C025CE" w14:paraId="058756EB"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0EFF13" w14:textId="4ABBDC73" w:rsidR="00C025CE" w:rsidRDefault="00C025CE" w:rsidP="005B35B4">
            <w:pPr>
              <w:tabs>
                <w:tab w:val="left" w:pos="7317"/>
                <w:tab w:val="left" w:pos="8364"/>
              </w:tabs>
              <w:jc w:val="center"/>
              <w:rPr>
                <w:szCs w:val="24"/>
              </w:rPr>
            </w:pPr>
            <w:r>
              <w:rPr>
                <w:szCs w:val="24"/>
              </w:rPr>
              <w:t>„7.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5C3EBC" w14:textId="77777777" w:rsidR="00C025CE" w:rsidRDefault="00C025CE"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Iš viso</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04F6AE" w14:textId="77777777" w:rsidR="00C025CE" w:rsidRPr="00C025CE" w:rsidRDefault="00C025CE" w:rsidP="005B35B4">
            <w:pPr>
              <w:jc w:val="center"/>
              <w:rPr>
                <w:strike/>
                <w:szCs w:val="24"/>
                <w:lang w:eastAsia="lt-LT"/>
              </w:rPr>
            </w:pPr>
            <w:r w:rsidRPr="00C025CE">
              <w:rPr>
                <w:strike/>
                <w:szCs w:val="24"/>
                <w:lang w:eastAsia="lt-LT"/>
              </w:rPr>
              <w:t>55 342</w:t>
            </w:r>
          </w:p>
          <w:p w14:paraId="7ADFB366" w14:textId="7A471364" w:rsidR="00C025CE" w:rsidRPr="00C025CE" w:rsidRDefault="00C025CE" w:rsidP="0099646F">
            <w:pPr>
              <w:jc w:val="center"/>
              <w:rPr>
                <w:b/>
                <w:szCs w:val="24"/>
                <w:lang w:eastAsia="lt-LT"/>
              </w:rPr>
            </w:pPr>
            <w:r>
              <w:rPr>
                <w:b/>
                <w:szCs w:val="24"/>
                <w:lang w:eastAsia="lt-LT"/>
              </w:rPr>
              <w:t>55 3</w:t>
            </w:r>
            <w:r w:rsidR="0048605B">
              <w:rPr>
                <w:b/>
                <w:szCs w:val="24"/>
                <w:lang w:eastAsia="lt-LT"/>
              </w:rPr>
              <w:t>58</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60B48A" w14:textId="77777777" w:rsidR="00C025CE" w:rsidRDefault="00C025CE" w:rsidP="005B35B4">
            <w:pPr>
              <w:jc w:val="center"/>
              <w:rPr>
                <w:strike/>
                <w:szCs w:val="24"/>
                <w:lang w:eastAsia="lt-LT"/>
              </w:rPr>
            </w:pPr>
            <w:r w:rsidRPr="00E9401E">
              <w:rPr>
                <w:strike/>
                <w:szCs w:val="24"/>
                <w:lang w:eastAsia="lt-LT"/>
              </w:rPr>
              <w:t>83</w:t>
            </w:r>
          </w:p>
          <w:p w14:paraId="72F23F9F" w14:textId="16FADE0A" w:rsidR="00E9401E" w:rsidRPr="00E9401E" w:rsidRDefault="00E9401E" w:rsidP="005B35B4">
            <w:pPr>
              <w:jc w:val="center"/>
              <w:rPr>
                <w:b/>
                <w:szCs w:val="24"/>
                <w:lang w:eastAsia="lt-LT"/>
              </w:rPr>
            </w:pPr>
            <w:r>
              <w:rPr>
                <w:b/>
                <w:szCs w:val="24"/>
                <w:lang w:eastAsia="lt-LT"/>
              </w:rPr>
              <w:t>88</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208C30" w14:textId="77777777" w:rsidR="00C025CE" w:rsidRDefault="00C025CE" w:rsidP="005B35B4">
            <w:pPr>
              <w:jc w:val="center"/>
              <w:rPr>
                <w:strike/>
                <w:szCs w:val="24"/>
                <w:lang w:eastAsia="lt-LT"/>
              </w:rPr>
            </w:pPr>
            <w:r w:rsidRPr="00C025CE">
              <w:rPr>
                <w:strike/>
                <w:szCs w:val="24"/>
                <w:lang w:eastAsia="lt-LT"/>
              </w:rPr>
              <w:t>55 259</w:t>
            </w:r>
          </w:p>
          <w:p w14:paraId="527FA26F" w14:textId="4066AE29" w:rsidR="00C025CE" w:rsidRPr="00C025CE" w:rsidRDefault="00C025CE" w:rsidP="00A700BE">
            <w:pPr>
              <w:jc w:val="center"/>
              <w:rPr>
                <w:b/>
                <w:szCs w:val="24"/>
                <w:lang w:eastAsia="lt-LT"/>
              </w:rPr>
            </w:pPr>
            <w:r>
              <w:rPr>
                <w:b/>
                <w:szCs w:val="24"/>
                <w:lang w:eastAsia="lt-LT"/>
              </w:rPr>
              <w:t>55 2</w:t>
            </w:r>
            <w:r w:rsidR="00A700BE">
              <w:rPr>
                <w:b/>
                <w:szCs w:val="24"/>
                <w:lang w:eastAsia="lt-LT"/>
              </w:rPr>
              <w:t>7</w:t>
            </w:r>
            <w:r w:rsidR="0048605B">
              <w:rPr>
                <w:b/>
                <w:szCs w:val="24"/>
                <w:lang w:eastAsia="lt-LT"/>
              </w:rPr>
              <w:t>0</w:t>
            </w:r>
            <w:r w:rsidR="006A102A" w:rsidRPr="006A102A">
              <w:rPr>
                <w:szCs w:val="24"/>
                <w:lang w:eastAsia="lt-LT"/>
              </w:rPr>
              <w:t>“</w:t>
            </w:r>
          </w:p>
        </w:tc>
      </w:tr>
    </w:tbl>
    <w:p w14:paraId="5546B433" w14:textId="3B06D5EA" w:rsidR="00E9401E" w:rsidRDefault="0039297E" w:rsidP="00E9401E">
      <w:pPr>
        <w:tabs>
          <w:tab w:val="left" w:pos="993"/>
        </w:tabs>
        <w:spacing w:line="276" w:lineRule="auto"/>
        <w:ind w:firstLine="720"/>
        <w:jc w:val="both"/>
        <w:rPr>
          <w:color w:val="000000"/>
        </w:rPr>
      </w:pPr>
      <w:r>
        <w:rPr>
          <w:color w:val="000000"/>
        </w:rPr>
        <w:t>1.1</w:t>
      </w:r>
      <w:r w:rsidR="0048605B">
        <w:rPr>
          <w:color w:val="000000"/>
        </w:rPr>
        <w:t>7</w:t>
      </w:r>
      <w:r w:rsidR="00E9401E">
        <w:rPr>
          <w:color w:val="000000"/>
        </w:rPr>
        <w:t xml:space="preserve">. </w:t>
      </w:r>
      <w:r w:rsidR="00E9401E" w:rsidRPr="008C1E71">
        <w:rPr>
          <w:color w:val="000000"/>
        </w:rPr>
        <w:t xml:space="preserve">Pakeisti </w:t>
      </w:r>
      <w:r w:rsidR="00E9401E">
        <w:rPr>
          <w:color w:val="000000"/>
        </w:rPr>
        <w:t>7 punktą</w:t>
      </w:r>
      <w:r w:rsidR="00E9401E" w:rsidRPr="008C1E71">
        <w:rPr>
          <w:color w:val="000000"/>
        </w:rPr>
        <w:t xml:space="preserve">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E9401E" w14:paraId="3851784E" w14:textId="77777777" w:rsidTr="001118D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7BE9DD" w14:textId="77777777" w:rsidR="00E9401E" w:rsidRDefault="00E9401E" w:rsidP="001118D4">
            <w:pPr>
              <w:tabs>
                <w:tab w:val="left" w:pos="7317"/>
                <w:tab w:val="left" w:pos="8364"/>
              </w:tabs>
              <w:jc w:val="center"/>
              <w:rPr>
                <w:szCs w:val="24"/>
              </w:rPr>
            </w:pPr>
            <w:r>
              <w:rPr>
                <w:szCs w:val="24"/>
              </w:rPr>
              <w:t>„7.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C774E3" w14:textId="77777777" w:rsidR="00E9401E" w:rsidRDefault="00E9401E" w:rsidP="0011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Iš viso</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79556E" w14:textId="77777777" w:rsidR="0048605B" w:rsidRDefault="00E9401E" w:rsidP="0048605B">
            <w:pPr>
              <w:jc w:val="center"/>
              <w:rPr>
                <w:strike/>
                <w:szCs w:val="24"/>
                <w:lang w:eastAsia="lt-LT"/>
              </w:rPr>
            </w:pPr>
            <w:r w:rsidRPr="00C025CE">
              <w:rPr>
                <w:strike/>
                <w:szCs w:val="24"/>
                <w:lang w:eastAsia="lt-LT"/>
              </w:rPr>
              <w:t>55 3</w:t>
            </w:r>
            <w:r w:rsidR="0048605B">
              <w:rPr>
                <w:strike/>
                <w:szCs w:val="24"/>
                <w:lang w:eastAsia="lt-LT"/>
              </w:rPr>
              <w:t>58</w:t>
            </w:r>
          </w:p>
          <w:p w14:paraId="4ABB6BCA" w14:textId="5D36D522" w:rsidR="00E9401E" w:rsidRPr="00C025CE" w:rsidRDefault="00A700BE" w:rsidP="0048605B">
            <w:pPr>
              <w:jc w:val="center"/>
              <w:rPr>
                <w:b/>
                <w:szCs w:val="24"/>
                <w:lang w:eastAsia="lt-LT"/>
              </w:rPr>
            </w:pPr>
            <w:r>
              <w:rPr>
                <w:b/>
                <w:szCs w:val="24"/>
                <w:lang w:eastAsia="lt-LT"/>
              </w:rPr>
              <w:t>55 36</w:t>
            </w:r>
            <w:r w:rsidR="0048605B">
              <w:rPr>
                <w:b/>
                <w:szCs w:val="24"/>
                <w:lang w:eastAsia="lt-LT"/>
              </w:rPr>
              <w:t>1</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22F037" w14:textId="162164CD" w:rsidR="00E9401E" w:rsidRDefault="00E9401E" w:rsidP="001118D4">
            <w:pPr>
              <w:jc w:val="center"/>
              <w:rPr>
                <w:strike/>
                <w:szCs w:val="24"/>
                <w:lang w:eastAsia="lt-LT"/>
              </w:rPr>
            </w:pPr>
            <w:r w:rsidRPr="00E9401E">
              <w:rPr>
                <w:strike/>
                <w:szCs w:val="24"/>
                <w:lang w:eastAsia="lt-LT"/>
              </w:rPr>
              <w:t>8</w:t>
            </w:r>
            <w:r>
              <w:rPr>
                <w:strike/>
                <w:szCs w:val="24"/>
                <w:lang w:eastAsia="lt-LT"/>
              </w:rPr>
              <w:t>8</w:t>
            </w:r>
          </w:p>
          <w:p w14:paraId="3E661A90" w14:textId="1A04F9A1" w:rsidR="00E9401E" w:rsidRPr="00E9401E" w:rsidRDefault="00E9401E" w:rsidP="001118D4">
            <w:pPr>
              <w:jc w:val="center"/>
              <w:rPr>
                <w:b/>
                <w:szCs w:val="24"/>
                <w:lang w:eastAsia="lt-LT"/>
              </w:rPr>
            </w:pPr>
            <w:r>
              <w:rPr>
                <w:b/>
                <w:szCs w:val="24"/>
                <w:lang w:eastAsia="lt-LT"/>
              </w:rPr>
              <w:t>91</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B524CC" w14:textId="62383563" w:rsidR="00E9401E" w:rsidRPr="00C025CE" w:rsidRDefault="00E9401E" w:rsidP="0048605B">
            <w:pPr>
              <w:jc w:val="center"/>
              <w:rPr>
                <w:b/>
                <w:szCs w:val="24"/>
                <w:lang w:eastAsia="lt-LT"/>
              </w:rPr>
            </w:pPr>
            <w:r w:rsidRPr="00E9401E">
              <w:rPr>
                <w:szCs w:val="24"/>
                <w:lang w:eastAsia="lt-LT"/>
              </w:rPr>
              <w:t>55 2</w:t>
            </w:r>
            <w:r w:rsidR="00A700BE">
              <w:rPr>
                <w:szCs w:val="24"/>
                <w:lang w:eastAsia="lt-LT"/>
              </w:rPr>
              <w:t>7</w:t>
            </w:r>
            <w:r w:rsidR="0048605B">
              <w:rPr>
                <w:szCs w:val="24"/>
                <w:lang w:eastAsia="lt-LT"/>
              </w:rPr>
              <w:t>0</w:t>
            </w:r>
            <w:r w:rsidRPr="006A102A">
              <w:rPr>
                <w:szCs w:val="24"/>
                <w:lang w:eastAsia="lt-LT"/>
              </w:rPr>
              <w:t>“</w:t>
            </w:r>
          </w:p>
        </w:tc>
      </w:tr>
    </w:tbl>
    <w:p w14:paraId="28812C24" w14:textId="68A1A1F9" w:rsidR="00E9401E" w:rsidRDefault="0039297E" w:rsidP="00E9401E">
      <w:pPr>
        <w:tabs>
          <w:tab w:val="left" w:pos="993"/>
        </w:tabs>
        <w:spacing w:line="276" w:lineRule="auto"/>
        <w:ind w:firstLine="720"/>
        <w:jc w:val="both"/>
        <w:rPr>
          <w:color w:val="000000"/>
        </w:rPr>
      </w:pPr>
      <w:r>
        <w:rPr>
          <w:color w:val="000000"/>
        </w:rPr>
        <w:t>1.1</w:t>
      </w:r>
      <w:r w:rsidR="0048605B">
        <w:rPr>
          <w:color w:val="000000"/>
        </w:rPr>
        <w:t>8</w:t>
      </w:r>
      <w:r w:rsidR="00E9401E">
        <w:rPr>
          <w:color w:val="000000"/>
        </w:rPr>
        <w:t xml:space="preserve">. </w:t>
      </w:r>
      <w:r w:rsidR="00E9401E" w:rsidRPr="008C1E71">
        <w:rPr>
          <w:color w:val="000000"/>
        </w:rPr>
        <w:t xml:space="preserve">Pakeisti </w:t>
      </w:r>
      <w:r w:rsidR="00E9401E">
        <w:rPr>
          <w:color w:val="000000"/>
        </w:rPr>
        <w:t>7 punktą</w:t>
      </w:r>
      <w:r w:rsidR="00E9401E" w:rsidRPr="008C1E71">
        <w:rPr>
          <w:color w:val="000000"/>
        </w:rPr>
        <w:t xml:space="preserve">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E9401E" w14:paraId="5A9F5A5D" w14:textId="77777777" w:rsidTr="001118D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8738D1" w14:textId="77777777" w:rsidR="00E9401E" w:rsidRDefault="00E9401E" w:rsidP="001118D4">
            <w:pPr>
              <w:tabs>
                <w:tab w:val="left" w:pos="7317"/>
                <w:tab w:val="left" w:pos="8364"/>
              </w:tabs>
              <w:jc w:val="center"/>
              <w:rPr>
                <w:szCs w:val="24"/>
              </w:rPr>
            </w:pPr>
            <w:r>
              <w:rPr>
                <w:szCs w:val="24"/>
              </w:rPr>
              <w:t>„7.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9B9EAB" w14:textId="77777777" w:rsidR="00E9401E" w:rsidRDefault="00E9401E" w:rsidP="0011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Iš viso</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22B99A" w14:textId="34936547" w:rsidR="00E9401E" w:rsidRPr="00C025CE" w:rsidRDefault="00E9401E" w:rsidP="001118D4">
            <w:pPr>
              <w:jc w:val="center"/>
              <w:rPr>
                <w:strike/>
                <w:szCs w:val="24"/>
                <w:lang w:eastAsia="lt-LT"/>
              </w:rPr>
            </w:pPr>
            <w:r w:rsidRPr="00C025CE">
              <w:rPr>
                <w:strike/>
                <w:szCs w:val="24"/>
                <w:lang w:eastAsia="lt-LT"/>
              </w:rPr>
              <w:t>55 3</w:t>
            </w:r>
            <w:r w:rsidR="0048605B">
              <w:rPr>
                <w:strike/>
                <w:szCs w:val="24"/>
                <w:lang w:eastAsia="lt-LT"/>
              </w:rPr>
              <w:t>61</w:t>
            </w:r>
          </w:p>
          <w:p w14:paraId="2C36F441" w14:textId="6427C747" w:rsidR="00E9401E" w:rsidRPr="00C025CE" w:rsidRDefault="00A700BE" w:rsidP="001118D4">
            <w:pPr>
              <w:jc w:val="center"/>
              <w:rPr>
                <w:b/>
                <w:szCs w:val="24"/>
                <w:lang w:eastAsia="lt-LT"/>
              </w:rPr>
            </w:pPr>
            <w:r>
              <w:rPr>
                <w:b/>
                <w:szCs w:val="24"/>
                <w:lang w:eastAsia="lt-LT"/>
              </w:rPr>
              <w:t>55 36</w:t>
            </w:r>
            <w:r w:rsidR="0048605B">
              <w:rPr>
                <w:b/>
                <w:szCs w:val="24"/>
                <w:lang w:eastAsia="lt-LT"/>
              </w:rPr>
              <w:t>2</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BAB0BA" w14:textId="7BF18280" w:rsidR="00E9401E" w:rsidRDefault="00E9401E" w:rsidP="00E9401E">
            <w:pPr>
              <w:jc w:val="center"/>
              <w:rPr>
                <w:strike/>
                <w:szCs w:val="24"/>
                <w:lang w:eastAsia="lt-LT"/>
              </w:rPr>
            </w:pPr>
            <w:r>
              <w:rPr>
                <w:strike/>
                <w:szCs w:val="24"/>
                <w:lang w:eastAsia="lt-LT"/>
              </w:rPr>
              <w:t>91</w:t>
            </w:r>
          </w:p>
          <w:p w14:paraId="21F56F18" w14:textId="1BC3E7E6" w:rsidR="00E9401E" w:rsidRPr="00E9401E" w:rsidRDefault="00E9401E" w:rsidP="00E9401E">
            <w:pPr>
              <w:jc w:val="center"/>
              <w:rPr>
                <w:b/>
                <w:szCs w:val="24"/>
                <w:lang w:eastAsia="lt-LT"/>
              </w:rPr>
            </w:pPr>
            <w:r>
              <w:rPr>
                <w:b/>
                <w:szCs w:val="24"/>
                <w:lang w:eastAsia="lt-LT"/>
              </w:rPr>
              <w:t>92</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0331EF" w14:textId="3A8AA895" w:rsidR="00E9401E" w:rsidRPr="00C025CE" w:rsidRDefault="00E9401E" w:rsidP="0048605B">
            <w:pPr>
              <w:jc w:val="center"/>
              <w:rPr>
                <w:b/>
                <w:szCs w:val="24"/>
                <w:lang w:eastAsia="lt-LT"/>
              </w:rPr>
            </w:pPr>
            <w:r w:rsidRPr="00E9401E">
              <w:rPr>
                <w:szCs w:val="24"/>
                <w:lang w:eastAsia="lt-LT"/>
              </w:rPr>
              <w:t>55 2</w:t>
            </w:r>
            <w:r w:rsidR="00A700BE">
              <w:rPr>
                <w:szCs w:val="24"/>
                <w:lang w:eastAsia="lt-LT"/>
              </w:rPr>
              <w:t>7</w:t>
            </w:r>
            <w:r w:rsidR="0048605B">
              <w:rPr>
                <w:szCs w:val="24"/>
                <w:lang w:eastAsia="lt-LT"/>
              </w:rPr>
              <w:t>0</w:t>
            </w:r>
            <w:r w:rsidRPr="006A102A">
              <w:rPr>
                <w:szCs w:val="24"/>
                <w:lang w:eastAsia="lt-LT"/>
              </w:rPr>
              <w:t>“</w:t>
            </w:r>
          </w:p>
        </w:tc>
      </w:tr>
    </w:tbl>
    <w:p w14:paraId="5A21F631" w14:textId="77777777" w:rsidR="00B17F3D" w:rsidRDefault="00B17F3D" w:rsidP="00395902">
      <w:pPr>
        <w:tabs>
          <w:tab w:val="center" w:pos="-7800"/>
          <w:tab w:val="left" w:pos="6237"/>
          <w:tab w:val="right" w:pos="8306"/>
        </w:tabs>
        <w:ind w:firstLine="720"/>
        <w:rPr>
          <w:szCs w:val="24"/>
        </w:rPr>
      </w:pPr>
    </w:p>
    <w:p w14:paraId="08266D5A" w14:textId="1FB9FFC6" w:rsidR="002E1EEE" w:rsidRPr="00C50C6D" w:rsidRDefault="002E1EEE" w:rsidP="00AE612B">
      <w:pPr>
        <w:tabs>
          <w:tab w:val="center" w:pos="-7800"/>
          <w:tab w:val="left" w:pos="6237"/>
          <w:tab w:val="right" w:pos="8306"/>
        </w:tabs>
        <w:spacing w:line="360" w:lineRule="auto"/>
        <w:ind w:firstLine="720"/>
        <w:jc w:val="both"/>
        <w:rPr>
          <w:szCs w:val="24"/>
        </w:rPr>
      </w:pPr>
      <w:r w:rsidRPr="00C50C6D">
        <w:rPr>
          <w:szCs w:val="24"/>
        </w:rPr>
        <w:t xml:space="preserve">2. Šis nutarimas, išskyrus </w:t>
      </w:r>
      <w:r w:rsidR="00955835">
        <w:rPr>
          <w:szCs w:val="24"/>
        </w:rPr>
        <w:t xml:space="preserve">šio nutarimo </w:t>
      </w:r>
      <w:r w:rsidR="00E9401E" w:rsidRPr="00C50C6D">
        <w:rPr>
          <w:szCs w:val="24"/>
        </w:rPr>
        <w:t>1.2, 1.3, 1.1</w:t>
      </w:r>
      <w:r w:rsidR="0048605B">
        <w:rPr>
          <w:szCs w:val="24"/>
        </w:rPr>
        <w:t>7</w:t>
      </w:r>
      <w:r w:rsidR="00E9401E" w:rsidRPr="00C50C6D">
        <w:rPr>
          <w:szCs w:val="24"/>
        </w:rPr>
        <w:t xml:space="preserve"> ir 1.1</w:t>
      </w:r>
      <w:r w:rsidR="0048605B">
        <w:rPr>
          <w:szCs w:val="24"/>
        </w:rPr>
        <w:t>8</w:t>
      </w:r>
      <w:r w:rsidRPr="00C50C6D">
        <w:rPr>
          <w:szCs w:val="24"/>
        </w:rPr>
        <w:t xml:space="preserve"> papunkčius, įsigalioja 2022</w:t>
      </w:r>
      <w:r w:rsidR="00132AE5">
        <w:rPr>
          <w:szCs w:val="24"/>
        </w:rPr>
        <w:t> </w:t>
      </w:r>
      <w:r w:rsidRPr="00C50C6D">
        <w:rPr>
          <w:szCs w:val="24"/>
        </w:rPr>
        <w:t>m. sausio 1 d.</w:t>
      </w:r>
    </w:p>
    <w:p w14:paraId="33BDE460" w14:textId="421A5C98" w:rsidR="00B17F3D" w:rsidRPr="00C50C6D" w:rsidRDefault="00B17F3D" w:rsidP="00C50C6D">
      <w:pPr>
        <w:spacing w:line="360" w:lineRule="auto"/>
        <w:ind w:firstLine="720"/>
        <w:jc w:val="both"/>
        <w:rPr>
          <w:szCs w:val="24"/>
          <w:lang w:eastAsia="lt-LT"/>
        </w:rPr>
      </w:pPr>
      <w:r w:rsidRPr="00C50C6D">
        <w:rPr>
          <w:szCs w:val="24"/>
          <w:lang w:eastAsia="lt-LT"/>
        </w:rPr>
        <w:t>3. Šio nutarimo 1.2 ir 1.</w:t>
      </w:r>
      <w:r w:rsidR="00E9401E" w:rsidRPr="00C50C6D">
        <w:rPr>
          <w:szCs w:val="24"/>
          <w:lang w:eastAsia="lt-LT"/>
        </w:rPr>
        <w:t>1</w:t>
      </w:r>
      <w:r w:rsidR="0048605B">
        <w:rPr>
          <w:szCs w:val="24"/>
          <w:lang w:eastAsia="lt-LT"/>
        </w:rPr>
        <w:t>7</w:t>
      </w:r>
      <w:r w:rsidRPr="00C50C6D">
        <w:rPr>
          <w:szCs w:val="24"/>
          <w:lang w:eastAsia="lt-LT"/>
        </w:rPr>
        <w:t xml:space="preserve"> papunkčiai įsigalioja 2023 m. sausio 1 d.</w:t>
      </w:r>
    </w:p>
    <w:p w14:paraId="16EF0DB8" w14:textId="43A9D16B" w:rsidR="00B17F3D" w:rsidRPr="00C50C6D" w:rsidRDefault="00B17F3D" w:rsidP="00C50C6D">
      <w:pPr>
        <w:spacing w:line="360" w:lineRule="auto"/>
        <w:ind w:firstLine="720"/>
        <w:jc w:val="both"/>
        <w:rPr>
          <w:szCs w:val="24"/>
          <w:lang w:eastAsia="lt-LT"/>
        </w:rPr>
      </w:pPr>
      <w:r w:rsidRPr="00C50C6D">
        <w:rPr>
          <w:szCs w:val="24"/>
          <w:lang w:eastAsia="lt-LT"/>
        </w:rPr>
        <w:t>4. Šio nutarimo 1.3 ir 1.</w:t>
      </w:r>
      <w:r w:rsidR="00E9401E" w:rsidRPr="00C50C6D">
        <w:rPr>
          <w:szCs w:val="24"/>
          <w:lang w:eastAsia="lt-LT"/>
        </w:rPr>
        <w:t>1</w:t>
      </w:r>
      <w:r w:rsidR="0048605B">
        <w:rPr>
          <w:szCs w:val="24"/>
          <w:lang w:eastAsia="lt-LT"/>
        </w:rPr>
        <w:t>8</w:t>
      </w:r>
      <w:r w:rsidRPr="00C50C6D">
        <w:rPr>
          <w:szCs w:val="24"/>
          <w:lang w:eastAsia="lt-LT"/>
        </w:rPr>
        <w:t xml:space="preserve"> papunkčiai įsigalioja 2024 m. sausio 1 d.</w:t>
      </w:r>
    </w:p>
    <w:p w14:paraId="2BE6048D" w14:textId="77777777" w:rsidR="00B17F3D" w:rsidRPr="00212161" w:rsidRDefault="00B17F3D" w:rsidP="00395902">
      <w:pPr>
        <w:tabs>
          <w:tab w:val="center" w:pos="-7800"/>
          <w:tab w:val="left" w:pos="6237"/>
          <w:tab w:val="right" w:pos="8306"/>
        </w:tabs>
        <w:ind w:firstLine="720"/>
        <w:rPr>
          <w:szCs w:val="24"/>
        </w:rPr>
      </w:pPr>
    </w:p>
    <w:p w14:paraId="2755E0E4" w14:textId="77777777" w:rsidR="002C1478" w:rsidRDefault="002C1478">
      <w:pPr>
        <w:tabs>
          <w:tab w:val="center" w:pos="-7800"/>
          <w:tab w:val="left" w:pos="6237"/>
          <w:tab w:val="right" w:pos="8306"/>
        </w:tabs>
        <w:rPr>
          <w:szCs w:val="24"/>
        </w:rPr>
      </w:pPr>
    </w:p>
    <w:p w14:paraId="46A20FF3" w14:textId="77777777" w:rsidR="00AF0B2D" w:rsidRDefault="00AF0B2D">
      <w:pPr>
        <w:tabs>
          <w:tab w:val="center" w:pos="-7800"/>
          <w:tab w:val="left" w:pos="6237"/>
          <w:tab w:val="right" w:pos="8306"/>
        </w:tabs>
        <w:rPr>
          <w:szCs w:val="24"/>
          <w:lang w:eastAsia="lt-LT"/>
        </w:rPr>
      </w:pPr>
    </w:p>
    <w:p w14:paraId="5E664861" w14:textId="5647E9C1" w:rsidR="002C1478" w:rsidRDefault="00BA188D">
      <w:pPr>
        <w:tabs>
          <w:tab w:val="center" w:pos="-7800"/>
          <w:tab w:val="left" w:pos="6237"/>
          <w:tab w:val="right" w:pos="8306"/>
        </w:tabs>
        <w:rPr>
          <w:szCs w:val="24"/>
          <w:lang w:eastAsia="lt-LT"/>
        </w:rPr>
      </w:pPr>
      <w:r>
        <w:rPr>
          <w:szCs w:val="24"/>
          <w:lang w:eastAsia="lt-LT"/>
        </w:rPr>
        <w:t>Ministras Pirmininkas</w:t>
      </w:r>
    </w:p>
    <w:p w14:paraId="1DCAD65A" w14:textId="77777777" w:rsidR="00850997" w:rsidRDefault="00850997">
      <w:pPr>
        <w:tabs>
          <w:tab w:val="center" w:pos="-7800"/>
          <w:tab w:val="left" w:pos="6237"/>
          <w:tab w:val="right" w:pos="8306"/>
        </w:tabs>
        <w:rPr>
          <w:szCs w:val="24"/>
          <w:lang w:eastAsia="lt-LT"/>
        </w:rPr>
      </w:pPr>
    </w:p>
    <w:p w14:paraId="7CB72987" w14:textId="77777777" w:rsidR="00132AE5" w:rsidRDefault="00132AE5">
      <w:pPr>
        <w:tabs>
          <w:tab w:val="center" w:pos="-7800"/>
          <w:tab w:val="left" w:pos="6237"/>
          <w:tab w:val="right" w:pos="8306"/>
        </w:tabs>
        <w:rPr>
          <w:szCs w:val="24"/>
          <w:lang w:eastAsia="lt-LT"/>
        </w:rPr>
      </w:pPr>
    </w:p>
    <w:p w14:paraId="19C12651" w14:textId="77777777" w:rsidR="00132AE5" w:rsidRDefault="00132AE5">
      <w:pPr>
        <w:tabs>
          <w:tab w:val="center" w:pos="-7800"/>
          <w:tab w:val="left" w:pos="6237"/>
          <w:tab w:val="right" w:pos="8306"/>
        </w:tabs>
        <w:rPr>
          <w:szCs w:val="24"/>
          <w:lang w:eastAsia="lt-LT"/>
        </w:rPr>
      </w:pPr>
    </w:p>
    <w:p w14:paraId="6DD69583" w14:textId="6A7EDBFF" w:rsidR="002C1478" w:rsidRDefault="00C618E9" w:rsidP="006973A6">
      <w:pPr>
        <w:widowControl w:val="0"/>
        <w:rPr>
          <w:szCs w:val="24"/>
        </w:rPr>
      </w:pPr>
      <w:r>
        <w:rPr>
          <w:szCs w:val="24"/>
          <w:lang w:eastAsia="lt-LT"/>
        </w:rPr>
        <w:t>Vidaus reikalų</w:t>
      </w:r>
      <w:r w:rsidR="00BA188D">
        <w:rPr>
          <w:szCs w:val="24"/>
          <w:lang w:eastAsia="lt-LT"/>
        </w:rPr>
        <w:t xml:space="preserve"> ministras</w:t>
      </w:r>
    </w:p>
    <w:sectPr w:rsidR="002C1478" w:rsidSect="00DB5B9E">
      <w:headerReference w:type="default" r:id="rId11"/>
      <w:footerReference w:type="even" r:id="rId12"/>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3D86A" w14:textId="77777777" w:rsidR="00DB221F" w:rsidRDefault="00DB221F">
      <w:pPr>
        <w:rPr>
          <w:lang w:eastAsia="lt-LT"/>
        </w:rPr>
      </w:pPr>
      <w:r>
        <w:rPr>
          <w:lang w:eastAsia="lt-LT"/>
        </w:rPr>
        <w:separator/>
      </w:r>
    </w:p>
  </w:endnote>
  <w:endnote w:type="continuationSeparator" w:id="0">
    <w:p w14:paraId="689B482E" w14:textId="77777777" w:rsidR="00DB221F" w:rsidRDefault="00DB221F">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E7614" w14:textId="77777777" w:rsidR="002C1478" w:rsidRDefault="002C1478">
    <w:pPr>
      <w:tabs>
        <w:tab w:val="center" w:pos="4986"/>
        <w:tab w:val="right" w:pos="99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B414A" w14:textId="77777777" w:rsidR="00DB221F" w:rsidRDefault="00DB221F">
      <w:pPr>
        <w:rPr>
          <w:lang w:eastAsia="lt-LT"/>
        </w:rPr>
      </w:pPr>
      <w:r>
        <w:rPr>
          <w:lang w:eastAsia="lt-LT"/>
        </w:rPr>
        <w:separator/>
      </w:r>
    </w:p>
  </w:footnote>
  <w:footnote w:type="continuationSeparator" w:id="0">
    <w:p w14:paraId="0A90A3C1" w14:textId="77777777" w:rsidR="00DB221F" w:rsidRDefault="00DB221F">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0345414"/>
      <w:docPartObj>
        <w:docPartGallery w:val="Page Numbers (Top of Page)"/>
        <w:docPartUnique/>
      </w:docPartObj>
    </w:sdtPr>
    <w:sdtEndPr/>
    <w:sdtContent>
      <w:p w14:paraId="3605C8D5" w14:textId="08191FE3" w:rsidR="00DF36A6" w:rsidRDefault="00DF36A6">
        <w:pPr>
          <w:pStyle w:val="Antrats"/>
          <w:jc w:val="center"/>
        </w:pPr>
        <w:r>
          <w:fldChar w:fldCharType="begin"/>
        </w:r>
        <w:r>
          <w:instrText>PAGE   \* MERGEFORMAT</w:instrText>
        </w:r>
        <w:r>
          <w:fldChar w:fldCharType="separate"/>
        </w:r>
        <w:r w:rsidR="008E7A67">
          <w:rPr>
            <w:noProof/>
          </w:rPr>
          <w:t>3</w:t>
        </w:r>
        <w:r>
          <w:fldChar w:fldCharType="end"/>
        </w:r>
      </w:p>
    </w:sdtContent>
  </w:sdt>
  <w:p w14:paraId="04DCDB91" w14:textId="77777777" w:rsidR="00DF36A6" w:rsidRDefault="00DF36A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91994"/>
    <w:multiLevelType w:val="multilevel"/>
    <w:tmpl w:val="0492D878"/>
    <w:lvl w:ilvl="0">
      <w:start w:val="1"/>
      <w:numFmt w:val="decimal"/>
      <w:lvlText w:val="%1."/>
      <w:lvlJc w:val="left"/>
      <w:pPr>
        <w:ind w:left="988" w:hanging="420"/>
      </w:pPr>
      <w:rPr>
        <w:rFonts w:hint="default"/>
        <w:color w:val="000000"/>
      </w:rPr>
    </w:lvl>
    <w:lvl w:ilvl="1">
      <w:start w:val="1"/>
      <w:numFmt w:val="decimal"/>
      <w:lvlText w:val="%1.%2."/>
      <w:lvlJc w:val="left"/>
      <w:pPr>
        <w:ind w:left="1697" w:hanging="42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415"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193" w:hanging="1080"/>
      </w:pPr>
      <w:rPr>
        <w:rFonts w:hint="default"/>
        <w:color w:val="000000"/>
      </w:rPr>
    </w:lvl>
    <w:lvl w:ilvl="6">
      <w:start w:val="1"/>
      <w:numFmt w:val="decimal"/>
      <w:lvlText w:val="%1.%2.%3.%4.%5.%6.%7."/>
      <w:lvlJc w:val="left"/>
      <w:pPr>
        <w:ind w:left="6262" w:hanging="1440"/>
      </w:pPr>
      <w:rPr>
        <w:rFonts w:hint="default"/>
        <w:color w:val="000000"/>
      </w:rPr>
    </w:lvl>
    <w:lvl w:ilvl="7">
      <w:start w:val="1"/>
      <w:numFmt w:val="decimal"/>
      <w:lvlText w:val="%1.%2.%3.%4.%5.%6.%7.%8."/>
      <w:lvlJc w:val="left"/>
      <w:pPr>
        <w:ind w:left="6971" w:hanging="1440"/>
      </w:pPr>
      <w:rPr>
        <w:rFonts w:hint="default"/>
        <w:color w:val="000000"/>
      </w:rPr>
    </w:lvl>
    <w:lvl w:ilvl="8">
      <w:start w:val="1"/>
      <w:numFmt w:val="decimal"/>
      <w:lvlText w:val="%1.%2.%3.%4.%5.%6.%7.%8.%9."/>
      <w:lvlJc w:val="left"/>
      <w:pPr>
        <w:ind w:left="8040" w:hanging="1800"/>
      </w:pPr>
      <w:rPr>
        <w:rFonts w:hint="default"/>
        <w:color w:val="000000"/>
      </w:rPr>
    </w:lvl>
  </w:abstractNum>
  <w:abstractNum w:abstractNumId="1">
    <w:nsid w:val="02286F1A"/>
    <w:multiLevelType w:val="hybridMultilevel"/>
    <w:tmpl w:val="1D884C60"/>
    <w:lvl w:ilvl="0" w:tplc="5F8E381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85F33"/>
    <w:multiLevelType w:val="hybridMultilevel"/>
    <w:tmpl w:val="55866252"/>
    <w:lvl w:ilvl="0" w:tplc="B94AC2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12336317"/>
    <w:multiLevelType w:val="multilevel"/>
    <w:tmpl w:val="00B8E4F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nsid w:val="17485873"/>
    <w:multiLevelType w:val="hybridMultilevel"/>
    <w:tmpl w:val="EC6EC886"/>
    <w:lvl w:ilvl="0" w:tplc="F2A6680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E414C98"/>
    <w:multiLevelType w:val="hybridMultilevel"/>
    <w:tmpl w:val="3CF28A38"/>
    <w:lvl w:ilvl="0" w:tplc="735C06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A24012"/>
    <w:multiLevelType w:val="hybridMultilevel"/>
    <w:tmpl w:val="CB9A5E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95560D4"/>
    <w:multiLevelType w:val="multilevel"/>
    <w:tmpl w:val="0492D878"/>
    <w:lvl w:ilvl="0">
      <w:start w:val="1"/>
      <w:numFmt w:val="decimal"/>
      <w:lvlText w:val="%1."/>
      <w:lvlJc w:val="left"/>
      <w:pPr>
        <w:ind w:left="988" w:hanging="420"/>
      </w:pPr>
      <w:rPr>
        <w:rFonts w:hint="default"/>
        <w:color w:val="000000"/>
      </w:rPr>
    </w:lvl>
    <w:lvl w:ilvl="1">
      <w:start w:val="1"/>
      <w:numFmt w:val="decimal"/>
      <w:lvlText w:val="%1.%2."/>
      <w:lvlJc w:val="left"/>
      <w:pPr>
        <w:ind w:left="1697" w:hanging="42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415"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193" w:hanging="1080"/>
      </w:pPr>
      <w:rPr>
        <w:rFonts w:hint="default"/>
        <w:color w:val="000000"/>
      </w:rPr>
    </w:lvl>
    <w:lvl w:ilvl="6">
      <w:start w:val="1"/>
      <w:numFmt w:val="decimal"/>
      <w:lvlText w:val="%1.%2.%3.%4.%5.%6.%7."/>
      <w:lvlJc w:val="left"/>
      <w:pPr>
        <w:ind w:left="6262" w:hanging="1440"/>
      </w:pPr>
      <w:rPr>
        <w:rFonts w:hint="default"/>
        <w:color w:val="000000"/>
      </w:rPr>
    </w:lvl>
    <w:lvl w:ilvl="7">
      <w:start w:val="1"/>
      <w:numFmt w:val="decimal"/>
      <w:lvlText w:val="%1.%2.%3.%4.%5.%6.%7.%8."/>
      <w:lvlJc w:val="left"/>
      <w:pPr>
        <w:ind w:left="6971" w:hanging="1440"/>
      </w:pPr>
      <w:rPr>
        <w:rFonts w:hint="default"/>
        <w:color w:val="000000"/>
      </w:rPr>
    </w:lvl>
    <w:lvl w:ilvl="8">
      <w:start w:val="1"/>
      <w:numFmt w:val="decimal"/>
      <w:lvlText w:val="%1.%2.%3.%4.%5.%6.%7.%8.%9."/>
      <w:lvlJc w:val="left"/>
      <w:pPr>
        <w:ind w:left="8040" w:hanging="1800"/>
      </w:pPr>
      <w:rPr>
        <w:rFonts w:hint="default"/>
        <w:color w:val="000000"/>
      </w:rPr>
    </w:lvl>
  </w:abstractNum>
  <w:abstractNum w:abstractNumId="8">
    <w:nsid w:val="2D705C69"/>
    <w:multiLevelType w:val="hybridMultilevel"/>
    <w:tmpl w:val="510A8762"/>
    <w:lvl w:ilvl="0" w:tplc="5D6C73C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5D6A70"/>
    <w:multiLevelType w:val="hybridMultilevel"/>
    <w:tmpl w:val="BD40AF2A"/>
    <w:lvl w:ilvl="0" w:tplc="A5124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8D2075"/>
    <w:multiLevelType w:val="hybridMultilevel"/>
    <w:tmpl w:val="06DC86B6"/>
    <w:lvl w:ilvl="0" w:tplc="EAE275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F04809"/>
    <w:multiLevelType w:val="hybridMultilevel"/>
    <w:tmpl w:val="FCA2644E"/>
    <w:lvl w:ilvl="0" w:tplc="C6A4221C">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5105EE8"/>
    <w:multiLevelType w:val="multilevel"/>
    <w:tmpl w:val="721E6C82"/>
    <w:lvl w:ilvl="0">
      <w:start w:val="1"/>
      <w:numFmt w:val="decimal"/>
      <w:lvlText w:val="%1."/>
      <w:lvlJc w:val="left"/>
      <w:pPr>
        <w:ind w:left="480" w:hanging="480"/>
      </w:pPr>
      <w:rPr>
        <w:rFonts w:hint="default"/>
      </w:rPr>
    </w:lvl>
    <w:lvl w:ilvl="1">
      <w:start w:val="1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3CC74E63"/>
    <w:multiLevelType w:val="hybridMultilevel"/>
    <w:tmpl w:val="AE7EB0C8"/>
    <w:lvl w:ilvl="0" w:tplc="74CC2A9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69D3D9D"/>
    <w:multiLevelType w:val="multilevel"/>
    <w:tmpl w:val="00B8E4F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nsid w:val="4C371929"/>
    <w:multiLevelType w:val="hybridMultilevel"/>
    <w:tmpl w:val="36BAC5D6"/>
    <w:lvl w:ilvl="0" w:tplc="A0DEEE8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2F398E"/>
    <w:multiLevelType w:val="hybridMultilevel"/>
    <w:tmpl w:val="BC768560"/>
    <w:lvl w:ilvl="0" w:tplc="80D4B4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83117C"/>
    <w:multiLevelType w:val="multilevel"/>
    <w:tmpl w:val="0492D878"/>
    <w:lvl w:ilvl="0">
      <w:start w:val="1"/>
      <w:numFmt w:val="decimal"/>
      <w:lvlText w:val="%1."/>
      <w:lvlJc w:val="left"/>
      <w:pPr>
        <w:ind w:left="988" w:hanging="420"/>
      </w:pPr>
      <w:rPr>
        <w:rFonts w:hint="default"/>
        <w:color w:val="000000"/>
      </w:rPr>
    </w:lvl>
    <w:lvl w:ilvl="1">
      <w:start w:val="1"/>
      <w:numFmt w:val="decimal"/>
      <w:lvlText w:val="%1.%2."/>
      <w:lvlJc w:val="left"/>
      <w:pPr>
        <w:ind w:left="1697" w:hanging="42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415"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193" w:hanging="1080"/>
      </w:pPr>
      <w:rPr>
        <w:rFonts w:hint="default"/>
        <w:color w:val="000000"/>
      </w:rPr>
    </w:lvl>
    <w:lvl w:ilvl="6">
      <w:start w:val="1"/>
      <w:numFmt w:val="decimal"/>
      <w:lvlText w:val="%1.%2.%3.%4.%5.%6.%7."/>
      <w:lvlJc w:val="left"/>
      <w:pPr>
        <w:ind w:left="6262" w:hanging="1440"/>
      </w:pPr>
      <w:rPr>
        <w:rFonts w:hint="default"/>
        <w:color w:val="000000"/>
      </w:rPr>
    </w:lvl>
    <w:lvl w:ilvl="7">
      <w:start w:val="1"/>
      <w:numFmt w:val="decimal"/>
      <w:lvlText w:val="%1.%2.%3.%4.%5.%6.%7.%8."/>
      <w:lvlJc w:val="left"/>
      <w:pPr>
        <w:ind w:left="6971" w:hanging="1440"/>
      </w:pPr>
      <w:rPr>
        <w:rFonts w:hint="default"/>
        <w:color w:val="000000"/>
      </w:rPr>
    </w:lvl>
    <w:lvl w:ilvl="8">
      <w:start w:val="1"/>
      <w:numFmt w:val="decimal"/>
      <w:lvlText w:val="%1.%2.%3.%4.%5.%6.%7.%8.%9."/>
      <w:lvlJc w:val="left"/>
      <w:pPr>
        <w:ind w:left="8040" w:hanging="1800"/>
      </w:pPr>
      <w:rPr>
        <w:rFonts w:hint="default"/>
        <w:color w:val="000000"/>
      </w:rPr>
    </w:lvl>
  </w:abstractNum>
  <w:abstractNum w:abstractNumId="18">
    <w:nsid w:val="50274095"/>
    <w:multiLevelType w:val="hybridMultilevel"/>
    <w:tmpl w:val="B58C3882"/>
    <w:lvl w:ilvl="0" w:tplc="267264F6">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2A25BBE"/>
    <w:multiLevelType w:val="hybridMultilevel"/>
    <w:tmpl w:val="87681A6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nsid w:val="5B4A62EE"/>
    <w:multiLevelType w:val="hybridMultilevel"/>
    <w:tmpl w:val="529A48E4"/>
    <w:lvl w:ilvl="0" w:tplc="A3DA61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AB7DDF"/>
    <w:multiLevelType w:val="multilevel"/>
    <w:tmpl w:val="00B8E4F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nsid w:val="5ECC7F79"/>
    <w:multiLevelType w:val="hybridMultilevel"/>
    <w:tmpl w:val="3626C3A0"/>
    <w:lvl w:ilvl="0" w:tplc="4C90B84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5E1607"/>
    <w:multiLevelType w:val="multilevel"/>
    <w:tmpl w:val="0492D878"/>
    <w:lvl w:ilvl="0">
      <w:start w:val="1"/>
      <w:numFmt w:val="decimal"/>
      <w:lvlText w:val="%1."/>
      <w:lvlJc w:val="left"/>
      <w:pPr>
        <w:ind w:left="988" w:hanging="420"/>
      </w:pPr>
      <w:rPr>
        <w:rFonts w:hint="default"/>
        <w:color w:val="000000"/>
      </w:rPr>
    </w:lvl>
    <w:lvl w:ilvl="1">
      <w:start w:val="1"/>
      <w:numFmt w:val="decimal"/>
      <w:lvlText w:val="%1.%2."/>
      <w:lvlJc w:val="left"/>
      <w:pPr>
        <w:ind w:left="1697" w:hanging="42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415"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193" w:hanging="1080"/>
      </w:pPr>
      <w:rPr>
        <w:rFonts w:hint="default"/>
        <w:color w:val="000000"/>
      </w:rPr>
    </w:lvl>
    <w:lvl w:ilvl="6">
      <w:start w:val="1"/>
      <w:numFmt w:val="decimal"/>
      <w:lvlText w:val="%1.%2.%3.%4.%5.%6.%7."/>
      <w:lvlJc w:val="left"/>
      <w:pPr>
        <w:ind w:left="6262" w:hanging="1440"/>
      </w:pPr>
      <w:rPr>
        <w:rFonts w:hint="default"/>
        <w:color w:val="000000"/>
      </w:rPr>
    </w:lvl>
    <w:lvl w:ilvl="7">
      <w:start w:val="1"/>
      <w:numFmt w:val="decimal"/>
      <w:lvlText w:val="%1.%2.%3.%4.%5.%6.%7.%8."/>
      <w:lvlJc w:val="left"/>
      <w:pPr>
        <w:ind w:left="6971" w:hanging="1440"/>
      </w:pPr>
      <w:rPr>
        <w:rFonts w:hint="default"/>
        <w:color w:val="000000"/>
      </w:rPr>
    </w:lvl>
    <w:lvl w:ilvl="8">
      <w:start w:val="1"/>
      <w:numFmt w:val="decimal"/>
      <w:lvlText w:val="%1.%2.%3.%4.%5.%6.%7.%8.%9."/>
      <w:lvlJc w:val="left"/>
      <w:pPr>
        <w:ind w:left="8040" w:hanging="1800"/>
      </w:pPr>
      <w:rPr>
        <w:rFonts w:hint="default"/>
        <w:color w:val="000000"/>
      </w:rPr>
    </w:lvl>
  </w:abstractNum>
  <w:abstractNum w:abstractNumId="24">
    <w:nsid w:val="61664BE9"/>
    <w:multiLevelType w:val="multilevel"/>
    <w:tmpl w:val="0492D878"/>
    <w:lvl w:ilvl="0">
      <w:start w:val="1"/>
      <w:numFmt w:val="decimal"/>
      <w:lvlText w:val="%1."/>
      <w:lvlJc w:val="left"/>
      <w:pPr>
        <w:ind w:left="988" w:hanging="420"/>
      </w:pPr>
      <w:rPr>
        <w:rFonts w:hint="default"/>
        <w:color w:val="000000"/>
      </w:rPr>
    </w:lvl>
    <w:lvl w:ilvl="1">
      <w:start w:val="1"/>
      <w:numFmt w:val="decimal"/>
      <w:lvlText w:val="%1.%2."/>
      <w:lvlJc w:val="left"/>
      <w:pPr>
        <w:ind w:left="1697" w:hanging="42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415"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193" w:hanging="1080"/>
      </w:pPr>
      <w:rPr>
        <w:rFonts w:hint="default"/>
        <w:color w:val="000000"/>
      </w:rPr>
    </w:lvl>
    <w:lvl w:ilvl="6">
      <w:start w:val="1"/>
      <w:numFmt w:val="decimal"/>
      <w:lvlText w:val="%1.%2.%3.%4.%5.%6.%7."/>
      <w:lvlJc w:val="left"/>
      <w:pPr>
        <w:ind w:left="6262" w:hanging="1440"/>
      </w:pPr>
      <w:rPr>
        <w:rFonts w:hint="default"/>
        <w:color w:val="000000"/>
      </w:rPr>
    </w:lvl>
    <w:lvl w:ilvl="7">
      <w:start w:val="1"/>
      <w:numFmt w:val="decimal"/>
      <w:lvlText w:val="%1.%2.%3.%4.%5.%6.%7.%8."/>
      <w:lvlJc w:val="left"/>
      <w:pPr>
        <w:ind w:left="6971" w:hanging="1440"/>
      </w:pPr>
      <w:rPr>
        <w:rFonts w:hint="default"/>
        <w:color w:val="000000"/>
      </w:rPr>
    </w:lvl>
    <w:lvl w:ilvl="8">
      <w:start w:val="1"/>
      <w:numFmt w:val="decimal"/>
      <w:lvlText w:val="%1.%2.%3.%4.%5.%6.%7.%8.%9."/>
      <w:lvlJc w:val="left"/>
      <w:pPr>
        <w:ind w:left="8040" w:hanging="1800"/>
      </w:pPr>
      <w:rPr>
        <w:rFonts w:hint="default"/>
        <w:color w:val="000000"/>
      </w:rPr>
    </w:lvl>
  </w:abstractNum>
  <w:abstractNum w:abstractNumId="25">
    <w:nsid w:val="6D34345C"/>
    <w:multiLevelType w:val="hybridMultilevel"/>
    <w:tmpl w:val="A6D816A8"/>
    <w:lvl w:ilvl="0" w:tplc="442CB0B6">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EA923CE"/>
    <w:multiLevelType w:val="hybridMultilevel"/>
    <w:tmpl w:val="FC5A9DFC"/>
    <w:lvl w:ilvl="0" w:tplc="108895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5244B1"/>
    <w:multiLevelType w:val="hybridMultilevel"/>
    <w:tmpl w:val="27B010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735E321D"/>
    <w:multiLevelType w:val="hybridMultilevel"/>
    <w:tmpl w:val="576C461C"/>
    <w:lvl w:ilvl="0" w:tplc="480079A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B06462"/>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4CF05D5"/>
    <w:multiLevelType w:val="hybridMultilevel"/>
    <w:tmpl w:val="C79E7CFC"/>
    <w:lvl w:ilvl="0" w:tplc="2DD464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DD260F"/>
    <w:multiLevelType w:val="hybridMultilevel"/>
    <w:tmpl w:val="7FB6F0FE"/>
    <w:lvl w:ilvl="0" w:tplc="BE041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54397C"/>
    <w:multiLevelType w:val="hybridMultilevel"/>
    <w:tmpl w:val="970AF984"/>
    <w:lvl w:ilvl="0" w:tplc="A7388C8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D1B4011"/>
    <w:multiLevelType w:val="multilevel"/>
    <w:tmpl w:val="CE4AAAFC"/>
    <w:lvl w:ilvl="0">
      <w:start w:val="1"/>
      <w:numFmt w:val="decimal"/>
      <w:lvlText w:val="%1."/>
      <w:lvlJc w:val="left"/>
      <w:pPr>
        <w:ind w:left="360" w:hanging="360"/>
      </w:pPr>
      <w:rPr>
        <w:rFonts w:hint="default"/>
        <w:color w:val="000000"/>
      </w:rPr>
    </w:lvl>
    <w:lvl w:ilvl="1">
      <w:start w:val="1"/>
      <w:numFmt w:val="decimal"/>
      <w:lvlText w:val="%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6"/>
  </w:num>
  <w:num w:numId="2">
    <w:abstractNumId w:val="29"/>
  </w:num>
  <w:num w:numId="3">
    <w:abstractNumId w:val="27"/>
  </w:num>
  <w:num w:numId="4">
    <w:abstractNumId w:val="33"/>
  </w:num>
  <w:num w:numId="5">
    <w:abstractNumId w:val="19"/>
  </w:num>
  <w:num w:numId="6">
    <w:abstractNumId w:val="0"/>
  </w:num>
  <w:num w:numId="7">
    <w:abstractNumId w:val="2"/>
  </w:num>
  <w:num w:numId="8">
    <w:abstractNumId w:val="23"/>
  </w:num>
  <w:num w:numId="9">
    <w:abstractNumId w:val="7"/>
  </w:num>
  <w:num w:numId="10">
    <w:abstractNumId w:val="24"/>
  </w:num>
  <w:num w:numId="11">
    <w:abstractNumId w:val="17"/>
  </w:num>
  <w:num w:numId="12">
    <w:abstractNumId w:val="16"/>
  </w:num>
  <w:num w:numId="13">
    <w:abstractNumId w:val="14"/>
  </w:num>
  <w:num w:numId="14">
    <w:abstractNumId w:val="15"/>
  </w:num>
  <w:num w:numId="15">
    <w:abstractNumId w:val="1"/>
  </w:num>
  <w:num w:numId="16">
    <w:abstractNumId w:val="10"/>
  </w:num>
  <w:num w:numId="17">
    <w:abstractNumId w:val="20"/>
  </w:num>
  <w:num w:numId="18">
    <w:abstractNumId w:val="8"/>
  </w:num>
  <w:num w:numId="19">
    <w:abstractNumId w:val="30"/>
  </w:num>
  <w:num w:numId="20">
    <w:abstractNumId w:val="31"/>
  </w:num>
  <w:num w:numId="21">
    <w:abstractNumId w:val="9"/>
  </w:num>
  <w:num w:numId="22">
    <w:abstractNumId w:val="28"/>
  </w:num>
  <w:num w:numId="23">
    <w:abstractNumId w:val="5"/>
  </w:num>
  <w:num w:numId="24">
    <w:abstractNumId w:val="22"/>
  </w:num>
  <w:num w:numId="25">
    <w:abstractNumId w:val="26"/>
  </w:num>
  <w:num w:numId="26">
    <w:abstractNumId w:val="3"/>
  </w:num>
  <w:num w:numId="27">
    <w:abstractNumId w:val="21"/>
  </w:num>
  <w:num w:numId="28">
    <w:abstractNumId w:val="11"/>
  </w:num>
  <w:num w:numId="29">
    <w:abstractNumId w:val="18"/>
  </w:num>
  <w:num w:numId="30">
    <w:abstractNumId w:val="12"/>
  </w:num>
  <w:num w:numId="31">
    <w:abstractNumId w:val="13"/>
  </w:num>
  <w:num w:numId="32">
    <w:abstractNumId w:val="32"/>
  </w:num>
  <w:num w:numId="33">
    <w:abstractNumId w:val="25"/>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B7B"/>
    <w:rsid w:val="00000E94"/>
    <w:rsid w:val="0000165E"/>
    <w:rsid w:val="00001AC3"/>
    <w:rsid w:val="00003379"/>
    <w:rsid w:val="00005495"/>
    <w:rsid w:val="00006659"/>
    <w:rsid w:val="0000665B"/>
    <w:rsid w:val="00006E02"/>
    <w:rsid w:val="000216BC"/>
    <w:rsid w:val="00021D87"/>
    <w:rsid w:val="00023E12"/>
    <w:rsid w:val="0002406F"/>
    <w:rsid w:val="000247E7"/>
    <w:rsid w:val="0002695A"/>
    <w:rsid w:val="00026D0E"/>
    <w:rsid w:val="00026F9E"/>
    <w:rsid w:val="00030E2B"/>
    <w:rsid w:val="00030F9A"/>
    <w:rsid w:val="00033934"/>
    <w:rsid w:val="0004337C"/>
    <w:rsid w:val="0004359B"/>
    <w:rsid w:val="00044998"/>
    <w:rsid w:val="00045815"/>
    <w:rsid w:val="00046769"/>
    <w:rsid w:val="00047028"/>
    <w:rsid w:val="00055741"/>
    <w:rsid w:val="000571B9"/>
    <w:rsid w:val="000603E4"/>
    <w:rsid w:val="00062234"/>
    <w:rsid w:val="00062A55"/>
    <w:rsid w:val="00064372"/>
    <w:rsid w:val="00064F33"/>
    <w:rsid w:val="00066000"/>
    <w:rsid w:val="0007648B"/>
    <w:rsid w:val="00076CD7"/>
    <w:rsid w:val="00080800"/>
    <w:rsid w:val="0008559F"/>
    <w:rsid w:val="00085BAC"/>
    <w:rsid w:val="0009452B"/>
    <w:rsid w:val="00096074"/>
    <w:rsid w:val="000A186A"/>
    <w:rsid w:val="000A3C53"/>
    <w:rsid w:val="000A5220"/>
    <w:rsid w:val="000A79F2"/>
    <w:rsid w:val="000B2633"/>
    <w:rsid w:val="000B2C5C"/>
    <w:rsid w:val="000C3ED2"/>
    <w:rsid w:val="000C4C7B"/>
    <w:rsid w:val="000C5554"/>
    <w:rsid w:val="000C59CA"/>
    <w:rsid w:val="000C6304"/>
    <w:rsid w:val="000D0C61"/>
    <w:rsid w:val="000D0D53"/>
    <w:rsid w:val="000D21C6"/>
    <w:rsid w:val="000D52B3"/>
    <w:rsid w:val="000D64A1"/>
    <w:rsid w:val="000E0495"/>
    <w:rsid w:val="000E0536"/>
    <w:rsid w:val="000E2D93"/>
    <w:rsid w:val="000E3AE7"/>
    <w:rsid w:val="000F08C5"/>
    <w:rsid w:val="000F33CD"/>
    <w:rsid w:val="000F5640"/>
    <w:rsid w:val="000F6725"/>
    <w:rsid w:val="000F7D28"/>
    <w:rsid w:val="00104720"/>
    <w:rsid w:val="00107271"/>
    <w:rsid w:val="001134F2"/>
    <w:rsid w:val="0011554D"/>
    <w:rsid w:val="001160A9"/>
    <w:rsid w:val="001219AC"/>
    <w:rsid w:val="001249E2"/>
    <w:rsid w:val="00124E3E"/>
    <w:rsid w:val="001267F3"/>
    <w:rsid w:val="00132AE5"/>
    <w:rsid w:val="001354F1"/>
    <w:rsid w:val="00135572"/>
    <w:rsid w:val="001357D4"/>
    <w:rsid w:val="00136BDE"/>
    <w:rsid w:val="00136C85"/>
    <w:rsid w:val="00140964"/>
    <w:rsid w:val="001411C3"/>
    <w:rsid w:val="00143878"/>
    <w:rsid w:val="00146DF8"/>
    <w:rsid w:val="001510D2"/>
    <w:rsid w:val="00156034"/>
    <w:rsid w:val="0015755B"/>
    <w:rsid w:val="00160AFB"/>
    <w:rsid w:val="00162724"/>
    <w:rsid w:val="00162FD7"/>
    <w:rsid w:val="001638C8"/>
    <w:rsid w:val="00170D99"/>
    <w:rsid w:val="00171B92"/>
    <w:rsid w:val="001802BE"/>
    <w:rsid w:val="00186394"/>
    <w:rsid w:val="00190530"/>
    <w:rsid w:val="00192438"/>
    <w:rsid w:val="00193523"/>
    <w:rsid w:val="0019599D"/>
    <w:rsid w:val="00196183"/>
    <w:rsid w:val="001A274B"/>
    <w:rsid w:val="001A34C4"/>
    <w:rsid w:val="001A4D88"/>
    <w:rsid w:val="001A5339"/>
    <w:rsid w:val="001A661A"/>
    <w:rsid w:val="001A7BB6"/>
    <w:rsid w:val="001A7DF1"/>
    <w:rsid w:val="001A7FB3"/>
    <w:rsid w:val="001B2D7F"/>
    <w:rsid w:val="001B4F0B"/>
    <w:rsid w:val="001B4FDE"/>
    <w:rsid w:val="001B6F46"/>
    <w:rsid w:val="001C0CB2"/>
    <w:rsid w:val="001C5F1B"/>
    <w:rsid w:val="001C7325"/>
    <w:rsid w:val="001D1259"/>
    <w:rsid w:val="001D1377"/>
    <w:rsid w:val="001D67F1"/>
    <w:rsid w:val="001E2C14"/>
    <w:rsid w:val="001E6B6B"/>
    <w:rsid w:val="001F0E9E"/>
    <w:rsid w:val="001F2527"/>
    <w:rsid w:val="001F2662"/>
    <w:rsid w:val="001F381E"/>
    <w:rsid w:val="001F384E"/>
    <w:rsid w:val="001F395D"/>
    <w:rsid w:val="001F5DA8"/>
    <w:rsid w:val="001F72BF"/>
    <w:rsid w:val="00200DDE"/>
    <w:rsid w:val="002014CE"/>
    <w:rsid w:val="00202242"/>
    <w:rsid w:val="00204E27"/>
    <w:rsid w:val="00205763"/>
    <w:rsid w:val="00206008"/>
    <w:rsid w:val="0020623F"/>
    <w:rsid w:val="00206295"/>
    <w:rsid w:val="002079A9"/>
    <w:rsid w:val="002104B8"/>
    <w:rsid w:val="002118E8"/>
    <w:rsid w:val="00212161"/>
    <w:rsid w:val="00212601"/>
    <w:rsid w:val="0021393B"/>
    <w:rsid w:val="00214805"/>
    <w:rsid w:val="002152A5"/>
    <w:rsid w:val="00215384"/>
    <w:rsid w:val="002165D9"/>
    <w:rsid w:val="00216D2F"/>
    <w:rsid w:val="00220888"/>
    <w:rsid w:val="00221E59"/>
    <w:rsid w:val="00222576"/>
    <w:rsid w:val="00223282"/>
    <w:rsid w:val="00223AF0"/>
    <w:rsid w:val="00225D86"/>
    <w:rsid w:val="002311F0"/>
    <w:rsid w:val="00232BC8"/>
    <w:rsid w:val="002333FE"/>
    <w:rsid w:val="00235516"/>
    <w:rsid w:val="002452A0"/>
    <w:rsid w:val="002456C2"/>
    <w:rsid w:val="00245C75"/>
    <w:rsid w:val="002460F5"/>
    <w:rsid w:val="00257E9D"/>
    <w:rsid w:val="00260D22"/>
    <w:rsid w:val="002624F1"/>
    <w:rsid w:val="002628E7"/>
    <w:rsid w:val="0026788F"/>
    <w:rsid w:val="00270254"/>
    <w:rsid w:val="0027026C"/>
    <w:rsid w:val="00272CD3"/>
    <w:rsid w:val="00282902"/>
    <w:rsid w:val="002831C8"/>
    <w:rsid w:val="00291174"/>
    <w:rsid w:val="002932E7"/>
    <w:rsid w:val="00295B48"/>
    <w:rsid w:val="00295EF6"/>
    <w:rsid w:val="00296F4A"/>
    <w:rsid w:val="002A0983"/>
    <w:rsid w:val="002A0A27"/>
    <w:rsid w:val="002A426E"/>
    <w:rsid w:val="002A74EB"/>
    <w:rsid w:val="002B087A"/>
    <w:rsid w:val="002B0E8A"/>
    <w:rsid w:val="002B4546"/>
    <w:rsid w:val="002B51DF"/>
    <w:rsid w:val="002B5512"/>
    <w:rsid w:val="002C1478"/>
    <w:rsid w:val="002C1B5B"/>
    <w:rsid w:val="002C1D83"/>
    <w:rsid w:val="002C4C5E"/>
    <w:rsid w:val="002C5C5C"/>
    <w:rsid w:val="002D0E42"/>
    <w:rsid w:val="002D2CA9"/>
    <w:rsid w:val="002E1EEE"/>
    <w:rsid w:val="002E4492"/>
    <w:rsid w:val="002E495C"/>
    <w:rsid w:val="002E5F16"/>
    <w:rsid w:val="002F138C"/>
    <w:rsid w:val="002F1BE7"/>
    <w:rsid w:val="002F2DC0"/>
    <w:rsid w:val="002F58CC"/>
    <w:rsid w:val="002F5F66"/>
    <w:rsid w:val="002F6D46"/>
    <w:rsid w:val="002F700C"/>
    <w:rsid w:val="002F7B74"/>
    <w:rsid w:val="003059E4"/>
    <w:rsid w:val="00307A0A"/>
    <w:rsid w:val="00312977"/>
    <w:rsid w:val="00313365"/>
    <w:rsid w:val="00313511"/>
    <w:rsid w:val="00315304"/>
    <w:rsid w:val="003175EA"/>
    <w:rsid w:val="00317F45"/>
    <w:rsid w:val="00323DF1"/>
    <w:rsid w:val="00327E56"/>
    <w:rsid w:val="003300E0"/>
    <w:rsid w:val="00332A88"/>
    <w:rsid w:val="00332AC1"/>
    <w:rsid w:val="00333F72"/>
    <w:rsid w:val="003348E4"/>
    <w:rsid w:val="0033629A"/>
    <w:rsid w:val="00336909"/>
    <w:rsid w:val="00340409"/>
    <w:rsid w:val="00340A7D"/>
    <w:rsid w:val="00340C0E"/>
    <w:rsid w:val="003434D3"/>
    <w:rsid w:val="00343FF4"/>
    <w:rsid w:val="00344788"/>
    <w:rsid w:val="00346B43"/>
    <w:rsid w:val="00350E4C"/>
    <w:rsid w:val="003514D3"/>
    <w:rsid w:val="00352E01"/>
    <w:rsid w:val="00353E7D"/>
    <w:rsid w:val="00354190"/>
    <w:rsid w:val="00355E74"/>
    <w:rsid w:val="00357954"/>
    <w:rsid w:val="00361F01"/>
    <w:rsid w:val="00362007"/>
    <w:rsid w:val="003637EE"/>
    <w:rsid w:val="003646F6"/>
    <w:rsid w:val="00366183"/>
    <w:rsid w:val="003763CC"/>
    <w:rsid w:val="00376D57"/>
    <w:rsid w:val="003802EF"/>
    <w:rsid w:val="0039297E"/>
    <w:rsid w:val="0039384A"/>
    <w:rsid w:val="0039433F"/>
    <w:rsid w:val="00394B1B"/>
    <w:rsid w:val="00395902"/>
    <w:rsid w:val="00395951"/>
    <w:rsid w:val="003969B0"/>
    <w:rsid w:val="00397BDA"/>
    <w:rsid w:val="00397EB8"/>
    <w:rsid w:val="003A7102"/>
    <w:rsid w:val="003B0F56"/>
    <w:rsid w:val="003B2BE9"/>
    <w:rsid w:val="003B3A53"/>
    <w:rsid w:val="003B4A31"/>
    <w:rsid w:val="003B5B2B"/>
    <w:rsid w:val="003B68B8"/>
    <w:rsid w:val="003C0306"/>
    <w:rsid w:val="003C2982"/>
    <w:rsid w:val="003C299C"/>
    <w:rsid w:val="003C432F"/>
    <w:rsid w:val="003C6708"/>
    <w:rsid w:val="003D11DB"/>
    <w:rsid w:val="003D195A"/>
    <w:rsid w:val="003D27E8"/>
    <w:rsid w:val="003D74C0"/>
    <w:rsid w:val="003E061F"/>
    <w:rsid w:val="003E0C77"/>
    <w:rsid w:val="003E1079"/>
    <w:rsid w:val="003E15E7"/>
    <w:rsid w:val="003E6D23"/>
    <w:rsid w:val="003F0688"/>
    <w:rsid w:val="003F1324"/>
    <w:rsid w:val="003F167B"/>
    <w:rsid w:val="003F404B"/>
    <w:rsid w:val="003F5802"/>
    <w:rsid w:val="003F627B"/>
    <w:rsid w:val="003F7A61"/>
    <w:rsid w:val="0040244D"/>
    <w:rsid w:val="0040304A"/>
    <w:rsid w:val="00405154"/>
    <w:rsid w:val="0040690F"/>
    <w:rsid w:val="00411DB3"/>
    <w:rsid w:val="00414C43"/>
    <w:rsid w:val="00417275"/>
    <w:rsid w:val="004201E0"/>
    <w:rsid w:val="0042075C"/>
    <w:rsid w:val="0042367C"/>
    <w:rsid w:val="00426052"/>
    <w:rsid w:val="004352AA"/>
    <w:rsid w:val="00437798"/>
    <w:rsid w:val="00442691"/>
    <w:rsid w:val="00442764"/>
    <w:rsid w:val="0044481E"/>
    <w:rsid w:val="00445B37"/>
    <w:rsid w:val="00446F9F"/>
    <w:rsid w:val="00450818"/>
    <w:rsid w:val="00452B87"/>
    <w:rsid w:val="0045464F"/>
    <w:rsid w:val="00455039"/>
    <w:rsid w:val="00455362"/>
    <w:rsid w:val="00456078"/>
    <w:rsid w:val="004621A0"/>
    <w:rsid w:val="00465C64"/>
    <w:rsid w:val="00466648"/>
    <w:rsid w:val="004720DB"/>
    <w:rsid w:val="004733E9"/>
    <w:rsid w:val="0047382B"/>
    <w:rsid w:val="004808D7"/>
    <w:rsid w:val="00481230"/>
    <w:rsid w:val="00484EB1"/>
    <w:rsid w:val="0048605B"/>
    <w:rsid w:val="00487CB4"/>
    <w:rsid w:val="004908A3"/>
    <w:rsid w:val="00491D1E"/>
    <w:rsid w:val="004969A4"/>
    <w:rsid w:val="004A3A33"/>
    <w:rsid w:val="004A6944"/>
    <w:rsid w:val="004A76B0"/>
    <w:rsid w:val="004A7783"/>
    <w:rsid w:val="004A7E01"/>
    <w:rsid w:val="004B40E6"/>
    <w:rsid w:val="004B4C82"/>
    <w:rsid w:val="004B5899"/>
    <w:rsid w:val="004B58D3"/>
    <w:rsid w:val="004B6CEB"/>
    <w:rsid w:val="004C2953"/>
    <w:rsid w:val="004C3C44"/>
    <w:rsid w:val="004C4894"/>
    <w:rsid w:val="004C66E7"/>
    <w:rsid w:val="004D1DF6"/>
    <w:rsid w:val="004D7576"/>
    <w:rsid w:val="004D7601"/>
    <w:rsid w:val="004D7A4C"/>
    <w:rsid w:val="004E02F1"/>
    <w:rsid w:val="004E1235"/>
    <w:rsid w:val="004E164B"/>
    <w:rsid w:val="004E393B"/>
    <w:rsid w:val="004E450E"/>
    <w:rsid w:val="004F28A7"/>
    <w:rsid w:val="004F3072"/>
    <w:rsid w:val="004F4026"/>
    <w:rsid w:val="004F549E"/>
    <w:rsid w:val="004F5A81"/>
    <w:rsid w:val="00501C6F"/>
    <w:rsid w:val="00501F7A"/>
    <w:rsid w:val="00505205"/>
    <w:rsid w:val="0050527A"/>
    <w:rsid w:val="0050536A"/>
    <w:rsid w:val="00505633"/>
    <w:rsid w:val="00512600"/>
    <w:rsid w:val="005135E9"/>
    <w:rsid w:val="005157C9"/>
    <w:rsid w:val="00515A99"/>
    <w:rsid w:val="005168F1"/>
    <w:rsid w:val="005231DC"/>
    <w:rsid w:val="00530146"/>
    <w:rsid w:val="00537EFE"/>
    <w:rsid w:val="00540788"/>
    <w:rsid w:val="00540F2E"/>
    <w:rsid w:val="00542DBB"/>
    <w:rsid w:val="00544941"/>
    <w:rsid w:val="00545AF6"/>
    <w:rsid w:val="00546523"/>
    <w:rsid w:val="005500C3"/>
    <w:rsid w:val="00550AAB"/>
    <w:rsid w:val="00551298"/>
    <w:rsid w:val="00553252"/>
    <w:rsid w:val="0055467E"/>
    <w:rsid w:val="00561DFA"/>
    <w:rsid w:val="00562F73"/>
    <w:rsid w:val="00563592"/>
    <w:rsid w:val="00563CEA"/>
    <w:rsid w:val="00565E6B"/>
    <w:rsid w:val="00567843"/>
    <w:rsid w:val="005678AC"/>
    <w:rsid w:val="00570F01"/>
    <w:rsid w:val="00571F28"/>
    <w:rsid w:val="0057353D"/>
    <w:rsid w:val="00575605"/>
    <w:rsid w:val="00577361"/>
    <w:rsid w:val="005804B1"/>
    <w:rsid w:val="00581152"/>
    <w:rsid w:val="00582543"/>
    <w:rsid w:val="00595637"/>
    <w:rsid w:val="005957D8"/>
    <w:rsid w:val="005A2145"/>
    <w:rsid w:val="005A2AE9"/>
    <w:rsid w:val="005A3A0A"/>
    <w:rsid w:val="005A567B"/>
    <w:rsid w:val="005A68F9"/>
    <w:rsid w:val="005A6986"/>
    <w:rsid w:val="005B70BF"/>
    <w:rsid w:val="005B773B"/>
    <w:rsid w:val="005C3D95"/>
    <w:rsid w:val="005C3E12"/>
    <w:rsid w:val="005C47F7"/>
    <w:rsid w:val="005C5BBF"/>
    <w:rsid w:val="005D2AE6"/>
    <w:rsid w:val="005D34D2"/>
    <w:rsid w:val="005D3B81"/>
    <w:rsid w:val="005D48E8"/>
    <w:rsid w:val="005D5766"/>
    <w:rsid w:val="005D610D"/>
    <w:rsid w:val="005D6485"/>
    <w:rsid w:val="005E0B51"/>
    <w:rsid w:val="005F3244"/>
    <w:rsid w:val="005F5CE3"/>
    <w:rsid w:val="005F666A"/>
    <w:rsid w:val="005F66AE"/>
    <w:rsid w:val="005F795B"/>
    <w:rsid w:val="005F7BBB"/>
    <w:rsid w:val="00602739"/>
    <w:rsid w:val="00602F39"/>
    <w:rsid w:val="00603872"/>
    <w:rsid w:val="00603C01"/>
    <w:rsid w:val="00603C4B"/>
    <w:rsid w:val="00603EA7"/>
    <w:rsid w:val="006042CE"/>
    <w:rsid w:val="00605728"/>
    <w:rsid w:val="0060581E"/>
    <w:rsid w:val="00606CF2"/>
    <w:rsid w:val="00610300"/>
    <w:rsid w:val="00613255"/>
    <w:rsid w:val="006135E4"/>
    <w:rsid w:val="006151B9"/>
    <w:rsid w:val="00615C06"/>
    <w:rsid w:val="00616C59"/>
    <w:rsid w:val="00625937"/>
    <w:rsid w:val="00625F08"/>
    <w:rsid w:val="0062750C"/>
    <w:rsid w:val="00627BC6"/>
    <w:rsid w:val="0063129C"/>
    <w:rsid w:val="00631B70"/>
    <w:rsid w:val="0063227F"/>
    <w:rsid w:val="0063284B"/>
    <w:rsid w:val="0063431E"/>
    <w:rsid w:val="006370F2"/>
    <w:rsid w:val="00637816"/>
    <w:rsid w:val="00637D3B"/>
    <w:rsid w:val="0065024B"/>
    <w:rsid w:val="00650B9F"/>
    <w:rsid w:val="00652F6F"/>
    <w:rsid w:val="006561E7"/>
    <w:rsid w:val="00656BBC"/>
    <w:rsid w:val="00660454"/>
    <w:rsid w:val="00661717"/>
    <w:rsid w:val="006618DF"/>
    <w:rsid w:val="00661AA7"/>
    <w:rsid w:val="006622F8"/>
    <w:rsid w:val="006639C9"/>
    <w:rsid w:val="00663B5E"/>
    <w:rsid w:val="00663C8A"/>
    <w:rsid w:val="00666B5F"/>
    <w:rsid w:val="00667948"/>
    <w:rsid w:val="0067032A"/>
    <w:rsid w:val="00670F49"/>
    <w:rsid w:val="00672FB7"/>
    <w:rsid w:val="006730C5"/>
    <w:rsid w:val="00674767"/>
    <w:rsid w:val="00676A79"/>
    <w:rsid w:val="00677AFF"/>
    <w:rsid w:val="00682D6B"/>
    <w:rsid w:val="00683A45"/>
    <w:rsid w:val="00684921"/>
    <w:rsid w:val="00684B67"/>
    <w:rsid w:val="0068701B"/>
    <w:rsid w:val="00687AA0"/>
    <w:rsid w:val="006900B9"/>
    <w:rsid w:val="006973A6"/>
    <w:rsid w:val="00697D47"/>
    <w:rsid w:val="006A102A"/>
    <w:rsid w:val="006A5587"/>
    <w:rsid w:val="006A65FF"/>
    <w:rsid w:val="006B3948"/>
    <w:rsid w:val="006B6710"/>
    <w:rsid w:val="006B713E"/>
    <w:rsid w:val="006C6FAD"/>
    <w:rsid w:val="006D238B"/>
    <w:rsid w:val="006D58B4"/>
    <w:rsid w:val="006D6704"/>
    <w:rsid w:val="006D6774"/>
    <w:rsid w:val="006E754F"/>
    <w:rsid w:val="006E76AF"/>
    <w:rsid w:val="006F169E"/>
    <w:rsid w:val="006F290B"/>
    <w:rsid w:val="006F2DAC"/>
    <w:rsid w:val="006F3953"/>
    <w:rsid w:val="006F51F5"/>
    <w:rsid w:val="006F7E03"/>
    <w:rsid w:val="0070201F"/>
    <w:rsid w:val="00713619"/>
    <w:rsid w:val="007162F7"/>
    <w:rsid w:val="007229C2"/>
    <w:rsid w:val="00722BEC"/>
    <w:rsid w:val="0073058C"/>
    <w:rsid w:val="00730F8E"/>
    <w:rsid w:val="00731E6D"/>
    <w:rsid w:val="00735655"/>
    <w:rsid w:val="00736F84"/>
    <w:rsid w:val="00736FCD"/>
    <w:rsid w:val="00740893"/>
    <w:rsid w:val="00740AA3"/>
    <w:rsid w:val="007423FC"/>
    <w:rsid w:val="007436BB"/>
    <w:rsid w:val="007451B0"/>
    <w:rsid w:val="00746B29"/>
    <w:rsid w:val="00750C7C"/>
    <w:rsid w:val="00750F7D"/>
    <w:rsid w:val="00753E1D"/>
    <w:rsid w:val="00754972"/>
    <w:rsid w:val="0075742B"/>
    <w:rsid w:val="0076013D"/>
    <w:rsid w:val="00760BD6"/>
    <w:rsid w:val="007612D3"/>
    <w:rsid w:val="00762026"/>
    <w:rsid w:val="0076237F"/>
    <w:rsid w:val="0076687C"/>
    <w:rsid w:val="00766D9D"/>
    <w:rsid w:val="007716AF"/>
    <w:rsid w:val="00772A5A"/>
    <w:rsid w:val="00773094"/>
    <w:rsid w:val="007735C9"/>
    <w:rsid w:val="007738CA"/>
    <w:rsid w:val="007811FE"/>
    <w:rsid w:val="007812AA"/>
    <w:rsid w:val="007829FA"/>
    <w:rsid w:val="00783824"/>
    <w:rsid w:val="00785446"/>
    <w:rsid w:val="007855F7"/>
    <w:rsid w:val="00787706"/>
    <w:rsid w:val="007938B7"/>
    <w:rsid w:val="00795323"/>
    <w:rsid w:val="00796AFF"/>
    <w:rsid w:val="007A0EC2"/>
    <w:rsid w:val="007A53FE"/>
    <w:rsid w:val="007A63D8"/>
    <w:rsid w:val="007A6C04"/>
    <w:rsid w:val="007B09C5"/>
    <w:rsid w:val="007B0A29"/>
    <w:rsid w:val="007C0F64"/>
    <w:rsid w:val="007C3DCC"/>
    <w:rsid w:val="007C4866"/>
    <w:rsid w:val="007C6942"/>
    <w:rsid w:val="007D0106"/>
    <w:rsid w:val="007D05C0"/>
    <w:rsid w:val="007D1736"/>
    <w:rsid w:val="007D42F4"/>
    <w:rsid w:val="007D76F5"/>
    <w:rsid w:val="007D78E2"/>
    <w:rsid w:val="007E0D10"/>
    <w:rsid w:val="007E1451"/>
    <w:rsid w:val="007E2BD8"/>
    <w:rsid w:val="007E70DA"/>
    <w:rsid w:val="007E714D"/>
    <w:rsid w:val="007E733C"/>
    <w:rsid w:val="007F2582"/>
    <w:rsid w:val="007F4328"/>
    <w:rsid w:val="007F55B5"/>
    <w:rsid w:val="00802A02"/>
    <w:rsid w:val="008034FB"/>
    <w:rsid w:val="0080378E"/>
    <w:rsid w:val="00804608"/>
    <w:rsid w:val="00806372"/>
    <w:rsid w:val="00807E57"/>
    <w:rsid w:val="00810508"/>
    <w:rsid w:val="0081248F"/>
    <w:rsid w:val="00813EA1"/>
    <w:rsid w:val="0081484C"/>
    <w:rsid w:val="00815A42"/>
    <w:rsid w:val="00815C01"/>
    <w:rsid w:val="0082011E"/>
    <w:rsid w:val="008233E3"/>
    <w:rsid w:val="008279EE"/>
    <w:rsid w:val="00831D2B"/>
    <w:rsid w:val="0083496A"/>
    <w:rsid w:val="008368C4"/>
    <w:rsid w:val="00843091"/>
    <w:rsid w:val="008431FB"/>
    <w:rsid w:val="0084473A"/>
    <w:rsid w:val="00850997"/>
    <w:rsid w:val="008510BF"/>
    <w:rsid w:val="008536C3"/>
    <w:rsid w:val="00856408"/>
    <w:rsid w:val="00857743"/>
    <w:rsid w:val="00863103"/>
    <w:rsid w:val="0086345D"/>
    <w:rsid w:val="008670D9"/>
    <w:rsid w:val="00872114"/>
    <w:rsid w:val="0087391E"/>
    <w:rsid w:val="008747FA"/>
    <w:rsid w:val="00877190"/>
    <w:rsid w:val="008775A3"/>
    <w:rsid w:val="00877951"/>
    <w:rsid w:val="00883914"/>
    <w:rsid w:val="0088397A"/>
    <w:rsid w:val="008843A3"/>
    <w:rsid w:val="00885AA3"/>
    <w:rsid w:val="00890CF5"/>
    <w:rsid w:val="00890D05"/>
    <w:rsid w:val="008948BD"/>
    <w:rsid w:val="00894A76"/>
    <w:rsid w:val="00896B47"/>
    <w:rsid w:val="00896C22"/>
    <w:rsid w:val="008A0592"/>
    <w:rsid w:val="008A1610"/>
    <w:rsid w:val="008A39C4"/>
    <w:rsid w:val="008A3BC1"/>
    <w:rsid w:val="008B39B0"/>
    <w:rsid w:val="008B4718"/>
    <w:rsid w:val="008B60C4"/>
    <w:rsid w:val="008C1E71"/>
    <w:rsid w:val="008C22F3"/>
    <w:rsid w:val="008C3F8F"/>
    <w:rsid w:val="008C4D17"/>
    <w:rsid w:val="008D06E3"/>
    <w:rsid w:val="008D1968"/>
    <w:rsid w:val="008D3F0E"/>
    <w:rsid w:val="008D5DCA"/>
    <w:rsid w:val="008D7CB5"/>
    <w:rsid w:val="008E010A"/>
    <w:rsid w:val="008E0D34"/>
    <w:rsid w:val="008E15EB"/>
    <w:rsid w:val="008E5786"/>
    <w:rsid w:val="008E58B6"/>
    <w:rsid w:val="008E5C9B"/>
    <w:rsid w:val="008E66DF"/>
    <w:rsid w:val="008E697B"/>
    <w:rsid w:val="008E7A67"/>
    <w:rsid w:val="008F13D8"/>
    <w:rsid w:val="008F20CB"/>
    <w:rsid w:val="008F2127"/>
    <w:rsid w:val="008F3BEF"/>
    <w:rsid w:val="008F3D76"/>
    <w:rsid w:val="008F6D02"/>
    <w:rsid w:val="009039D0"/>
    <w:rsid w:val="0091058E"/>
    <w:rsid w:val="009124D8"/>
    <w:rsid w:val="00926DCD"/>
    <w:rsid w:val="00930130"/>
    <w:rsid w:val="009315A8"/>
    <w:rsid w:val="009345AC"/>
    <w:rsid w:val="00935314"/>
    <w:rsid w:val="009373B1"/>
    <w:rsid w:val="009378A3"/>
    <w:rsid w:val="00937F6A"/>
    <w:rsid w:val="0094035C"/>
    <w:rsid w:val="00941040"/>
    <w:rsid w:val="00944783"/>
    <w:rsid w:val="00944E76"/>
    <w:rsid w:val="00946163"/>
    <w:rsid w:val="00946CDA"/>
    <w:rsid w:val="00946E14"/>
    <w:rsid w:val="00947EB1"/>
    <w:rsid w:val="00947FF1"/>
    <w:rsid w:val="00952218"/>
    <w:rsid w:val="0095231A"/>
    <w:rsid w:val="00953E29"/>
    <w:rsid w:val="009544EE"/>
    <w:rsid w:val="009547A0"/>
    <w:rsid w:val="0095539C"/>
    <w:rsid w:val="00955835"/>
    <w:rsid w:val="00957AB8"/>
    <w:rsid w:val="00967A29"/>
    <w:rsid w:val="009706A4"/>
    <w:rsid w:val="009761C9"/>
    <w:rsid w:val="00977C97"/>
    <w:rsid w:val="00977D0B"/>
    <w:rsid w:val="00986052"/>
    <w:rsid w:val="009876E9"/>
    <w:rsid w:val="00991AAF"/>
    <w:rsid w:val="0099646F"/>
    <w:rsid w:val="00997884"/>
    <w:rsid w:val="00997F4A"/>
    <w:rsid w:val="009A310C"/>
    <w:rsid w:val="009A638B"/>
    <w:rsid w:val="009A65C6"/>
    <w:rsid w:val="009B1864"/>
    <w:rsid w:val="009B2B5F"/>
    <w:rsid w:val="009B32AA"/>
    <w:rsid w:val="009B3900"/>
    <w:rsid w:val="009C43B9"/>
    <w:rsid w:val="009C4698"/>
    <w:rsid w:val="009C64AF"/>
    <w:rsid w:val="009D08E3"/>
    <w:rsid w:val="009D0DC8"/>
    <w:rsid w:val="009D2661"/>
    <w:rsid w:val="009E4EF2"/>
    <w:rsid w:val="009E6045"/>
    <w:rsid w:val="009E6A0C"/>
    <w:rsid w:val="009E7A90"/>
    <w:rsid w:val="009F03A3"/>
    <w:rsid w:val="009F054E"/>
    <w:rsid w:val="009F091F"/>
    <w:rsid w:val="009F0A59"/>
    <w:rsid w:val="009F1A0C"/>
    <w:rsid w:val="009F1F20"/>
    <w:rsid w:val="009F7074"/>
    <w:rsid w:val="009F7656"/>
    <w:rsid w:val="00A01110"/>
    <w:rsid w:val="00A024C0"/>
    <w:rsid w:val="00A0347F"/>
    <w:rsid w:val="00A03FE0"/>
    <w:rsid w:val="00A047AF"/>
    <w:rsid w:val="00A05842"/>
    <w:rsid w:val="00A10B46"/>
    <w:rsid w:val="00A1691A"/>
    <w:rsid w:val="00A24E76"/>
    <w:rsid w:val="00A26F8E"/>
    <w:rsid w:val="00A30C56"/>
    <w:rsid w:val="00A356B3"/>
    <w:rsid w:val="00A359FC"/>
    <w:rsid w:val="00A35CF9"/>
    <w:rsid w:val="00A37326"/>
    <w:rsid w:val="00A37ADE"/>
    <w:rsid w:val="00A41796"/>
    <w:rsid w:val="00A444FE"/>
    <w:rsid w:val="00A45A42"/>
    <w:rsid w:val="00A5579C"/>
    <w:rsid w:val="00A57A9C"/>
    <w:rsid w:val="00A57F00"/>
    <w:rsid w:val="00A700BE"/>
    <w:rsid w:val="00A70264"/>
    <w:rsid w:val="00A72097"/>
    <w:rsid w:val="00A75767"/>
    <w:rsid w:val="00A758EB"/>
    <w:rsid w:val="00A80279"/>
    <w:rsid w:val="00A80A13"/>
    <w:rsid w:val="00A81FCF"/>
    <w:rsid w:val="00A84E5A"/>
    <w:rsid w:val="00A85119"/>
    <w:rsid w:val="00A8544A"/>
    <w:rsid w:val="00A868B7"/>
    <w:rsid w:val="00A87F13"/>
    <w:rsid w:val="00A92DDC"/>
    <w:rsid w:val="00A9565A"/>
    <w:rsid w:val="00A95AD3"/>
    <w:rsid w:val="00AA1A62"/>
    <w:rsid w:val="00AA5589"/>
    <w:rsid w:val="00AA5D51"/>
    <w:rsid w:val="00AA7E08"/>
    <w:rsid w:val="00AB2809"/>
    <w:rsid w:val="00AB30C7"/>
    <w:rsid w:val="00AB31CD"/>
    <w:rsid w:val="00AB402A"/>
    <w:rsid w:val="00AB60D0"/>
    <w:rsid w:val="00AB6EA7"/>
    <w:rsid w:val="00AB776C"/>
    <w:rsid w:val="00AC092A"/>
    <w:rsid w:val="00AC19CD"/>
    <w:rsid w:val="00AC1FDB"/>
    <w:rsid w:val="00AC5602"/>
    <w:rsid w:val="00AC567C"/>
    <w:rsid w:val="00AC5A40"/>
    <w:rsid w:val="00AC6129"/>
    <w:rsid w:val="00AD3434"/>
    <w:rsid w:val="00AD553F"/>
    <w:rsid w:val="00AE12A0"/>
    <w:rsid w:val="00AE1F4C"/>
    <w:rsid w:val="00AE37CD"/>
    <w:rsid w:val="00AE439A"/>
    <w:rsid w:val="00AE612B"/>
    <w:rsid w:val="00AE6DAC"/>
    <w:rsid w:val="00AE754B"/>
    <w:rsid w:val="00AE76D0"/>
    <w:rsid w:val="00AF015A"/>
    <w:rsid w:val="00AF0453"/>
    <w:rsid w:val="00AF082C"/>
    <w:rsid w:val="00AF0B2D"/>
    <w:rsid w:val="00AF37AB"/>
    <w:rsid w:val="00AF3A33"/>
    <w:rsid w:val="00B11A40"/>
    <w:rsid w:val="00B11C13"/>
    <w:rsid w:val="00B11E49"/>
    <w:rsid w:val="00B17F3D"/>
    <w:rsid w:val="00B21AB9"/>
    <w:rsid w:val="00B332AB"/>
    <w:rsid w:val="00B42DBA"/>
    <w:rsid w:val="00B4468B"/>
    <w:rsid w:val="00B516EC"/>
    <w:rsid w:val="00B51EDA"/>
    <w:rsid w:val="00B5230B"/>
    <w:rsid w:val="00B54219"/>
    <w:rsid w:val="00B556A8"/>
    <w:rsid w:val="00B6359A"/>
    <w:rsid w:val="00B65A5E"/>
    <w:rsid w:val="00B671B5"/>
    <w:rsid w:val="00B728C0"/>
    <w:rsid w:val="00B7319B"/>
    <w:rsid w:val="00B738D5"/>
    <w:rsid w:val="00B73EA0"/>
    <w:rsid w:val="00B839BB"/>
    <w:rsid w:val="00B8771C"/>
    <w:rsid w:val="00B92484"/>
    <w:rsid w:val="00B9421A"/>
    <w:rsid w:val="00B952A5"/>
    <w:rsid w:val="00B96349"/>
    <w:rsid w:val="00B97147"/>
    <w:rsid w:val="00BA1680"/>
    <w:rsid w:val="00BA188D"/>
    <w:rsid w:val="00BA6353"/>
    <w:rsid w:val="00BB0FBC"/>
    <w:rsid w:val="00BB15E6"/>
    <w:rsid w:val="00BB1B6F"/>
    <w:rsid w:val="00BB3AFF"/>
    <w:rsid w:val="00BB4C97"/>
    <w:rsid w:val="00BB70C0"/>
    <w:rsid w:val="00BB7962"/>
    <w:rsid w:val="00BC0565"/>
    <w:rsid w:val="00BC1458"/>
    <w:rsid w:val="00BC3330"/>
    <w:rsid w:val="00BC3B57"/>
    <w:rsid w:val="00BC6406"/>
    <w:rsid w:val="00BC7560"/>
    <w:rsid w:val="00BD0047"/>
    <w:rsid w:val="00BD1171"/>
    <w:rsid w:val="00BD15DA"/>
    <w:rsid w:val="00BD25F0"/>
    <w:rsid w:val="00BD4438"/>
    <w:rsid w:val="00BD4B64"/>
    <w:rsid w:val="00BD791F"/>
    <w:rsid w:val="00BE2B9B"/>
    <w:rsid w:val="00BE3C8D"/>
    <w:rsid w:val="00BE45E3"/>
    <w:rsid w:val="00BE6AA4"/>
    <w:rsid w:val="00BE6C44"/>
    <w:rsid w:val="00BE7832"/>
    <w:rsid w:val="00BF1701"/>
    <w:rsid w:val="00BF24AC"/>
    <w:rsid w:val="00BF492F"/>
    <w:rsid w:val="00C00E55"/>
    <w:rsid w:val="00C01226"/>
    <w:rsid w:val="00C025CE"/>
    <w:rsid w:val="00C04060"/>
    <w:rsid w:val="00C04F36"/>
    <w:rsid w:val="00C14475"/>
    <w:rsid w:val="00C166F3"/>
    <w:rsid w:val="00C21B4C"/>
    <w:rsid w:val="00C23574"/>
    <w:rsid w:val="00C27386"/>
    <w:rsid w:val="00C3101B"/>
    <w:rsid w:val="00C37131"/>
    <w:rsid w:val="00C373F9"/>
    <w:rsid w:val="00C409DA"/>
    <w:rsid w:val="00C444E7"/>
    <w:rsid w:val="00C44F1C"/>
    <w:rsid w:val="00C46968"/>
    <w:rsid w:val="00C50C6D"/>
    <w:rsid w:val="00C618E9"/>
    <w:rsid w:val="00C62C41"/>
    <w:rsid w:val="00C631B6"/>
    <w:rsid w:val="00C64273"/>
    <w:rsid w:val="00C65FE4"/>
    <w:rsid w:val="00C725A1"/>
    <w:rsid w:val="00C73D81"/>
    <w:rsid w:val="00C7636C"/>
    <w:rsid w:val="00C76B08"/>
    <w:rsid w:val="00C77380"/>
    <w:rsid w:val="00C80D09"/>
    <w:rsid w:val="00C8169C"/>
    <w:rsid w:val="00C81B7F"/>
    <w:rsid w:val="00C86DBE"/>
    <w:rsid w:val="00C87FE9"/>
    <w:rsid w:val="00C91FF8"/>
    <w:rsid w:val="00C93159"/>
    <w:rsid w:val="00C959A5"/>
    <w:rsid w:val="00CA01BE"/>
    <w:rsid w:val="00CA0CE0"/>
    <w:rsid w:val="00CA10E1"/>
    <w:rsid w:val="00CA123A"/>
    <w:rsid w:val="00CA1D0D"/>
    <w:rsid w:val="00CA48FA"/>
    <w:rsid w:val="00CA4CD9"/>
    <w:rsid w:val="00CA6E56"/>
    <w:rsid w:val="00CA6F2E"/>
    <w:rsid w:val="00CA6F38"/>
    <w:rsid w:val="00CA7623"/>
    <w:rsid w:val="00CB047F"/>
    <w:rsid w:val="00CB12E6"/>
    <w:rsid w:val="00CB1467"/>
    <w:rsid w:val="00CC1A55"/>
    <w:rsid w:val="00CC2244"/>
    <w:rsid w:val="00CC36DA"/>
    <w:rsid w:val="00CD0B3B"/>
    <w:rsid w:val="00CD0B6F"/>
    <w:rsid w:val="00CD3601"/>
    <w:rsid w:val="00CD422A"/>
    <w:rsid w:val="00CD5666"/>
    <w:rsid w:val="00CD767D"/>
    <w:rsid w:val="00CE1688"/>
    <w:rsid w:val="00CE30AA"/>
    <w:rsid w:val="00CF2EE7"/>
    <w:rsid w:val="00CF3B89"/>
    <w:rsid w:val="00CF3E28"/>
    <w:rsid w:val="00CF45B2"/>
    <w:rsid w:val="00CF5871"/>
    <w:rsid w:val="00CF6059"/>
    <w:rsid w:val="00D005F2"/>
    <w:rsid w:val="00D00873"/>
    <w:rsid w:val="00D02AE4"/>
    <w:rsid w:val="00D02BB2"/>
    <w:rsid w:val="00D058EB"/>
    <w:rsid w:val="00D1543B"/>
    <w:rsid w:val="00D211A3"/>
    <w:rsid w:val="00D26FF6"/>
    <w:rsid w:val="00D310B7"/>
    <w:rsid w:val="00D31227"/>
    <w:rsid w:val="00D32D80"/>
    <w:rsid w:val="00D33093"/>
    <w:rsid w:val="00D34FA2"/>
    <w:rsid w:val="00D35DD5"/>
    <w:rsid w:val="00D35ED7"/>
    <w:rsid w:val="00D3636E"/>
    <w:rsid w:val="00D410A3"/>
    <w:rsid w:val="00D42022"/>
    <w:rsid w:val="00D4230B"/>
    <w:rsid w:val="00D42803"/>
    <w:rsid w:val="00D44ED5"/>
    <w:rsid w:val="00D46369"/>
    <w:rsid w:val="00D47747"/>
    <w:rsid w:val="00D50303"/>
    <w:rsid w:val="00D510E8"/>
    <w:rsid w:val="00D51461"/>
    <w:rsid w:val="00D5159A"/>
    <w:rsid w:val="00D52D74"/>
    <w:rsid w:val="00D55617"/>
    <w:rsid w:val="00D5741D"/>
    <w:rsid w:val="00D61DF0"/>
    <w:rsid w:val="00D62C9D"/>
    <w:rsid w:val="00D6325D"/>
    <w:rsid w:val="00D6547F"/>
    <w:rsid w:val="00D6660B"/>
    <w:rsid w:val="00D7408A"/>
    <w:rsid w:val="00D75FDA"/>
    <w:rsid w:val="00D7742E"/>
    <w:rsid w:val="00D8224C"/>
    <w:rsid w:val="00D82D97"/>
    <w:rsid w:val="00D83873"/>
    <w:rsid w:val="00D86495"/>
    <w:rsid w:val="00D87255"/>
    <w:rsid w:val="00D91532"/>
    <w:rsid w:val="00D9345C"/>
    <w:rsid w:val="00D93F3C"/>
    <w:rsid w:val="00D93F4F"/>
    <w:rsid w:val="00D944FA"/>
    <w:rsid w:val="00DB221F"/>
    <w:rsid w:val="00DB4CAF"/>
    <w:rsid w:val="00DB5B9E"/>
    <w:rsid w:val="00DB77BF"/>
    <w:rsid w:val="00DC036B"/>
    <w:rsid w:val="00DC39A7"/>
    <w:rsid w:val="00DC75E9"/>
    <w:rsid w:val="00DD2B09"/>
    <w:rsid w:val="00DD4A37"/>
    <w:rsid w:val="00DD6E85"/>
    <w:rsid w:val="00DE103F"/>
    <w:rsid w:val="00DE1A14"/>
    <w:rsid w:val="00DE25B4"/>
    <w:rsid w:val="00DE29EE"/>
    <w:rsid w:val="00DE56E7"/>
    <w:rsid w:val="00DE6287"/>
    <w:rsid w:val="00DE6351"/>
    <w:rsid w:val="00DE6DE2"/>
    <w:rsid w:val="00DE7E6C"/>
    <w:rsid w:val="00DF2B58"/>
    <w:rsid w:val="00DF3222"/>
    <w:rsid w:val="00DF36A6"/>
    <w:rsid w:val="00DF4421"/>
    <w:rsid w:val="00E00D31"/>
    <w:rsid w:val="00E051B6"/>
    <w:rsid w:val="00E0709D"/>
    <w:rsid w:val="00E074E4"/>
    <w:rsid w:val="00E10B4E"/>
    <w:rsid w:val="00E11263"/>
    <w:rsid w:val="00E12238"/>
    <w:rsid w:val="00E206A9"/>
    <w:rsid w:val="00E21832"/>
    <w:rsid w:val="00E23F7E"/>
    <w:rsid w:val="00E24372"/>
    <w:rsid w:val="00E25004"/>
    <w:rsid w:val="00E25929"/>
    <w:rsid w:val="00E30E35"/>
    <w:rsid w:val="00E374BF"/>
    <w:rsid w:val="00E405CE"/>
    <w:rsid w:val="00E4779C"/>
    <w:rsid w:val="00E509A1"/>
    <w:rsid w:val="00E53B60"/>
    <w:rsid w:val="00E53CFC"/>
    <w:rsid w:val="00E53F93"/>
    <w:rsid w:val="00E54434"/>
    <w:rsid w:val="00E551A9"/>
    <w:rsid w:val="00E57DED"/>
    <w:rsid w:val="00E6153D"/>
    <w:rsid w:val="00E620A7"/>
    <w:rsid w:val="00E6220C"/>
    <w:rsid w:val="00E62F16"/>
    <w:rsid w:val="00E6380B"/>
    <w:rsid w:val="00E7184F"/>
    <w:rsid w:val="00E722DB"/>
    <w:rsid w:val="00E72D43"/>
    <w:rsid w:val="00E84345"/>
    <w:rsid w:val="00E853E2"/>
    <w:rsid w:val="00E85C37"/>
    <w:rsid w:val="00E87265"/>
    <w:rsid w:val="00E872B1"/>
    <w:rsid w:val="00E8748B"/>
    <w:rsid w:val="00E92FEB"/>
    <w:rsid w:val="00E9401E"/>
    <w:rsid w:val="00E95401"/>
    <w:rsid w:val="00EA1502"/>
    <w:rsid w:val="00EA2430"/>
    <w:rsid w:val="00EA2A00"/>
    <w:rsid w:val="00EA2A33"/>
    <w:rsid w:val="00EA62FE"/>
    <w:rsid w:val="00EB3A08"/>
    <w:rsid w:val="00EB4B80"/>
    <w:rsid w:val="00EC1CC8"/>
    <w:rsid w:val="00EC4AA9"/>
    <w:rsid w:val="00EC53E5"/>
    <w:rsid w:val="00EC7C27"/>
    <w:rsid w:val="00ED6C4A"/>
    <w:rsid w:val="00ED6C77"/>
    <w:rsid w:val="00EE0122"/>
    <w:rsid w:val="00EE1367"/>
    <w:rsid w:val="00EF028C"/>
    <w:rsid w:val="00EF4DC7"/>
    <w:rsid w:val="00F0223F"/>
    <w:rsid w:val="00F033D0"/>
    <w:rsid w:val="00F03B76"/>
    <w:rsid w:val="00F13BFA"/>
    <w:rsid w:val="00F16932"/>
    <w:rsid w:val="00F16EB2"/>
    <w:rsid w:val="00F17E78"/>
    <w:rsid w:val="00F210C7"/>
    <w:rsid w:val="00F22398"/>
    <w:rsid w:val="00F250E0"/>
    <w:rsid w:val="00F25B25"/>
    <w:rsid w:val="00F313AE"/>
    <w:rsid w:val="00F34702"/>
    <w:rsid w:val="00F35226"/>
    <w:rsid w:val="00F355C4"/>
    <w:rsid w:val="00F3765C"/>
    <w:rsid w:val="00F376FE"/>
    <w:rsid w:val="00F401E9"/>
    <w:rsid w:val="00F41B58"/>
    <w:rsid w:val="00F42576"/>
    <w:rsid w:val="00F43804"/>
    <w:rsid w:val="00F450C6"/>
    <w:rsid w:val="00F4714E"/>
    <w:rsid w:val="00F51637"/>
    <w:rsid w:val="00F53138"/>
    <w:rsid w:val="00F535F4"/>
    <w:rsid w:val="00F54982"/>
    <w:rsid w:val="00F560B5"/>
    <w:rsid w:val="00F567D7"/>
    <w:rsid w:val="00F67CC3"/>
    <w:rsid w:val="00F67FBC"/>
    <w:rsid w:val="00F72EC5"/>
    <w:rsid w:val="00F7716D"/>
    <w:rsid w:val="00F824BA"/>
    <w:rsid w:val="00F82E04"/>
    <w:rsid w:val="00F8328D"/>
    <w:rsid w:val="00F83652"/>
    <w:rsid w:val="00F92AB5"/>
    <w:rsid w:val="00F93E7D"/>
    <w:rsid w:val="00F9504E"/>
    <w:rsid w:val="00F953B8"/>
    <w:rsid w:val="00F9580A"/>
    <w:rsid w:val="00F95CAF"/>
    <w:rsid w:val="00F95DC5"/>
    <w:rsid w:val="00FA095A"/>
    <w:rsid w:val="00FA21E4"/>
    <w:rsid w:val="00FA2A90"/>
    <w:rsid w:val="00FA32A4"/>
    <w:rsid w:val="00FA5AE5"/>
    <w:rsid w:val="00FA6307"/>
    <w:rsid w:val="00FA6B13"/>
    <w:rsid w:val="00FA6B59"/>
    <w:rsid w:val="00FA7979"/>
    <w:rsid w:val="00FB3D7F"/>
    <w:rsid w:val="00FB409F"/>
    <w:rsid w:val="00FB6A99"/>
    <w:rsid w:val="00FC2F1C"/>
    <w:rsid w:val="00FC312C"/>
    <w:rsid w:val="00FC37AC"/>
    <w:rsid w:val="00FC4A16"/>
    <w:rsid w:val="00FC5245"/>
    <w:rsid w:val="00FC6971"/>
    <w:rsid w:val="00FC73A1"/>
    <w:rsid w:val="00FD304F"/>
    <w:rsid w:val="00FD3CC9"/>
    <w:rsid w:val="00FD4CB5"/>
    <w:rsid w:val="00FE04C3"/>
    <w:rsid w:val="00FE117C"/>
    <w:rsid w:val="00FE128F"/>
    <w:rsid w:val="00FE1BA3"/>
    <w:rsid w:val="00FE33C0"/>
    <w:rsid w:val="00FE5009"/>
    <w:rsid w:val="00FE549F"/>
    <w:rsid w:val="00FE651B"/>
    <w:rsid w:val="00FF3FFF"/>
    <w:rsid w:val="00FF5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3E6F41C"/>
  <w15:docId w15:val="{D94997ED-DDBF-4ADA-AEF8-6ADFAD62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D8387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83873"/>
    <w:rPr>
      <w:rFonts w:ascii="Segoe UI" w:hAnsi="Segoe UI" w:cs="Segoe UI"/>
      <w:sz w:val="18"/>
      <w:szCs w:val="18"/>
    </w:rPr>
  </w:style>
  <w:style w:type="character" w:styleId="Komentaronuoroda">
    <w:name w:val="annotation reference"/>
    <w:basedOn w:val="Numatytasispastraiposriftas"/>
    <w:uiPriority w:val="99"/>
    <w:unhideWhenUsed/>
    <w:rsid w:val="00AC19CD"/>
    <w:rPr>
      <w:sz w:val="16"/>
      <w:szCs w:val="16"/>
    </w:rPr>
  </w:style>
  <w:style w:type="paragraph" w:styleId="Komentarotekstas">
    <w:name w:val="annotation text"/>
    <w:basedOn w:val="prastasis"/>
    <w:link w:val="KomentarotekstasDiagrama"/>
    <w:unhideWhenUsed/>
    <w:rsid w:val="00AC19CD"/>
    <w:rPr>
      <w:sz w:val="20"/>
    </w:rPr>
  </w:style>
  <w:style w:type="character" w:customStyle="1" w:styleId="KomentarotekstasDiagrama">
    <w:name w:val="Komentaro tekstas Diagrama"/>
    <w:basedOn w:val="Numatytasispastraiposriftas"/>
    <w:link w:val="Komentarotekstas"/>
    <w:rsid w:val="00AC19CD"/>
    <w:rPr>
      <w:sz w:val="20"/>
    </w:rPr>
  </w:style>
  <w:style w:type="paragraph" w:styleId="Komentarotema">
    <w:name w:val="annotation subject"/>
    <w:basedOn w:val="Komentarotekstas"/>
    <w:next w:val="Komentarotekstas"/>
    <w:link w:val="KomentarotemaDiagrama"/>
    <w:semiHidden/>
    <w:unhideWhenUsed/>
    <w:rsid w:val="00AC19CD"/>
    <w:rPr>
      <w:b/>
      <w:bCs/>
    </w:rPr>
  </w:style>
  <w:style w:type="character" w:customStyle="1" w:styleId="KomentarotemaDiagrama">
    <w:name w:val="Komentaro tema Diagrama"/>
    <w:basedOn w:val="KomentarotekstasDiagrama"/>
    <w:link w:val="Komentarotema"/>
    <w:semiHidden/>
    <w:rsid w:val="00AC19CD"/>
    <w:rPr>
      <w:b/>
      <w:bCs/>
      <w:sz w:val="20"/>
    </w:rPr>
  </w:style>
  <w:style w:type="paragraph" w:styleId="Sraopastraipa">
    <w:name w:val="List Paragraph"/>
    <w:basedOn w:val="prastasis"/>
    <w:uiPriority w:val="34"/>
    <w:qFormat/>
    <w:rsid w:val="00327E56"/>
    <w:pPr>
      <w:ind w:left="720"/>
      <w:contextualSpacing/>
    </w:pPr>
  </w:style>
  <w:style w:type="character" w:customStyle="1" w:styleId="AntratsDiagrama">
    <w:name w:val="Antraštės Diagrama"/>
    <w:aliases w:val="Char Diagrama,Diagrama Diagrama"/>
    <w:basedOn w:val="Numatytasispastraiposriftas"/>
    <w:link w:val="Antrats"/>
    <w:uiPriority w:val="99"/>
    <w:locked/>
    <w:rsid w:val="00EF028C"/>
    <w:rPr>
      <w:lang w:eastAsia="lt-LT"/>
    </w:rPr>
  </w:style>
  <w:style w:type="paragraph" w:styleId="Antrats">
    <w:name w:val="header"/>
    <w:aliases w:val="Char,Diagrama"/>
    <w:basedOn w:val="prastasis"/>
    <w:link w:val="AntratsDiagrama"/>
    <w:uiPriority w:val="99"/>
    <w:unhideWhenUsed/>
    <w:rsid w:val="00EF028C"/>
    <w:pPr>
      <w:tabs>
        <w:tab w:val="center" w:pos="4153"/>
        <w:tab w:val="right" w:pos="8306"/>
      </w:tabs>
    </w:pPr>
    <w:rPr>
      <w:lang w:eastAsia="lt-LT"/>
    </w:rPr>
  </w:style>
  <w:style w:type="character" w:customStyle="1" w:styleId="HeaderChar1">
    <w:name w:val="Header Char1"/>
    <w:basedOn w:val="Numatytasispastraiposriftas"/>
    <w:semiHidden/>
    <w:rsid w:val="00EF028C"/>
  </w:style>
  <w:style w:type="character" w:customStyle="1" w:styleId="normaltextrun">
    <w:name w:val="normaltextrun"/>
    <w:basedOn w:val="Numatytasispastraiposriftas"/>
    <w:rsid w:val="00EF028C"/>
  </w:style>
  <w:style w:type="table" w:customStyle="1" w:styleId="TableGrid1">
    <w:name w:val="Table Grid1"/>
    <w:basedOn w:val="prastojilentel"/>
    <w:next w:val="Lentelstinklelis"/>
    <w:uiPriority w:val="39"/>
    <w:rsid w:val="001D67F1"/>
    <w:rPr>
      <w:sz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tinklelis">
    <w:name w:val="Table Grid"/>
    <w:basedOn w:val="prastojilentel"/>
    <w:rsid w:val="001D67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nhideWhenUsed/>
    <w:rsid w:val="008368C4"/>
    <w:rPr>
      <w:color w:val="0000FF" w:themeColor="hyperlink"/>
      <w:u w:val="single"/>
    </w:rPr>
  </w:style>
  <w:style w:type="character" w:customStyle="1" w:styleId="UnresolvedMention1">
    <w:name w:val="Unresolved Mention1"/>
    <w:basedOn w:val="Numatytasispastraiposriftas"/>
    <w:uiPriority w:val="99"/>
    <w:semiHidden/>
    <w:unhideWhenUsed/>
    <w:rsid w:val="008368C4"/>
    <w:rPr>
      <w:color w:val="605E5C"/>
      <w:shd w:val="clear" w:color="auto" w:fill="E1DFDD"/>
    </w:rPr>
  </w:style>
  <w:style w:type="character" w:customStyle="1" w:styleId="fontstyle01">
    <w:name w:val="fontstyle01"/>
    <w:basedOn w:val="Numatytasispastraiposriftas"/>
    <w:rsid w:val="00A87F13"/>
    <w:rPr>
      <w:rFonts w:ascii="TimesNewRomanPSMT" w:hAnsi="TimesNewRomanPSMT" w:hint="default"/>
      <w:b w:val="0"/>
      <w:bCs w:val="0"/>
      <w:i w:val="0"/>
      <w:iCs w:val="0"/>
      <w:color w:val="000000"/>
      <w:sz w:val="24"/>
      <w:szCs w:val="24"/>
    </w:rPr>
  </w:style>
  <w:style w:type="paragraph" w:customStyle="1" w:styleId="paragraph">
    <w:name w:val="paragraph"/>
    <w:basedOn w:val="prastasis"/>
    <w:rsid w:val="00F9504E"/>
    <w:pPr>
      <w:spacing w:before="100" w:beforeAutospacing="1" w:after="100" w:afterAutospacing="1"/>
    </w:pPr>
    <w:rPr>
      <w:szCs w:val="24"/>
      <w:lang w:eastAsia="lt-LT"/>
    </w:rPr>
  </w:style>
  <w:style w:type="paragraph" w:styleId="Porat">
    <w:name w:val="footer"/>
    <w:basedOn w:val="prastasis"/>
    <w:link w:val="PoratDiagrama"/>
    <w:unhideWhenUsed/>
    <w:rsid w:val="00DF36A6"/>
    <w:pPr>
      <w:tabs>
        <w:tab w:val="center" w:pos="4819"/>
        <w:tab w:val="right" w:pos="9638"/>
      </w:tabs>
    </w:pPr>
  </w:style>
  <w:style w:type="character" w:customStyle="1" w:styleId="PoratDiagrama">
    <w:name w:val="Poraštė Diagrama"/>
    <w:basedOn w:val="Numatytasispastraiposriftas"/>
    <w:link w:val="Porat"/>
    <w:rsid w:val="00DF3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5009834">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6884195">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74040777">
      <w:bodyDiv w:val="1"/>
      <w:marLeft w:val="0"/>
      <w:marRight w:val="0"/>
      <w:marTop w:val="0"/>
      <w:marBottom w:val="0"/>
      <w:divBdr>
        <w:top w:val="none" w:sz="0" w:space="0" w:color="auto"/>
        <w:left w:val="none" w:sz="0" w:space="0" w:color="auto"/>
        <w:bottom w:val="none" w:sz="0" w:space="0" w:color="auto"/>
        <w:right w:val="none" w:sz="0" w:space="0" w:color="auto"/>
      </w:divBdr>
    </w:div>
    <w:div w:id="846141390">
      <w:bodyDiv w:val="1"/>
      <w:marLeft w:val="0"/>
      <w:marRight w:val="0"/>
      <w:marTop w:val="0"/>
      <w:marBottom w:val="0"/>
      <w:divBdr>
        <w:top w:val="none" w:sz="0" w:space="0" w:color="auto"/>
        <w:left w:val="none" w:sz="0" w:space="0" w:color="auto"/>
        <w:bottom w:val="none" w:sz="0" w:space="0" w:color="auto"/>
        <w:right w:val="none" w:sz="0" w:space="0" w:color="auto"/>
      </w:divBdr>
    </w:div>
    <w:div w:id="1099523135">
      <w:bodyDiv w:val="1"/>
      <w:marLeft w:val="0"/>
      <w:marRight w:val="0"/>
      <w:marTop w:val="0"/>
      <w:marBottom w:val="0"/>
      <w:divBdr>
        <w:top w:val="none" w:sz="0" w:space="0" w:color="auto"/>
        <w:left w:val="none" w:sz="0" w:space="0" w:color="auto"/>
        <w:bottom w:val="none" w:sz="0" w:space="0" w:color="auto"/>
        <w:right w:val="none" w:sz="0" w:space="0" w:color="auto"/>
      </w:divBdr>
      <w:divsChild>
        <w:div w:id="1022322463">
          <w:marLeft w:val="0"/>
          <w:marRight w:val="0"/>
          <w:marTop w:val="0"/>
          <w:marBottom w:val="0"/>
          <w:divBdr>
            <w:top w:val="none" w:sz="0" w:space="0" w:color="auto"/>
            <w:left w:val="none" w:sz="0" w:space="0" w:color="auto"/>
            <w:bottom w:val="none" w:sz="0" w:space="0" w:color="auto"/>
            <w:right w:val="none" w:sz="0" w:space="0" w:color="auto"/>
          </w:divBdr>
          <w:divsChild>
            <w:div w:id="1786997636">
              <w:marLeft w:val="0"/>
              <w:marRight w:val="0"/>
              <w:marTop w:val="0"/>
              <w:marBottom w:val="0"/>
              <w:divBdr>
                <w:top w:val="none" w:sz="0" w:space="0" w:color="auto"/>
                <w:left w:val="none" w:sz="0" w:space="0" w:color="auto"/>
                <w:bottom w:val="none" w:sz="0" w:space="0" w:color="auto"/>
                <w:right w:val="none" w:sz="0" w:space="0" w:color="auto"/>
              </w:divBdr>
              <w:divsChild>
                <w:div w:id="1793397130">
                  <w:marLeft w:val="0"/>
                  <w:marRight w:val="0"/>
                  <w:marTop w:val="0"/>
                  <w:marBottom w:val="0"/>
                  <w:divBdr>
                    <w:top w:val="none" w:sz="0" w:space="0" w:color="auto"/>
                    <w:left w:val="none" w:sz="0" w:space="0" w:color="auto"/>
                    <w:bottom w:val="none" w:sz="0" w:space="0" w:color="auto"/>
                    <w:right w:val="none" w:sz="0" w:space="0" w:color="auto"/>
                  </w:divBdr>
                  <w:divsChild>
                    <w:div w:id="14404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3880836">
      <w:bodyDiv w:val="1"/>
      <w:marLeft w:val="0"/>
      <w:marRight w:val="0"/>
      <w:marTop w:val="0"/>
      <w:marBottom w:val="0"/>
      <w:divBdr>
        <w:top w:val="none" w:sz="0" w:space="0" w:color="auto"/>
        <w:left w:val="none" w:sz="0" w:space="0" w:color="auto"/>
        <w:bottom w:val="none" w:sz="0" w:space="0" w:color="auto"/>
        <w:right w:val="none" w:sz="0" w:space="0" w:color="auto"/>
      </w:divBdr>
      <w:divsChild>
        <w:div w:id="1309280899">
          <w:marLeft w:val="0"/>
          <w:marRight w:val="0"/>
          <w:marTop w:val="0"/>
          <w:marBottom w:val="0"/>
          <w:divBdr>
            <w:top w:val="none" w:sz="0" w:space="0" w:color="auto"/>
            <w:left w:val="none" w:sz="0" w:space="0" w:color="auto"/>
            <w:bottom w:val="none" w:sz="0" w:space="0" w:color="auto"/>
            <w:right w:val="none" w:sz="0" w:space="0" w:color="auto"/>
          </w:divBdr>
          <w:divsChild>
            <w:div w:id="573246340">
              <w:marLeft w:val="0"/>
              <w:marRight w:val="0"/>
              <w:marTop w:val="0"/>
              <w:marBottom w:val="0"/>
              <w:divBdr>
                <w:top w:val="none" w:sz="0" w:space="0" w:color="auto"/>
                <w:left w:val="none" w:sz="0" w:space="0" w:color="auto"/>
                <w:bottom w:val="none" w:sz="0" w:space="0" w:color="auto"/>
                <w:right w:val="none" w:sz="0" w:space="0" w:color="auto"/>
              </w:divBdr>
              <w:divsChild>
                <w:div w:id="691105057">
                  <w:marLeft w:val="0"/>
                  <w:marRight w:val="0"/>
                  <w:marTop w:val="0"/>
                  <w:marBottom w:val="0"/>
                  <w:divBdr>
                    <w:top w:val="none" w:sz="0" w:space="0" w:color="auto"/>
                    <w:left w:val="none" w:sz="0" w:space="0" w:color="auto"/>
                    <w:bottom w:val="none" w:sz="0" w:space="0" w:color="auto"/>
                    <w:right w:val="none" w:sz="0" w:space="0" w:color="auto"/>
                  </w:divBdr>
                  <w:divsChild>
                    <w:div w:id="1663434903">
                      <w:marLeft w:val="0"/>
                      <w:marRight w:val="0"/>
                      <w:marTop w:val="0"/>
                      <w:marBottom w:val="0"/>
                      <w:divBdr>
                        <w:top w:val="none" w:sz="0" w:space="0" w:color="auto"/>
                        <w:left w:val="none" w:sz="0" w:space="0" w:color="auto"/>
                        <w:bottom w:val="none" w:sz="0" w:space="0" w:color="auto"/>
                        <w:right w:val="none" w:sz="0" w:space="0" w:color="auto"/>
                      </w:divBdr>
                      <w:divsChild>
                        <w:div w:id="800927677">
                          <w:marLeft w:val="0"/>
                          <w:marRight w:val="0"/>
                          <w:marTop w:val="0"/>
                          <w:marBottom w:val="0"/>
                          <w:divBdr>
                            <w:top w:val="none" w:sz="0" w:space="0" w:color="auto"/>
                            <w:left w:val="none" w:sz="0" w:space="0" w:color="auto"/>
                            <w:bottom w:val="none" w:sz="0" w:space="0" w:color="auto"/>
                            <w:right w:val="none" w:sz="0" w:space="0" w:color="auto"/>
                          </w:divBdr>
                        </w:div>
                        <w:div w:id="241182398">
                          <w:marLeft w:val="0"/>
                          <w:marRight w:val="0"/>
                          <w:marTop w:val="0"/>
                          <w:marBottom w:val="0"/>
                          <w:divBdr>
                            <w:top w:val="none" w:sz="0" w:space="0" w:color="auto"/>
                            <w:left w:val="none" w:sz="0" w:space="0" w:color="auto"/>
                            <w:bottom w:val="none" w:sz="0" w:space="0" w:color="auto"/>
                            <w:right w:val="none" w:sz="0" w:space="0" w:color="auto"/>
                          </w:divBdr>
                        </w:div>
                        <w:div w:id="1394229525">
                          <w:marLeft w:val="0"/>
                          <w:marRight w:val="0"/>
                          <w:marTop w:val="0"/>
                          <w:marBottom w:val="0"/>
                          <w:divBdr>
                            <w:top w:val="none" w:sz="0" w:space="0" w:color="auto"/>
                            <w:left w:val="none" w:sz="0" w:space="0" w:color="auto"/>
                            <w:bottom w:val="none" w:sz="0" w:space="0" w:color="auto"/>
                            <w:right w:val="none" w:sz="0" w:space="0" w:color="auto"/>
                          </w:divBdr>
                        </w:div>
                        <w:div w:id="1781947434">
                          <w:marLeft w:val="0"/>
                          <w:marRight w:val="0"/>
                          <w:marTop w:val="0"/>
                          <w:marBottom w:val="0"/>
                          <w:divBdr>
                            <w:top w:val="none" w:sz="0" w:space="0" w:color="auto"/>
                            <w:left w:val="none" w:sz="0" w:space="0" w:color="auto"/>
                            <w:bottom w:val="none" w:sz="0" w:space="0" w:color="auto"/>
                            <w:right w:val="none" w:sz="0" w:space="0" w:color="auto"/>
                          </w:divBdr>
                        </w:div>
                        <w:div w:id="18428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444126">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05277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41146940">
      <w:bodyDiv w:val="1"/>
      <w:marLeft w:val="0"/>
      <w:marRight w:val="0"/>
      <w:marTop w:val="0"/>
      <w:marBottom w:val="0"/>
      <w:divBdr>
        <w:top w:val="none" w:sz="0" w:space="0" w:color="auto"/>
        <w:left w:val="none" w:sz="0" w:space="0" w:color="auto"/>
        <w:bottom w:val="none" w:sz="0" w:space="0" w:color="auto"/>
        <w:right w:val="none" w:sz="0" w:space="0" w:color="auto"/>
      </w:divBdr>
    </w:div>
    <w:div w:id="1539002064">
      <w:bodyDiv w:val="1"/>
      <w:marLeft w:val="0"/>
      <w:marRight w:val="0"/>
      <w:marTop w:val="0"/>
      <w:marBottom w:val="0"/>
      <w:divBdr>
        <w:top w:val="none" w:sz="0" w:space="0" w:color="auto"/>
        <w:left w:val="none" w:sz="0" w:space="0" w:color="auto"/>
        <w:bottom w:val="none" w:sz="0" w:space="0" w:color="auto"/>
        <w:right w:val="none" w:sz="0" w:space="0" w:color="auto"/>
      </w:divBdr>
      <w:divsChild>
        <w:div w:id="805515720">
          <w:marLeft w:val="0"/>
          <w:marRight w:val="0"/>
          <w:marTop w:val="0"/>
          <w:marBottom w:val="0"/>
          <w:divBdr>
            <w:top w:val="none" w:sz="0" w:space="0" w:color="auto"/>
            <w:left w:val="none" w:sz="0" w:space="0" w:color="auto"/>
            <w:bottom w:val="none" w:sz="0" w:space="0" w:color="auto"/>
            <w:right w:val="none" w:sz="0" w:space="0" w:color="auto"/>
          </w:divBdr>
          <w:divsChild>
            <w:div w:id="917978068">
              <w:marLeft w:val="0"/>
              <w:marRight w:val="0"/>
              <w:marTop w:val="0"/>
              <w:marBottom w:val="0"/>
              <w:divBdr>
                <w:top w:val="none" w:sz="0" w:space="0" w:color="auto"/>
                <w:left w:val="none" w:sz="0" w:space="0" w:color="auto"/>
                <w:bottom w:val="none" w:sz="0" w:space="0" w:color="auto"/>
                <w:right w:val="none" w:sz="0" w:space="0" w:color="auto"/>
              </w:divBdr>
            </w:div>
            <w:div w:id="16005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8270">
      <w:bodyDiv w:val="1"/>
      <w:marLeft w:val="0"/>
      <w:marRight w:val="0"/>
      <w:marTop w:val="0"/>
      <w:marBottom w:val="0"/>
      <w:divBdr>
        <w:top w:val="none" w:sz="0" w:space="0" w:color="auto"/>
        <w:left w:val="none" w:sz="0" w:space="0" w:color="auto"/>
        <w:bottom w:val="none" w:sz="0" w:space="0" w:color="auto"/>
        <w:right w:val="none" w:sz="0" w:space="0" w:color="auto"/>
      </w:divBdr>
    </w:div>
    <w:div w:id="1723476713">
      <w:bodyDiv w:val="1"/>
      <w:marLeft w:val="0"/>
      <w:marRight w:val="0"/>
      <w:marTop w:val="0"/>
      <w:marBottom w:val="0"/>
      <w:divBdr>
        <w:top w:val="none" w:sz="0" w:space="0" w:color="auto"/>
        <w:left w:val="none" w:sz="0" w:space="0" w:color="auto"/>
        <w:bottom w:val="none" w:sz="0" w:space="0" w:color="auto"/>
        <w:right w:val="none" w:sz="0" w:space="0" w:color="auto"/>
      </w:divBdr>
    </w:div>
    <w:div w:id="1726560079">
      <w:bodyDiv w:val="1"/>
      <w:marLeft w:val="0"/>
      <w:marRight w:val="0"/>
      <w:marTop w:val="0"/>
      <w:marBottom w:val="0"/>
      <w:divBdr>
        <w:top w:val="none" w:sz="0" w:space="0" w:color="auto"/>
        <w:left w:val="none" w:sz="0" w:space="0" w:color="auto"/>
        <w:bottom w:val="none" w:sz="0" w:space="0" w:color="auto"/>
        <w:right w:val="none" w:sz="0" w:space="0" w:color="auto"/>
      </w:divBdr>
    </w:div>
    <w:div w:id="1774281712">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5245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E4BF652A3BE1548A2B96159CDFC41DF" ma:contentTypeVersion="5" ma:contentTypeDescription="Kurkite naują dokumentą." ma:contentTypeScope="" ma:versionID="219269aee4d5c079f848388996ec4ead">
  <xsd:schema xmlns:xsd="http://www.w3.org/2001/XMLSchema" xmlns:xs="http://www.w3.org/2001/XMLSchema" xmlns:p="http://schemas.microsoft.com/office/2006/metadata/properties" xmlns:ns3="fe5aef9d-b856-4d0c-b9c1-be08656b2c46" targetNamespace="http://schemas.microsoft.com/office/2006/metadata/properties" ma:root="true" ma:fieldsID="6b8615bbde970e283b37948ba545f4fe" ns3:_="">
    <xsd:import namespace="fe5aef9d-b856-4d0c-b9c1-be08656b2c4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aef9d-b856-4d0c-b9c1-be08656b2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5EB94-A93B-4C2E-8855-04172A7DE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aef9d-b856-4d0c-b9c1-be08656b2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1BC21C-0D72-4982-B0DA-437981114C3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e5aef9d-b856-4d0c-b9c1-be08656b2c46"/>
    <ds:schemaRef ds:uri="http://www.w3.org/XML/1998/namespace"/>
    <ds:schemaRef ds:uri="http://purl.org/dc/dcmitype/"/>
  </ds:schemaRefs>
</ds:datastoreItem>
</file>

<file path=customXml/itemProps3.xml><?xml version="1.0" encoding="utf-8"?>
<ds:datastoreItem xmlns:ds="http://schemas.openxmlformats.org/officeDocument/2006/customXml" ds:itemID="{3AD2F7EC-2D32-4AC6-9299-F997EBAABB05}">
  <ds:schemaRefs>
    <ds:schemaRef ds:uri="http://schemas.microsoft.com/sharepoint/v3/contenttype/forms"/>
  </ds:schemaRefs>
</ds:datastoreItem>
</file>

<file path=customXml/itemProps4.xml><?xml version="1.0" encoding="utf-8"?>
<ds:datastoreItem xmlns:ds="http://schemas.openxmlformats.org/officeDocument/2006/customXml" ds:itemID="{D9C00034-D173-41AB-B0D8-F4D84DC79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795</Words>
  <Characters>4534</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5319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2021-12-17T06:39:00Z</dcterms:created>
  <dc:creator>lrvk</dc:creator>
  <cp:lastModifiedBy>Janina Guščiūtė</cp:lastModifiedBy>
  <cp:lastPrinted>2021-05-05T10:13:00Z</cp:lastPrinted>
  <dcterms:modified xsi:type="dcterms:W3CDTF">2021-12-20T12:31:00Z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0x010100AE4BF652A3BE1548A2B96159CDFC41DF</vt:lpwstr>
  </property>
</Properties>
</file>