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7a30177062ca438faf0aca1f86407b38"/>
        <w:lock w:val="sdtLocked"/>
        <w:richText/>
      </w:sdtPr>
      <w:sdtContent>
        <w:p w14:paraId="0F5FE9DC" w14:textId="77777777">
          <w:pPr>
            <w:tabs>
              <w:tab w:val="center" w:pos="4819"/>
              <w:tab w:val="right" w:pos="9638"/>
            </w:tabs>
            <w:rPr>
              <w:rFonts w:ascii="Calibri" w:eastAsia="Calibri" w:hAnsi="Calibri"/>
              <w:sz w:val="22"/>
              <w:szCs w:val="22"/>
            </w:rPr>
          </w:pPr>
        </w:p>
        <w:p w14:paraId="5F5E88EF" w14:textId="77777777">
          <w:pPr>
            <w:ind w:left="3888" w:firstLine="1482"/>
            <w:jc w:val="center"/>
            <w:rPr>
              <w:b/>
              <w:szCs w:val="24"/>
            </w:rPr>
          </w:pPr>
          <w:r>
            <w:rPr>
              <w:b/>
              <w:szCs w:val="24"/>
            </w:rPr>
            <w:t xml:space="preserve">Projekto </w:t>
          </w:r>
        </w:p>
        <w:p w14:paraId="48B8270B" w14:textId="77777777">
          <w:pPr>
            <w:ind w:firstLine="6944"/>
            <w:jc w:val="center"/>
            <w:rPr>
              <w:b/>
              <w:szCs w:val="24"/>
            </w:rPr>
          </w:pPr>
          <w:r>
            <w:rPr>
              <w:b/>
              <w:szCs w:val="24"/>
            </w:rPr>
            <w:t>lyginamasis variantas</w:t>
          </w:r>
        </w:p>
        <w:p w14:paraId="5BBEB240" w14:textId="77777777">
          <w:pPr>
            <w:rPr>
              <w:rFonts w:eastAsia="Calibri"/>
              <w:b/>
              <w:szCs w:val="24"/>
            </w:rPr>
          </w:pPr>
        </w:p>
        <w:p w14:paraId="3DC9389C" w14:textId="77777777">
          <w:pPr>
            <w:jc w:val="center"/>
            <w:rPr>
              <w:rFonts w:eastAsia="Calibri"/>
              <w:b/>
              <w:szCs w:val="24"/>
            </w:rPr>
          </w:pPr>
          <w:r>
            <w:rPr>
              <w:rFonts w:eastAsia="Calibri"/>
              <w:b/>
              <w:szCs w:val="24"/>
            </w:rPr>
            <w:t>LIETUVOS RESPUBLIKOS VYRIAUSYBĖ</w:t>
          </w:r>
        </w:p>
        <w:p w14:paraId="6B8DA012" w14:textId="77777777">
          <w:pPr>
            <w:jc w:val="both"/>
            <w:rPr>
              <w:rFonts w:eastAsia="Calibri"/>
              <w:szCs w:val="24"/>
            </w:rPr>
          </w:pPr>
        </w:p>
        <w:p w14:paraId="3342C5DB" w14:textId="77777777">
          <w:pPr>
            <w:jc w:val="center"/>
            <w:rPr>
              <w:rFonts w:eastAsia="Calibri"/>
              <w:b/>
              <w:szCs w:val="24"/>
            </w:rPr>
          </w:pPr>
          <w:r>
            <w:rPr>
              <w:rFonts w:eastAsia="Calibri"/>
              <w:b/>
              <w:szCs w:val="24"/>
            </w:rPr>
            <w:t>NUTARIMAS</w:t>
          </w:r>
        </w:p>
        <w:p w14:paraId="23AD2B04" w14:textId="77777777">
          <w:pPr>
            <w:jc w:val="center"/>
            <w:rPr>
              <w:rFonts w:eastAsia="Calibri"/>
              <w:b/>
              <w:szCs w:val="24"/>
            </w:rPr>
          </w:pPr>
          <w:r>
            <w:rPr>
              <w:rFonts w:eastAsia="Calibri"/>
              <w:b/>
              <w:szCs w:val="24"/>
            </w:rPr>
            <w:t>DĖL LIETUVOS RESPUBLIKOS VYRIAUSYBĖS 2018 M. VASARIO 12 D. NUTARIMO NR. 150 „</w:t>
          </w:r>
          <w:r>
            <w:rPr>
              <w:b/>
              <w:caps/>
              <w:lang w:eastAsia="lt-LT"/>
            </w:rPr>
            <w:t>DĖL</w:t>
          </w:r>
          <w:r>
            <w:rPr>
              <w:rFonts w:eastAsia="Calibri"/>
              <w:b/>
              <w:color w:val="000000"/>
              <w:szCs w:val="24"/>
              <w:lang w:eastAsia="lt-LT"/>
            </w:rPr>
            <w:t xml:space="preserve"> LIETUVOS RESPUBLIKOS </w:t>
          </w:r>
          <w:r>
            <w:rPr>
              <w:b/>
              <w:color w:val="000000"/>
              <w:lang w:eastAsia="lt-LT"/>
            </w:rPr>
            <w:t>KARO PRIEVOLININKŲ REGISTRO REORGANIZAVIMO IR LIETUVOS RESPUBLIKOS KARO PRIEVOLININKŲ REGISTRO NUOSTATŲ PATVIRTINIMO</w:t>
          </w:r>
          <w:r>
            <w:rPr>
              <w:rFonts w:eastAsia="Calibri"/>
              <w:b/>
              <w:szCs w:val="24"/>
            </w:rPr>
            <w:t>“ PAKEITIMO</w:t>
          </w:r>
        </w:p>
        <w:p w14:paraId="455804BB" w14:textId="77777777">
          <w:pPr>
            <w:jc w:val="both"/>
            <w:rPr>
              <w:rFonts w:eastAsia="Calibri"/>
              <w:szCs w:val="24"/>
            </w:rPr>
          </w:pPr>
        </w:p>
        <w:p w14:paraId="5CBA5053" w14:textId="77777777">
          <w:pPr>
            <w:jc w:val="center"/>
            <w:rPr>
              <w:rFonts w:eastAsia="Calibri"/>
              <w:szCs w:val="24"/>
            </w:rPr>
          </w:pPr>
          <w:r>
            <w:rPr>
              <w:rFonts w:eastAsia="Calibri"/>
              <w:szCs w:val="24"/>
            </w:rPr>
            <w:t>Nr.</w:t>
          </w:r>
        </w:p>
        <w:p w14:paraId="72A86A8C" w14:textId="77777777">
          <w:pPr>
            <w:jc w:val="center"/>
            <w:rPr>
              <w:rFonts w:eastAsia="Calibri"/>
              <w:szCs w:val="24"/>
            </w:rPr>
          </w:pPr>
          <w:r>
            <w:rPr>
              <w:rFonts w:eastAsia="Calibri"/>
              <w:szCs w:val="24"/>
            </w:rPr>
            <w:t>Vilnius</w:t>
          </w:r>
        </w:p>
        <w:p w14:paraId="420C7A5D" w14:textId="77777777">
          <w:pPr>
            <w:spacing w:line="360" w:lineRule="auto"/>
            <w:jc w:val="both"/>
            <w:rPr>
              <w:rFonts w:eastAsia="Calibri"/>
              <w:szCs w:val="24"/>
            </w:rPr>
          </w:pPr>
        </w:p>
        <w:sdt>
          <w:sdtPr>
            <w:alias w:val="preambule"/>
            <w:tag w:val="part_61820d600b3d4d9b9d5f5ceb8918e118"/>
            <w:lock w:val="sdtLocked"/>
            <w:richText/>
          </w:sdtPr>
          <w:sdtContent>
            <w:p w14:paraId="73BF2536" w14:textId="77777777">
              <w:pPr>
                <w:spacing w:line="360" w:lineRule="auto"/>
                <w:ind w:firstLine="720"/>
                <w:jc w:val="both"/>
                <w:rPr>
                  <w:rFonts w:eastAsia="Calibri"/>
                  <w:szCs w:val="24"/>
                </w:rPr>
              </w:pPr>
              <w:r>
                <w:rPr>
                  <w:rFonts w:eastAsia="Calibri"/>
                  <w:szCs w:val="24"/>
                </w:rPr>
                <w:t xml:space="preserve">Lietuvos Respublikos Vyriausybė </w:t>
              </w:r>
              <w:r>
                <w:rPr>
                  <w:rFonts w:eastAsia="Calibri"/>
                  <w:spacing w:val="70"/>
                  <w:szCs w:val="24"/>
                </w:rPr>
                <w:t>nutari</w:t>
              </w:r>
              <w:r>
                <w:rPr>
                  <w:rFonts w:eastAsia="Calibri"/>
                  <w:szCs w:val="24"/>
                </w:rPr>
                <w:t>a:</w:t>
              </w:r>
            </w:p>
          </w:sdtContent>
        </w:sdt>
        <w:sdt>
          <w:sdtPr>
            <w:alias w:val="pastraipa"/>
            <w:tag w:val="part_3b020dbb071940aba9deff8b7fd3f0b6"/>
            <w:lock w:val="sdtLocked"/>
            <w:richText/>
          </w:sdtPr>
          <w:sdtContent>
            <w:p w14:paraId="07038A3F" w14:textId="77777777">
              <w:pPr>
                <w:tabs>
                  <w:tab w:val="left" w:pos="720"/>
                </w:tabs>
                <w:spacing w:line="360" w:lineRule="auto"/>
                <w:ind w:firstLine="720"/>
                <w:jc w:val="both"/>
                <w:rPr>
                  <w:rFonts w:eastAsia="Calibri"/>
                  <w:szCs w:val="24"/>
                </w:rPr>
              </w:pPr>
              <w:r>
                <w:rPr>
                  <w:rFonts w:eastAsia="Calibri"/>
                  <w:szCs w:val="24"/>
                </w:rPr>
                <w:t>Pakeisti Lietuvos Respublikos Vyriausybės 2018 m. vasario 12 d. nutarimą Nr. 150 „Dėl Lietuvos Respublikos karo prievolininkų registro reorganizavimo ir Lietuvos Respublikos karo prievolininkų registro nuostatų patvirtinimo“</w:t>
              </w:r>
              <w:r>
                <w:rPr>
                  <w:szCs w:val="24"/>
                </w:rPr>
                <w:t>:</w:t>
              </w:r>
            </w:p>
          </w:sdtContent>
        </w:sdt>
        <w:sdt>
          <w:sdtPr>
            <w:alias w:val="1 p."/>
            <w:tag w:val="part_3f7ac7ba4f3c48d0bb53588eae08d465"/>
            <w:lock w:val="sdtLocked"/>
            <w:richText/>
          </w:sdtPr>
          <w:sdtContent>
            <w:p w14:paraId="2DDB4FA8" w14:textId="003002B9">
              <w:pPr>
                <w:tabs>
                  <w:tab w:val="left" w:pos="720"/>
                </w:tabs>
                <w:spacing w:line="360" w:lineRule="auto"/>
                <w:ind w:left="720"/>
                <w:jc w:val="both"/>
                <w:rPr>
                  <w:szCs w:val="24"/>
                </w:rPr>
              </w:pPr>
              <w:sdt>
                <w:sdtPr>
                  <w:alias w:val="Numeris"/>
                  <w:tag w:val="nr_3f7ac7ba4f3c48d0bb53588eae08d465"/>
                  <w:lock w:val="sdtLocked"/>
                  <w:richText/>
                </w:sdtPr>
                <w:sdtContent>
                  <w:r>
                    <w:rPr>
                      <w:szCs w:val="24"/>
                    </w:rPr>
                    <w:t>1</w:t>
                  </w:r>
                </w:sdtContent>
              </w:sdt>
              <w:r>
                <w:rPr>
                  <w:szCs w:val="24"/>
                </w:rPr>
                <w:t>. Pakeisti preambulę ir ją išdėstyti taip:</w:t>
              </w:r>
            </w:p>
            <w:sdt>
              <w:sdtPr>
                <w:alias w:val="citata"/>
                <w:tag w:val="part_e4bb6437a243411cb3a2111893fee587"/>
                <w:lock w:val="sdtLocked"/>
                <w:richText/>
              </w:sdtPr>
              <w:sdtContent>
                <w:sdt>
                  <w:sdtPr>
                    <w:alias w:val="pastraipa"/>
                    <w:tag w:val="part_25cfd26430074e56a40dfdfadce91d49"/>
                    <w:lock w:val="sdtLocked"/>
                    <w:richText/>
                  </w:sdtPr>
                  <w:sdtContent>
                    <w:p w14:paraId="518B9F6B" w14:textId="77777777">
                      <w:pPr>
                        <w:tabs>
                          <w:tab w:val="left" w:pos="1134"/>
                        </w:tabs>
                        <w:spacing w:line="360" w:lineRule="auto"/>
                        <w:ind w:firstLine="720"/>
                        <w:jc w:val="both"/>
                        <w:rPr>
                          <w:szCs w:val="24"/>
                          <w:lang w:val="en-US"/>
                        </w:rPr>
                      </w:pPr>
                      <w:r>
                        <w:rPr>
                          <w:color w:val="000000"/>
                        </w:rPr>
                        <w:t xml:space="preserve">„Vadovaudamasi Lietuvos Respublikos valstybės informacinių išteklių valdymo įstatymo 18 straipsnio 2 dalimi ir 20 straipsnio 1 dalimi </w:t>
                      </w:r>
                      <w:r>
                        <w:rPr>
                          <w:b/>
                          <w:bCs/>
                          <w:color w:val="000000"/>
                        </w:rPr>
                        <w:t xml:space="preserve">ir Lietuvos Respublikos karo prievolės </w:t>
                      </w:r>
                      <w:r>
                        <w:rPr>
                          <w:b/>
                          <w:bCs/>
                          <w:szCs w:val="24"/>
                        </w:rPr>
                        <w:t>įstatymo 35 straipsnio 3 dalimi</w:t>
                      </w:r>
                      <w:r>
                        <w:rPr>
                          <w:szCs w:val="24"/>
                        </w:rPr>
                        <w:t xml:space="preserve">,  Lietuvos Respublikos Vyriausybė</w:t>
                      </w:r>
                      <w:r>
                        <w:rPr>
                          <w:spacing w:val="100"/>
                          <w:szCs w:val="24"/>
                        </w:rPr>
                        <w:t xml:space="preserve"> nutari</w:t>
                      </w:r>
                      <w:r>
                        <w:rPr>
                          <w:szCs w:val="24"/>
                        </w:rPr>
                        <w:t>a:“</w:t>
                      </w:r>
                      <w:r>
                        <w:rPr>
                          <w:szCs w:val="24"/>
                          <w:lang w:val="en-US"/>
                        </w:rPr>
                        <w:t>.</w:t>
                      </w:r>
                    </w:p>
                  </w:sdtContent>
                </w:sdt>
              </w:sdtContent>
            </w:sdt>
          </w:sdtContent>
        </w:sdt>
        <w:sdt>
          <w:sdtPr>
            <w:alias w:val="2 p."/>
            <w:tag w:val="part_0f1595237eda4bdebf41b369ce608379"/>
            <w:lock w:val="sdtLocked"/>
            <w:richText/>
          </w:sdtPr>
          <w:sdtContent>
            <w:p w14:paraId="746FBF55" w14:textId="520301A9">
              <w:pPr>
                <w:spacing w:line="360" w:lineRule="auto"/>
                <w:ind w:firstLine="720"/>
                <w:jc w:val="both"/>
                <w:rPr>
                  <w:rFonts w:eastAsia="Calibri"/>
                  <w:szCs w:val="24"/>
                </w:rPr>
              </w:pPr>
              <w:sdt>
                <w:sdtPr>
                  <w:alias w:val="Numeris"/>
                  <w:tag w:val="nr_0f1595237eda4bdebf41b369ce608379"/>
                  <w:lock w:val="sdtLocked"/>
                  <w:richText/>
                </w:sdtPr>
                <w:sdtContent>
                  <w:r>
                    <w:rPr>
                      <w:rFonts w:eastAsia="Calibri"/>
                      <w:szCs w:val="24"/>
                    </w:rPr>
                    <w:t>2</w:t>
                  </w:r>
                </w:sdtContent>
              </w:sdt>
              <w:r>
                <w:rPr>
                  <w:rFonts w:eastAsia="Calibri"/>
                  <w:szCs w:val="24"/>
                </w:rPr>
                <w:t>. Pakeisti nurodytu nutarimu patvirtintus</w:t>
              </w:r>
              <w:r>
                <w:rPr>
                  <w:rFonts w:eastAsia="Calibri"/>
                  <w:szCs w:val="24"/>
                  <w:lang w:val="en-US"/>
                </w:rPr>
                <w:t xml:space="preserve"> </w:t>
              </w:r>
              <w:r>
                <w:rPr>
                  <w:rFonts w:eastAsia="Calibri"/>
                  <w:szCs w:val="24"/>
                </w:rPr>
                <w:t>Lietuvos Respublikos karo prievolininkų registro nuostatus:</w:t>
              </w:r>
            </w:p>
            <w:sdt>
              <w:sdtPr>
                <w:alias w:val="2.1 pp."/>
                <w:tag w:val="part_8dd8faa6113f48c6976938b3676fdbcd"/>
                <w:lock w:val="sdtLocked"/>
                <w:richText/>
              </w:sdtPr>
              <w:sdtContent>
                <w:p w14:paraId="7E0C1C8E" w14:textId="4764DB00">
                  <w:pPr>
                    <w:tabs>
                      <w:tab w:val="left" w:pos="1134"/>
                    </w:tabs>
                    <w:spacing w:line="360" w:lineRule="auto"/>
                    <w:ind w:left="567"/>
                    <w:jc w:val="both"/>
                    <w:rPr>
                      <w:szCs w:val="24"/>
                    </w:rPr>
                  </w:pPr>
                  <w:sdt>
                    <w:sdtPr>
                      <w:alias w:val="Numeris"/>
                      <w:tag w:val="nr_8dd8faa6113f48c6976938b3676fdbcd"/>
                      <w:lock w:val="sdtLocked"/>
                      <w:richText/>
                    </w:sdtPr>
                    <w:sdtContent>
                      <w:r>
                        <w:rPr>
                          <w:szCs w:val="24"/>
                        </w:rPr>
                        <w:t>2.1</w:t>
                      </w:r>
                    </w:sdtContent>
                  </w:sdt>
                  <w:r>
                    <w:rPr>
                      <w:szCs w:val="24"/>
                    </w:rPr>
                    <w:t>. Pakeisti 3 punktą ir jį išdėstyti taip:</w:t>
                  </w:r>
                </w:p>
                <w:sdt>
                  <w:sdtPr>
                    <w:alias w:val="citata"/>
                    <w:tag w:val="part_a698debb101c443189ae557223e424f9"/>
                    <w:lock w:val="sdtLocked"/>
                    <w:richText/>
                  </w:sdtPr>
                  <w:sdtContent>
                    <w:sdt>
                      <w:sdtPr>
                        <w:alias w:val="3 p."/>
                        <w:tag w:val="part_a33f40cfb4c44132bf5474c6dffae51b"/>
                        <w:lock w:val="sdtLocked"/>
                        <w:richText/>
                      </w:sdtPr>
                      <w:sdtContent>
                        <w:p w14:paraId="31B07D61" w14:textId="77777777">
                          <w:pPr>
                            <w:tabs>
                              <w:tab w:val="left" w:pos="1134"/>
                            </w:tabs>
                            <w:suppressAutoHyphens/>
                            <w:spacing w:line="360" w:lineRule="auto"/>
                            <w:ind w:firstLine="567"/>
                            <w:jc w:val="both"/>
                            <w:rPr>
                              <w:color w:val="000000"/>
                            </w:rPr>
                          </w:pPr>
                          <w:r>
                            <w:rPr>
                              <w:color w:val="000000"/>
                            </w:rPr>
                            <w:t>„</w:t>
                          </w:r>
                          <w:sdt>
                            <w:sdtPr>
                              <w:alias w:val="Numeris"/>
                              <w:tag w:val="nr_a33f40cfb4c44132bf5474c6dffae51b"/>
                              <w:lock w:val="sdtLocked"/>
                              <w:richText/>
                            </w:sdtPr>
                            <w:sdtContent>
                              <w:r>
                                <w:rPr>
                                  <w:color w:val="000000"/>
                                </w:rPr>
                                <w:t>3</w:t>
                              </w:r>
                            </w:sdtContent>
                          </w:sdt>
                          <w:r>
                            <w:rPr>
                              <w:color w:val="000000"/>
                            </w:rPr>
                            <w:t xml:space="preserve">. </w:t>
                          </w:r>
                          <w:r>
                            <w:rPr>
                              <w:strike/>
                              <w:color w:val="000000"/>
                            </w:rPr>
                            <w:t>Asmens duomenys Registre tvarkomi karo prievolės administravimo tikslais</w:t>
                          </w:r>
                          <w:r>
                            <w:rPr>
                              <w:color w:val="000000"/>
                            </w:rPr>
                            <w:t xml:space="preserve"> </w:t>
                          </w:r>
                          <w:r>
                            <w:rPr>
                              <w:b/>
                              <w:color w:val="000000"/>
                            </w:rPr>
                            <w:t>Administruojant karo prievolę, asmens duomenys Registre tvarkomi nacionalinio saugumo ir gynybos tikslais,</w:t>
                          </w:r>
                          <w:r>
                            <w:rPr>
                              <w:color w:val="000000"/>
                            </w:rPr>
                            <w:t xml:space="preserve"> </w:t>
                          </w:r>
                          <w:r>
                            <w:rPr>
                              <w:b/>
                              <w:color w:val="000000"/>
                            </w:rPr>
                            <w:t>siekiant vykdyti karo prievolininkų šaukimą,</w:t>
                          </w:r>
                          <w:r>
                            <w:rPr>
                              <w:color w:val="000000"/>
                            </w:rPr>
                            <w:t xml:space="preserve"> </w:t>
                          </w:r>
                          <w:r>
                            <w:rPr>
                              <w:b/>
                              <w:bCs/>
                              <w:color w:val="000000"/>
                            </w:rPr>
                            <w:t xml:space="preserve">vadovaujantis </w:t>
                          </w:r>
                          <w:r>
                            <w:rPr>
                              <w:b/>
                              <w:color w:val="000000"/>
                              <w:szCs w:val="24"/>
                            </w:rPr>
                            <w:t>Lietuvos Respublikos asmens duomenų, tvarkomų nusikalstamų veikų prevencijos, tyrimo, atskleidimo ar baudžiamojo persekiojimo už jas, bausmių vykdymo arba nacionalinio saugumo ar gynybos tikslais, teisinės apsaugos įstatymu (toliau – Asmens duomenų, tvarkomų teisėsaugos ar nacionalinio saugumo tikslais, įstatymas) ir</w:t>
                          </w:r>
                          <w:r>
                            <w:rPr>
                              <w:b/>
                              <w:color w:val="000000"/>
                            </w:rPr>
                            <w:t xml:space="preserve"> Lietuvos Respublikos karo prievolės įstatymu</w:t>
                          </w:r>
                          <w:r>
                            <w:rPr>
                              <w:bCs/>
                              <w:color w:val="000000"/>
                            </w:rPr>
                            <w:t>.</w:t>
                          </w:r>
                          <w:r>
                            <w:rPr>
                              <w:color w:val="000000"/>
                            </w:rPr>
                            <w:t>“</w:t>
                          </w:r>
                        </w:p>
                      </w:sdtContent>
                    </w:sdt>
                  </w:sdtContent>
                </w:sdt>
              </w:sdtContent>
            </w:sdt>
            <w:sdt>
              <w:sdtPr>
                <w:alias w:val="2.2 pp."/>
                <w:tag w:val="part_2cafc7caea70485297f44fbe705dd080"/>
                <w:lock w:val="sdtLocked"/>
                <w:richText/>
              </w:sdtPr>
              <w:sdtContent>
                <w:p w14:paraId="5AC6CD93" w14:textId="33A5110A">
                  <w:pPr>
                    <w:tabs>
                      <w:tab w:val="left" w:pos="1134"/>
                    </w:tabs>
                    <w:suppressAutoHyphens/>
                    <w:spacing w:line="360" w:lineRule="auto"/>
                    <w:ind w:left="993" w:hanging="453"/>
                    <w:jc w:val="both"/>
                    <w:rPr>
                      <w:color w:val="000000"/>
                    </w:rPr>
                  </w:pPr>
                  <w:sdt>
                    <w:sdtPr>
                      <w:alias w:val="Numeris"/>
                      <w:tag w:val="nr_2cafc7caea70485297f44fbe705dd080"/>
                      <w:lock w:val="sdtLocked"/>
                      <w:richText/>
                    </w:sdtPr>
                    <w:sdtContent>
                      <w:r>
                        <w:rPr>
                          <w:color w:val="000000"/>
                        </w:rPr>
                        <w:t>2.2</w:t>
                      </w:r>
                    </w:sdtContent>
                  </w:sdt>
                  <w:r>
                    <w:rPr>
                      <w:color w:val="000000"/>
                    </w:rPr>
                    <w:t xml:space="preserve">. </w:t>
                  </w:r>
                  <w:r>
                    <w:rPr>
                      <w:szCs w:val="24"/>
                    </w:rPr>
                    <w:t>Pakeisti 6 punktą ir jį išdėstyti taip:</w:t>
                  </w:r>
                </w:p>
                <w:sdt>
                  <w:sdtPr>
                    <w:alias w:val="citata"/>
                    <w:tag w:val="part_4dfcfe4f6ee0478883f5068f6b50a2e1"/>
                    <w:lock w:val="sdtLocked"/>
                    <w:richText/>
                  </w:sdtPr>
                  <w:sdtContent>
                    <w:sdt>
                      <w:sdtPr>
                        <w:alias w:val="6 p."/>
                        <w:tag w:val="part_9de254df86ff4ce09eaa3e0eb19252d2"/>
                        <w:lock w:val="sdtLocked"/>
                        <w:richText/>
                      </w:sdtPr>
                      <w:sdtContent>
                        <w:p w14:paraId="17C96A5B" w14:textId="77777777">
                          <w:pPr>
                            <w:tabs>
                              <w:tab w:val="left" w:pos="1134"/>
                              <w:tab w:val="left" w:pos="1276"/>
                            </w:tabs>
                            <w:spacing w:line="360" w:lineRule="auto"/>
                            <w:ind w:firstLine="567"/>
                            <w:jc w:val="both"/>
                            <w:rPr>
                              <w:color w:val="000000"/>
                            </w:rPr>
                          </w:pPr>
                          <w:r>
                            <w:rPr>
                              <w:color w:val="000000"/>
                            </w:rPr>
                            <w:t>„</w:t>
                          </w:r>
                          <w:sdt>
                            <w:sdtPr>
                              <w:alias w:val="Numeris"/>
                              <w:tag w:val="nr_9de254df86ff4ce09eaa3e0eb19252d2"/>
                              <w:lock w:val="sdtLocked"/>
                              <w:richText/>
                            </w:sdtPr>
                            <w:sdtContent>
                              <w:r>
                                <w:rPr>
                                  <w:color w:val="000000"/>
                                </w:rPr>
                                <w:t>6</w:t>
                              </w:r>
                            </w:sdtContent>
                          </w:sdt>
                          <w:r>
                            <w:rPr>
                              <w:color w:val="000000"/>
                            </w:rPr>
                            <w:t xml:space="preserve">. Registras tvarkomas vadovaujantis Lietuvos Respublikos karo prievolės įstatymu, </w:t>
                          </w:r>
                          <w:r>
                            <w:rPr>
                              <w:bCs/>
                              <w:color w:val="000000"/>
                            </w:rPr>
                            <w:t xml:space="preserve">Lietuvos Respublikos krašto apsaugos sistemos organizavimo ir karo tarnybos įstatymu, </w:t>
                          </w:r>
                          <w:r>
                            <w:rPr>
                              <w:color w:val="000000"/>
                            </w:rPr>
                            <w:t xml:space="preserve">Lietuvos Respublikos valstybės informacinių išteklių valdymo įstatymu, </w:t>
                          </w:r>
                          <w:r>
                            <w:rPr>
                              <w:strike/>
                              <w:color w:val="000000"/>
                            </w:rPr>
                            <w:t>Lietuvos Respublikos asmens duomenų teisinės apsaugos įstatymu</w:t>
                          </w:r>
                          <w:r>
                            <w:rPr>
                              <w:color w:val="000000"/>
                            </w:rPr>
                            <w:t xml:space="preserve"> </w:t>
                          </w:r>
                          <w:r>
                            <w:rPr>
                              <w:b/>
                              <w:color w:val="000000"/>
                              <w:szCs w:val="24"/>
                            </w:rPr>
                            <w:t>Asmens duomenų, tvarkomų teisėsaugos ar nacionalinio saugumo tikslais, įstatymu</w:t>
                          </w:r>
                          <w:r>
                            <w:rPr>
                              <w:color w:val="000000"/>
                            </w:rPr>
                            <w:t>, Lietuvos Respublikos valstybės ir tarnybos paslapčių įstatymu ir Nuostatais.“</w:t>
                          </w:r>
                        </w:p>
                      </w:sdtContent>
                    </w:sdt>
                  </w:sdtContent>
                </w:sdt>
              </w:sdtContent>
            </w:sdt>
            <w:sdt>
              <w:sdtPr>
                <w:alias w:val="2.3 pp."/>
                <w:tag w:val="part_b3ac012124e548689d3a373bb938a49e"/>
                <w:lock w:val="sdtLocked"/>
                <w:richText/>
              </w:sdtPr>
              <w:sdtContent>
                <w:p w14:paraId="2501D264" w14:textId="635FBAE8">
                  <w:pPr>
                    <w:tabs>
                      <w:tab w:val="left" w:pos="1276"/>
                    </w:tabs>
                    <w:spacing w:line="360" w:lineRule="auto"/>
                    <w:ind w:left="993" w:hanging="453"/>
                    <w:jc w:val="both"/>
                    <w:rPr>
                      <w:szCs w:val="24"/>
                    </w:rPr>
                  </w:pPr>
                  <w:sdt>
                    <w:sdtPr>
                      <w:alias w:val="Numeris"/>
                      <w:tag w:val="nr_b3ac012124e548689d3a373bb938a49e"/>
                      <w:lock w:val="sdtLocked"/>
                      <w:richText/>
                    </w:sdtPr>
                    <w:sdtContent>
                      <w:r>
                        <w:rPr>
                          <w:szCs w:val="24"/>
                        </w:rPr>
                        <w:t>2.3</w:t>
                      </w:r>
                    </w:sdtContent>
                  </w:sdt>
                  <w:r>
                    <w:rPr>
                      <w:szCs w:val="24"/>
                    </w:rPr>
                    <w:t>. Pakeisti 10 punktą ir jį išdėstyti taip:</w:t>
                  </w:r>
                </w:p>
                <w:sdt>
                  <w:sdtPr>
                    <w:alias w:val="citata"/>
                    <w:tag w:val="part_61435b76cc8b415ba5172b55ac13ce4f"/>
                    <w:lock w:val="sdtLocked"/>
                    <w:richText/>
                  </w:sdtPr>
                  <w:sdtContent>
                    <w:sdt>
                      <w:sdtPr>
                        <w:alias w:val="10 p."/>
                        <w:tag w:val="part_01141b83a33c4c22960ea6759e441cad"/>
                        <w:lock w:val="sdtLocked"/>
                        <w:richText/>
                      </w:sdtPr>
                      <w:sdtContent>
                        <w:p w14:paraId="51F11C0C" w14:textId="77777777">
                          <w:pPr>
                            <w:tabs>
                              <w:tab w:val="left" w:pos="1134"/>
                            </w:tabs>
                            <w:spacing w:line="360" w:lineRule="auto"/>
                            <w:ind w:firstLine="567"/>
                            <w:jc w:val="both"/>
                            <w:rPr>
                              <w:szCs w:val="24"/>
                            </w:rPr>
                          </w:pPr>
                          <w:r>
                            <w:rPr>
                              <w:color w:val="000000"/>
                            </w:rPr>
                            <w:t>„</w:t>
                          </w:r>
                          <w:sdt>
                            <w:sdtPr>
                              <w:alias w:val="Numeris"/>
                              <w:tag w:val="nr_01141b83a33c4c22960ea6759e441cad"/>
                              <w:lock w:val="sdtLocked"/>
                              <w:richText/>
                            </w:sdtPr>
                            <w:sdtContent>
                              <w:r>
                                <w:rPr>
                                  <w:color w:val="000000"/>
                                </w:rPr>
                                <w:t>10</w:t>
                              </w:r>
                            </w:sdtContent>
                          </w:sdt>
                          <w:r>
                            <w:rPr>
                              <w:color w:val="000000"/>
                            </w:rPr>
                            <w:t xml:space="preserve">. Registro tvarkytojas ir Registre tvarkomų asmens duomenų tvarkytojas yra Lietuvos </w:t>
                          </w:r>
                          <w:r>
                            <w:rPr>
                              <w:strike/>
                              <w:color w:val="000000"/>
                            </w:rPr>
                            <w:t>kariuomenės Karo prievolės ir komplektavimo tarnybą</w:t>
                          </w:r>
                          <w:r>
                            <w:rPr>
                              <w:b/>
                              <w:color w:val="000000"/>
                            </w:rPr>
                            <w:t xml:space="preserve"> kariuomenė</w:t>
                          </w:r>
                          <w:r>
                            <w:rPr>
                              <w:color w:val="000000"/>
                            </w:rPr>
                            <w:t>.“</w:t>
                          </w:r>
                        </w:p>
                      </w:sdtContent>
                    </w:sdt>
                  </w:sdtContent>
                </w:sdt>
              </w:sdtContent>
            </w:sdt>
            <w:sdt>
              <w:sdtPr>
                <w:alias w:val="2.4 pp."/>
                <w:tag w:val="part_65ff1474b9724caba164447544fde036"/>
                <w:lock w:val="sdtLocked"/>
                <w:richText/>
              </w:sdtPr>
              <w:sdtContent>
                <w:p w14:paraId="29CDCA68" w14:textId="4E78DDB5">
                  <w:pPr>
                    <w:tabs>
                      <w:tab w:val="left" w:pos="1276"/>
                    </w:tabs>
                    <w:spacing w:line="360" w:lineRule="auto"/>
                    <w:ind w:left="993" w:hanging="453"/>
                    <w:jc w:val="both"/>
                    <w:rPr>
                      <w:szCs w:val="24"/>
                    </w:rPr>
                  </w:pPr>
                  <w:sdt>
                    <w:sdtPr>
                      <w:alias w:val="Numeris"/>
                      <w:tag w:val="nr_65ff1474b9724caba164447544fde036"/>
                      <w:lock w:val="sdtLocked"/>
                      <w:richText/>
                    </w:sdtPr>
                    <w:sdtContent>
                      <w:r>
                        <w:rPr>
                          <w:szCs w:val="24"/>
                        </w:rPr>
                        <w:t>2.4</w:t>
                      </w:r>
                    </w:sdtContent>
                  </w:sdt>
                  <w:r>
                    <w:rPr>
                      <w:szCs w:val="24"/>
                    </w:rPr>
                    <w:t>. Pakeisti 11 punktą ir jį išdėstyti taip:</w:t>
                  </w:r>
                </w:p>
                <w:sdt>
                  <w:sdtPr>
                    <w:alias w:val="citata"/>
                    <w:tag w:val="part_766977cc541942a6a6f601f4ea69d128"/>
                    <w:lock w:val="sdtLocked"/>
                    <w:richText/>
                  </w:sdtPr>
                  <w:sdtContent>
                    <w:sdt>
                      <w:sdtPr>
                        <w:alias w:val="11 p."/>
                        <w:tag w:val="part_b885fb870e4d41c7bd849e2f4f681bb1"/>
                        <w:lock w:val="sdtLocked"/>
                        <w:richText/>
                      </w:sdtPr>
                      <w:sdtContent>
                        <w:p w14:paraId="56DACDA6" w14:textId="77777777">
                          <w:pPr>
                            <w:tabs>
                              <w:tab w:val="left" w:pos="1276"/>
                            </w:tabs>
                            <w:spacing w:line="360" w:lineRule="auto"/>
                            <w:ind w:firstLine="567"/>
                            <w:jc w:val="both"/>
                            <w:rPr>
                              <w:b/>
                              <w:szCs w:val="24"/>
                            </w:rPr>
                          </w:pPr>
                          <w:r>
                            <w:rPr>
                              <w:szCs w:val="24"/>
                            </w:rPr>
                            <w:t>„</w:t>
                          </w:r>
                          <w:sdt>
                            <w:sdtPr>
                              <w:alias w:val="Numeris"/>
                              <w:tag w:val="nr_b885fb870e4d41c7bd849e2f4f681bb1"/>
                              <w:lock w:val="sdtLocked"/>
                              <w:richText/>
                            </w:sdtPr>
                            <w:sdtContent>
                              <w:r>
                                <w:rPr>
                                  <w:color w:val="000000"/>
                                </w:rPr>
                                <w:t>11</w:t>
                              </w:r>
                            </w:sdtContent>
                          </w:sdt>
                          <w:r>
                            <w:rPr>
                              <w:color w:val="000000"/>
                            </w:rPr>
                            <w:t xml:space="preserve">. Registro valdytojas ir Registro tvarkytojas </w:t>
                          </w:r>
                          <w:r>
                            <w:rPr>
                              <w:b/>
                              <w:color w:val="000000"/>
                            </w:rPr>
                            <w:t xml:space="preserve">atlieka funkcijas, turi teises ir vykdo pareigas nustatytas Lietuvos Respublikos valstybės informacinių išteklių valdymo įstatyme. </w:t>
                          </w:r>
                          <w:r>
                            <w:rPr>
                              <w:strike/>
                              <w:color w:val="000000"/>
                            </w:rPr>
                            <w:t>atlieka Lietuvos Respublikos valstybės informacinių išteklių valdymo įstatymo 24 straipsnyje ir</w:t>
                          </w:r>
                          <w:r>
                            <w:rPr>
                              <w:color w:val="000000"/>
                            </w:rPr>
                            <w:t xml:space="preserve"> </w:t>
                          </w:r>
                          <w:r>
                            <w:rPr>
                              <w:b/>
                              <w:color w:val="000000"/>
                            </w:rPr>
                            <w:t>Taip pat,</w:t>
                          </w:r>
                          <w:r>
                            <w:rPr>
                              <w:color w:val="000000"/>
                            </w:rPr>
                            <w:t xml:space="preserve"> </w:t>
                          </w:r>
                          <w:r>
                            <w:rPr>
                              <w:b/>
                              <w:color w:val="000000"/>
                            </w:rPr>
                            <w:t xml:space="preserve">Registro valdytojas ir Registro tvarkytojas vykdo </w:t>
                          </w:r>
                          <w:r>
                            <w:rPr>
                              <w:b/>
                              <w:color w:val="000000"/>
                              <w:szCs w:val="24"/>
                            </w:rPr>
                            <w:t>Asmens duomenų, tvarkomų teisėsaugos ar nacionalinio saugumo tikslais,</w:t>
                          </w:r>
                          <w:r>
                            <w:rPr>
                              <w:b/>
                              <w:color w:val="000000"/>
                            </w:rPr>
                            <w:t xml:space="preserve"> įstatym</w:t>
                          </w:r>
                          <w:r>
                            <w:rPr>
                              <w:b/>
                              <w:color w:val="000000"/>
                              <w:lang w:val="en-US"/>
                            </w:rPr>
                            <w:t>e</w:t>
                          </w:r>
                          <w:r>
                            <w:rPr>
                              <w:color w:val="000000"/>
                            </w:rPr>
                            <w:t xml:space="preserve"> </w:t>
                          </w:r>
                          <w:r>
                            <w:rPr>
                              <w:b/>
                              <w:color w:val="000000"/>
                            </w:rPr>
                            <w:t>ir Lietuvos Respublikos karo prievolės įstatymo 35</w:t>
                          </w:r>
                          <w:r>
                            <w:rPr>
                              <w:b/>
                              <w:color w:val="000000"/>
                              <w:vertAlign w:val="superscript"/>
                            </w:rPr>
                            <w:t>1</w:t>
                          </w:r>
                          <w:r>
                            <w:rPr>
                              <w:b/>
                              <w:color w:val="000000"/>
                            </w:rPr>
                            <w:t xml:space="preserve"> straipsnyje </w:t>
                          </w:r>
                          <w:r>
                            <w:rPr>
                              <w:strike/>
                              <w:color w:val="000000"/>
                            </w:rPr>
                            <w:t>Lietuvos Respublikos asmens duomenų teisinės apsaugos įstatyme</w:t>
                          </w:r>
                          <w:r>
                            <w:rPr>
                              <w:b/>
                              <w:color w:val="000000"/>
                            </w:rPr>
                            <w:t xml:space="preserve"> </w:t>
                          </w:r>
                          <w:r>
                            <w:rPr>
                              <w:color w:val="000000"/>
                            </w:rPr>
                            <w:t xml:space="preserve">atitinkamai duomenų valdytojui ir duomenų tvarkytojui nustatytas funkcijas, turi teises ir vykdo pareigas, nustatytas šiuose </w:t>
                          </w:r>
                          <w:r>
                            <w:rPr>
                              <w:b/>
                              <w:color w:val="000000"/>
                            </w:rPr>
                            <w:t>įstatymuose</w:t>
                          </w:r>
                          <w:r>
                            <w:rPr>
                              <w:color w:val="000000"/>
                            </w:rPr>
                            <w:t xml:space="preserve"> </w:t>
                          </w:r>
                          <w:r>
                            <w:rPr>
                              <w:strike/>
                              <w:color w:val="000000"/>
                            </w:rPr>
                            <w:t>teisės aktuose</w:t>
                          </w:r>
                          <w:r>
                            <w:rPr>
                              <w:color w:val="000000"/>
                            </w:rPr>
                            <w:t>.</w:t>
                          </w:r>
                          <w:r>
                            <w:rPr>
                              <w:b/>
                              <w:color w:val="000000"/>
                            </w:rPr>
                            <w:t xml:space="preserve"> Asmens duomenų, tvarkomų teisėsaugos ar nacionalinio saugumo tikslais, įstatymo 20 straipsnio 3 dalyje nurodytas duomenų tvarkytojo pareigas Registro tvarkytojas vykdo Nuostatų, Registro valdytojo tvirtinamų asmens duomenų tvarkymą ir duomenų subjektų teisių įgyvendinimą reglamentuojančių taisyklių (toliau – Registro valdytojo tvirtinamos Asmens duomenų tvarkymo taisyklės) ir kitų teisės aktų, reglamentuojančių šių pareigų vykdymą bei duomenų subjektų teisių įgyvendinimą, nustatyta tvarka</w:t>
                          </w:r>
                          <w:r>
                            <w:rPr>
                              <w:b/>
                              <w:szCs w:val="24"/>
                            </w:rPr>
                            <w:t>:</w:t>
                          </w:r>
                        </w:p>
                        <w:sdt>
                          <w:sdtPr>
                            <w:alias w:val="11.1 pp."/>
                            <w:tag w:val="part_78d0a21f76224302988c671cc84a0077"/>
                            <w:lock w:val="sdtLocked"/>
                            <w:richText/>
                          </w:sdtPr>
                          <w:sdtContent>
                            <w:p w14:paraId="2310394A" w14:textId="77777777">
                              <w:pPr>
                                <w:spacing w:line="360" w:lineRule="auto"/>
                                <w:ind w:firstLine="567"/>
                                <w:jc w:val="both"/>
                                <w:rPr>
                                  <w:b/>
                                  <w:color w:val="000000"/>
                                </w:rPr>
                              </w:pPr>
                              <w:sdt>
                                <w:sdtPr>
                                  <w:alias w:val="Numeris"/>
                                  <w:tag w:val="nr_78d0a21f76224302988c671cc84a0077"/>
                                  <w:lock w:val="sdtLocked"/>
                                  <w:richText/>
                                </w:sdtPr>
                                <w:sdtContent>
                                  <w:r>
                                    <w:rPr>
                                      <w:b/>
                                      <w:color w:val="000000"/>
                                    </w:rPr>
                                    <w:t>11.1</w:t>
                                  </w:r>
                                </w:sdtContent>
                              </w:sdt>
                              <w:r>
                                <w:rPr>
                                  <w:b/>
                                  <w:color w:val="000000"/>
                                </w:rPr>
                                <w:t xml:space="preserve">. </w:t>
                              </w:r>
                              <w:r>
                                <w:rPr>
                                  <w:b/>
                                  <w:iCs/>
                                </w:rPr>
                                <w:t xml:space="preserve">tvarko asmens duomenis laikydamasis Registro valdytojo rašytinių nurodymų, </w:t>
                              </w:r>
                              <w:r>
                                <w:rPr>
                                  <w:b/>
                                  <w:color w:val="000000"/>
                                  <w:szCs w:val="24"/>
                                </w:rPr>
                                <w:t>Asmens duomenų, tvarkomų teisėsaugos ar nacionalinio saugumo tikslais,</w:t>
                              </w:r>
                              <w:r>
                                <w:rPr>
                                  <w:b/>
                                  <w:color w:val="000000"/>
                                </w:rPr>
                                <w:t xml:space="preserve"> įstatymo</w:t>
                              </w:r>
                              <w:r>
                                <w:rPr>
                                  <w:b/>
                                  <w:iCs/>
                                </w:rPr>
                                <w:t xml:space="preserve"> ir kitų teisės aktų, reglamentuojančių asmens duomenų tvarkymą, reikalavimų</w:t>
                              </w:r>
                              <w:r>
                                <w:rPr>
                                  <w:b/>
                                  <w:color w:val="000000"/>
                                </w:rPr>
                                <w:t>;</w:t>
                              </w:r>
                            </w:p>
                          </w:sdtContent>
                        </w:sdt>
                        <w:sdt>
                          <w:sdtPr>
                            <w:alias w:val="11.2 pp."/>
                            <w:tag w:val="part_93095deb232c4722b4ea9d07dc514579"/>
                            <w:lock w:val="sdtLocked"/>
                            <w:richText/>
                          </w:sdtPr>
                          <w:sdtContent>
                            <w:p w14:paraId="40729982" w14:textId="77777777">
                              <w:pPr>
                                <w:spacing w:line="360" w:lineRule="auto"/>
                                <w:ind w:firstLine="567"/>
                                <w:jc w:val="both"/>
                                <w:rPr>
                                  <w:b/>
                                  <w:color w:val="000000"/>
                                </w:rPr>
                              </w:pPr>
                              <w:sdt>
                                <w:sdtPr>
                                  <w:alias w:val="Numeris"/>
                                  <w:tag w:val="nr_93095deb232c4722b4ea9d07dc514579"/>
                                  <w:lock w:val="sdtLocked"/>
                                  <w:richText/>
                                </w:sdtPr>
                                <w:sdtContent>
                                  <w:r>
                                    <w:rPr>
                                      <w:b/>
                                      <w:color w:val="000000"/>
                                    </w:rPr>
                                    <w:t>11.2</w:t>
                                  </w:r>
                                </w:sdtContent>
                              </w:sdt>
                              <w:r>
                                <w:rPr>
                                  <w:b/>
                                  <w:color w:val="000000"/>
                                </w:rPr>
                                <w:t xml:space="preserve">. užtikrina, kad asmens duomenis tvarkantys asmenys būtų </w:t>
                              </w:r>
                              <w:r>
                                <w:rPr>
                                  <w:b/>
                                  <w:iCs/>
                                </w:rPr>
                                <w:t>raštu įsipareigoję užtikrinti asmens duomenų konfidencialumą</w:t>
                              </w:r>
                              <w:r>
                                <w:rPr>
                                  <w:b/>
                                  <w:color w:val="000000"/>
                                </w:rPr>
                                <w:t>;</w:t>
                              </w:r>
                            </w:p>
                          </w:sdtContent>
                        </w:sdt>
                        <w:sdt>
                          <w:sdtPr>
                            <w:alias w:val="11.3 pp."/>
                            <w:tag w:val="part_6105ee6d60364564a8d5ba02190d71c7"/>
                            <w:lock w:val="sdtLocked"/>
                            <w:richText/>
                          </w:sdtPr>
                          <w:sdtContent>
                            <w:p w14:paraId="0777F0F6" w14:textId="77777777">
                              <w:pPr>
                                <w:spacing w:line="360" w:lineRule="auto"/>
                                <w:ind w:firstLine="567"/>
                                <w:jc w:val="both"/>
                                <w:rPr>
                                  <w:b/>
                                  <w:color w:val="000000"/>
                                </w:rPr>
                              </w:pPr>
                              <w:sdt>
                                <w:sdtPr>
                                  <w:alias w:val="Numeris"/>
                                  <w:tag w:val="nr_6105ee6d60364564a8d5ba02190d71c7"/>
                                  <w:lock w:val="sdtLocked"/>
                                  <w:richText/>
                                </w:sdtPr>
                                <w:sdtContent>
                                  <w:r>
                                    <w:rPr>
                                      <w:b/>
                                      <w:color w:val="000000"/>
                                    </w:rPr>
                                    <w:t>11.3</w:t>
                                  </w:r>
                                </w:sdtContent>
                              </w:sdt>
                              <w:r>
                                <w:rPr>
                                  <w:b/>
                                  <w:color w:val="000000"/>
                                </w:rPr>
                                <w:t xml:space="preserve">. </w:t>
                              </w:r>
                              <w:r>
                                <w:rPr>
                                  <w:b/>
                                  <w:iCs/>
                                </w:rPr>
                                <w:t xml:space="preserve">atsižvelgdamas į asmens duomenų tvarkymo pobūdį, Registro valdytojo nustatyta tvarka, taikydamas tinkamas technines ir organizacines priemones, padeda Registro valdytojui įvykdyti duomenų valdytojo prievolę atsakyti į prašymus pasinaudoti </w:t>
                              </w:r>
                              <w:r>
                                <w:rPr>
                                  <w:b/>
                                  <w:color w:val="000000"/>
                                  <w:szCs w:val="24"/>
                                </w:rPr>
                                <w:t>Asmens duomenų, tvarkomų teisėsaugos ar nacionalinio saugumo tikslais,</w:t>
                              </w:r>
                              <w:r>
                                <w:rPr>
                                  <w:b/>
                                  <w:color w:val="000000"/>
                                </w:rPr>
                                <w:t xml:space="preserve"> įstatymo</w:t>
                              </w:r>
                              <w:r>
                                <w:rPr>
                                  <w:b/>
                                  <w:iCs/>
                                </w:rPr>
                                <w:t xml:space="preserve"> III skyriuje nustatytomis duomenų subjekto teisėmis</w:t>
                              </w:r>
                              <w:r>
                                <w:rPr>
                                  <w:b/>
                                  <w:color w:val="000000"/>
                                </w:rPr>
                                <w:t>;</w:t>
                              </w:r>
                            </w:p>
                          </w:sdtContent>
                        </w:sdt>
                        <w:sdt>
                          <w:sdtPr>
                            <w:alias w:val="11.4 pp."/>
                            <w:tag w:val="part_6e3f5b3e83784edebb8e550cdb3af5bd"/>
                            <w:lock w:val="sdtLocked"/>
                            <w:richText/>
                          </w:sdtPr>
                          <w:sdtContent>
                            <w:p w14:paraId="1F63D3F4" w14:textId="77777777">
                              <w:pPr>
                                <w:spacing w:line="360" w:lineRule="auto"/>
                                <w:ind w:firstLine="567"/>
                                <w:jc w:val="both"/>
                                <w:rPr>
                                  <w:b/>
                                  <w:color w:val="000000"/>
                                </w:rPr>
                              </w:pPr>
                              <w:sdt>
                                <w:sdtPr>
                                  <w:alias w:val="Numeris"/>
                                  <w:tag w:val="nr_6e3f5b3e83784edebb8e550cdb3af5bd"/>
                                  <w:lock w:val="sdtLocked"/>
                                  <w:richText/>
                                </w:sdtPr>
                                <w:sdtContent>
                                  <w:r>
                                    <w:rPr>
                                      <w:b/>
                                      <w:color w:val="000000"/>
                                    </w:rPr>
                                    <w:t>11.4</w:t>
                                  </w:r>
                                </w:sdtContent>
                              </w:sdt>
                              <w:r>
                                <w:rPr>
                                  <w:b/>
                                  <w:color w:val="000000"/>
                                </w:rPr>
                                <w:t xml:space="preserve">. </w:t>
                              </w:r>
                              <w:r>
                                <w:rPr>
                                  <w:b/>
                                  <w:iCs/>
                                </w:rPr>
                                <w:t>nebevykdydamas Registro tvarkytojo funkcijų, atsižvelgdamas į Registro valdytojo rašytinius nurodymus, sunaikina arba grąžina Registro valdytojui visus asmens duomenis ir sunaikina turimas jų kopijas, išskyrus atvejus, kai pagal Europos Sąjungos ar Lietuvos Respublikos teisės aktus yra nustatyta pareiga juos saugoti;</w:t>
                              </w:r>
                            </w:p>
                          </w:sdtContent>
                        </w:sdt>
                        <w:sdt>
                          <w:sdtPr>
                            <w:alias w:val="11.5 pp."/>
                            <w:tag w:val="part_eda296b4e468400bbd19ac5f062be7bb"/>
                            <w:lock w:val="sdtLocked"/>
                            <w:richText/>
                          </w:sdtPr>
                          <w:sdtContent>
                            <w:p w14:paraId="53C6EF29" w14:textId="77777777">
                              <w:pPr>
                                <w:tabs>
                                  <w:tab w:val="left" w:pos="1276"/>
                                </w:tabs>
                                <w:spacing w:line="360" w:lineRule="auto"/>
                                <w:ind w:firstLine="567"/>
                                <w:jc w:val="both"/>
                                <w:rPr>
                                  <w:b/>
                                  <w:color w:val="000000"/>
                                </w:rPr>
                              </w:pPr>
                              <w:sdt>
                                <w:sdtPr>
                                  <w:alias w:val="Numeris"/>
                                  <w:tag w:val="nr_eda296b4e468400bbd19ac5f062be7bb"/>
                                  <w:lock w:val="sdtLocked"/>
                                  <w:richText/>
                                </w:sdtPr>
                                <w:sdtContent>
                                  <w:r>
                                    <w:rPr>
                                      <w:b/>
                                      <w:color w:val="000000"/>
                                    </w:rPr>
                                    <w:t>11.5</w:t>
                                  </w:r>
                                </w:sdtContent>
                              </w:sdt>
                              <w:r>
                                <w:rPr>
                                  <w:b/>
                                  <w:color w:val="000000"/>
                                </w:rPr>
                                <w:t xml:space="preserve">. </w:t>
                              </w:r>
                              <w:r>
                                <w:rPr>
                                  <w:b/>
                                  <w:iCs/>
                                </w:rPr>
                                <w:t xml:space="preserve">pateikia Registro valdytojui, kitam Registro valdytojo įgaliotam auditoriui ar asmeniui, atliekančiam asmens duomenų tvarkymo patikrinimus, visą informaciją, susijusią su asmens duomenų tvarkymu Registre, būtiną siekiant įrodyti, kad </w:t>
                              </w:r>
                              <w:r>
                                <w:rPr>
                                  <w:b/>
                                  <w:color w:val="000000"/>
                                </w:rPr>
                                <w:t>laikomasi Asmens duomenų, tvarkomų teisėsaugos ar nacionalinio saugumo tikslais, įstatymo 20 straipsnio nuostatų;</w:t>
                              </w:r>
                            </w:p>
                          </w:sdtContent>
                        </w:sdt>
                        <w:sdt>
                          <w:sdtPr>
                            <w:alias w:val="11.6 pp."/>
                            <w:tag w:val="part_8be72156453342bdaaddb003759b741b"/>
                            <w:lock w:val="sdtLocked"/>
                            <w:richText/>
                          </w:sdtPr>
                          <w:sdtContent>
                            <w:p w14:paraId="11D1E897" w14:textId="77777777">
                              <w:pPr>
                                <w:tabs>
                                  <w:tab w:val="left" w:pos="1276"/>
                                </w:tabs>
                                <w:spacing w:line="360" w:lineRule="auto"/>
                                <w:ind w:firstLine="567"/>
                                <w:jc w:val="both"/>
                                <w:rPr>
                                  <w:b/>
                                  <w:color w:val="000000"/>
                                </w:rPr>
                              </w:pPr>
                              <w:sdt>
                                <w:sdtPr>
                                  <w:alias w:val="Numeris"/>
                                  <w:tag w:val="nr_8be72156453342bdaaddb003759b741b"/>
                                  <w:lock w:val="sdtLocked"/>
                                  <w:richText/>
                                </w:sdtPr>
                                <w:sdtContent>
                                  <w:r>
                                    <w:rPr>
                                      <w:b/>
                                      <w:color w:val="000000"/>
                                    </w:rPr>
                                    <w:t>11.6</w:t>
                                  </w:r>
                                </w:sdtContent>
                              </w:sdt>
                              <w:r>
                                <w:rPr>
                                  <w:b/>
                                  <w:color w:val="000000"/>
                                </w:rPr>
                                <w:t>. kitą duomenų tvarkytoją pasitelkia tik laikydamasis Asmens duomenų, tvarkomų teisėsaugos ar nacionalinio saugumo tikslais, įstatymo 20 straipsnio 2 ir 3 dalyse nurodytų sąlygų.“</w:t>
                              </w:r>
                            </w:p>
                          </w:sdtContent>
                        </w:sdt>
                      </w:sdtContent>
                    </w:sdt>
                  </w:sdtContent>
                </w:sdt>
              </w:sdtContent>
            </w:sdt>
            <w:sdt>
              <w:sdtPr>
                <w:alias w:val="2.5 pp."/>
                <w:tag w:val="part_1fbca27389284394b9f7b7f6b1a59ead"/>
                <w:lock w:val="sdtLocked"/>
                <w:richText/>
              </w:sdtPr>
              <w:sdtContent>
                <w:p w14:paraId="3CD4A386" w14:textId="6762D27D">
                  <w:pPr>
                    <w:spacing w:line="360" w:lineRule="auto"/>
                    <w:ind w:left="567"/>
                    <w:jc w:val="both"/>
                    <w:rPr>
                      <w:szCs w:val="24"/>
                    </w:rPr>
                  </w:pPr>
                  <w:sdt>
                    <w:sdtPr>
                      <w:alias w:val="Numeris"/>
                      <w:tag w:val="nr_1fbca27389284394b9f7b7f6b1a59ead"/>
                      <w:lock w:val="sdtLocked"/>
                      <w:richText/>
                    </w:sdtPr>
                    <w:sdtContent>
                      <w:r>
                        <w:rPr>
                          <w:szCs w:val="24"/>
                        </w:rPr>
                        <w:t>2.5</w:t>
                      </w:r>
                    </w:sdtContent>
                  </w:sdt>
                  <w:r>
                    <w:rPr>
                      <w:szCs w:val="24"/>
                    </w:rPr>
                    <w:t>. Pakeisti 14.2.10 papunktį ir jį išdėstyti taip:</w:t>
                  </w:r>
                </w:p>
                <w:sdt>
                  <w:sdtPr>
                    <w:alias w:val="citata"/>
                    <w:tag w:val="part_180a077eb51843deafd07db5935f3c2f"/>
                    <w:lock w:val="sdtLocked"/>
                    <w:richText/>
                  </w:sdtPr>
                  <w:sdtContent>
                    <w:sdt>
                      <w:sdtPr>
                        <w:alias w:val="14.2.10 pp."/>
                        <w:tag w:val="part_b3030f7b0a4b44cb83c94146013a7cc3"/>
                        <w:lock w:val="sdtLocked"/>
                        <w:richText/>
                      </w:sdtPr>
                      <w:sdtContent>
                        <w:p w14:paraId="44922E23" w14:textId="77777777">
                          <w:pPr>
                            <w:tabs>
                              <w:tab w:val="left" w:pos="1134"/>
                              <w:tab w:val="left" w:pos="1276"/>
                            </w:tabs>
                            <w:suppressAutoHyphens/>
                            <w:spacing w:line="360" w:lineRule="auto"/>
                            <w:ind w:firstLine="567"/>
                            <w:jc w:val="both"/>
                            <w:rPr>
                              <w:color w:val="000000"/>
                            </w:rPr>
                          </w:pPr>
                          <w:r>
                            <w:rPr>
                              <w:color w:val="000000"/>
                            </w:rPr>
                            <w:t>„</w:t>
                          </w:r>
                          <w:sdt>
                            <w:sdtPr>
                              <w:alias w:val="Numeris"/>
                              <w:tag w:val="nr_b3030f7b0a4b44cb83c94146013a7cc3"/>
                              <w:lock w:val="sdtLocked"/>
                              <w:richText/>
                            </w:sdtPr>
                            <w:sdtContent>
                              <w:r>
                                <w:rPr>
                                  <w:color w:val="000000"/>
                                </w:rPr>
                                <w:t>14.2.10</w:t>
                              </w:r>
                            </w:sdtContent>
                          </w:sdt>
                          <w:r>
                            <w:rPr>
                              <w:color w:val="000000"/>
                            </w:rPr>
                            <w:t xml:space="preserve">. </w:t>
                          </w:r>
                          <w:r>
                            <w:rPr>
                              <w:color w:val="000000"/>
                              <w:szCs w:val="24"/>
                            </w:rPr>
                            <w:t xml:space="preserve">duomenys apie įtariamojo ar kaltinamojo statusą baudžiamajame procese, </w:t>
                          </w:r>
                          <w:r>
                            <w:rPr>
                              <w:b/>
                              <w:color w:val="000000"/>
                            </w:rPr>
                            <w:t>padarytą nusikalstamą veiką,</w:t>
                          </w:r>
                          <w:r>
                            <w:rPr>
                              <w:color w:val="000000"/>
                            </w:rPr>
                            <w:t xml:space="preserve"> </w:t>
                          </w:r>
                          <w:r>
                            <w:rPr>
                              <w:strike/>
                              <w:color w:val="000000"/>
                            </w:rPr>
                            <w:t>apie</w:t>
                          </w:r>
                          <w:r>
                            <w:rPr>
                              <w:color w:val="000000"/>
                              <w:szCs w:val="24"/>
                            </w:rPr>
                            <w:t xml:space="preserve"> paskirtą baudžiamojo poveikio priemonę ar bausmę už padarytą nusikalstamą veiką ir jos vykdymą</w:t>
                          </w:r>
                          <w:r>
                            <w:rPr>
                              <w:strike/>
                              <w:color w:val="000000"/>
                              <w:szCs w:val="24"/>
                            </w:rPr>
                            <w:t>, apie teistumą už tyčinius nusikaltimus</w:t>
                          </w:r>
                          <w:r>
                            <w:rPr>
                              <w:color w:val="000000"/>
                            </w:rPr>
                            <w:t>:</w:t>
                          </w:r>
                        </w:p>
                        <w:sdt>
                          <w:sdtPr>
                            <w:alias w:val="14.2.10.1 pp."/>
                            <w:tag w:val="part_2798376076174914b803dda35c83b7de"/>
                            <w:lock w:val="sdtLocked"/>
                            <w:richText/>
                          </w:sdtPr>
                          <w:sdtContent>
                            <w:p w14:paraId="3700C21E" w14:textId="77777777">
                              <w:pPr>
                                <w:suppressAutoHyphens/>
                                <w:spacing w:line="360" w:lineRule="auto"/>
                                <w:ind w:firstLine="567"/>
                                <w:jc w:val="both"/>
                                <w:rPr>
                                  <w:color w:val="000000"/>
                                </w:rPr>
                              </w:pPr>
                              <w:sdt>
                                <w:sdtPr>
                                  <w:alias w:val="Numeris"/>
                                  <w:tag w:val="nr_2798376076174914b803dda35c83b7de"/>
                                  <w:lock w:val="sdtLocked"/>
                                  <w:richText/>
                                </w:sdtPr>
                                <w:sdtContent>
                                  <w:r>
                                    <w:rPr>
                                      <w:color w:val="000000"/>
                                    </w:rPr>
                                    <w:t>14.2.10.1</w:t>
                                  </w:r>
                                </w:sdtContent>
                              </w:sdt>
                              <w:r>
                                <w:rPr>
                                  <w:color w:val="000000"/>
                                </w:rPr>
                                <w:t>. ikiteisminio tyrimo pradžios data;</w:t>
                              </w:r>
                            </w:p>
                          </w:sdtContent>
                        </w:sdt>
                        <w:sdt>
                          <w:sdtPr>
                            <w:alias w:val="14.2.10.2 pp."/>
                            <w:tag w:val="part_8c8d12688c1a46958d3840c3a63b77c1"/>
                            <w:lock w:val="sdtLocked"/>
                            <w:richText/>
                          </w:sdtPr>
                          <w:sdtContent>
                            <w:p w14:paraId="3323C4BA" w14:textId="77777777">
                              <w:pPr>
                                <w:suppressAutoHyphens/>
                                <w:spacing w:line="360" w:lineRule="auto"/>
                                <w:ind w:firstLine="567"/>
                                <w:jc w:val="both"/>
                                <w:rPr>
                                  <w:color w:val="000000"/>
                                </w:rPr>
                              </w:pPr>
                              <w:sdt>
                                <w:sdtPr>
                                  <w:alias w:val="Numeris"/>
                                  <w:tag w:val="nr_8c8d12688c1a46958d3840c3a63b77c1"/>
                                  <w:lock w:val="sdtLocked"/>
                                  <w:richText/>
                                </w:sdtPr>
                                <w:sdtContent>
                                  <w:r>
                                    <w:rPr>
                                      <w:color w:val="000000"/>
                                    </w:rPr>
                                    <w:t>14.2.10.2</w:t>
                                  </w:r>
                                </w:sdtContent>
                              </w:sdt>
                              <w:r>
                                <w:rPr>
                                  <w:color w:val="000000"/>
                                </w:rPr>
                                <w:t>. data, nuo kurios asmuo laikomas (pripažintas) įtariamuoju;</w:t>
                              </w:r>
                            </w:p>
                          </w:sdtContent>
                        </w:sdt>
                        <w:sdt>
                          <w:sdtPr>
                            <w:alias w:val="14.2.10.3 pp."/>
                            <w:tag w:val="part_d3776c03592c46e08ca6bf3c054c0a15"/>
                            <w:lock w:val="sdtLocked"/>
                            <w:richText/>
                          </w:sdtPr>
                          <w:sdtContent>
                            <w:p w14:paraId="7E3EE683" w14:textId="77777777">
                              <w:pPr>
                                <w:suppressAutoHyphens/>
                                <w:spacing w:line="360" w:lineRule="auto"/>
                                <w:ind w:firstLine="567"/>
                                <w:jc w:val="both"/>
                                <w:rPr>
                                  <w:color w:val="000000"/>
                                </w:rPr>
                              </w:pPr>
                              <w:sdt>
                                <w:sdtPr>
                                  <w:alias w:val="Numeris"/>
                                  <w:tag w:val="nr_d3776c03592c46e08ca6bf3c054c0a15"/>
                                  <w:lock w:val="sdtLocked"/>
                                  <w:richText/>
                                </w:sdtPr>
                                <w:sdtContent>
                                  <w:r>
                                    <w:rPr>
                                      <w:color w:val="000000"/>
                                    </w:rPr>
                                    <w:t>14.2.10.3</w:t>
                                  </w:r>
                                </w:sdtContent>
                              </w:sdt>
                              <w:r>
                                <w:rPr>
                                  <w:color w:val="000000"/>
                                </w:rPr>
                                <w:t>. data, nuo kurios asmuo pripažintas kaltinamuoju privataus kaltinimo tvarka;</w:t>
                              </w:r>
                            </w:p>
                          </w:sdtContent>
                        </w:sdt>
                        <w:sdt>
                          <w:sdtPr>
                            <w:alias w:val="14.2.10.4 pp."/>
                            <w:tag w:val="part_08a0dbbd81f340a29a9ef9ccd44defa3"/>
                            <w:lock w:val="sdtLocked"/>
                            <w:richText/>
                          </w:sdtPr>
                          <w:sdtContent>
                            <w:p w14:paraId="4E1E32B7" w14:textId="77777777">
                              <w:pPr>
                                <w:suppressAutoHyphens/>
                                <w:spacing w:line="360" w:lineRule="auto"/>
                                <w:ind w:firstLine="567"/>
                                <w:jc w:val="both"/>
                                <w:rPr>
                                  <w:b/>
                                  <w:color w:val="000000"/>
                                </w:rPr>
                              </w:pPr>
                              <w:sdt>
                                <w:sdtPr>
                                  <w:alias w:val="Numeris"/>
                                  <w:tag w:val="nr_08a0dbbd81f340a29a9ef9ccd44defa3"/>
                                  <w:lock w:val="sdtLocked"/>
                                  <w:richText/>
                                </w:sdtPr>
                                <w:sdtContent>
                                  <w:r>
                                    <w:rPr>
                                      <w:b/>
                                      <w:color w:val="000000"/>
                                    </w:rPr>
                                    <w:t>14.2.10.4</w:t>
                                  </w:r>
                                </w:sdtContent>
                              </w:sdt>
                              <w:r>
                                <w:rPr>
                                  <w:b/>
                                  <w:color w:val="000000"/>
                                </w:rPr>
                                <w:t>. nusikalstamos veikos, dėl kurios pradėtas ikiteisminis tyrimas, padarymo data;</w:t>
                              </w:r>
                            </w:p>
                          </w:sdtContent>
                        </w:sdt>
                        <w:sdt>
                          <w:sdtPr>
                            <w:alias w:val="14.2.10.5 pp."/>
                            <w:tag w:val="part_c46e5e8a459d40b58d7fe3965f441e4e"/>
                            <w:lock w:val="sdtLocked"/>
                            <w:richText/>
                          </w:sdtPr>
                          <w:sdtContent>
                            <w:p w14:paraId="778C6B85" w14:textId="77777777">
                              <w:pPr>
                                <w:suppressAutoHyphens/>
                                <w:spacing w:line="360" w:lineRule="auto"/>
                                <w:ind w:firstLine="567"/>
                                <w:jc w:val="both"/>
                                <w:rPr>
                                  <w:b/>
                                  <w:color w:val="000000"/>
                                </w:rPr>
                              </w:pPr>
                              <w:sdt>
                                <w:sdtPr>
                                  <w:alias w:val="Numeris"/>
                                  <w:tag w:val="nr_c46e5e8a459d40b58d7fe3965f441e4e"/>
                                  <w:lock w:val="sdtLocked"/>
                                  <w:richText/>
                                </w:sdtPr>
                                <w:sdtContent>
                                  <w:r>
                                    <w:rPr>
                                      <w:b/>
                                      <w:color w:val="000000"/>
                                    </w:rPr>
                                    <w:t>14.2.10.5</w:t>
                                  </w:r>
                                </w:sdtContent>
                              </w:sdt>
                              <w:r>
                                <w:rPr>
                                  <w:b/>
                                  <w:color w:val="000000"/>
                                </w:rPr>
                                <w:t>. nusikalstamos veikos, dėl kurios pradėtas ikiteisminis tyrimas, pavadinimas;</w:t>
                              </w:r>
                            </w:p>
                          </w:sdtContent>
                        </w:sdt>
                        <w:sdt>
                          <w:sdtPr>
                            <w:alias w:val="14.2.10.46 pp."/>
                            <w:tag w:val="part_6623f97e432b43ec999e8aebd34a41f0"/>
                            <w:lock w:val="sdtLocked"/>
                            <w:richText/>
                          </w:sdtPr>
                          <w:sdtContent>
                            <w:p w14:paraId="6105D3BC" w14:textId="77777777">
                              <w:pPr>
                                <w:suppressAutoHyphens/>
                                <w:spacing w:line="360" w:lineRule="auto"/>
                                <w:ind w:firstLine="567"/>
                                <w:jc w:val="both"/>
                                <w:rPr>
                                  <w:color w:val="000000"/>
                                </w:rPr>
                              </w:pPr>
                              <w:sdt>
                                <w:sdtPr>
                                  <w:alias w:val="Numeris"/>
                                  <w:tag w:val="nr_6623f97e432b43ec999e8aebd34a41f0"/>
                                  <w:lock w:val="sdtLocked"/>
                                  <w:richText/>
                                </w:sdtPr>
                                <w:sdtContent>
                                  <w:r>
                                    <w:rPr>
                                      <w:color w:val="000000"/>
                                    </w:rPr>
                                    <w:t>14.2.10.</w:t>
                                  </w:r>
                                  <w:r>
                                    <w:rPr>
                                      <w:strike/>
                                      <w:color w:val="000000"/>
                                    </w:rPr>
                                    <w:t>4</w:t>
                                  </w:r>
                                  <w:r>
                                    <w:rPr>
                                      <w:b/>
                                      <w:color w:val="000000"/>
                                    </w:rPr>
                                    <w:t>6</w:t>
                                  </w:r>
                                </w:sdtContent>
                              </w:sdt>
                              <w:r>
                                <w:rPr>
                                  <w:b/>
                                  <w:color w:val="000000"/>
                                </w:rPr>
                                <w:t>.</w:t>
                              </w:r>
                              <w:r>
                                <w:rPr>
                                  <w:color w:val="000000"/>
                                </w:rPr>
                                <w:t xml:space="preserve"> nuosprendžio įsiteisėjimo baudžiamojoje byloje asmens atžvilgiu data;</w:t>
                              </w:r>
                            </w:p>
                          </w:sdtContent>
                        </w:sdt>
                        <w:sdt>
                          <w:sdtPr>
                            <w:alias w:val="14.2.10.57 pp."/>
                            <w:tag w:val="part_80c6935d25e041538fbc0a14d76b2925"/>
                            <w:lock w:val="sdtLocked"/>
                            <w:richText/>
                          </w:sdtPr>
                          <w:sdtContent>
                            <w:p w14:paraId="3798CE68" w14:textId="77777777">
                              <w:pPr>
                                <w:suppressAutoHyphens/>
                                <w:spacing w:line="360" w:lineRule="auto"/>
                                <w:ind w:firstLine="567"/>
                                <w:jc w:val="both"/>
                                <w:rPr>
                                  <w:color w:val="000000"/>
                                </w:rPr>
                              </w:pPr>
                              <w:sdt>
                                <w:sdtPr>
                                  <w:alias w:val="Numeris"/>
                                  <w:tag w:val="nr_80c6935d25e041538fbc0a14d76b2925"/>
                                  <w:lock w:val="sdtLocked"/>
                                  <w:richText/>
                                </w:sdtPr>
                                <w:sdtContent>
                                  <w:r>
                                    <w:rPr>
                                      <w:color w:val="000000"/>
                                    </w:rPr>
                                    <w:t>14.2.10.</w:t>
                                  </w:r>
                                  <w:r>
                                    <w:rPr>
                                      <w:strike/>
                                      <w:color w:val="000000"/>
                                    </w:rPr>
                                    <w:t>5</w:t>
                                  </w:r>
                                  <w:r>
                                    <w:rPr>
                                      <w:b/>
                                      <w:color w:val="000000"/>
                                    </w:rPr>
                                    <w:t>7</w:t>
                                  </w:r>
                                </w:sdtContent>
                              </w:sdt>
                              <w:r>
                                <w:rPr>
                                  <w:b/>
                                  <w:color w:val="000000"/>
                                </w:rPr>
                                <w:t>.</w:t>
                              </w:r>
                              <w:r>
                                <w:rPr>
                                  <w:color w:val="000000"/>
                                </w:rPr>
                                <w:t xml:space="preserve"> paskirta baudžiamojo poveikio priemonė ar bausmė už padarytą nusikalstamą veiką;</w:t>
                              </w:r>
                            </w:p>
                          </w:sdtContent>
                        </w:sdt>
                        <w:sdt>
                          <w:sdtPr>
                            <w:alias w:val="14.2.10.68 pp."/>
                            <w:tag w:val="part_b87539e9a62445adb8f9127719c7f372"/>
                            <w:lock w:val="sdtLocked"/>
                            <w:richText/>
                          </w:sdtPr>
                          <w:sdtContent>
                            <w:p w14:paraId="7C332FF6" w14:textId="77777777">
                              <w:pPr>
                                <w:suppressAutoHyphens/>
                                <w:spacing w:line="360" w:lineRule="auto"/>
                                <w:ind w:firstLine="567"/>
                                <w:jc w:val="both"/>
                                <w:rPr>
                                  <w:color w:val="000000"/>
                                </w:rPr>
                              </w:pPr>
                              <w:sdt>
                                <w:sdtPr>
                                  <w:alias w:val="Numeris"/>
                                  <w:tag w:val="nr_b87539e9a62445adb8f9127719c7f372"/>
                                  <w:lock w:val="sdtLocked"/>
                                  <w:richText/>
                                </w:sdtPr>
                                <w:sdtContent>
                                  <w:r>
                                    <w:rPr>
                                      <w:color w:val="000000"/>
                                    </w:rPr>
                                    <w:t>14.2.10.</w:t>
                                  </w:r>
                                  <w:r>
                                    <w:rPr>
                                      <w:strike/>
                                      <w:color w:val="000000"/>
                                    </w:rPr>
                                    <w:t>6</w:t>
                                  </w:r>
                                  <w:r>
                                    <w:rPr>
                                      <w:b/>
                                      <w:color w:val="000000"/>
                                    </w:rPr>
                                    <w:t>8</w:t>
                                  </w:r>
                                </w:sdtContent>
                              </w:sdt>
                              <w:r>
                                <w:rPr>
                                  <w:b/>
                                  <w:color w:val="000000"/>
                                </w:rPr>
                                <w:t>.</w:t>
                              </w:r>
                              <w:r>
                                <w:rPr>
                                  <w:color w:val="000000"/>
                                </w:rPr>
                                <w:t xml:space="preserve"> paskirtos baudžiamojo poveikio priemonės ar bausmės vykdymo pradžios data;</w:t>
                              </w:r>
                            </w:p>
                          </w:sdtContent>
                        </w:sdt>
                        <w:sdt>
                          <w:sdtPr>
                            <w:alias w:val="14.2.10.79 pp."/>
                            <w:tag w:val="part_e415833ecb7a4ef29a0f9adc8e0907f0"/>
                            <w:lock w:val="sdtLocked"/>
                            <w:richText/>
                          </w:sdtPr>
                          <w:sdtContent>
                            <w:p w14:paraId="52C3FBCF" w14:textId="77777777">
                              <w:pPr>
                                <w:tabs>
                                  <w:tab w:val="left" w:pos="1134"/>
                                  <w:tab w:val="left" w:pos="1276"/>
                                </w:tabs>
                                <w:suppressAutoHyphens/>
                                <w:spacing w:line="360" w:lineRule="auto"/>
                                <w:ind w:firstLine="567"/>
                                <w:jc w:val="both"/>
                                <w:rPr>
                                  <w:color w:val="000000"/>
                                </w:rPr>
                              </w:pPr>
                              <w:sdt>
                                <w:sdtPr>
                                  <w:alias w:val="Numeris"/>
                                  <w:tag w:val="nr_e415833ecb7a4ef29a0f9adc8e0907f0"/>
                                  <w:lock w:val="sdtLocked"/>
                                  <w:richText/>
                                </w:sdtPr>
                                <w:sdtContent>
                                  <w:r>
                                    <w:rPr>
                                      <w:color w:val="000000"/>
                                    </w:rPr>
                                    <w:t>14.2.10.</w:t>
                                  </w:r>
                                  <w:r>
                                    <w:rPr>
                                      <w:strike/>
                                      <w:color w:val="000000"/>
                                    </w:rPr>
                                    <w:t>7</w:t>
                                  </w:r>
                                  <w:r>
                                    <w:rPr>
                                      <w:b/>
                                      <w:color w:val="000000"/>
                                    </w:rPr>
                                    <w:t>9</w:t>
                                  </w:r>
                                </w:sdtContent>
                              </w:sdt>
                              <w:r>
                                <w:rPr>
                                  <w:b/>
                                  <w:color w:val="000000"/>
                                </w:rPr>
                                <w:t>.</w:t>
                              </w:r>
                              <w:r>
                                <w:rPr>
                                  <w:color w:val="000000"/>
                                </w:rPr>
                                <w:t xml:space="preserve"> paskirtos baudžiamojo poveikio priemonės ar bausmės vykdymo pabaigos data;“.</w:t>
                              </w:r>
                            </w:p>
                          </w:sdtContent>
                        </w:sdt>
                      </w:sdtContent>
                    </w:sdt>
                  </w:sdtContent>
                </w:sdt>
              </w:sdtContent>
            </w:sdt>
            <w:sdt>
              <w:sdtPr>
                <w:alias w:val="2.6 pp."/>
                <w:tag w:val="part_424df20b96a24e84bb46364f8befe3f1"/>
                <w:lock w:val="sdtLocked"/>
                <w:richText/>
              </w:sdtPr>
              <w:sdtContent>
                <w:p w14:paraId="43A00F63" w14:textId="32EDB959">
                  <w:pPr>
                    <w:spacing w:line="360" w:lineRule="auto"/>
                    <w:ind w:firstLine="567"/>
                    <w:jc w:val="both"/>
                    <w:rPr>
                      <w:rFonts w:eastAsia="Calibri"/>
                      <w:szCs w:val="24"/>
                    </w:rPr>
                  </w:pPr>
                  <w:sdt>
                    <w:sdtPr>
                      <w:alias w:val="Numeris"/>
                      <w:tag w:val="nr_424df20b96a24e84bb46364f8befe3f1"/>
                      <w:lock w:val="sdtLocked"/>
                      <w:richText/>
                    </w:sdtPr>
                    <w:sdtContent>
                      <w:r>
                        <w:rPr>
                          <w:rFonts w:eastAsia="Calibri"/>
                          <w:szCs w:val="24"/>
                        </w:rPr>
                        <w:t>2.6</w:t>
                      </w:r>
                    </w:sdtContent>
                  </w:sdt>
                  <w:r>
                    <w:rPr>
                      <w:rFonts w:eastAsia="Calibri"/>
                      <w:szCs w:val="24"/>
                    </w:rPr>
                    <w:t>. Pakeisti 14.2.11.3 papunktį ir jį išdėstyti taip:</w:t>
                  </w:r>
                </w:p>
                <w:sdt>
                  <w:sdtPr>
                    <w:alias w:val="citata"/>
                    <w:tag w:val="part_f61bcb65330a48acbdb0b7600c4c7e7e"/>
                    <w:lock w:val="sdtLocked"/>
                    <w:richText/>
                  </w:sdtPr>
                  <w:sdtContent>
                    <w:sdt>
                      <w:sdtPr>
                        <w:alias w:val="14.2.11.3 pp."/>
                        <w:tag w:val="part_019c543ad79d4f83b540a1cf1bbc5ee0"/>
                        <w:lock w:val="sdtLocked"/>
                        <w:richText/>
                      </w:sdtPr>
                      <w:sdtContent>
                        <w:p w14:paraId="6E7B24F9" w14:textId="77777777">
                          <w:pPr>
                            <w:tabs>
                              <w:tab w:val="left" w:pos="1134"/>
                            </w:tabs>
                            <w:suppressAutoHyphens/>
                            <w:spacing w:line="360" w:lineRule="auto"/>
                            <w:ind w:firstLine="567"/>
                            <w:jc w:val="both"/>
                            <w:rPr>
                              <w:color w:val="000000"/>
                            </w:rPr>
                          </w:pPr>
                          <w:r>
                            <w:rPr>
                              <w:rFonts w:eastAsia="Calibri"/>
                              <w:szCs w:val="24"/>
                            </w:rPr>
                            <w:t>„</w:t>
                          </w:r>
                          <w:sdt>
                            <w:sdtPr>
                              <w:alias w:val="Numeris"/>
                              <w:tag w:val="nr_019c543ad79d4f83b540a1cf1bbc5ee0"/>
                              <w:lock w:val="sdtLocked"/>
                              <w:richText/>
                            </w:sdtPr>
                            <w:sdtContent>
                              <w:r>
                                <w:rPr>
                                  <w:color w:val="000000"/>
                                </w:rPr>
                                <w:t>14.2.11.3</w:t>
                              </w:r>
                            </w:sdtContent>
                          </w:sdt>
                          <w:r>
                            <w:rPr>
                              <w:color w:val="000000"/>
                            </w:rPr>
                            <w:t xml:space="preserve">. tarnybos pobūdis (privalomoji pradinė karo tarnyba, profesinė karo tarnyba, </w:t>
                          </w:r>
                          <w:r>
                            <w:rPr>
                              <w:strike/>
                              <w:color w:val="000000"/>
                            </w:rPr>
                            <w:t>tarnyba rezerve,</w:t>
                          </w:r>
                          <w:r>
                            <w:rPr>
                              <w:color w:val="000000"/>
                            </w:rPr>
                            <w:t xml:space="preserve"> kariūnų tarnyba, </w:t>
                          </w:r>
                          <w:r>
                            <w:rPr>
                              <w:b/>
                              <w:color w:val="000000"/>
                            </w:rPr>
                            <w:t>savanoriška nenuolatinė karo tarnyba, tarnyba aktyviajame kariuomenės personalo rezerve,</w:t>
                          </w:r>
                          <w:r>
                            <w:rPr>
                              <w:color w:val="000000"/>
                            </w:rPr>
                            <w:t xml:space="preserve"> alternatyvioji krašto apsaugos tarnyba);“.</w:t>
                          </w:r>
                        </w:p>
                      </w:sdtContent>
                    </w:sdt>
                  </w:sdtContent>
                </w:sdt>
              </w:sdtContent>
            </w:sdt>
            <w:sdt>
              <w:sdtPr>
                <w:alias w:val="2.7 pp."/>
                <w:tag w:val="part_974889dd53fa406784a54657b38ddd44"/>
                <w:lock w:val="sdtLocked"/>
                <w:richText/>
              </w:sdtPr>
              <w:sdtContent>
                <w:p w14:paraId="054666C3" w14:textId="02A0EEC2">
                  <w:pPr>
                    <w:spacing w:line="360" w:lineRule="auto"/>
                    <w:ind w:firstLine="567"/>
                    <w:jc w:val="both"/>
                    <w:rPr>
                      <w:rFonts w:eastAsia="Calibri"/>
                      <w:szCs w:val="24"/>
                    </w:rPr>
                  </w:pPr>
                  <w:sdt>
                    <w:sdtPr>
                      <w:alias w:val="Numeris"/>
                      <w:tag w:val="nr_974889dd53fa406784a54657b38ddd44"/>
                      <w:lock w:val="sdtLocked"/>
                      <w:richText/>
                    </w:sdtPr>
                    <w:sdtContent>
                      <w:r>
                        <w:rPr>
                          <w:rFonts w:eastAsia="Calibri"/>
                          <w:szCs w:val="24"/>
                        </w:rPr>
                        <w:t>2.7</w:t>
                      </w:r>
                    </w:sdtContent>
                  </w:sdt>
                  <w:r>
                    <w:rPr>
                      <w:rFonts w:eastAsia="Calibri"/>
                      <w:szCs w:val="24"/>
                    </w:rPr>
                    <w:t>. Papildyti 14.2.14 papunkčiu:</w:t>
                  </w:r>
                </w:p>
                <w:sdt>
                  <w:sdtPr>
                    <w:alias w:val="citata"/>
                    <w:tag w:val="part_7fd91dafb10849fba7ec17eb70408c17"/>
                    <w:lock w:val="sdtLocked"/>
                    <w:richText/>
                  </w:sdtPr>
                  <w:sdtContent>
                    <w:sdt>
                      <w:sdtPr>
                        <w:alias w:val="14.2.14 pp."/>
                        <w:tag w:val="part_1d46cc585d024a7195286c14315fc5df"/>
                        <w:lock w:val="sdtLocked"/>
                        <w:richText/>
                      </w:sdtPr>
                      <w:sdtContent>
                        <w:p w14:paraId="78E0F584" w14:textId="77777777">
                          <w:pPr>
                            <w:tabs>
                              <w:tab w:val="left" w:pos="1134"/>
                            </w:tabs>
                            <w:suppressAutoHyphens/>
                            <w:spacing w:line="360" w:lineRule="auto"/>
                            <w:ind w:firstLine="567"/>
                            <w:jc w:val="both"/>
                            <w:rPr>
                              <w:b/>
                              <w:color w:val="000000"/>
                            </w:rPr>
                          </w:pPr>
                          <w:r>
                            <w:rPr>
                              <w:rFonts w:eastAsia="Calibri"/>
                              <w:szCs w:val="24"/>
                            </w:rPr>
                            <w:t>„</w:t>
                          </w:r>
                          <w:sdt>
                            <w:sdtPr>
                              <w:alias w:val="Numeris"/>
                              <w:tag w:val="nr_1d46cc585d024a7195286c14315fc5df"/>
                              <w:lock w:val="sdtLocked"/>
                              <w:richText/>
                            </w:sdtPr>
                            <w:sdtContent>
                              <w:r>
                                <w:rPr>
                                  <w:b/>
                                  <w:color w:val="000000"/>
                                </w:rPr>
                                <w:t>14.2.14</w:t>
                              </w:r>
                            </w:sdtContent>
                          </w:sdt>
                          <w:r>
                            <w:rPr>
                              <w:b/>
                              <w:color w:val="000000"/>
                            </w:rPr>
                            <w:t xml:space="preserve">.  duomenys apie Registro objektui teiktus karo prievolę administruojančios krašto apsaugos sistemos institucijos nurodymus:</w:t>
                          </w:r>
                        </w:p>
                        <w:sdt>
                          <w:sdtPr>
                            <w:alias w:val="14.2.14.1 pp."/>
                            <w:tag w:val="part_f9dec83868e5466abf02a2769cb9e29f"/>
                            <w:lock w:val="sdtLocked"/>
                            <w:richText/>
                          </w:sdtPr>
                          <w:sdtContent>
                            <w:p w14:paraId="6937CF5F" w14:textId="77777777">
                              <w:pPr>
                                <w:tabs>
                                  <w:tab w:val="left" w:pos="1134"/>
                                </w:tabs>
                                <w:suppressAutoHyphens/>
                                <w:spacing w:line="360" w:lineRule="auto"/>
                                <w:ind w:firstLine="567"/>
                                <w:jc w:val="both"/>
                                <w:rPr>
                                  <w:b/>
                                  <w:color w:val="000000"/>
                                </w:rPr>
                              </w:pPr>
                              <w:sdt>
                                <w:sdtPr>
                                  <w:alias w:val="Numeris"/>
                                  <w:tag w:val="nr_f9dec83868e5466abf02a2769cb9e29f"/>
                                  <w:lock w:val="sdtLocked"/>
                                  <w:richText/>
                                </w:sdtPr>
                                <w:sdtContent>
                                  <w:r>
                                    <w:rPr>
                                      <w:b/>
                                      <w:color w:val="000000"/>
                                    </w:rPr>
                                    <w:t>14.2.14.1</w:t>
                                  </w:r>
                                </w:sdtContent>
                              </w:sdt>
                              <w:r>
                                <w:rPr>
                                  <w:b/>
                                  <w:color w:val="000000"/>
                                </w:rPr>
                                <w:t>. nurodymo registracijos data;</w:t>
                              </w:r>
                            </w:p>
                          </w:sdtContent>
                        </w:sdt>
                        <w:sdt>
                          <w:sdtPr>
                            <w:alias w:val="14.2.14.2 pp."/>
                            <w:tag w:val="part_27c0cd288a3d4c59a096af8fbfbd0be3"/>
                            <w:lock w:val="sdtLocked"/>
                            <w:richText/>
                          </w:sdtPr>
                          <w:sdtContent>
                            <w:p w14:paraId="1D1B6A9F" w14:textId="77777777">
                              <w:pPr>
                                <w:tabs>
                                  <w:tab w:val="left" w:pos="1134"/>
                                </w:tabs>
                                <w:suppressAutoHyphens/>
                                <w:spacing w:line="360" w:lineRule="auto"/>
                                <w:ind w:firstLine="567"/>
                                <w:jc w:val="both"/>
                                <w:rPr>
                                  <w:b/>
                                  <w:color w:val="000000"/>
                                </w:rPr>
                              </w:pPr>
                              <w:sdt>
                                <w:sdtPr>
                                  <w:alias w:val="Numeris"/>
                                  <w:tag w:val="nr_27c0cd288a3d4c59a096af8fbfbd0be3"/>
                                  <w:lock w:val="sdtLocked"/>
                                  <w:richText/>
                                </w:sdtPr>
                                <w:sdtContent>
                                  <w:r>
                                    <w:rPr>
                                      <w:b/>
                                      <w:color w:val="000000"/>
                                    </w:rPr>
                                    <w:t>14.2.14.2</w:t>
                                  </w:r>
                                </w:sdtContent>
                              </w:sdt>
                              <w:r>
                                <w:rPr>
                                  <w:b/>
                                  <w:color w:val="000000"/>
                                </w:rPr>
                                <w:t>. nurodymo registracijos numeris;</w:t>
                              </w:r>
                            </w:p>
                          </w:sdtContent>
                        </w:sdt>
                        <w:sdt>
                          <w:sdtPr>
                            <w:alias w:val="14.2.14.3 pp."/>
                            <w:tag w:val="part_8eff06afaf614112b73506c1222e053b"/>
                            <w:lock w:val="sdtLocked"/>
                            <w:richText/>
                          </w:sdtPr>
                          <w:sdtContent>
                            <w:p w14:paraId="3FD619F2" w14:textId="77777777">
                              <w:pPr>
                                <w:tabs>
                                  <w:tab w:val="left" w:pos="1134"/>
                                </w:tabs>
                                <w:suppressAutoHyphens/>
                                <w:spacing w:line="360" w:lineRule="auto"/>
                                <w:ind w:firstLine="567"/>
                                <w:jc w:val="both"/>
                                <w:rPr>
                                  <w:b/>
                                  <w:color w:val="000000"/>
                                </w:rPr>
                              </w:pPr>
                              <w:sdt>
                                <w:sdtPr>
                                  <w:alias w:val="Numeris"/>
                                  <w:tag w:val="nr_8eff06afaf614112b73506c1222e053b"/>
                                  <w:lock w:val="sdtLocked"/>
                                  <w:richText/>
                                </w:sdtPr>
                                <w:sdtContent>
                                  <w:r>
                                    <w:rPr>
                                      <w:b/>
                                      <w:color w:val="000000"/>
                                    </w:rPr>
                                    <w:t>14.2.14.3</w:t>
                                  </w:r>
                                </w:sdtContent>
                              </w:sdt>
                              <w:r>
                                <w:rPr>
                                  <w:b/>
                                  <w:color w:val="000000"/>
                                </w:rPr>
                                <w:t>. nurodymo leidėjo (sudarytojo) pavadinimas (karo prievolę administruojančios krašto apsaugos sistemos institucijos teritorinio padalinio pavadinimas);</w:t>
                              </w:r>
                            </w:p>
                          </w:sdtContent>
                        </w:sdt>
                        <w:sdt>
                          <w:sdtPr>
                            <w:alias w:val="14.2.14.4 pp."/>
                            <w:tag w:val="part_c16b81751d884fbbbd1a871603204071"/>
                            <w:lock w:val="sdtLocked"/>
                            <w:richText/>
                          </w:sdtPr>
                          <w:sdtContent>
                            <w:p w14:paraId="13AE3DFF" w14:textId="77777777">
                              <w:pPr>
                                <w:tabs>
                                  <w:tab w:val="left" w:pos="1134"/>
                                </w:tabs>
                                <w:suppressAutoHyphens/>
                                <w:spacing w:line="360" w:lineRule="auto"/>
                                <w:ind w:firstLine="567"/>
                                <w:jc w:val="both"/>
                                <w:rPr>
                                  <w:b/>
                                  <w:color w:val="000000"/>
                                </w:rPr>
                              </w:pPr>
                              <w:sdt>
                                <w:sdtPr>
                                  <w:alias w:val="Numeris"/>
                                  <w:tag w:val="nr_c16b81751d884fbbbd1a871603204071"/>
                                  <w:lock w:val="sdtLocked"/>
                                  <w:richText/>
                                </w:sdtPr>
                                <w:sdtContent>
                                  <w:r>
                                    <w:rPr>
                                      <w:b/>
                                      <w:color w:val="000000"/>
                                    </w:rPr>
                                    <w:t>14.2.14.4</w:t>
                                  </w:r>
                                </w:sdtContent>
                              </w:sdt>
                              <w:r>
                                <w:rPr>
                                  <w:b/>
                                  <w:color w:val="000000"/>
                                </w:rPr>
                                <w:t>. nurodymo įvykdymo data ir laikas arba terminas;</w:t>
                              </w:r>
                            </w:p>
                          </w:sdtContent>
                        </w:sdt>
                        <w:sdt>
                          <w:sdtPr>
                            <w:alias w:val="14.2.14.5 pp."/>
                            <w:tag w:val="part_e553895cf9424df89c8d59e87f8b744c"/>
                            <w:lock w:val="sdtLocked"/>
                            <w:richText/>
                          </w:sdtPr>
                          <w:sdtContent>
                            <w:p w14:paraId="1E8D1463" w14:textId="77777777">
                              <w:pPr>
                                <w:tabs>
                                  <w:tab w:val="left" w:pos="1134"/>
                                </w:tabs>
                                <w:suppressAutoHyphens/>
                                <w:spacing w:line="360" w:lineRule="auto"/>
                                <w:ind w:firstLine="567"/>
                                <w:jc w:val="both"/>
                                <w:rPr>
                                  <w:b/>
                                  <w:color w:val="000000"/>
                                </w:rPr>
                              </w:pPr>
                              <w:sdt>
                                <w:sdtPr>
                                  <w:alias w:val="Numeris"/>
                                  <w:tag w:val="nr_e553895cf9424df89c8d59e87f8b744c"/>
                                  <w:lock w:val="sdtLocked"/>
                                  <w:richText/>
                                </w:sdtPr>
                                <w:sdtContent>
                                  <w:r>
                                    <w:rPr>
                                      <w:b/>
                                      <w:color w:val="000000"/>
                                    </w:rPr>
                                    <w:t>14.2.14.5</w:t>
                                  </w:r>
                                </w:sdtContent>
                              </w:sdt>
                              <w:r>
                                <w:rPr>
                                  <w:b/>
                                  <w:color w:val="000000"/>
                                </w:rPr>
                                <w:t>. nurodymo tikslas;</w:t>
                              </w:r>
                            </w:p>
                          </w:sdtContent>
                        </w:sdt>
                        <w:sdt>
                          <w:sdtPr>
                            <w:alias w:val="14.2.14.6 pp."/>
                            <w:tag w:val="part_09ab4e45522341b68284bb2b9ec201c8"/>
                            <w:lock w:val="sdtLocked"/>
                            <w:richText/>
                          </w:sdtPr>
                          <w:sdtContent>
                            <w:p w14:paraId="2553EF03" w14:textId="77777777">
                              <w:pPr>
                                <w:tabs>
                                  <w:tab w:val="left" w:pos="1134"/>
                                </w:tabs>
                                <w:suppressAutoHyphens/>
                                <w:spacing w:line="360" w:lineRule="auto"/>
                                <w:ind w:firstLine="567"/>
                                <w:jc w:val="both"/>
                                <w:rPr>
                                  <w:color w:val="000000"/>
                                </w:rPr>
                              </w:pPr>
                              <w:sdt>
                                <w:sdtPr>
                                  <w:alias w:val="Numeris"/>
                                  <w:tag w:val="nr_09ab4e45522341b68284bb2b9ec201c8"/>
                                  <w:lock w:val="sdtLocked"/>
                                  <w:richText/>
                                </w:sdtPr>
                                <w:sdtContent>
                                  <w:r>
                                    <w:rPr>
                                      <w:b/>
                                      <w:color w:val="000000"/>
                                    </w:rPr>
                                    <w:t>14.2.14.6</w:t>
                                  </w:r>
                                </w:sdtContent>
                              </w:sdt>
                              <w:r>
                                <w:rPr>
                                  <w:b/>
                                  <w:color w:val="000000"/>
                                </w:rPr>
                                <w:t>. nurodymo būsena;</w:t>
                              </w:r>
                              <w:r>
                                <w:rPr>
                                  <w:color w:val="000000"/>
                                </w:rPr>
                                <w:t>“.</w:t>
                              </w:r>
                            </w:p>
                          </w:sdtContent>
                        </w:sdt>
                      </w:sdtContent>
                    </w:sdt>
                  </w:sdtContent>
                </w:sdt>
              </w:sdtContent>
            </w:sdt>
            <w:sdt>
              <w:sdtPr>
                <w:alias w:val="2.8 pp."/>
                <w:tag w:val="part_0c11ce384f884b77a97b443844143971"/>
                <w:lock w:val="sdtLocked"/>
                <w:richText/>
              </w:sdtPr>
              <w:sdtContent>
                <w:p w14:paraId="2004FFC9" w14:textId="734AC51A">
                  <w:pPr>
                    <w:spacing w:line="360" w:lineRule="auto"/>
                    <w:ind w:firstLine="567"/>
                    <w:jc w:val="both"/>
                    <w:rPr>
                      <w:rFonts w:eastAsia="Calibri"/>
                      <w:szCs w:val="24"/>
                    </w:rPr>
                  </w:pPr>
                  <w:sdt>
                    <w:sdtPr>
                      <w:alias w:val="Numeris"/>
                      <w:tag w:val="nr_0c11ce384f884b77a97b443844143971"/>
                      <w:lock w:val="sdtLocked"/>
                      <w:richText/>
                    </w:sdtPr>
                    <w:sdtContent>
                      <w:r>
                        <w:rPr>
                          <w:rFonts w:eastAsia="Calibri"/>
                          <w:szCs w:val="24"/>
                        </w:rPr>
                        <w:t>2.8</w:t>
                      </w:r>
                    </w:sdtContent>
                  </w:sdt>
                  <w:r>
                    <w:rPr>
                      <w:rFonts w:eastAsia="Calibri"/>
                      <w:szCs w:val="24"/>
                    </w:rPr>
                    <w:t>. Papildyti 14.2.15 papunkčiu:</w:t>
                  </w:r>
                </w:p>
                <w:sdt>
                  <w:sdtPr>
                    <w:alias w:val="citata"/>
                    <w:tag w:val="part_e1054149afaf41d99c6bba63639f8d63"/>
                    <w:lock w:val="sdtLocked"/>
                    <w:richText/>
                  </w:sdtPr>
                  <w:sdtContent>
                    <w:sdt>
                      <w:sdtPr>
                        <w:alias w:val="14.2.15 pp."/>
                        <w:tag w:val="part_bd55e174128143e8a100a8fb0b0159b1"/>
                        <w:lock w:val="sdtLocked"/>
                        <w:richText/>
                      </w:sdtPr>
                      <w:sdtContent>
                        <w:p w14:paraId="7AD5969C" w14:textId="77777777">
                          <w:pPr>
                            <w:tabs>
                              <w:tab w:val="left" w:pos="1134"/>
                            </w:tabs>
                            <w:suppressAutoHyphens/>
                            <w:spacing w:line="360" w:lineRule="auto"/>
                            <w:ind w:firstLine="567"/>
                            <w:jc w:val="both"/>
                            <w:rPr>
                              <w:b/>
                              <w:color w:val="000000"/>
                            </w:rPr>
                          </w:pPr>
                          <w:r>
                            <w:rPr>
                              <w:color w:val="000000"/>
                            </w:rPr>
                            <w:t>„</w:t>
                          </w:r>
                          <w:sdt>
                            <w:sdtPr>
                              <w:alias w:val="Numeris"/>
                              <w:tag w:val="nr_bd55e174128143e8a100a8fb0b0159b1"/>
                              <w:lock w:val="sdtLocked"/>
                              <w:richText/>
                            </w:sdtPr>
                            <w:sdtContent>
                              <w:r>
                                <w:rPr>
                                  <w:b/>
                                  <w:color w:val="000000"/>
                                </w:rPr>
                                <w:t>14.2.15</w:t>
                              </w:r>
                            </w:sdtContent>
                          </w:sdt>
                          <w:r>
                            <w:rPr>
                              <w:b/>
                              <w:color w:val="000000"/>
                            </w:rPr>
                            <w:t>. kalendorinių metų karo prievolininkų sąrašo duomenys:</w:t>
                          </w:r>
                        </w:p>
                        <w:sdt>
                          <w:sdtPr>
                            <w:alias w:val="14.2.15.1 pp."/>
                            <w:tag w:val="part_33e9886d549444b3a09041102aa44fb3"/>
                            <w:lock w:val="sdtLocked"/>
                            <w:richText/>
                          </w:sdtPr>
                          <w:sdtContent>
                            <w:p w14:paraId="6EFFE1A5" w14:textId="77777777">
                              <w:pPr>
                                <w:tabs>
                                  <w:tab w:val="left" w:pos="1134"/>
                                </w:tabs>
                                <w:suppressAutoHyphens/>
                                <w:spacing w:line="360" w:lineRule="auto"/>
                                <w:ind w:firstLine="567"/>
                                <w:jc w:val="both"/>
                                <w:rPr>
                                  <w:b/>
                                  <w:color w:val="000000"/>
                                </w:rPr>
                              </w:pPr>
                              <w:sdt>
                                <w:sdtPr>
                                  <w:alias w:val="Numeris"/>
                                  <w:tag w:val="nr_33e9886d549444b3a09041102aa44fb3"/>
                                  <w:lock w:val="sdtLocked"/>
                                  <w:richText/>
                                </w:sdtPr>
                                <w:sdtContent>
                                  <w:r>
                                    <w:rPr>
                                      <w:b/>
                                      <w:color w:val="000000"/>
                                    </w:rPr>
                                    <w:t>14.2.15.1</w:t>
                                  </w:r>
                                </w:sdtContent>
                              </w:sdt>
                              <w:r>
                                <w:rPr>
                                  <w:b/>
                                  <w:color w:val="000000"/>
                                </w:rPr>
                                <w:t>. sąrašo numeris;</w:t>
                              </w:r>
                            </w:p>
                          </w:sdtContent>
                        </w:sdt>
                        <w:sdt>
                          <w:sdtPr>
                            <w:alias w:val="14.2.15.2 pp."/>
                            <w:tag w:val="part_c15c445c092547f4a1fe10e055897e0e"/>
                            <w:lock w:val="sdtLocked"/>
                            <w:richText/>
                          </w:sdtPr>
                          <w:sdtContent>
                            <w:p w14:paraId="69806442" w14:textId="77777777">
                              <w:pPr>
                                <w:tabs>
                                  <w:tab w:val="left" w:pos="1134"/>
                                </w:tabs>
                                <w:suppressAutoHyphens/>
                                <w:spacing w:line="360" w:lineRule="auto"/>
                                <w:ind w:firstLine="567"/>
                                <w:jc w:val="both"/>
                                <w:rPr>
                                  <w:b/>
                                  <w:color w:val="000000"/>
                                </w:rPr>
                              </w:pPr>
                              <w:sdt>
                                <w:sdtPr>
                                  <w:alias w:val="Numeris"/>
                                  <w:tag w:val="nr_c15c445c092547f4a1fe10e055897e0e"/>
                                  <w:lock w:val="sdtLocked"/>
                                  <w:richText/>
                                </w:sdtPr>
                                <w:sdtContent>
                                  <w:r>
                                    <w:rPr>
                                      <w:b/>
                                      <w:color w:val="000000"/>
                                    </w:rPr>
                                    <w:t>14.2.15.2</w:t>
                                  </w:r>
                                </w:sdtContent>
                              </w:sdt>
                              <w:r>
                                <w:rPr>
                                  <w:b/>
                                  <w:color w:val="000000"/>
                                </w:rPr>
                                <w:t>. sąrašo sukūrimo data;</w:t>
                              </w:r>
                            </w:p>
                          </w:sdtContent>
                        </w:sdt>
                        <w:sdt>
                          <w:sdtPr>
                            <w:alias w:val="14.2.15.3 pp."/>
                            <w:tag w:val="part_8b30b3b0c1254d00b6ab1c1fb4767d32"/>
                            <w:lock w:val="sdtLocked"/>
                            <w:richText/>
                          </w:sdtPr>
                          <w:sdtContent>
                            <w:p w14:paraId="7D9338C6" w14:textId="77777777">
                              <w:pPr>
                                <w:tabs>
                                  <w:tab w:val="left" w:pos="1134"/>
                                </w:tabs>
                                <w:suppressAutoHyphens/>
                                <w:spacing w:line="360" w:lineRule="auto"/>
                                <w:ind w:firstLine="567"/>
                                <w:jc w:val="both"/>
                                <w:rPr>
                                  <w:b/>
                                  <w:color w:val="000000"/>
                                </w:rPr>
                              </w:pPr>
                              <w:sdt>
                                <w:sdtPr>
                                  <w:alias w:val="Numeris"/>
                                  <w:tag w:val="nr_8b30b3b0c1254d00b6ab1c1fb4767d32"/>
                                  <w:lock w:val="sdtLocked"/>
                                  <w:richText/>
                                </w:sdtPr>
                                <w:sdtContent>
                                  <w:r>
                                    <w:rPr>
                                      <w:b/>
                                      <w:color w:val="000000"/>
                                    </w:rPr>
                                    <w:t>14.2.15.3</w:t>
                                  </w:r>
                                </w:sdtContent>
                              </w:sdt>
                              <w:r>
                                <w:rPr>
                                  <w:b/>
                                  <w:color w:val="000000"/>
                                </w:rPr>
                                <w:t>. sąrašo regiono pavadinimas;</w:t>
                              </w:r>
                            </w:p>
                          </w:sdtContent>
                        </w:sdt>
                        <w:sdt>
                          <w:sdtPr>
                            <w:alias w:val="14.2.15.4 pp."/>
                            <w:tag w:val="part_979629f04b17479f9c8c96a5993f2d4a"/>
                            <w:lock w:val="sdtLocked"/>
                            <w:richText/>
                          </w:sdtPr>
                          <w:sdtContent>
                            <w:p w14:paraId="13F60D5A" w14:textId="77777777">
                              <w:pPr>
                                <w:tabs>
                                  <w:tab w:val="left" w:pos="1134"/>
                                </w:tabs>
                                <w:suppressAutoHyphens/>
                                <w:spacing w:line="360" w:lineRule="auto"/>
                                <w:ind w:firstLine="567"/>
                                <w:jc w:val="both"/>
                                <w:rPr>
                                  <w:b/>
                                  <w:color w:val="000000"/>
                                </w:rPr>
                              </w:pPr>
                              <w:sdt>
                                <w:sdtPr>
                                  <w:alias w:val="Numeris"/>
                                  <w:tag w:val="nr_979629f04b17479f9c8c96a5993f2d4a"/>
                                  <w:lock w:val="sdtLocked"/>
                                  <w:richText/>
                                </w:sdtPr>
                                <w:sdtContent>
                                  <w:r>
                                    <w:rPr>
                                      <w:b/>
                                      <w:color w:val="000000"/>
                                    </w:rPr>
                                    <w:t>14.2.15.4</w:t>
                                  </w:r>
                                </w:sdtContent>
                              </w:sdt>
                              <w:r>
                                <w:rPr>
                                  <w:b/>
                                  <w:color w:val="000000"/>
                                </w:rPr>
                                <w:t xml:space="preserve">. sąrašo kontrolinė suma (suminis bitų kiekis, angl. </w:t>
                              </w:r>
                              <w:r>
                                <w:rPr>
                                  <w:b/>
                                  <w:i/>
                                  <w:color w:val="000000"/>
                                </w:rPr>
                                <w:t>Checksum</w:t>
                              </w:r>
                              <w:r>
                                <w:rPr>
                                  <w:b/>
                                  <w:color w:val="000000"/>
                                </w:rPr>
                                <w:t>);</w:t>
                              </w:r>
                            </w:p>
                          </w:sdtContent>
                        </w:sdt>
                        <w:sdt>
                          <w:sdtPr>
                            <w:alias w:val="14.2.15.5 pp."/>
                            <w:tag w:val="part_7a3f89a69a6c4419a05aa7291a05c6c4"/>
                            <w:lock w:val="sdtLocked"/>
                            <w:richText/>
                          </w:sdtPr>
                          <w:sdtContent>
                            <w:p w14:paraId="616AEE44" w14:textId="77777777">
                              <w:pPr>
                                <w:tabs>
                                  <w:tab w:val="left" w:pos="1134"/>
                                </w:tabs>
                                <w:suppressAutoHyphens/>
                                <w:spacing w:line="360" w:lineRule="auto"/>
                                <w:ind w:firstLine="567"/>
                                <w:jc w:val="both"/>
                                <w:rPr>
                                  <w:color w:val="000000"/>
                                </w:rPr>
                              </w:pPr>
                              <w:sdt>
                                <w:sdtPr>
                                  <w:alias w:val="Numeris"/>
                                  <w:tag w:val="nr_7a3f89a69a6c4419a05aa7291a05c6c4"/>
                                  <w:lock w:val="sdtLocked"/>
                                  <w:richText/>
                                </w:sdtPr>
                                <w:sdtContent>
                                  <w:r>
                                    <w:rPr>
                                      <w:b/>
                                      <w:color w:val="000000"/>
                                    </w:rPr>
                                    <w:t>14.2.15.5</w:t>
                                  </w:r>
                                </w:sdtContent>
                              </w:sdt>
                              <w:r>
                                <w:rPr>
                                  <w:b/>
                                  <w:color w:val="000000"/>
                                </w:rPr>
                                <w:t>. Registro objektų skaičius sąraše;</w:t>
                              </w:r>
                              <w:r>
                                <w:rPr>
                                  <w:color w:val="000000"/>
                                </w:rPr>
                                <w:t>“.</w:t>
                              </w:r>
                            </w:p>
                          </w:sdtContent>
                        </w:sdt>
                      </w:sdtContent>
                    </w:sdt>
                  </w:sdtContent>
                </w:sdt>
              </w:sdtContent>
            </w:sdt>
            <w:sdt>
              <w:sdtPr>
                <w:alias w:val="2.9 pp."/>
                <w:tag w:val="part_68113afc0cdd41d3afb00ec0c41aee23"/>
                <w:lock w:val="sdtLocked"/>
                <w:richText/>
              </w:sdtPr>
              <w:sdtContent>
                <w:p w14:paraId="5E4385DC" w14:textId="47E85206">
                  <w:pPr>
                    <w:spacing w:line="360" w:lineRule="auto"/>
                    <w:ind w:firstLine="567"/>
                    <w:jc w:val="both"/>
                    <w:rPr>
                      <w:rFonts w:eastAsia="Calibri"/>
                      <w:szCs w:val="24"/>
                    </w:rPr>
                  </w:pPr>
                  <w:sdt>
                    <w:sdtPr>
                      <w:alias w:val="Numeris"/>
                      <w:tag w:val="nr_68113afc0cdd41d3afb00ec0c41aee23"/>
                      <w:lock w:val="sdtLocked"/>
                      <w:richText/>
                    </w:sdtPr>
                    <w:sdtContent>
                      <w:r>
                        <w:rPr>
                          <w:rFonts w:eastAsia="Calibri"/>
                          <w:szCs w:val="24"/>
                        </w:rPr>
                        <w:t>2.9</w:t>
                      </w:r>
                    </w:sdtContent>
                  </w:sdt>
                  <w:r>
                    <w:rPr>
                      <w:rFonts w:eastAsia="Calibri"/>
                      <w:szCs w:val="24"/>
                    </w:rPr>
                    <w:t>. Papildyti 14.2.16 papunkčiu:</w:t>
                  </w:r>
                </w:p>
                <w:sdt>
                  <w:sdtPr>
                    <w:alias w:val="citata"/>
                    <w:tag w:val="part_8b83a026e0fb4f23a65168d559698d57"/>
                    <w:lock w:val="sdtLocked"/>
                    <w:richText/>
                  </w:sdtPr>
                  <w:sdtContent>
                    <w:sdt>
                      <w:sdtPr>
                        <w:alias w:val="14.2.16 pp."/>
                        <w:tag w:val="part_9102cd3aac5e49118f05fd24c77b2540"/>
                        <w:lock w:val="sdtLocked"/>
                        <w:richText/>
                      </w:sdtPr>
                      <w:sdtContent>
                        <w:p w14:paraId="5F733CFC" w14:textId="77777777">
                          <w:pPr>
                            <w:tabs>
                              <w:tab w:val="left" w:pos="1134"/>
                            </w:tabs>
                            <w:suppressAutoHyphens/>
                            <w:spacing w:line="360" w:lineRule="auto"/>
                            <w:ind w:firstLine="567"/>
                            <w:jc w:val="both"/>
                            <w:rPr>
                              <w:b/>
                              <w:color w:val="000000"/>
                            </w:rPr>
                          </w:pPr>
                          <w:r>
                            <w:rPr>
                              <w:color w:val="000000"/>
                            </w:rPr>
                            <w:t>„</w:t>
                          </w:r>
                          <w:sdt>
                            <w:sdtPr>
                              <w:alias w:val="Numeris"/>
                              <w:tag w:val="nr_9102cd3aac5e49118f05fd24c77b2540"/>
                              <w:lock w:val="sdtLocked"/>
                              <w:richText/>
                            </w:sdtPr>
                            <w:sdtContent>
                              <w:r>
                                <w:rPr>
                                  <w:b/>
                                  <w:color w:val="000000"/>
                                </w:rPr>
                                <w:t>14.2.16</w:t>
                              </w:r>
                            </w:sdtContent>
                          </w:sdt>
                          <w:r>
                            <w:rPr>
                              <w:b/>
                              <w:color w:val="000000"/>
                            </w:rPr>
                            <w:t>. Registro objektų eilė kalendorinių metų karo prievolininkų sąraše:</w:t>
                          </w:r>
                        </w:p>
                        <w:sdt>
                          <w:sdtPr>
                            <w:alias w:val="14.2.16.1 pp."/>
                            <w:tag w:val="part_8350966d2d334b1e9c0bdb54e6a61f02"/>
                            <w:lock w:val="sdtLocked"/>
                            <w:richText/>
                          </w:sdtPr>
                          <w:sdtContent>
                            <w:p w14:paraId="62F7773F" w14:textId="77777777">
                              <w:pPr>
                                <w:tabs>
                                  <w:tab w:val="left" w:pos="1134"/>
                                </w:tabs>
                                <w:suppressAutoHyphens/>
                                <w:spacing w:line="360" w:lineRule="auto"/>
                                <w:ind w:firstLine="567"/>
                                <w:jc w:val="both"/>
                                <w:rPr>
                                  <w:b/>
                                  <w:color w:val="000000"/>
                                </w:rPr>
                              </w:pPr>
                              <w:sdt>
                                <w:sdtPr>
                                  <w:alias w:val="Numeris"/>
                                  <w:tag w:val="nr_8350966d2d334b1e9c0bdb54e6a61f02"/>
                                  <w:lock w:val="sdtLocked"/>
                                  <w:richText/>
                                </w:sdtPr>
                                <w:sdtContent>
                                  <w:r>
                                    <w:rPr>
                                      <w:b/>
                                      <w:color w:val="000000"/>
                                    </w:rPr>
                                    <w:t>14.2.16.1</w:t>
                                  </w:r>
                                </w:sdtContent>
                              </w:sdt>
                              <w:r>
                                <w:rPr>
                                  <w:b/>
                                  <w:color w:val="000000"/>
                                </w:rPr>
                                <w:t>. eilės numeris kalendorinių metų karo prievolininkų sąraše;</w:t>
                              </w:r>
                            </w:p>
                          </w:sdtContent>
                        </w:sdt>
                        <w:sdt>
                          <w:sdtPr>
                            <w:alias w:val="14.2.16.2 pp."/>
                            <w:tag w:val="part_1ed6c65394594e0c9dfacb3051d5450e"/>
                            <w:lock w:val="sdtLocked"/>
                            <w:richText/>
                          </w:sdtPr>
                          <w:sdtContent>
                            <w:p w14:paraId="4AA694B6" w14:textId="77777777">
                              <w:pPr>
                                <w:tabs>
                                  <w:tab w:val="left" w:pos="1134"/>
                                </w:tabs>
                                <w:suppressAutoHyphens/>
                                <w:spacing w:line="360" w:lineRule="auto"/>
                                <w:ind w:firstLine="567"/>
                                <w:jc w:val="both"/>
                                <w:rPr>
                                  <w:b/>
                                  <w:color w:val="000000"/>
                                </w:rPr>
                              </w:pPr>
                              <w:sdt>
                                <w:sdtPr>
                                  <w:alias w:val="Numeris"/>
                                  <w:tag w:val="nr_1ed6c65394594e0c9dfacb3051d5450e"/>
                                  <w:lock w:val="sdtLocked"/>
                                  <w:richText/>
                                </w:sdtPr>
                                <w:sdtContent>
                                  <w:r>
                                    <w:rPr>
                                      <w:b/>
                                      <w:color w:val="000000"/>
                                    </w:rPr>
                                    <w:t>14.2.16.2</w:t>
                                  </w:r>
                                </w:sdtContent>
                              </w:sdt>
                              <w:r>
                                <w:rPr>
                                  <w:b/>
                                  <w:color w:val="000000"/>
                                </w:rPr>
                                <w:t>. atsitiktinis skaičius, suteiktas Registro objektui atsitiktine tvarka, sudarant kalendorinių metų karo prievolininkų sąrašą;</w:t>
                              </w:r>
                            </w:p>
                          </w:sdtContent>
                        </w:sdt>
                        <w:sdt>
                          <w:sdtPr>
                            <w:alias w:val="14.2.16.3 pp."/>
                            <w:tag w:val="part_7def2a9aecdd45a5aac0d789374078b8"/>
                            <w:lock w:val="sdtLocked"/>
                            <w:richText/>
                          </w:sdtPr>
                          <w:sdtContent>
                            <w:p w14:paraId="73A3E860" w14:textId="77777777">
                              <w:pPr>
                                <w:tabs>
                                  <w:tab w:val="left" w:pos="1134"/>
                                </w:tabs>
                                <w:suppressAutoHyphens/>
                                <w:spacing w:line="360" w:lineRule="auto"/>
                                <w:ind w:firstLine="567"/>
                                <w:jc w:val="both"/>
                                <w:rPr>
                                  <w:rFonts w:eastAsia="Calibri"/>
                                  <w:szCs w:val="24"/>
                                </w:rPr>
                              </w:pPr>
                              <w:sdt>
                                <w:sdtPr>
                                  <w:alias w:val="Numeris"/>
                                  <w:tag w:val="nr_7def2a9aecdd45a5aac0d789374078b8"/>
                                  <w:lock w:val="sdtLocked"/>
                                  <w:richText/>
                                </w:sdtPr>
                                <w:sdtContent>
                                  <w:r>
                                    <w:rPr>
                                      <w:b/>
                                      <w:color w:val="000000"/>
                                    </w:rPr>
                                    <w:t>14.2.16.3</w:t>
                                  </w:r>
                                </w:sdtContent>
                              </w:sdt>
                              <w:r>
                                <w:rPr>
                                  <w:b/>
                                  <w:color w:val="000000"/>
                                </w:rPr>
                                <w:t>. karo prievolę administruojančios krašto apsaugos sistemos institucijos teritorinio padalinio pavadinimas, kuriam priskirtas Registro objektas, atsižvelgiant į jo deklaruotą ar faktinę gyvenamąją vietą, Lietuvos Respublikos karo prievolės įstatymo 6 straipsnio 5 dalyje nustatyta tvarka</w:t>
                              </w:r>
                              <w:r>
                                <w:rPr>
                                  <w:rFonts w:eastAsia="Calibri"/>
                                  <w:b/>
                                  <w:szCs w:val="24"/>
                                </w:rPr>
                                <w:t>.</w:t>
                              </w:r>
                              <w:r>
                                <w:rPr>
                                  <w:rFonts w:eastAsia="Calibri"/>
                                  <w:szCs w:val="24"/>
                                </w:rPr>
                                <w:t>“</w:t>
                              </w:r>
                            </w:p>
                          </w:sdtContent>
                        </w:sdt>
                      </w:sdtContent>
                    </w:sdt>
                  </w:sdtContent>
                </w:sdt>
              </w:sdtContent>
            </w:sdt>
            <w:sdt>
              <w:sdtPr>
                <w:alias w:val="2.10 pp."/>
                <w:tag w:val="part_7ffb6c8a35f145f7bd0ca817fb94d8ed"/>
                <w:lock w:val="sdtLocked"/>
                <w:richText/>
              </w:sdtPr>
              <w:sdtContent>
                <w:p w14:paraId="7216980B" w14:textId="3123CEE3">
                  <w:pPr>
                    <w:spacing w:line="360" w:lineRule="auto"/>
                    <w:ind w:firstLine="567"/>
                    <w:jc w:val="both"/>
                    <w:rPr>
                      <w:rFonts w:eastAsia="Calibri"/>
                      <w:szCs w:val="24"/>
                    </w:rPr>
                  </w:pPr>
                  <w:sdt>
                    <w:sdtPr>
                      <w:alias w:val="Numeris"/>
                      <w:tag w:val="nr_7ffb6c8a35f145f7bd0ca817fb94d8ed"/>
                      <w:lock w:val="sdtLocked"/>
                      <w:richText/>
                    </w:sdtPr>
                    <w:sdtContent>
                      <w:r>
                        <w:rPr>
                          <w:rFonts w:eastAsia="Calibri"/>
                          <w:szCs w:val="24"/>
                        </w:rPr>
                        <w:t>2.10</w:t>
                      </w:r>
                    </w:sdtContent>
                  </w:sdt>
                  <w:r>
                    <w:rPr>
                      <w:rFonts w:eastAsia="Calibri"/>
                      <w:szCs w:val="24"/>
                    </w:rPr>
                    <w:t>. Pakeisti 15.2.1 papunktį ir jį išdėstyti taip:</w:t>
                  </w:r>
                </w:p>
                <w:sdt>
                  <w:sdtPr>
                    <w:alias w:val="citata"/>
                    <w:tag w:val="part_0c6f1b9ea5e44cbe87aea8664b357435"/>
                    <w:lock w:val="sdtLocked"/>
                    <w:richText/>
                  </w:sdtPr>
                  <w:sdtContent>
                    <w:sdt>
                      <w:sdtPr>
                        <w:alias w:val="15.2.1 pp."/>
                        <w:tag w:val="part_6225c6ce9a334a2bb545e1857b7a6ba5"/>
                        <w:lock w:val="sdtLocked"/>
                        <w:richText/>
                      </w:sdtPr>
                      <w:sdtContent>
                        <w:p w14:paraId="67D3D0DC" w14:textId="77777777">
                          <w:pPr>
                            <w:tabs>
                              <w:tab w:val="left" w:pos="1134"/>
                            </w:tabs>
                            <w:spacing w:line="360" w:lineRule="auto"/>
                            <w:ind w:firstLine="567"/>
                            <w:jc w:val="both"/>
                            <w:rPr>
                              <w:rFonts w:eastAsia="Calibri"/>
                              <w:szCs w:val="24"/>
                            </w:rPr>
                          </w:pPr>
                          <w:r>
                            <w:rPr>
                              <w:color w:val="000000"/>
                              <w:szCs w:val="24"/>
                            </w:rPr>
                            <w:t>„</w:t>
                          </w:r>
                          <w:sdt>
                            <w:sdtPr>
                              <w:alias w:val="Numeris"/>
                              <w:tag w:val="nr_6225c6ce9a334a2bb545e1857b7a6ba5"/>
                              <w:lock w:val="sdtLocked"/>
                              <w:richText/>
                            </w:sdtPr>
                            <w:sdtContent>
                              <w:r>
                                <w:rPr>
                                  <w:color w:val="000000"/>
                                  <w:szCs w:val="24"/>
                                </w:rPr>
                                <w:t>15.2.1</w:t>
                              </w:r>
                            </w:sdtContent>
                          </w:sdt>
                          <w:r>
                            <w:rPr>
                              <w:color w:val="000000"/>
                              <w:szCs w:val="24"/>
                            </w:rPr>
                            <w:t xml:space="preserve">. karo prievolininkų </w:t>
                          </w:r>
                          <w:r>
                            <w:rPr>
                              <w:strike/>
                              <w:color w:val="000000"/>
                              <w:szCs w:val="24"/>
                            </w:rPr>
                            <w:t>kategorijos</w:t>
                          </w:r>
                          <w:r>
                            <w:rPr>
                              <w:color w:val="000000"/>
                              <w:szCs w:val="24"/>
                            </w:rPr>
                            <w:t xml:space="preserve"> </w:t>
                          </w:r>
                          <w:r>
                            <w:rPr>
                              <w:b/>
                              <w:color w:val="000000"/>
                              <w:szCs w:val="24"/>
                            </w:rPr>
                            <w:t xml:space="preserve">statusas (neparengtojo kariuomenės personalo rezervo karo prievolininkas,  tikrosios karo tarnybos karys, aktyviojo kariuomenės personalo rezervo karo prievolininkas, parengtojo kariuomenės personalo rezervo karo prievolininkas, atleistas/atidėta karo prievolė, išbrauktas iš karinės įskaitos)</w:t>
                          </w:r>
                          <w:r>
                            <w:rPr>
                              <w:color w:val="000000"/>
                              <w:szCs w:val="24"/>
                            </w:rPr>
                            <w:t xml:space="preserve">;“. </w:t>
                          </w:r>
                        </w:p>
                      </w:sdtContent>
                    </w:sdt>
                  </w:sdtContent>
                </w:sdt>
              </w:sdtContent>
            </w:sdt>
            <w:sdt>
              <w:sdtPr>
                <w:alias w:val="2.11 pp."/>
                <w:tag w:val="part_c4293669f6414143b2e2429da8daedb7"/>
                <w:lock w:val="sdtLocked"/>
                <w:richText/>
              </w:sdtPr>
              <w:sdtContent>
                <w:p w14:paraId="4400734B" w14:textId="2F8B30B7">
                  <w:pPr>
                    <w:tabs>
                      <w:tab w:val="left" w:pos="1276"/>
                    </w:tabs>
                    <w:spacing w:line="360" w:lineRule="auto"/>
                    <w:ind w:firstLine="567"/>
                    <w:jc w:val="both"/>
                    <w:rPr>
                      <w:rFonts w:eastAsia="Calibri"/>
                      <w:szCs w:val="24"/>
                    </w:rPr>
                  </w:pPr>
                  <w:sdt>
                    <w:sdtPr>
                      <w:alias w:val="Numeris"/>
                      <w:tag w:val="nr_c4293669f6414143b2e2429da8daedb7"/>
                      <w:lock w:val="sdtLocked"/>
                      <w:richText/>
                    </w:sdtPr>
                    <w:sdtContent>
                      <w:r>
                        <w:rPr>
                          <w:rFonts w:eastAsia="Calibri"/>
                          <w:szCs w:val="24"/>
                        </w:rPr>
                        <w:t>2.11</w:t>
                      </w:r>
                    </w:sdtContent>
                  </w:sdt>
                  <w:r>
                    <w:rPr>
                      <w:rFonts w:eastAsia="Calibri"/>
                      <w:szCs w:val="24"/>
                    </w:rPr>
                    <w:t>. Pakeisti 16.4 papunktį ir jį išdėstyti taip:</w:t>
                  </w:r>
                </w:p>
                <w:sdt>
                  <w:sdtPr>
                    <w:alias w:val="citata"/>
                    <w:tag w:val="part_d4ca6d4ba57242be8180cba63271f207"/>
                    <w:lock w:val="sdtLocked"/>
                    <w:richText/>
                  </w:sdtPr>
                  <w:sdtContent>
                    <w:sdt>
                      <w:sdtPr>
                        <w:alias w:val="16.4 pp."/>
                        <w:tag w:val="part_d8f27fba274f4dc0a5aa72ed0dd06418"/>
                        <w:lock w:val="sdtLocked"/>
                        <w:richText/>
                      </w:sdtPr>
                      <w:sdtContent>
                        <w:p w14:paraId="6053E93F" w14:textId="77777777">
                          <w:pPr>
                            <w:tabs>
                              <w:tab w:val="left" w:pos="1276"/>
                            </w:tabs>
                            <w:suppressAutoHyphens/>
                            <w:spacing w:line="360" w:lineRule="auto"/>
                            <w:ind w:firstLine="567"/>
                            <w:jc w:val="both"/>
                            <w:rPr>
                              <w:color w:val="000000"/>
                            </w:rPr>
                          </w:pPr>
                          <w:r>
                            <w:rPr>
                              <w:color w:val="000000"/>
                            </w:rPr>
                            <w:t>„</w:t>
                          </w:r>
                          <w:sdt>
                            <w:sdtPr>
                              <w:alias w:val="Numeris"/>
                              <w:tag w:val="nr_d8f27fba274f4dc0a5aa72ed0dd06418"/>
                              <w:lock w:val="sdtLocked"/>
                              <w:richText/>
                            </w:sdtPr>
                            <w:sdtContent>
                              <w:r>
                                <w:rPr>
                                  <w:color w:val="000000"/>
                                </w:rPr>
                                <w:t>16.4</w:t>
                              </w:r>
                            </w:sdtContent>
                          </w:sdt>
                          <w:r>
                            <w:rPr>
                              <w:color w:val="000000"/>
                            </w:rPr>
                            <w:t xml:space="preserve">. kitos valstybės institucijos ar kiti juridiniai asmenys, kurie pagal sudarytas duomenų teikimo sutartis ar Registro valdytojo rašytiniu prašymu teikia karo prievolininkų, kuriems privalomoji </w:t>
                          </w:r>
                          <w:r>
                            <w:rPr>
                              <w:strike/>
                              <w:color w:val="000000"/>
                            </w:rPr>
                            <w:t>pradinė</w:t>
                          </w:r>
                          <w:r>
                            <w:rPr>
                              <w:color w:val="000000"/>
                            </w:rPr>
                            <w:t xml:space="preserve"> karo tarnyba atidedama vadovaujantis Lietuvos Respublikos karo</w:t>
                          </w:r>
                          <w:r>
                            <w:rPr>
                              <w:b/>
                              <w:color w:val="000000"/>
                            </w:rPr>
                            <w:t xml:space="preserve"> </w:t>
                          </w:r>
                          <w:r>
                            <w:rPr>
                              <w:color w:val="000000"/>
                            </w:rPr>
                            <w:t>prievolės įstatymo 15 straipsnio 1 dalies 3</w:t>
                          </w:r>
                          <w:r>
                            <w:rPr>
                              <w:b/>
                              <w:color w:val="000000"/>
                            </w:rPr>
                            <w:t>–</w:t>
                          </w:r>
                          <w:r>
                            <w:rPr>
                              <w:strike/>
                              <w:color w:val="000000"/>
                            </w:rPr>
                            <w:t>9</w:t>
                          </w:r>
                          <w:r>
                            <w:rPr>
                              <w:b/>
                              <w:color w:val="000000"/>
                            </w:rPr>
                            <w:t>6 ir 8–9</w:t>
                          </w:r>
                          <w:r>
                            <w:rPr>
                              <w:b/>
                              <w:color w:val="000000"/>
                              <w:vertAlign w:val="superscript"/>
                            </w:rPr>
                            <w:t>1</w:t>
                          </w:r>
                          <w:r>
                            <w:rPr>
                              <w:color w:val="000000"/>
                            </w:rPr>
                            <w:t xml:space="preserve"> punktais, duomenis, </w:t>
                          </w:r>
                          <w:r>
                            <w:rPr>
                              <w:strike/>
                              <w:color w:val="000000"/>
                            </w:rPr>
                            <w:t>nustatytus</w:t>
                          </w:r>
                          <w:r>
                            <w:rPr>
                              <w:color w:val="000000"/>
                            </w:rPr>
                            <w:t xml:space="preserve"> </w:t>
                          </w:r>
                          <w:r>
                            <w:rPr>
                              <w:b/>
                              <w:color w:val="000000"/>
                            </w:rPr>
                            <w:t>reikalingus</w:t>
                          </w:r>
                          <w:r>
                            <w:rPr>
                              <w:color w:val="000000"/>
                            </w:rPr>
                            <w:t xml:space="preserve"> Nuostatų 14.2.12 papunktyje </w:t>
                          </w:r>
                          <w:r>
                            <w:rPr>
                              <w:b/>
                              <w:color w:val="000000"/>
                            </w:rPr>
                            <w:t>nustatytiems duomenims papildyti</w:t>
                          </w:r>
                          <w:r>
                            <w:rPr>
                              <w:color w:val="000000"/>
                            </w:rPr>
                            <w:t>.“</w:t>
                          </w:r>
                        </w:p>
                      </w:sdtContent>
                    </w:sdt>
                  </w:sdtContent>
                </w:sdt>
              </w:sdtContent>
            </w:sdt>
            <w:sdt>
              <w:sdtPr>
                <w:alias w:val="2.12 pp."/>
                <w:tag w:val="part_34341707e0554f6b942f151eaee58d08"/>
                <w:lock w:val="sdtLocked"/>
                <w:richText/>
              </w:sdtPr>
              <w:sdtContent>
                <w:p w14:paraId="0E281066" w14:textId="217E0B23">
                  <w:pPr>
                    <w:tabs>
                      <w:tab w:val="left" w:pos="1276"/>
                    </w:tabs>
                    <w:suppressAutoHyphens/>
                    <w:spacing w:line="360" w:lineRule="auto"/>
                    <w:ind w:firstLine="567"/>
                    <w:jc w:val="both"/>
                    <w:rPr>
                      <w:color w:val="000000"/>
                    </w:rPr>
                  </w:pPr>
                  <w:sdt>
                    <w:sdtPr>
                      <w:alias w:val="Numeris"/>
                      <w:tag w:val="nr_34341707e0554f6b942f151eaee58d08"/>
                      <w:lock w:val="sdtLocked"/>
                      <w:richText/>
                    </w:sdtPr>
                    <w:sdtContent>
                      <w:r>
                        <w:rPr>
                          <w:color w:val="000000"/>
                        </w:rPr>
                        <w:t>2.12</w:t>
                      </w:r>
                    </w:sdtContent>
                  </w:sdt>
                  <w:r>
                    <w:rPr>
                      <w:color w:val="000000"/>
                    </w:rPr>
                    <w:t xml:space="preserve">. </w:t>
                  </w:r>
                  <w:r>
                    <w:rPr>
                      <w:szCs w:val="24"/>
                    </w:rPr>
                    <w:t>Pakeisti 32 punktą ir jį išdėstyti taip:</w:t>
                  </w:r>
                </w:p>
                <w:sdt>
                  <w:sdtPr>
                    <w:alias w:val="citata"/>
                    <w:tag w:val="part_e794f84a74ce46efadb055472d6a1f63"/>
                    <w:lock w:val="sdtLocked"/>
                    <w:richText/>
                  </w:sdtPr>
                  <w:sdtContent>
                    <w:sdt>
                      <w:sdtPr>
                        <w:alias w:val="32 p."/>
                        <w:tag w:val="part_b0267240b2914e9cb37017e1e2989234"/>
                        <w:lock w:val="sdtLocked"/>
                        <w:richText/>
                      </w:sdtPr>
                      <w:sdtContent>
                        <w:p w14:paraId="3209CBDB" w14:textId="77777777">
                          <w:pPr>
                            <w:tabs>
                              <w:tab w:val="left" w:pos="1134"/>
                              <w:tab w:val="left" w:pos="1276"/>
                            </w:tabs>
                            <w:suppressAutoHyphens/>
                            <w:spacing w:line="360" w:lineRule="auto"/>
                            <w:ind w:firstLine="567"/>
                            <w:jc w:val="both"/>
                            <w:rPr>
                              <w:color w:val="000000"/>
                            </w:rPr>
                          </w:pPr>
                          <w:r>
                            <w:rPr>
                              <w:color w:val="000000"/>
                            </w:rPr>
                            <w:t>„</w:t>
                          </w:r>
                          <w:sdt>
                            <w:sdtPr>
                              <w:alias w:val="Numeris"/>
                              <w:tag w:val="nr_b0267240b2914e9cb37017e1e2989234"/>
                              <w:lock w:val="sdtLocked"/>
                              <w:richText/>
                            </w:sdtPr>
                            <w:sdtContent>
                              <w:r>
                                <w:rPr>
                                  <w:color w:val="000000"/>
                                </w:rPr>
                                <w:t>32</w:t>
                              </w:r>
                            </w:sdtContent>
                          </w:sdt>
                          <w:r>
                            <w:rPr>
                              <w:color w:val="000000"/>
                            </w:rPr>
                            <w:t>. Registro funkcionavimui užtikrinti naudojami šių Lietuvos Respublikos registrų duomenys:</w:t>
                          </w:r>
                        </w:p>
                        <w:sdt>
                          <w:sdtPr>
                            <w:alias w:val="32.1 pp."/>
                            <w:tag w:val="part_af8bb80b0467410fb842b1c1102520ef"/>
                            <w:lock w:val="sdtLocked"/>
                            <w:richText/>
                          </w:sdtPr>
                          <w:sdtContent>
                            <w:p w14:paraId="3CDE703E" w14:textId="77777777">
                              <w:pPr>
                                <w:tabs>
                                  <w:tab w:val="left" w:pos="1134"/>
                                  <w:tab w:val="left" w:pos="1276"/>
                                </w:tabs>
                                <w:suppressAutoHyphens/>
                                <w:spacing w:line="360" w:lineRule="auto"/>
                                <w:ind w:firstLine="567"/>
                                <w:jc w:val="both"/>
                                <w:rPr>
                                  <w:color w:val="000000"/>
                                </w:rPr>
                              </w:pPr>
                              <w:sdt>
                                <w:sdtPr>
                                  <w:alias w:val="Numeris"/>
                                  <w:tag w:val="nr_af8bb80b0467410fb842b1c1102520ef"/>
                                  <w:lock w:val="sdtLocked"/>
                                  <w:richText/>
                                </w:sdtPr>
                                <w:sdtContent>
                                  <w:r>
                                    <w:rPr>
                                      <w:color w:val="000000"/>
                                    </w:rPr>
                                    <w:t>32.1</w:t>
                                  </w:r>
                                </w:sdtContent>
                              </w:sdt>
                              <w:r>
                                <w:rPr>
                                  <w:color w:val="000000"/>
                                </w:rPr>
                                <w:t xml:space="preserve">. Lietuvos Respublikos gyventojų registro – Nuostatų 14.1.1–14.1.9 ir 14.2.1.2– 14.2.1.6 papunkčiuose </w:t>
                              </w:r>
                              <w:r>
                                <w:rPr>
                                  <w:b/>
                                  <w:color w:val="000000"/>
                                </w:rPr>
                                <w:t xml:space="preserve">nurodyti duomenys, kurie naudojami šiuose papunkčiuose </w:t>
                              </w:r>
                              <w:r>
                                <w:rPr>
                                  <w:color w:val="000000"/>
                                </w:rPr>
                                <w:t>nurodytiems duomenims</w:t>
                              </w:r>
                              <w:r>
                                <w:rPr>
                                  <w:b/>
                                  <w:color w:val="000000"/>
                                </w:rPr>
                                <w:t xml:space="preserve"> </w:t>
                              </w:r>
                              <w:r>
                                <w:rPr>
                                  <w:color w:val="000000"/>
                                </w:rPr>
                                <w:t>gauti ir įrašyti</w:t>
                              </w:r>
                              <w:r>
                                <w:rPr>
                                  <w:b/>
                                  <w:color w:val="000000"/>
                                </w:rPr>
                                <w:t xml:space="preserve"> </w:t>
                              </w:r>
                              <w:r>
                                <w:rPr>
                                  <w:color w:val="000000"/>
                                </w:rPr>
                                <w:t>ir 14.2.1.1</w:t>
                              </w:r>
                              <w:r>
                                <w:rPr>
                                  <w:b/>
                                  <w:color w:val="000000"/>
                                </w:rPr>
                                <w:t>,</w:t>
                              </w:r>
                              <w:r>
                                <w:rPr>
                                  <w:color w:val="000000"/>
                                </w:rPr>
                                <w:t xml:space="preserve"> </w:t>
                              </w:r>
                              <w:r>
                                <w:rPr>
                                  <w:b/>
                                  <w:color w:val="000000"/>
                                </w:rPr>
                                <w:t>14.2.12</w:t>
                              </w:r>
                              <w:r>
                                <w:rPr>
                                  <w:color w:val="000000"/>
                                </w:rPr>
                                <w:t xml:space="preserve">  </w:t>
                              </w:r>
                              <w:r>
                                <w:rPr>
                                  <w:strike/>
                                  <w:color w:val="000000"/>
                                </w:rPr>
                                <w:t>papunktyje</w:t>
                              </w:r>
                              <w:r>
                                <w:rPr>
                                  <w:color w:val="000000"/>
                                </w:rPr>
                                <w:t xml:space="preserve"> </w:t>
                              </w:r>
                              <w:r>
                                <w:rPr>
                                  <w:b/>
                                  <w:color w:val="000000"/>
                                </w:rPr>
                                <w:t>papunkčiuose</w:t>
                              </w:r>
                              <w:r>
                                <w:rPr>
                                  <w:color w:val="000000"/>
                                </w:rPr>
                                <w:t xml:space="preserve"> nurodytiems duomenims papildyti;</w:t>
                              </w:r>
                            </w:p>
                          </w:sdtContent>
                        </w:sdt>
                        <w:sdt>
                          <w:sdtPr>
                            <w:alias w:val="32.2 pp."/>
                            <w:tag w:val="part_524849824a924a158dfc91b11089e035"/>
                            <w:lock w:val="sdtLocked"/>
                            <w:richText/>
                          </w:sdtPr>
                          <w:sdtContent>
                            <w:p w14:paraId="3C84D2A4" w14:textId="77777777">
                              <w:pPr>
                                <w:suppressAutoHyphens/>
                                <w:spacing w:line="360" w:lineRule="auto"/>
                                <w:ind w:firstLine="567"/>
                                <w:jc w:val="both"/>
                                <w:rPr>
                                  <w:color w:val="000000"/>
                                </w:rPr>
                              </w:pPr>
                              <w:sdt>
                                <w:sdtPr>
                                  <w:alias w:val="Numeris"/>
                                  <w:tag w:val="nr_524849824a924a158dfc91b11089e035"/>
                                  <w:lock w:val="sdtLocked"/>
                                  <w:richText/>
                                </w:sdtPr>
                                <w:sdtContent>
                                  <w:r>
                                    <w:rPr>
                                      <w:color w:val="000000"/>
                                    </w:rPr>
                                    <w:t>32.2</w:t>
                                  </w:r>
                                </w:sdtContent>
                              </w:sdt>
                              <w:r>
                                <w:rPr>
                                  <w:color w:val="000000"/>
                                </w:rPr>
                                <w:t xml:space="preserve">. Įtariamųjų, kaltinamųjų ir nuteistųjų registro – Nuostatų 14.2.10 </w:t>
                              </w:r>
                              <w:r>
                                <w:rPr>
                                  <w:strike/>
                                  <w:color w:val="000000"/>
                                </w:rPr>
                                <w:t>ir 14.2.12 papunkčiuose</w:t>
                              </w:r>
                              <w:r>
                                <w:rPr>
                                  <w:color w:val="000000"/>
                                </w:rPr>
                                <w:t xml:space="preserve"> </w:t>
                              </w:r>
                              <w:r>
                                <w:rPr>
                                  <w:b/>
                                  <w:color w:val="000000"/>
                                </w:rPr>
                                <w:t>papunktyje</w:t>
                              </w:r>
                              <w:r>
                                <w:rPr>
                                  <w:color w:val="000000"/>
                                </w:rPr>
                                <w:t xml:space="preserve"> </w:t>
                              </w:r>
                              <w:r>
                                <w:rPr>
                                  <w:b/>
                                  <w:color w:val="000000"/>
                                </w:rPr>
                                <w:t xml:space="preserve">nurodyti duomenys, kurie naudojami šiame papunktyje </w:t>
                              </w:r>
                              <w:r>
                                <w:rPr>
                                  <w:color w:val="000000"/>
                                </w:rPr>
                                <w:t>nurodytiems duomenims</w:t>
                              </w:r>
                              <w:r>
                                <w:rPr>
                                  <w:b/>
                                  <w:color w:val="000000"/>
                                </w:rPr>
                                <w:t xml:space="preserve"> </w:t>
                              </w:r>
                              <w:r>
                                <w:rPr>
                                  <w:color w:val="000000"/>
                                </w:rPr>
                                <w:t xml:space="preserve">gauti ir įrašyti </w:t>
                              </w:r>
                              <w:r>
                                <w:rPr>
                                  <w:b/>
                                  <w:color w:val="000000"/>
                                </w:rPr>
                                <w:t>ir 14.2.12 papunktyje nurodytiems duomenims papildyti</w:t>
                              </w:r>
                              <w:r>
                                <w:rPr>
                                  <w:color w:val="000000"/>
                                </w:rPr>
                                <w:t>;</w:t>
                              </w:r>
                            </w:p>
                          </w:sdtContent>
                        </w:sdt>
                        <w:sdt>
                          <w:sdtPr>
                            <w:alias w:val="32.3 pp."/>
                            <w:tag w:val="part_c7cd96f81c064280813dd222fe584f80"/>
                            <w:lock w:val="sdtLocked"/>
                            <w:richText/>
                          </w:sdtPr>
                          <w:sdtContent>
                            <w:p w14:paraId="4E91A86E" w14:textId="77777777">
                              <w:pPr>
                                <w:suppressAutoHyphens/>
                                <w:spacing w:line="360" w:lineRule="auto"/>
                                <w:ind w:firstLine="567"/>
                                <w:jc w:val="both"/>
                                <w:rPr>
                                  <w:color w:val="000000"/>
                                </w:rPr>
                              </w:pPr>
                              <w:sdt>
                                <w:sdtPr>
                                  <w:alias w:val="Numeris"/>
                                  <w:tag w:val="nr_c7cd96f81c064280813dd222fe584f80"/>
                                  <w:lock w:val="sdtLocked"/>
                                  <w:richText/>
                                </w:sdtPr>
                                <w:sdtContent>
                                  <w:r>
                                    <w:rPr>
                                      <w:color w:val="000000"/>
                                    </w:rPr>
                                    <w:t>32.3</w:t>
                                  </w:r>
                                </w:sdtContent>
                              </w:sdt>
                              <w:r>
                                <w:rPr>
                                  <w:color w:val="000000"/>
                                </w:rPr>
                                <w:t xml:space="preserve">. Mokinių registro – Nuostatų 14.2.9.1 </w:t>
                              </w:r>
                              <w:r>
                                <w:rPr>
                                  <w:strike/>
                                  <w:color w:val="000000"/>
                                </w:rPr>
                                <w:t>ir 14.2.12 papunkčiuose</w:t>
                              </w:r>
                              <w:r>
                                <w:rPr>
                                  <w:color w:val="000000"/>
                                </w:rPr>
                                <w:t xml:space="preserve"> </w:t>
                              </w:r>
                              <w:r>
                                <w:rPr>
                                  <w:b/>
                                  <w:color w:val="000000"/>
                                </w:rPr>
                                <w:t>papunktyje</w:t>
                              </w:r>
                              <w:r>
                                <w:rPr>
                                  <w:color w:val="000000"/>
                                </w:rPr>
                                <w:t xml:space="preserve"> </w:t>
                              </w:r>
                              <w:r>
                                <w:rPr>
                                  <w:b/>
                                  <w:color w:val="000000"/>
                                </w:rPr>
                                <w:t xml:space="preserve">nurodyti duomenys, kurie naudojami šiame papunktyje </w:t>
                              </w:r>
                              <w:r>
                                <w:rPr>
                                  <w:color w:val="000000"/>
                                </w:rPr>
                                <w:t>nurodytiems duomenims</w:t>
                              </w:r>
                              <w:r>
                                <w:rPr>
                                  <w:b/>
                                  <w:color w:val="000000"/>
                                </w:rPr>
                                <w:t xml:space="preserve"> </w:t>
                              </w:r>
                              <w:r>
                                <w:rPr>
                                  <w:color w:val="000000"/>
                                </w:rPr>
                                <w:t xml:space="preserve">gauti ir įrašyti </w:t>
                              </w:r>
                              <w:r>
                                <w:rPr>
                                  <w:b/>
                                  <w:color w:val="000000"/>
                                </w:rPr>
                                <w:t>ir 14.2.12 papunktyje nurodytiems duomenims papildyti</w:t>
                              </w:r>
                              <w:r>
                                <w:rPr>
                                  <w:color w:val="000000"/>
                                </w:rPr>
                                <w:t>;</w:t>
                              </w:r>
                            </w:p>
                          </w:sdtContent>
                        </w:sdt>
                        <w:sdt>
                          <w:sdtPr>
                            <w:alias w:val="32.4 pp."/>
                            <w:tag w:val="part_744fab113e1a421e84c8216e682a71e9"/>
                            <w:lock w:val="sdtLocked"/>
                            <w:richText/>
                          </w:sdtPr>
                          <w:sdtContent>
                            <w:p w14:paraId="44F76F68" w14:textId="77777777">
                              <w:pPr>
                                <w:suppressAutoHyphens/>
                                <w:spacing w:line="360" w:lineRule="auto"/>
                                <w:ind w:firstLine="567"/>
                                <w:jc w:val="both"/>
                                <w:rPr>
                                  <w:color w:val="000000"/>
                                </w:rPr>
                              </w:pPr>
                              <w:sdt>
                                <w:sdtPr>
                                  <w:alias w:val="Numeris"/>
                                  <w:tag w:val="nr_744fab113e1a421e84c8216e682a71e9"/>
                                  <w:lock w:val="sdtLocked"/>
                                  <w:richText/>
                                </w:sdtPr>
                                <w:sdtContent>
                                  <w:r>
                                    <w:rPr>
                                      <w:color w:val="000000"/>
                                    </w:rPr>
                                    <w:t>32.4</w:t>
                                  </w:r>
                                </w:sdtContent>
                              </w:sdt>
                              <w:r>
                                <w:rPr>
                                  <w:color w:val="000000"/>
                                </w:rPr>
                                <w:t xml:space="preserve">. Studentų registro – Nuostatų 14.2.9.2 </w:t>
                              </w:r>
                              <w:r>
                                <w:rPr>
                                  <w:strike/>
                                  <w:color w:val="000000"/>
                                </w:rPr>
                                <w:t>ir 14.2.12 papunkčiuose</w:t>
                              </w:r>
                              <w:r>
                                <w:rPr>
                                  <w:color w:val="000000"/>
                                </w:rPr>
                                <w:t xml:space="preserve"> </w:t>
                              </w:r>
                              <w:r>
                                <w:rPr>
                                  <w:b/>
                                  <w:color w:val="000000"/>
                                </w:rPr>
                                <w:t>papunktyje</w:t>
                              </w:r>
                              <w:r>
                                <w:rPr>
                                  <w:color w:val="000000"/>
                                </w:rPr>
                                <w:t xml:space="preserve"> </w:t>
                              </w:r>
                              <w:r>
                                <w:rPr>
                                  <w:b/>
                                  <w:color w:val="000000"/>
                                </w:rPr>
                                <w:t>nurodyti duomenys, kurie naudojami šiame papunktyje nurodytiems duomenims</w:t>
                              </w:r>
                              <w:r>
                                <w:rPr>
                                  <w:color w:val="000000"/>
                                </w:rPr>
                                <w:t xml:space="preserve"> nurodytiems duomenims gauti ir įrašyti </w:t>
                              </w:r>
                              <w:r>
                                <w:rPr>
                                  <w:b/>
                                  <w:color w:val="000000"/>
                                </w:rPr>
                                <w:t>ir 14.2.12 papunktyje nurodytiems duomenims papildyti</w:t>
                              </w:r>
                              <w:r>
                                <w:rPr>
                                  <w:color w:val="000000"/>
                                </w:rPr>
                                <w:t>;</w:t>
                              </w:r>
                            </w:p>
                          </w:sdtContent>
                        </w:sdt>
                        <w:sdt>
                          <w:sdtPr>
                            <w:alias w:val="32.5 pp."/>
                            <w:tag w:val="part_7c1eaa68f169442eb38b334331d4b195"/>
                            <w:lock w:val="sdtLocked"/>
                            <w:richText/>
                          </w:sdtPr>
                          <w:sdtContent>
                            <w:p w14:paraId="6379D4C0" w14:textId="77777777">
                              <w:pPr>
                                <w:suppressAutoHyphens/>
                                <w:spacing w:line="360" w:lineRule="auto"/>
                                <w:ind w:firstLine="567"/>
                                <w:jc w:val="both"/>
                                <w:rPr>
                                  <w:color w:val="000000"/>
                                </w:rPr>
                              </w:pPr>
                              <w:sdt>
                                <w:sdtPr>
                                  <w:alias w:val="Numeris"/>
                                  <w:tag w:val="nr_7c1eaa68f169442eb38b334331d4b195"/>
                                  <w:lock w:val="sdtLocked"/>
                                  <w:richText/>
                                </w:sdtPr>
                                <w:sdtContent>
                                  <w:r>
                                    <w:rPr>
                                      <w:color w:val="000000"/>
                                    </w:rPr>
                                    <w:t>32.5</w:t>
                                  </w:r>
                                </w:sdtContent>
                              </w:sdt>
                              <w:r>
                                <w:rPr>
                                  <w:color w:val="000000"/>
                                </w:rPr>
                                <w:t>.</w:t>
                              </w:r>
                              <w:r>
                                <w:rPr>
                                  <w:b/>
                                  <w:color w:val="000000"/>
                                </w:rPr>
                                <w:t xml:space="preserve"> </w:t>
                              </w:r>
                              <w:r>
                                <w:rPr>
                                  <w:bCs/>
                                  <w:color w:val="000000"/>
                                </w:rPr>
                                <w:t>Diplomų</w:t>
                              </w:r>
                              <w:r>
                                <w:rPr>
                                  <w:b/>
                                  <w:color w:val="000000"/>
                                </w:rPr>
                                <w:t xml:space="preserve">, </w:t>
                              </w:r>
                              <w:r>
                                <w:rPr>
                                  <w:bCs/>
                                  <w:strike/>
                                  <w:color w:val="000000"/>
                                  <w:lang w:val="en-US"/>
                                </w:rPr>
                                <w:t>ir</w:t>
                              </w:r>
                              <w:r>
                                <w:rPr>
                                  <w:b/>
                                  <w:color w:val="000000"/>
                                  <w:lang w:val="en-US"/>
                                </w:rPr>
                                <w:t xml:space="preserve"> </w:t>
                              </w:r>
                              <w:r>
                                <w:rPr>
                                  <w:bCs/>
                                  <w:color w:val="000000"/>
                                </w:rPr>
                                <w:t>atestatų</w:t>
                              </w:r>
                              <w:r>
                                <w:rPr>
                                  <w:b/>
                                  <w:color w:val="000000"/>
                                </w:rPr>
                                <w:t xml:space="preserve"> ir kvalifikacijos pažymėjimų </w:t>
                              </w:r>
                              <w:r>
                                <w:rPr>
                                  <w:color w:val="000000"/>
                                </w:rPr>
                                <w:t xml:space="preserve">registro – Nuostatų 14.2.2 papunktyje </w:t>
                              </w:r>
                              <w:r>
                                <w:rPr>
                                  <w:b/>
                                  <w:color w:val="000000"/>
                                </w:rPr>
                                <w:t xml:space="preserve">nurodyti duomenys, kurie naudojami šiame papunktyje </w:t>
                              </w:r>
                              <w:r>
                                <w:rPr>
                                  <w:color w:val="000000"/>
                                </w:rPr>
                                <w:t>nurodytiems duomenims gauti ir įrašyti</w:t>
                              </w:r>
                              <w:r>
                                <w:rPr>
                                  <w:b/>
                                  <w:color w:val="000000"/>
                                </w:rPr>
                                <w:t xml:space="preserve"> ir 14.2.12 papunktyje nurodytiems duomenims papildyti</w:t>
                              </w:r>
                              <w:r>
                                <w:rPr>
                                  <w:color w:val="000000"/>
                                </w:rPr>
                                <w:t>;</w:t>
                              </w:r>
                            </w:p>
                          </w:sdtContent>
                        </w:sdt>
                        <w:sdt>
                          <w:sdtPr>
                            <w:alias w:val="32.6 pp."/>
                            <w:tag w:val="part_64d1b8418fc44268ad46f15a2e21bb25"/>
                            <w:lock w:val="sdtLocked"/>
                            <w:richText/>
                          </w:sdtPr>
                          <w:sdtContent>
                            <w:p w14:paraId="53E3C023" w14:textId="77777777">
                              <w:pPr>
                                <w:suppressAutoHyphens/>
                                <w:spacing w:line="360" w:lineRule="auto"/>
                                <w:ind w:firstLine="567"/>
                                <w:jc w:val="both"/>
                                <w:rPr>
                                  <w:color w:val="000000"/>
                                </w:rPr>
                              </w:pPr>
                              <w:sdt>
                                <w:sdtPr>
                                  <w:alias w:val="Numeris"/>
                                  <w:tag w:val="nr_64d1b8418fc44268ad46f15a2e21bb25"/>
                                  <w:lock w:val="sdtLocked"/>
                                  <w:richText/>
                                </w:sdtPr>
                                <w:sdtContent>
                                  <w:r>
                                    <w:rPr>
                                      <w:color w:val="000000"/>
                                    </w:rPr>
                                    <w:t>32.6</w:t>
                                  </w:r>
                                </w:sdtContent>
                              </w:sdt>
                              <w:r>
                                <w:rPr>
                                  <w:color w:val="000000"/>
                                </w:rPr>
                                <w:t xml:space="preserve">. Neveiksnių ir ribotai veiksnių asmenų registro – Nuostatų 14.2.5, 14.2.6 </w:t>
                              </w:r>
                              <w:r>
                                <w:rPr>
                                  <w:strike/>
                                  <w:color w:val="000000"/>
                                </w:rPr>
                                <w:t>ir 14.2.12</w:t>
                              </w:r>
                              <w:r>
                                <w:rPr>
                                  <w:color w:val="000000"/>
                                </w:rPr>
                                <w:t xml:space="preserve"> papunkčiuose </w:t>
                              </w:r>
                              <w:r>
                                <w:rPr>
                                  <w:b/>
                                  <w:color w:val="000000"/>
                                </w:rPr>
                                <w:t xml:space="preserve">nurodyti duomenys, kurie naudojami šiuose papunkčiuose </w:t>
                              </w:r>
                              <w:r>
                                <w:rPr>
                                  <w:color w:val="000000"/>
                                </w:rPr>
                                <w:t>nurodytiems duomenims gauti ir įrašyti</w:t>
                              </w:r>
                              <w:r>
                                <w:rPr>
                                  <w:b/>
                                  <w:color w:val="000000"/>
                                </w:rPr>
                                <w:t xml:space="preserve"> ir 14.2.12 papunktyje nurodytiems duomenims papildyti</w:t>
                              </w:r>
                              <w:r>
                                <w:rPr>
                                  <w:color w:val="000000"/>
                                </w:rPr>
                                <w:t>;</w:t>
                              </w:r>
                            </w:p>
                          </w:sdtContent>
                        </w:sdt>
                        <w:sdt>
                          <w:sdtPr>
                            <w:alias w:val="32.7 pp."/>
                            <w:tag w:val="part_2eae3c8b0c90490c91ca509bb1774d33"/>
                            <w:lock w:val="sdtLocked"/>
                            <w:richText/>
                          </w:sdtPr>
                          <w:sdtContent>
                            <w:p w14:paraId="634ED841" w14:textId="77777777">
                              <w:pPr>
                                <w:suppressAutoHyphens/>
                                <w:spacing w:line="360" w:lineRule="auto"/>
                                <w:ind w:firstLine="567"/>
                                <w:jc w:val="both"/>
                                <w:rPr>
                                  <w:color w:val="000000"/>
                                </w:rPr>
                              </w:pPr>
                              <w:sdt>
                                <w:sdtPr>
                                  <w:alias w:val="Numeris"/>
                                  <w:tag w:val="nr_2eae3c8b0c90490c91ca509bb1774d33"/>
                                  <w:lock w:val="sdtLocked"/>
                                  <w:richText/>
                                </w:sdtPr>
                                <w:sdtContent>
                                  <w:r>
                                    <w:rPr>
                                      <w:color w:val="000000"/>
                                    </w:rPr>
                                    <w:t>32.7</w:t>
                                  </w:r>
                                </w:sdtContent>
                              </w:sdt>
                              <w:r>
                                <w:rPr>
                                  <w:color w:val="000000"/>
                                </w:rPr>
                                <w:t xml:space="preserve">. Lietuvos Respublikos apdraustųjų valstybiniu socialiniu draudimu ir valstybinio socialinio draudimo išmokų gavėjų registro – Nuostatų 14.2.7, 14.2.8 </w:t>
                              </w:r>
                              <w:r>
                                <w:rPr>
                                  <w:strike/>
                                  <w:color w:val="000000"/>
                                </w:rPr>
                                <w:t>ir 14.2.12</w:t>
                              </w:r>
                              <w:r>
                                <w:rPr>
                                  <w:color w:val="000000"/>
                                </w:rPr>
                                <w:t xml:space="preserve"> papunkčiuose </w:t>
                              </w:r>
                              <w:r>
                                <w:rPr>
                                  <w:b/>
                                  <w:color w:val="000000"/>
                                </w:rPr>
                                <w:t xml:space="preserve">nurodyti duomenys, kurie naudojami šiuose papunkčiuose </w:t>
                              </w:r>
                              <w:r>
                                <w:rPr>
                                  <w:color w:val="000000"/>
                                </w:rPr>
                                <w:t>nurodytiems duomenims</w:t>
                              </w:r>
                              <w:r>
                                <w:rPr>
                                  <w:b/>
                                  <w:color w:val="000000"/>
                                </w:rPr>
                                <w:t xml:space="preserve"> </w:t>
                              </w:r>
                              <w:r>
                                <w:rPr>
                                  <w:color w:val="000000"/>
                                </w:rPr>
                                <w:t>gauti ir įrašyti</w:t>
                              </w:r>
                              <w:r>
                                <w:rPr>
                                  <w:b/>
                                  <w:color w:val="000000"/>
                                </w:rPr>
                                <w:t xml:space="preserve"> ir 14.2.12 papunktyje nurodytiems duomenims papildyti</w:t>
                              </w:r>
                              <w:r>
                                <w:rPr>
                                  <w:color w:val="000000"/>
                                </w:rPr>
                                <w:t>;</w:t>
                              </w:r>
                            </w:p>
                          </w:sdtContent>
                        </w:sdt>
                        <w:sdt>
                          <w:sdtPr>
                            <w:alias w:val="32.8 pp."/>
                            <w:tag w:val="part_8aa4ae64e5da4caead1cfa9a989e9736"/>
                            <w:lock w:val="sdtLocked"/>
                            <w:richText/>
                          </w:sdtPr>
                          <w:sdtContent>
                            <w:p w14:paraId="62CB11C6" w14:textId="77777777">
                              <w:pPr>
                                <w:suppressAutoHyphens/>
                                <w:spacing w:line="360" w:lineRule="auto"/>
                                <w:ind w:firstLine="567"/>
                                <w:jc w:val="both"/>
                                <w:rPr>
                                  <w:color w:val="000000"/>
                                </w:rPr>
                              </w:pPr>
                              <w:sdt>
                                <w:sdtPr>
                                  <w:alias w:val="Numeris"/>
                                  <w:tag w:val="nr_8aa4ae64e5da4caead1cfa9a989e9736"/>
                                  <w:lock w:val="sdtLocked"/>
                                  <w:richText/>
                                </w:sdtPr>
                                <w:sdtContent>
                                  <w:r>
                                    <w:rPr>
                                      <w:color w:val="000000"/>
                                    </w:rPr>
                                    <w:t>32.8</w:t>
                                  </w:r>
                                </w:sdtContent>
                              </w:sdt>
                              <w:r>
                                <w:rPr>
                                  <w:color w:val="000000"/>
                                </w:rPr>
                                <w:t xml:space="preserve">. Lietuvos Respublikos adresų registro – Nuostatų 14.1.9, 14.1.10 ir 14.2.1.6 papunkčiuose </w:t>
                              </w:r>
                              <w:r>
                                <w:rPr>
                                  <w:b/>
                                  <w:color w:val="000000"/>
                                </w:rPr>
                                <w:t xml:space="preserve">nurodyti duomenys, kurie naudojami šiuose papunkčiuose </w:t>
                              </w:r>
                              <w:r>
                                <w:rPr>
                                  <w:color w:val="000000"/>
                                </w:rPr>
                                <w:t>nurodytiems duomenims papildyti;</w:t>
                              </w:r>
                            </w:p>
                          </w:sdtContent>
                        </w:sdt>
                        <w:sdt>
                          <w:sdtPr>
                            <w:alias w:val="32.9 pp."/>
                            <w:tag w:val="part_8b750c757c1b4af3beadeb36beb6dda3"/>
                            <w:lock w:val="sdtLocked"/>
                            <w:richText/>
                          </w:sdtPr>
                          <w:sdtContent>
                            <w:p w14:paraId="2375C2CE" w14:textId="77777777">
                              <w:pPr>
                                <w:tabs>
                                  <w:tab w:val="left" w:pos="1134"/>
                                </w:tabs>
                                <w:suppressAutoHyphens/>
                                <w:spacing w:line="360" w:lineRule="auto"/>
                                <w:ind w:firstLine="567"/>
                                <w:jc w:val="both"/>
                                <w:rPr>
                                  <w:color w:val="000000"/>
                                </w:rPr>
                              </w:pPr>
                              <w:sdt>
                                <w:sdtPr>
                                  <w:alias w:val="Numeris"/>
                                  <w:tag w:val="nr_8b750c757c1b4af3beadeb36beb6dda3"/>
                                  <w:lock w:val="sdtLocked"/>
                                  <w:richText/>
                                </w:sdtPr>
                                <w:sdtContent>
                                  <w:r>
                                    <w:rPr>
                                      <w:b/>
                                      <w:color w:val="000000"/>
                                    </w:rPr>
                                    <w:t>32.9</w:t>
                                  </w:r>
                                </w:sdtContent>
                              </w:sdt>
                              <w:r>
                                <w:rPr>
                                  <w:b/>
                                  <w:color w:val="000000"/>
                                </w:rPr>
                                <w:t>. Vidaus reikalų pareigūnų registro – Nuostatų 14.1.1 papunktyje nurodyti duomenys, kurie naudojami 14.2.12 papunktyje nurodytiems duomenims papildyti.</w:t>
                              </w:r>
                              <w:r>
                                <w:rPr>
                                  <w:rFonts w:eastAsia="Calibri"/>
                                  <w:szCs w:val="24"/>
                                </w:rPr>
                                <w:t>“</w:t>
                              </w:r>
                            </w:p>
                          </w:sdtContent>
                        </w:sdt>
                      </w:sdtContent>
                    </w:sdt>
                  </w:sdtContent>
                </w:sdt>
              </w:sdtContent>
            </w:sdt>
            <w:sdt>
              <w:sdtPr>
                <w:alias w:val="2.13 pp."/>
                <w:tag w:val="part_083d555427d24276a0b791b2fb2f716e"/>
                <w:lock w:val="sdtLocked"/>
                <w:richText/>
              </w:sdtPr>
              <w:sdtContent>
                <w:p w14:paraId="514DACEA" w14:textId="14F27EB7">
                  <w:pPr>
                    <w:tabs>
                      <w:tab w:val="left" w:pos="1276"/>
                    </w:tabs>
                    <w:spacing w:line="360" w:lineRule="auto"/>
                    <w:ind w:firstLine="567"/>
                    <w:jc w:val="both"/>
                    <w:rPr>
                      <w:szCs w:val="24"/>
                    </w:rPr>
                  </w:pPr>
                  <w:sdt>
                    <w:sdtPr>
                      <w:alias w:val="Numeris"/>
                      <w:tag w:val="nr_083d555427d24276a0b791b2fb2f716e"/>
                      <w:lock w:val="sdtLocked"/>
                      <w:richText/>
                    </w:sdtPr>
                    <w:sdtContent>
                      <w:r>
                        <w:rPr>
                          <w:szCs w:val="24"/>
                        </w:rPr>
                        <w:t>2.13</w:t>
                      </w:r>
                    </w:sdtContent>
                  </w:sdt>
                  <w:r>
                    <w:rPr>
                      <w:szCs w:val="24"/>
                    </w:rPr>
                    <w:t>. Pakeisti 34 punktą ir jį išdėstyti taip:</w:t>
                  </w:r>
                </w:p>
                <w:sdt>
                  <w:sdtPr>
                    <w:alias w:val="citata"/>
                    <w:tag w:val="part_974633cd05444562a56807bc6f390aa2"/>
                    <w:lock w:val="sdtLocked"/>
                    <w:richText/>
                  </w:sdtPr>
                  <w:sdtContent>
                    <w:sdt>
                      <w:sdtPr>
                        <w:alias w:val="34 p."/>
                        <w:tag w:val="part_dcbd54d20cd1498890c407728097abaa"/>
                        <w:lock w:val="sdtLocked"/>
                        <w:richText/>
                      </w:sdtPr>
                      <w:sdtContent>
                        <w:p w14:paraId="2BEF6D71" w14:textId="77777777">
                          <w:pPr>
                            <w:tabs>
                              <w:tab w:val="left" w:pos="1276"/>
                            </w:tabs>
                            <w:suppressAutoHyphens/>
                            <w:spacing w:line="360" w:lineRule="auto"/>
                            <w:ind w:firstLine="567"/>
                            <w:jc w:val="both"/>
                            <w:rPr>
                              <w:color w:val="000000"/>
                            </w:rPr>
                          </w:pPr>
                          <w:r>
                            <w:rPr>
                              <w:color w:val="000000"/>
                            </w:rPr>
                            <w:t>„</w:t>
                          </w:r>
                          <w:sdt>
                            <w:sdtPr>
                              <w:alias w:val="Numeris"/>
                              <w:tag w:val="nr_dcbd54d20cd1498890c407728097abaa"/>
                              <w:lock w:val="sdtLocked"/>
                              <w:richText/>
                            </w:sdtPr>
                            <w:sdtContent>
                              <w:r>
                                <w:rPr>
                                  <w:color w:val="000000"/>
                                </w:rPr>
                                <w:t>34</w:t>
                              </w:r>
                            </w:sdtContent>
                          </w:sdt>
                          <w:r>
                            <w:rPr>
                              <w:color w:val="000000"/>
                            </w:rPr>
                            <w:t xml:space="preserve">. Registro duomenys yra nevieši, jie gali būti teikiami Registro duomenų gavėjams – kitiems registrams, informacinėms sistemoms, juridiniams ir (ar) fiziniams asmenims, turintiems teisę duomenis gauti, vadovaujantis Lietuvos Respublikos valstybės informacinių išteklių valdymo įstatymu, </w:t>
                          </w:r>
                          <w:r>
                            <w:rPr>
                              <w:strike/>
                              <w:color w:val="000000"/>
                            </w:rPr>
                            <w:t xml:space="preserve">Lietuvos Respublikos asmens duomenų teisinės apsaugos įstatymu </w:t>
                          </w:r>
                          <w:r>
                            <w:rPr>
                              <w:b/>
                              <w:color w:val="000000"/>
                            </w:rPr>
                            <w:t>Asmens duomenų, tvarkomų teisėsaugos ar nacionalinio saugumo tikslais</w:t>
                          </w:r>
                          <w:r>
                            <w:rPr>
                              <w:b/>
                              <w:bCs/>
                              <w:color w:val="000000"/>
                            </w:rPr>
                            <w:t>, įstatymu</w:t>
                          </w:r>
                          <w:r>
                            <w:rPr>
                              <w:color w:val="000000"/>
                            </w:rPr>
                            <w:t>, Lietuvos Respublikos valstybės ir tarnybos paslapčių įstatymu ir Registro valdytojo tvirtinamų Asmens duomenų tvarkymo taisyklių nustatyta tvarka.“</w:t>
                          </w:r>
                        </w:p>
                      </w:sdtContent>
                    </w:sdt>
                  </w:sdtContent>
                </w:sdt>
              </w:sdtContent>
            </w:sdt>
            <w:sdt>
              <w:sdtPr>
                <w:alias w:val="2.14 pp."/>
                <w:tag w:val="part_6c30caeb2e5343f5af772a7f9dfe7627"/>
                <w:lock w:val="sdtLocked"/>
                <w:richText/>
              </w:sdtPr>
              <w:sdtContent>
                <w:p w14:paraId="1B465920" w14:textId="1BBCFB7B">
                  <w:pPr>
                    <w:tabs>
                      <w:tab w:val="left" w:pos="1276"/>
                    </w:tabs>
                    <w:spacing w:line="360" w:lineRule="auto"/>
                    <w:ind w:firstLine="567"/>
                    <w:jc w:val="both"/>
                    <w:rPr>
                      <w:szCs w:val="24"/>
                    </w:rPr>
                  </w:pPr>
                  <w:sdt>
                    <w:sdtPr>
                      <w:alias w:val="Numeris"/>
                      <w:tag w:val="nr_6c30caeb2e5343f5af772a7f9dfe7627"/>
                      <w:lock w:val="sdtLocked"/>
                      <w:richText/>
                    </w:sdtPr>
                    <w:sdtContent>
                      <w:r>
                        <w:rPr>
                          <w:szCs w:val="24"/>
                        </w:rPr>
                        <w:t>2.14</w:t>
                      </w:r>
                    </w:sdtContent>
                  </w:sdt>
                  <w:r>
                    <w:rPr>
                      <w:szCs w:val="24"/>
                    </w:rPr>
                    <w:t>. Pakeisti 40 punktą ir jį išdėstyti taip:</w:t>
                  </w:r>
                </w:p>
                <w:sdt>
                  <w:sdtPr>
                    <w:alias w:val="citata"/>
                    <w:tag w:val="part_33266a1c578d4b7ebf94d290475bc4fe"/>
                    <w:lock w:val="sdtLocked"/>
                    <w:richText/>
                  </w:sdtPr>
                  <w:sdtContent>
                    <w:sdt>
                      <w:sdtPr>
                        <w:alias w:val="40 p."/>
                        <w:tag w:val="part_2c45d4ff87d94f51b7765f55626afbf3"/>
                        <w:lock w:val="sdtLocked"/>
                        <w:richText/>
                      </w:sdtPr>
                      <w:sdtContent>
                        <w:p w14:paraId="74D5E8A1" w14:textId="77777777">
                          <w:pPr>
                            <w:tabs>
                              <w:tab w:val="left" w:pos="1134"/>
                              <w:tab w:val="left" w:pos="1276"/>
                            </w:tabs>
                            <w:suppressAutoHyphens/>
                            <w:spacing w:line="360" w:lineRule="auto"/>
                            <w:ind w:left="-142" w:firstLine="709"/>
                            <w:jc w:val="both"/>
                            <w:rPr>
                              <w:color w:val="000000"/>
                            </w:rPr>
                          </w:pPr>
                          <w:r>
                            <w:rPr>
                              <w:color w:val="000000"/>
                            </w:rPr>
                            <w:t>„</w:t>
                          </w:r>
                          <w:sdt>
                            <w:sdtPr>
                              <w:alias w:val="Numeris"/>
                              <w:tag w:val="nr_2c45d4ff87d94f51b7765f55626afbf3"/>
                              <w:lock w:val="sdtLocked"/>
                              <w:richText/>
                            </w:sdtPr>
                            <w:sdtContent>
                              <w:r>
                                <w:rPr>
                                  <w:color w:val="000000"/>
                                </w:rPr>
                                <w:t>40</w:t>
                              </w:r>
                            </w:sdtContent>
                          </w:sdt>
                          <w:r>
                            <w:rPr>
                              <w:color w:val="000000"/>
                            </w:rPr>
                            <w:t xml:space="preserve">. Registro duomenų gavėjai gautus Registro duomenis </w:t>
                          </w:r>
                          <w:r>
                            <w:rPr>
                              <w:strike/>
                              <w:color w:val="000000"/>
                            </w:rPr>
                            <w:t>tretiesiems asmenims</w:t>
                          </w:r>
                          <w:r>
                            <w:rPr>
                              <w:color w:val="000000"/>
                            </w:rPr>
                            <w:t xml:space="preserve"> </w:t>
                          </w:r>
                          <w:r>
                            <w:rPr>
                              <w:b/>
                              <w:color w:val="000000"/>
                            </w:rPr>
                            <w:t>trečiosioms šalims</w:t>
                          </w:r>
                          <w:r>
                            <w:rPr>
                              <w:color w:val="000000"/>
                            </w:rPr>
                            <w:t xml:space="preserve"> gali teikti duomenų teikimo sutarčių, pasirašytų su Registro valdytoju, ir </w:t>
                          </w:r>
                          <w:r>
                            <w:rPr>
                              <w:strike/>
                              <w:color w:val="000000"/>
                            </w:rPr>
                            <w:t>Lietuvos Respublikos asmens duomenų teisinės apsaugos</w:t>
                          </w:r>
                          <w:r>
                            <w:rPr>
                              <w:b/>
                              <w:strike/>
                              <w:color w:val="000000"/>
                            </w:rPr>
                            <w:t xml:space="preserve"> </w:t>
                          </w:r>
                          <w:r>
                            <w:rPr>
                              <w:b/>
                              <w:color w:val="000000"/>
                            </w:rPr>
                            <w:t>Asmens duomenų, tvarkomų teisėsaugos ar nacionalinio saugumo tikslais,</w:t>
                          </w:r>
                          <w:r>
                            <w:rPr>
                              <w:color w:val="000000"/>
                            </w:rPr>
                            <w:t xml:space="preserve"> įstatymo nustatyta tvarka. Ši nuostata netaikoma, kai fiziniai asmenys naudoja iš Registro gautus duomenis apie save.“</w:t>
                          </w:r>
                        </w:p>
                        <w:p w14:paraId="4D4A57AE" w14:textId="77777777">
                          <w:pPr>
                            <w:suppressAutoHyphens/>
                            <w:spacing w:line="360" w:lineRule="auto"/>
                            <w:ind w:firstLine="567"/>
                            <w:jc w:val="both"/>
                            <w:rPr>
                              <w:color w:val="000000"/>
                            </w:rPr>
                          </w:pPr>
                        </w:p>
                        <w:p w14:paraId="38129D55" w14:textId="77777777">
                          <w:pPr>
                            <w:spacing w:line="360" w:lineRule="auto"/>
                            <w:jc w:val="both"/>
                            <w:rPr>
                              <w:rFonts w:eastAsia="Calibri"/>
                              <w:szCs w:val="24"/>
                            </w:rPr>
                          </w:pPr>
                        </w:p>
                      </w:sdtContent>
                    </w:sdt>
                  </w:sdtContent>
                </w:sdt>
              </w:sdtContent>
            </w:sdt>
          </w:sdtContent>
        </w:sdt>
        <w:sdt>
          <w:sdtPr>
            <w:alias w:val="signatura"/>
            <w:tag w:val="part_b0062066bfda471da162155c348fac82"/>
            <w:lock w:val="sdtLocked"/>
            <w:richText/>
          </w:sdtPr>
          <w:sdtContent>
            <w:p w14:paraId="3D2A87AB" w14:textId="77777777">
              <w:pPr>
                <w:spacing w:line="360" w:lineRule="auto"/>
                <w:jc w:val="both"/>
                <w:rPr>
                  <w:rFonts w:eastAsia="Calibri"/>
                  <w:szCs w:val="24"/>
                </w:rPr>
              </w:pPr>
              <w:r>
                <w:rPr>
                  <w:rFonts w:eastAsia="Calibri"/>
                  <w:szCs w:val="24"/>
                </w:rPr>
                <w:t>Ministras Pirmininkas</w:t>
              </w:r>
            </w:p>
            <w:p w14:paraId="23A37108" w14:textId="77777777">
              <w:pPr>
                <w:spacing w:line="360" w:lineRule="auto"/>
                <w:jc w:val="both"/>
                <w:rPr>
                  <w:rFonts w:eastAsia="Calibri"/>
                  <w:szCs w:val="24"/>
                </w:rPr>
              </w:pPr>
            </w:p>
            <w:p w14:paraId="50340570" w14:textId="77777777">
              <w:pPr>
                <w:spacing w:line="360" w:lineRule="auto"/>
                <w:jc w:val="both"/>
                <w:rPr>
                  <w:rFonts w:eastAsia="Calibri"/>
                  <w:szCs w:val="24"/>
                </w:rPr>
              </w:pPr>
            </w:p>
            <w:p w14:paraId="76C1891A" w14:textId="77777777">
              <w:pPr>
                <w:spacing w:line="360" w:lineRule="auto"/>
                <w:jc w:val="both"/>
                <w:rPr>
                  <w:rFonts w:eastAsia="Calibri"/>
                  <w:szCs w:val="24"/>
                </w:rPr>
              </w:pPr>
              <w:r>
                <w:rPr>
                  <w:rFonts w:eastAsia="Calibri"/>
                  <w:szCs w:val="24"/>
                </w:rPr>
                <w:t>Krašto apsaugos ministras</w:t>
              </w:r>
            </w:p>
          </w:sdtContent>
        </w:sdt>
      </w:sdtContent>
    </w:sdt>
    <w:sectPr>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4F370" w14:textId="77777777">
      <w:r>
        <w:separator/>
      </w:r>
    </w:p>
  </w:endnote>
  <w:endnote w:type="continuationSeparator" w:id="0">
    <w:p w14:paraId="7EE2B7F3"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91D2D" w14:textId="77777777">
    <w:pPr>
      <w:tabs>
        <w:tab w:val="center" w:pos="4819"/>
        <w:tab w:val="right" w:pos="9638"/>
      </w:tabs>
      <w:rPr>
        <w:rFonts w:ascii="Calibri" w:eastAsia="Calibri" w:hAnsi="Calibri"/>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DBB90" w14:textId="77777777">
    <w:pPr>
      <w:tabs>
        <w:tab w:val="center" w:pos="4819"/>
        <w:tab w:val="right" w:pos="9638"/>
      </w:tabs>
      <w:rPr>
        <w:rFonts w:ascii="Calibri" w:eastAsia="Calibri" w:hAnsi="Calibri"/>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60ECC" w14:textId="77777777">
    <w:pPr>
      <w:tabs>
        <w:tab w:val="center" w:pos="4819"/>
        <w:tab w:val="right" w:pos="9638"/>
      </w:tabs>
      <w:rPr>
        <w:rFonts w:ascii="Calibri" w:eastAsia="Calibri" w:hAnsi="Calibri"/>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75C57" w14:textId="77777777">
      <w:r>
        <w:separator/>
      </w:r>
    </w:p>
  </w:footnote>
  <w:footnote w:type="continuationSeparator" w:id="0">
    <w:p w14:paraId="1AB30884"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9623A" w14:textId="77777777">
    <w:pPr>
      <w:tabs>
        <w:tab w:val="center" w:pos="4819"/>
        <w:tab w:val="right" w:pos="9638"/>
      </w:tabs>
      <w:rPr>
        <w:rFonts w:ascii="Calibri" w:eastAsia="Calibri" w:hAnsi="Calibri"/>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3AD04" w14:textId="754045D8">
    <w:pPr>
      <w:tabs>
        <w:tab w:val="center" w:pos="4819"/>
        <w:tab w:val="right" w:pos="9638"/>
      </w:tabs>
      <w:jc w:val="center"/>
      <w:rPr>
        <w:rFonts w:eastAsia="Calibri"/>
        <w:szCs w:val="24"/>
      </w:rPr>
    </w:pPr>
    <w:r>
      <w:rPr>
        <w:rFonts w:eastAsia="Calibri"/>
        <w:bCs/>
        <w:szCs w:val="24"/>
      </w:rPr>
      <w:fldChar w:fldCharType="begin"/>
    </w:r>
    <w:r>
      <w:rPr>
        <w:rFonts w:eastAsia="Calibri"/>
        <w:bCs/>
        <w:szCs w:val="24"/>
      </w:rPr>
      <w:instrText>PAGE</w:instrText>
    </w:r>
    <w:r>
      <w:rPr>
        <w:rFonts w:eastAsia="Calibri"/>
        <w:bCs/>
        <w:szCs w:val="24"/>
      </w:rPr>
      <w:fldChar w:fldCharType="separate"/>
    </w:r>
    <w:r>
      <w:rPr>
        <w:rFonts w:eastAsia="Calibri"/>
        <w:bCs/>
        <w:szCs w:val="24"/>
      </w:rPr>
      <w:t>6</w:t>
    </w:r>
    <w:r>
      <w:rPr>
        <w:rFonts w:eastAsia="Calibri"/>
        <w:bCs/>
        <w:szCs w:val="24"/>
      </w:rPr>
      <w:fldChar w:fldCharType="end"/>
    </w:r>
  </w:p>
  <w:p w14:paraId="529135D0" w14:textId="77777777">
    <w:pPr>
      <w:tabs>
        <w:tab w:val="center" w:pos="4819"/>
        <w:tab w:val="right" w:pos="9638"/>
      </w:tabs>
      <w:rPr>
        <w:rFonts w:ascii="Calibri" w:eastAsia="Calibri" w:hAnsi="Calibri"/>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1E376" w14:textId="77777777">
    <w:pPr>
      <w:tabs>
        <w:tab w:val="center" w:pos="4153"/>
        <w:tab w:val="right" w:pos="8306"/>
      </w:tabs>
      <w:rPr>
        <w:rFonts w:eastAsia="Calibri"/>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val="bestFit" w:percent="159"/>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1C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094A"/>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7" Target="../customXml/item3.xml"
                 Type="http://schemas.openxmlformats.org/officeDocument/2006/relationships/customXml"/>
   <Relationship Id="rId2" Target="../customXml/item2.xml"
                 Type="http://schemas.openxmlformats.org/officeDocument/2006/relationships/customXml"/>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arts xmlns="http://lrs.lt/TAIS/DocParts">
  <Part Type="pagrindine" DocPartId="56dac02129ea44b2877a1631f0b56eea" PartId="7a30177062ca438faf0aca1f86407b38">
    <Part Type="preambule" DocPartId="8d5c25a6b12c4148b2a6a7eb064e3d6e" PartId="61820d600b3d4d9b9d5f5ceb8918e118"/>
    <Part Type="pastraipa" DocPartId="f33b4e57129b4a85aed8764f67a4dc9c" PartId="3b020dbb071940aba9deff8b7fd3f0b6"/>
    <Part Type="punktas" Nr="1" Abbr="1 p." DocPartId="6f28424549314a85af96b5c48211d3cd" PartId="3f7ac7ba4f3c48d0bb53588eae08d465">
      <Part Type="citata" DocPartId="ec4e65c3e1594fb8aef66d7d8041e2f1" PartId="e4bb6437a243411cb3a2111893fee587">
        <Part Type="pastraipa" DocPartId="9560fb6ac51b4d8b9e59f2c6cb4e022c" PartId="25cfd26430074e56a40dfdfadce91d49"/>
      </Part>
    </Part>
    <Part Type="punktas" Nr="2" Abbr="2 p." DocPartId="5cad6959806f47d0b7fbfeca1ae6805a" PartId="0f1595237eda4bdebf41b369ce608379">
      <Part Type="papunktis" Nr="2.1" Abbr="2.1 pp." DocPartId="c0cec69459fd4e42b8a2364648d5d854" PartId="8dd8faa6113f48c6976938b3676fdbcd">
        <Part Type="citata" DocPartId="b4cf6e2ee9c447e0ab2292eafc5fb7e3" PartId="a698debb101c443189ae557223e424f9">
          <Part Type="punktas" Nr="3" Abbr="3 p." DocPartId="99adffae296147e3b578ea7a6d67588f" PartId="a33f40cfb4c44132bf5474c6dffae51b"/>
        </Part>
      </Part>
      <Part Type="papunktis" Nr="2.2" Abbr="2.2 pp." DocPartId="4a0c4e5730594aeebd5ce46f2805b6cf" PartId="2cafc7caea70485297f44fbe705dd080">
        <Part Type="citata" DocPartId="a41568604e484a1bb17db5b5374080e0" PartId="4dfcfe4f6ee0478883f5068f6b50a2e1">
          <Part Type="punktas" Nr="6" Abbr="6 p." DocPartId="9b65b6342c9b420ebfc9bd1df6511f43" PartId="9de254df86ff4ce09eaa3e0eb19252d2"/>
        </Part>
      </Part>
      <Part Type="papunktis" Nr="2.3" Abbr="2.3 pp." DocPartId="4fc4dd5fa9314139a18633e426dc2477" PartId="b3ac012124e548689d3a373bb938a49e">
        <Part Type="citata" DocPartId="f9d2144aa2f743eba1ca8520e882637d" PartId="61435b76cc8b415ba5172b55ac13ce4f">
          <Part Type="punktas" Nr="10" Abbr="10 p." DocPartId="878f388f3deb4b71a6e9a4d11d07668f" PartId="01141b83a33c4c22960ea6759e441cad"/>
        </Part>
      </Part>
      <Part Type="papunktis" Nr="2.4" Abbr="2.4 pp." DocPartId="a991f46e09cb449bbe7bde4091b3b359" PartId="65ff1474b9724caba164447544fde036">
        <Part Type="citata" DocPartId="c8110348969e4d10a0c7e907085ed1ca" PartId="766977cc541942a6a6f601f4ea69d128">
          <Part Type="punktas" Nr="11" Abbr="11 p." DocPartId="2bc9b911dfd246e68b8649ec4fc70048" PartId="b885fb870e4d41c7bd849e2f4f681bb1">
            <Part Type="papunktis" Nr="11.1" Abbr="11.1 pp." DocPartId="d2da5713db8d4dffba155dae028b1ca8" PartId="78d0a21f76224302988c671cc84a0077"/>
            <Part Type="papunktis" Nr="11.2" Abbr="11.2 pp." DocPartId="b7820a19c7d94db5ba71050ffacd02cf" PartId="93095deb232c4722b4ea9d07dc514579"/>
            <Part Type="papunktis" Nr="11.3" Abbr="11.3 pp." DocPartId="f87d05ec3716470c9cbf066c2cad84d7" PartId="6105ee6d60364564a8d5ba02190d71c7"/>
            <Part Type="papunktis" Nr="11.4" Abbr="11.4 pp." DocPartId="c55ec245b4e14364bfdcf26c70d44e27" PartId="6e3f5b3e83784edebb8e550cdb3af5bd"/>
            <Part Type="papunktis" Nr="11.5" Abbr="11.5 pp." DocPartId="6646de8e2fba40f89714aa1ae954f652" PartId="eda296b4e468400bbd19ac5f062be7bb"/>
            <Part Type="papunktis" Nr="11.6" Abbr="11.6 pp." DocPartId="d2ae8da5aa774fe2bf1217c6bcea076f" PartId="8be72156453342bdaaddb003759b741b"/>
          </Part>
        </Part>
      </Part>
      <Part Type="papunktis" Nr="2.5" Abbr="2.5 pp." DocPartId="de8a8083840f4d7e8be23de13d84ab47" PartId="1fbca27389284394b9f7b7f6b1a59ead">
        <Part Type="citata" DocPartId="79b8888837464372a0820aadc6a42c11" PartId="180a077eb51843deafd07db5935f3c2f">
          <Part Type="papunktis" Nr="14.2.10" Abbr="14.2.10 pp." DocPartId="216e857d70364922b09f15895f4240f3" PartId="b3030f7b0a4b44cb83c94146013a7cc3">
            <Part Type="papunktis" Nr="14.2.10.1" Abbr="14.2.10.1 pp." DocPartId="af5892399ba4432484c1a6d03657f28c" PartId="2798376076174914b803dda35c83b7de"/>
            <Part Type="papunktis" Nr="14.2.10.2" Abbr="14.2.10.2 pp." DocPartId="0ff0cd766f3c4f14af37ee3a5488b709" PartId="8c8d12688c1a46958d3840c3a63b77c1"/>
            <Part Type="papunktis" Nr="14.2.10.3" Abbr="14.2.10.3 pp." DocPartId="404d5260e58e48f2a7f3ae6a3d66e957" PartId="d3776c03592c46e08ca6bf3c054c0a15"/>
            <Part Type="papunktis" Nr="14.2.10.4" Abbr="14.2.10.4 pp." DocPartId="0335b17f1e944c51a9396d3e31c727ad" PartId="08a0dbbd81f340a29a9ef9ccd44defa3"/>
            <Part Type="papunktis" Nr="14.2.10.5" Abbr="14.2.10.5 pp." DocPartId="ee323aed2101415389f0b2b5e3c31a1a" PartId="c46e5e8a459d40b58d7fe3965f441e4e"/>
            <Part Type="papunktis" Nr="14.2.10.46" Abbr="14.2.10.46 pp." Notes="Numeris ne iš eilės. Trūksta dalių? [DocDalys]" DocPartId="4c208d9d752949579b512e15cb8fe8df" PartId="6623f97e432b43ec999e8aebd34a41f0"/>
            <Part Type="papunktis" Nr="14.2.10.57" Abbr="14.2.10.57 pp." Notes="Numeris ne iš eilės. Trūksta dalių? [DocDalys]" DocPartId="803f57d9660848c39a8fe5ec95c6430b" PartId="80c6935d25e041538fbc0a14d76b2925"/>
            <Part Type="papunktis" Nr="14.2.10.68" Abbr="14.2.10.68 pp." Notes="Numeris ne iš eilės. Trūksta dalių? [DocDalys]" DocPartId="45769ef3449040e7b88d6d34c86f35ca" PartId="b87539e9a62445adb8f9127719c7f372"/>
            <Part Type="papunktis" Nr="14.2.10.79" Abbr="14.2.10.79 pp." Notes="Numeris ne iš eilės. Trūksta dalių? [DocDalys]" DocPartId="0f39de091b344b00963654369888827d" PartId="e415833ecb7a4ef29a0f9adc8e0907f0"/>
          </Part>
        </Part>
      </Part>
      <Part Type="papunktis" Nr="2.6" Abbr="2.6 pp." DocPartId="e6adda16988844d59460d76ea34b00e9" PartId="424df20b96a24e84bb46364f8befe3f1">
        <Part Type="citata" DocPartId="9d67798242d1441cb864120b3a2ce440" PartId="f61bcb65330a48acbdb0b7600c4c7e7e">
          <Part Type="papunktis" Nr="14.2.11.3" Abbr="14.2.11.3 pp." DocPartId="aceaf9350d014d1ba275c8c9faf554aa" PartId="019c543ad79d4f83b540a1cf1bbc5ee0"/>
        </Part>
      </Part>
      <Part Type="papunktis" Nr="2.7" Abbr="2.7 pp." DocPartId="d8e74bcf21c74c6dac260fc08626e9c8" PartId="974889dd53fa406784a54657b38ddd44">
        <Part Type="citata" DocPartId="0523cdc8891a4f48a724e1f9393b303a" PartId="7fd91dafb10849fba7ec17eb70408c17">
          <Part Type="papunktis" Nr="14.2.14" Abbr="14.2.14 pp." DocPartId="da26aa666ca64daf8d468a694df27c6a" PartId="1d46cc585d024a7195286c14315fc5df">
            <Part Type="papunktis" Nr="14.2.14.1" Abbr="14.2.14.1 pp." DocPartId="9b5be8bcef4d4e65938b0acf70a72c03" PartId="f9dec83868e5466abf02a2769cb9e29f"/>
            <Part Type="papunktis" Nr="14.2.14.2" Abbr="14.2.14.2 pp." DocPartId="4941d5a1d324465aa7368ad780d6d13c" PartId="27c0cd288a3d4c59a096af8fbfbd0be3"/>
            <Part Type="papunktis" Nr="14.2.14.3" Abbr="14.2.14.3 pp." DocPartId="a70baa7963b040559cda1985f50f086e" PartId="8eff06afaf614112b73506c1222e053b"/>
            <Part Type="papunktis" Nr="14.2.14.4" Abbr="14.2.14.4 pp." DocPartId="2d0f2b7786b54292979a098c38ef6940" PartId="c16b81751d884fbbbd1a871603204071"/>
            <Part Type="papunktis" Nr="14.2.14.5" Abbr="14.2.14.5 pp." DocPartId="5ce6080e3f81431083253d34569f6594" PartId="e553895cf9424df89c8d59e87f8b744c"/>
            <Part Type="papunktis" Nr="14.2.14.6" Abbr="14.2.14.6 pp." DocPartId="4fae9d6fd62942d1a8781a08535962c6" PartId="09ab4e45522341b68284bb2b9ec201c8"/>
          </Part>
        </Part>
      </Part>
      <Part Type="papunktis" Nr="2.8" Abbr="2.8 pp." DocPartId="f97dade74c6e497e94edbeec1f9b6686" PartId="0c11ce384f884b77a97b443844143971">
        <Part Type="citata" DocPartId="3e7eb6d8a90b4cffbf53fffb4bb24d2c" PartId="e1054149afaf41d99c6bba63639f8d63">
          <Part Type="papunktis" Nr="14.2.15" Abbr="14.2.15 pp." DocPartId="6bf1f33e0cd746dfa6f5c59caa9d706a" PartId="bd55e174128143e8a100a8fb0b0159b1">
            <Part Type="papunktis" Nr="14.2.15.1" Abbr="14.2.15.1 pp." DocPartId="013d479f8d444c0a87f0b6c9bf507e75" PartId="33e9886d549444b3a09041102aa44fb3"/>
            <Part Type="papunktis" Nr="14.2.15.2" Abbr="14.2.15.2 pp." DocPartId="261e8149d351470b9d9717a353f35b20" PartId="c15c445c092547f4a1fe10e055897e0e"/>
            <Part Type="papunktis" Nr="14.2.15.3" Abbr="14.2.15.3 pp." DocPartId="22962976c5224a42975d7ba0caffb9a2" PartId="8b30b3b0c1254d00b6ab1c1fb4767d32"/>
            <Part Type="papunktis" Nr="14.2.15.4" Abbr="14.2.15.4 pp." DocPartId="b48de1013f1d4c9c88109e1f286aa4f3" PartId="979629f04b17479f9c8c96a5993f2d4a"/>
            <Part Type="papunktis" Nr="14.2.15.5" Abbr="14.2.15.5 pp." DocPartId="103e0aaddf6e430581117687a28d6659" PartId="7a3f89a69a6c4419a05aa7291a05c6c4"/>
          </Part>
        </Part>
      </Part>
      <Part Type="papunktis" Nr="2.9" Abbr="2.9 pp." DocPartId="a8a53930001c4cf9a0608240f8973269" PartId="68113afc0cdd41d3afb00ec0c41aee23">
        <Part Type="citata" DocPartId="3bc8042b2c9b4e1c9409c89d3505c889" PartId="8b83a026e0fb4f23a65168d559698d57">
          <Part Type="papunktis" Nr="14.2.16" Abbr="14.2.16 pp." DocPartId="6320f5dc8ce44744988bd2dab9abae90" PartId="9102cd3aac5e49118f05fd24c77b2540">
            <Part Type="papunktis" Nr="14.2.16.1" Abbr="14.2.16.1 pp." DocPartId="ba2c3165bef8453a8ba743edc3659f44" PartId="8350966d2d334b1e9c0bdb54e6a61f02"/>
            <Part Type="papunktis" Nr="14.2.16.2" Abbr="14.2.16.2 pp." DocPartId="3ad9deacc7f748b79752bbc25dc34b87" PartId="1ed6c65394594e0c9dfacb3051d5450e"/>
            <Part Type="papunktis" Nr="14.2.16.3" Abbr="14.2.16.3 pp." DocPartId="3f2d71af00af418d9d60701363888888" PartId="7def2a9aecdd45a5aac0d789374078b8"/>
          </Part>
        </Part>
      </Part>
      <Part Type="papunktis" Nr="2.10" Abbr="2.10 pp." DocPartId="27a651d462244180861b982eb80b7b28" PartId="7ffb6c8a35f145f7bd0ca817fb94d8ed">
        <Part Type="citata" DocPartId="6d0b424c8fb74292956972d68c741c2b" PartId="0c6f1b9ea5e44cbe87aea8664b357435">
          <Part Type="papunktis" Nr="15.2.1" Abbr="15.2.1 pp." DocPartId="cb89101c0e3f435d998f8edb399d47ab" PartId="6225c6ce9a334a2bb545e1857b7a6ba5"/>
        </Part>
      </Part>
      <Part Type="papunktis" Nr="2.11" Abbr="2.11 pp." DocPartId="db8db89684c64541b2bfd2c4f24d02b6" PartId="c4293669f6414143b2e2429da8daedb7">
        <Part Type="citata" DocPartId="7207801a0c0e4535abd01f2b4b82faab" PartId="d4ca6d4ba57242be8180cba63271f207">
          <Part Type="papunktis" Nr="16.4" Abbr="16.4 pp." DocPartId="315887f871f84578a8fb09aaa49e543a" PartId="d8f27fba274f4dc0a5aa72ed0dd06418"/>
        </Part>
      </Part>
      <Part Type="papunktis" Nr="2.12" Abbr="2.12 pp." DocPartId="afbe8e5835e1469b87e5a33c02fac05a" PartId="34341707e0554f6b942f151eaee58d08">
        <Part Type="citata" DocPartId="958f8f2ec96f48a19549e38beb8358fb" PartId="e794f84a74ce46efadb055472d6a1f63">
          <Part Type="punktas" Nr="32" Abbr="32 p." DocPartId="e216f5c8d5cb4da594a933ca7957e9c3" PartId="b0267240b2914e9cb37017e1e2989234">
            <Part Type="papunktis" Nr="32.1" Abbr="32.1 pp." DocPartId="2b32707ff7f242abb8c647d890284e28" PartId="af8bb80b0467410fb842b1c1102520ef"/>
            <Part Type="papunktis" Nr="32.2" Abbr="32.2 pp." DocPartId="1d55529f13c34d5ba3f42fff6d16afd7" PartId="524849824a924a158dfc91b11089e035"/>
            <Part Type="papunktis" Nr="32.3" Abbr="32.3 pp." DocPartId="dac01e7e702d484f9bcdd5aabefae2a5" PartId="c7cd96f81c064280813dd222fe584f80"/>
            <Part Type="papunktis" Nr="32.4" Abbr="32.4 pp." DocPartId="0e631ea4503a40eca93f13d6986ef29b" PartId="744fab113e1a421e84c8216e682a71e9"/>
            <Part Type="papunktis" Nr="32.5" Abbr="32.5 pp." DocPartId="538ff81176194502b7b220767408204e" PartId="7c1eaa68f169442eb38b334331d4b195"/>
            <Part Type="papunktis" Nr="32.6" Abbr="32.6 pp." DocPartId="4ef550a0976a492f812dc64bd3f85f48" PartId="64d1b8418fc44268ad46f15a2e21bb25"/>
            <Part Type="papunktis" Nr="32.7" Abbr="32.7 pp." DocPartId="87e70dc99f874c7e93a8d8e56645820a" PartId="2eae3c8b0c90490c91ca509bb1774d33"/>
            <Part Type="papunktis" Nr="32.8" Abbr="32.8 pp." DocPartId="3e9c6ea81df74db98f23011baa8bbd9f" PartId="8aa4ae64e5da4caead1cfa9a989e9736"/>
            <Part Type="papunktis" Nr="32.9" Abbr="32.9 pp." DocPartId="aead0eba1acb4981a1ff6bb793ebf168" PartId="8b750c757c1b4af3beadeb36beb6dda3"/>
          </Part>
        </Part>
      </Part>
      <Part Type="papunktis" Nr="2.13" Abbr="2.13 pp." DocPartId="c5d57649f62140bea9cbec5bccbf2e1d" PartId="083d555427d24276a0b791b2fb2f716e">
        <Part Type="citata" DocPartId="8e260125fe0e4b369b3b0a65a2511fbf" PartId="974633cd05444562a56807bc6f390aa2">
          <Part Type="punktas" Nr="34" Abbr="34 p." DocPartId="4a05d4f391fc4d7c86e4b4f64463fac7" PartId="dcbd54d20cd1498890c407728097abaa"/>
        </Part>
      </Part>
      <Part Type="papunktis" Nr="2.14" Abbr="2.14 pp." DocPartId="d0b4a2aa5c804220bad015956f299904" PartId="6c30caeb2e5343f5af772a7f9dfe7627">
        <Part Type="citata" DocPartId="4078cbc79a8b459fb94a1d8cfdfcb9a2" PartId="33266a1c578d4b7ebf94d290475bc4fe">
          <Part Type="punktas" Nr="40" Abbr="40 p." DocPartId="ef0e67e625e64088bf19e8bb2d801fd5" PartId="2c45d4ff87d94f51b7765f55626afbf3"/>
        </Part>
      </Part>
    </Part>
    <Part Type="signatura" DocPartId="7b4d2464888b40bba21101845e607bf8" PartId="b0062066bfda471da162155c348fac82"/>
  </Part>
</Par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9512FD-097A-49B2-824C-135A719E86F9}">
  <ds:schemaRefs>
    <ds:schemaRef ds:uri="http://schemas.openxmlformats.org/officeDocument/2006/bibliography"/>
  </ds:schemaRefs>
</ds:datastoreItem>
</file>

<file path=customXml/itemProps3.xml><?xml version="1.0" encoding="utf-8"?>
<ds:datastoreItem xmlns:ds="http://schemas.openxmlformats.org/officeDocument/2006/customXml" ds:itemID="{684FFC84-8C37-4268-96CF-3AB5D3CA463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1437</Words>
  <Characters>10872</Characters>
  <Application>Microsoft Office Word</Application>
  <DocSecurity>4</DocSecurity>
  <Lines>197</Lines>
  <Paragraphs>90</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12219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2021-04-12T08:27:00Z</dcterms:created>
  <dc:creator>Gedeminas Davydovas</dc:creator>
  <cp:lastModifiedBy>adlibuser</cp:lastModifiedBy>
  <cp:lastPrinted>2020-02-05T11:31:00Z</cp:lastPrinted>
  <dcterms:modified xsi:type="dcterms:W3CDTF">2021-04-12T08:27:00Z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