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B6" w:rsidRPr="00966F47" w:rsidRDefault="00DC70B6">
      <w:pPr>
        <w:tabs>
          <w:tab w:val="center" w:pos="4153"/>
          <w:tab w:val="right" w:pos="8306"/>
        </w:tabs>
        <w:spacing w:line="276" w:lineRule="auto"/>
        <w:rPr>
          <w:lang w:val="en-GB" w:eastAsia="lt-LT"/>
        </w:rPr>
      </w:pPr>
    </w:p>
    <w:p w:rsidR="00DC70B6" w:rsidRPr="00966F47" w:rsidRDefault="00DC70B6" w:rsidP="00FB2300">
      <w:pPr>
        <w:tabs>
          <w:tab w:val="left" w:pos="7371"/>
        </w:tabs>
        <w:rPr>
          <w:sz w:val="18"/>
          <w:szCs w:val="18"/>
        </w:rPr>
      </w:pPr>
    </w:p>
    <w:p w:rsidR="00DC70B6" w:rsidRPr="00966F47" w:rsidRDefault="001A4CD4" w:rsidP="00FB2300">
      <w:pPr>
        <w:tabs>
          <w:tab w:val="left" w:pos="7371"/>
        </w:tabs>
        <w:ind w:left="6480" w:firstLine="906"/>
        <w:rPr>
          <w:b/>
          <w:lang w:eastAsia="lt-LT"/>
        </w:rPr>
      </w:pPr>
      <w:r w:rsidRPr="00966F47">
        <w:rPr>
          <w:b/>
          <w:lang w:eastAsia="lt-LT"/>
        </w:rPr>
        <w:t>Projekto</w:t>
      </w:r>
    </w:p>
    <w:p w:rsidR="00DC70B6" w:rsidRPr="00966F47" w:rsidRDefault="001A4CD4" w:rsidP="00FB2300">
      <w:pPr>
        <w:tabs>
          <w:tab w:val="left" w:pos="7371"/>
        </w:tabs>
        <w:ind w:left="6666" w:firstLine="720"/>
        <w:jc w:val="center"/>
        <w:rPr>
          <w:lang w:eastAsia="lt-LT"/>
        </w:rPr>
      </w:pPr>
      <w:r w:rsidRPr="00966F47">
        <w:rPr>
          <w:b/>
          <w:lang w:eastAsia="lt-LT"/>
        </w:rPr>
        <w:t>lyginamasis variantas</w:t>
      </w:r>
    </w:p>
    <w:p w:rsidR="00DC70B6" w:rsidRPr="00966F47" w:rsidRDefault="00DC70B6">
      <w:pPr>
        <w:jc w:val="center"/>
        <w:rPr>
          <w:lang w:eastAsia="lt-LT"/>
        </w:rPr>
      </w:pPr>
    </w:p>
    <w:p w:rsidR="00DC70B6" w:rsidRPr="00966F47" w:rsidRDefault="00DC70B6">
      <w:pPr>
        <w:jc w:val="center"/>
        <w:rPr>
          <w:lang w:eastAsia="lt-LT"/>
        </w:rPr>
      </w:pPr>
    </w:p>
    <w:p w:rsidR="00DC70B6" w:rsidRPr="00966F47" w:rsidRDefault="00DC70B6">
      <w:pPr>
        <w:rPr>
          <w:sz w:val="10"/>
          <w:szCs w:val="10"/>
        </w:rPr>
      </w:pPr>
    </w:p>
    <w:p w:rsidR="00DC70B6" w:rsidRPr="00966F47" w:rsidRDefault="001A4CD4">
      <w:pPr>
        <w:keepNext/>
        <w:jc w:val="center"/>
        <w:rPr>
          <w:rFonts w:ascii="Arial" w:hAnsi="Arial" w:cs="Arial"/>
          <w:caps/>
          <w:sz w:val="36"/>
          <w:lang w:eastAsia="lt-LT"/>
        </w:rPr>
      </w:pPr>
      <w:r w:rsidRPr="00966F47">
        <w:rPr>
          <w:rFonts w:ascii="Arial" w:hAnsi="Arial" w:cs="Arial"/>
          <w:caps/>
          <w:sz w:val="36"/>
          <w:lang w:eastAsia="lt-LT"/>
        </w:rPr>
        <w:t>Lietuvos Respublikos Vyriausybė</w:t>
      </w:r>
    </w:p>
    <w:p w:rsidR="00DC70B6" w:rsidRPr="00966F47" w:rsidRDefault="00DC70B6">
      <w:pPr>
        <w:jc w:val="center"/>
        <w:rPr>
          <w:caps/>
          <w:lang w:eastAsia="lt-LT"/>
        </w:rPr>
      </w:pPr>
    </w:p>
    <w:p w:rsidR="00DC70B6" w:rsidRPr="00966F47" w:rsidRDefault="001A4CD4">
      <w:pPr>
        <w:jc w:val="center"/>
        <w:rPr>
          <w:b/>
          <w:caps/>
          <w:lang w:eastAsia="lt-LT"/>
        </w:rPr>
      </w:pPr>
      <w:r w:rsidRPr="00966F47">
        <w:rPr>
          <w:b/>
          <w:caps/>
          <w:lang w:eastAsia="lt-LT"/>
        </w:rPr>
        <w:t>nutarimas</w:t>
      </w:r>
    </w:p>
    <w:p w:rsidR="00DC70B6" w:rsidRPr="00966F47" w:rsidRDefault="001A4CD4">
      <w:pPr>
        <w:tabs>
          <w:tab w:val="left" w:pos="6804"/>
        </w:tabs>
        <w:spacing w:line="276" w:lineRule="auto"/>
        <w:jc w:val="center"/>
        <w:rPr>
          <w:b/>
          <w:caps/>
          <w:lang w:eastAsia="lt-LT"/>
        </w:rPr>
      </w:pPr>
      <w:r w:rsidRPr="00966F47">
        <w:rPr>
          <w:b/>
          <w:caps/>
          <w:lang w:eastAsia="lt-LT"/>
        </w:rPr>
        <w:t xml:space="preserve">DĖL LIETUVOS RESPUBLIKOS VYRIAUSYBĖS 2013 m. </w:t>
      </w:r>
      <w:r w:rsidRPr="00966F47">
        <w:rPr>
          <w:b/>
          <w:lang w:eastAsia="lt-LT"/>
        </w:rPr>
        <w:t>GRUODŽIO 18 D.</w:t>
      </w:r>
      <w:r w:rsidRPr="00966F47">
        <w:rPr>
          <w:b/>
          <w:lang w:eastAsia="ar-SA"/>
        </w:rPr>
        <w:t xml:space="preserve"> NUTARIMO NR. </w:t>
      </w:r>
      <w:r w:rsidRPr="00966F47">
        <w:rPr>
          <w:b/>
          <w:lang w:eastAsia="lt-LT"/>
        </w:rPr>
        <w:t>1265 „</w:t>
      </w:r>
      <w:r w:rsidRPr="00966F47">
        <w:rPr>
          <w:b/>
          <w:caps/>
          <w:lang w:eastAsia="lt-LT"/>
        </w:rPr>
        <w:t xml:space="preserve">Dėl </w:t>
      </w:r>
      <w:r w:rsidRPr="00966F47">
        <w:rPr>
          <w:b/>
          <w:szCs w:val="24"/>
          <w:lang w:eastAsia="lt-LT"/>
        </w:rPr>
        <w:t>PASIŪLYMŲ TEIKIMO DĖL TERITORIJŲ PLANAVIMO PROCESO INICIJAVIMO TVARKOS APRAŠO PATVIRTINIMO“ PAKEITIMO</w:t>
      </w:r>
    </w:p>
    <w:p w:rsidR="00DC70B6" w:rsidRPr="00966F47" w:rsidRDefault="00DC70B6">
      <w:pPr>
        <w:tabs>
          <w:tab w:val="center" w:pos="4153"/>
          <w:tab w:val="right" w:pos="8306"/>
        </w:tabs>
        <w:spacing w:line="276" w:lineRule="auto"/>
        <w:rPr>
          <w:lang w:eastAsia="lt-LT"/>
        </w:rPr>
      </w:pPr>
    </w:p>
    <w:p w:rsidR="00DC70B6" w:rsidRPr="00966F47" w:rsidRDefault="001A4CD4">
      <w:pPr>
        <w:spacing w:line="276" w:lineRule="auto"/>
        <w:ind w:firstLine="62"/>
        <w:jc w:val="center"/>
        <w:rPr>
          <w:lang w:eastAsia="lt-LT"/>
        </w:rPr>
      </w:pPr>
      <w:r w:rsidRPr="00966F47">
        <w:rPr>
          <w:lang w:eastAsia="lt-LT"/>
        </w:rPr>
        <w:t xml:space="preserve">Nr. </w:t>
      </w:r>
    </w:p>
    <w:p w:rsidR="00DC70B6" w:rsidRPr="00966F47" w:rsidRDefault="001A4CD4">
      <w:pPr>
        <w:spacing w:line="276" w:lineRule="auto"/>
        <w:jc w:val="center"/>
        <w:rPr>
          <w:lang w:eastAsia="lt-LT"/>
        </w:rPr>
      </w:pPr>
      <w:r w:rsidRPr="00966F47">
        <w:rPr>
          <w:lang w:eastAsia="lt-LT"/>
        </w:rPr>
        <w:t>Vilnius</w:t>
      </w:r>
    </w:p>
    <w:p w:rsidR="00DC70B6" w:rsidRPr="00966F47" w:rsidRDefault="00DC70B6">
      <w:pPr>
        <w:spacing w:line="276" w:lineRule="auto"/>
        <w:jc w:val="center"/>
        <w:rPr>
          <w:lang w:eastAsia="lt-LT"/>
        </w:rPr>
      </w:pPr>
    </w:p>
    <w:p w:rsidR="00DC70B6" w:rsidRPr="00966F47" w:rsidRDefault="001A4CD4">
      <w:pPr>
        <w:ind w:firstLine="709"/>
        <w:jc w:val="both"/>
      </w:pPr>
      <w:r w:rsidRPr="00966F47">
        <w:t>Lietuvos Respublikos Vyriausybė</w:t>
      </w:r>
      <w:r w:rsidRPr="00966F47">
        <w:rPr>
          <w:spacing w:val="100"/>
        </w:rPr>
        <w:t xml:space="preserve"> nutari</w:t>
      </w:r>
      <w:r w:rsidRPr="00966F47">
        <w:t>a:</w:t>
      </w:r>
    </w:p>
    <w:p w:rsidR="00DC70B6" w:rsidRPr="00966F47" w:rsidRDefault="001A4CD4">
      <w:pPr>
        <w:ind w:firstLine="709"/>
        <w:jc w:val="both"/>
      </w:pPr>
      <w:r w:rsidRPr="00966F47">
        <w:t>1. Pakeisti Lietuvos Respublikos Vyriausybės 2013 m. gruodžio 18 d. nutarimą Nr. 1265 „Dėl Pasiūlymų teikimo dėl teritorijų planavimo proceso inicijavimo tvarkos aprašo patvirtinimo“ ir preambulę išdėstyti taip:</w:t>
      </w:r>
    </w:p>
    <w:p w:rsidR="00DC70B6" w:rsidRPr="00966F47" w:rsidRDefault="001A4CD4">
      <w:pPr>
        <w:ind w:firstLine="709"/>
        <w:jc w:val="both"/>
      </w:pPr>
      <w:r w:rsidRPr="00966F47">
        <w:t xml:space="preserve">„Vadovaudamasi Lietuvos Respublikos teritorijų planavimo įstatymo </w:t>
      </w:r>
      <w:r w:rsidRPr="00966F47">
        <w:rPr>
          <w:strike/>
        </w:rPr>
        <w:t>(</w:t>
      </w:r>
      <w:proofErr w:type="spellStart"/>
      <w:r w:rsidRPr="00966F47">
        <w:rPr>
          <w:strike/>
        </w:rPr>
        <w:t>Žin</w:t>
      </w:r>
      <w:proofErr w:type="spellEnd"/>
      <w:r w:rsidRPr="00966F47">
        <w:rPr>
          <w:strike/>
        </w:rPr>
        <w:t>., 1995, Nr. </w:t>
      </w:r>
      <w:hyperlink r:id="rId11" w:history="1">
        <w:r w:rsidRPr="00966F47">
          <w:rPr>
            <w:strike/>
          </w:rPr>
          <w:t>107-2391</w:t>
        </w:r>
      </w:hyperlink>
      <w:r w:rsidRPr="00966F47">
        <w:rPr>
          <w:strike/>
        </w:rPr>
        <w:t xml:space="preserve">; 2013, Nr. </w:t>
      </w:r>
      <w:hyperlink r:id="rId12" w:history="1">
        <w:r w:rsidRPr="00966F47">
          <w:rPr>
            <w:strike/>
          </w:rPr>
          <w:t>76-3824</w:t>
        </w:r>
      </w:hyperlink>
      <w:r w:rsidRPr="00966F47">
        <w:rPr>
          <w:strike/>
        </w:rPr>
        <w:t>)</w:t>
      </w:r>
      <w:r w:rsidRPr="00966F47">
        <w:t xml:space="preserve"> 6 straipsnio 3</w:t>
      </w:r>
      <w:r w:rsidRPr="00966F47">
        <w:rPr>
          <w:strike/>
        </w:rPr>
        <w:t>,</w:t>
      </w:r>
      <w:r w:rsidR="00CC0A40" w:rsidRPr="00966F47">
        <w:t xml:space="preserve"> </w:t>
      </w:r>
      <w:r w:rsidR="00CC0A40" w:rsidRPr="00966F47">
        <w:rPr>
          <w:b/>
        </w:rPr>
        <w:t>ir</w:t>
      </w:r>
      <w:r w:rsidRPr="00966F47">
        <w:t xml:space="preserve"> 4 </w:t>
      </w:r>
      <w:r w:rsidRPr="00966F47">
        <w:rPr>
          <w:strike/>
        </w:rPr>
        <w:t xml:space="preserve">ir 5 </w:t>
      </w:r>
      <w:r w:rsidRPr="00966F47">
        <w:t>dalimis, Lietuvos Respublikos Vyriausybė</w:t>
      </w:r>
      <w:r w:rsidRPr="00966F47">
        <w:rPr>
          <w:spacing w:val="100"/>
        </w:rPr>
        <w:t xml:space="preserve"> nutaria</w:t>
      </w:r>
      <w:r w:rsidRPr="00966F47">
        <w:t>:“.</w:t>
      </w:r>
    </w:p>
    <w:p w:rsidR="00DC70B6" w:rsidRPr="00966F47" w:rsidRDefault="001A4CD4">
      <w:pPr>
        <w:ind w:firstLine="709"/>
        <w:jc w:val="both"/>
        <w:rPr>
          <w:szCs w:val="24"/>
          <w:lang w:eastAsia="lt-LT"/>
        </w:rPr>
      </w:pPr>
      <w:r w:rsidRPr="00966F47">
        <w:rPr>
          <w:szCs w:val="24"/>
          <w:lang w:eastAsia="lt-LT"/>
        </w:rPr>
        <w:t>2. Pakeisti nurodytu nutarimu patvirtintą Pasiūlymų teikimo dėl teritorijų planavimo proceso inicijavimo tvarkos aprašą:</w:t>
      </w:r>
    </w:p>
    <w:p w:rsidR="00DC70B6" w:rsidRPr="00966F47" w:rsidRDefault="001A4CD4">
      <w:pPr>
        <w:ind w:firstLine="720"/>
        <w:jc w:val="both"/>
        <w:rPr>
          <w:bCs/>
          <w:szCs w:val="24"/>
        </w:rPr>
      </w:pPr>
      <w:r w:rsidRPr="00966F47">
        <w:rPr>
          <w:szCs w:val="24"/>
        </w:rPr>
        <w:t xml:space="preserve">2.1. Pakeisti I skyriaus </w:t>
      </w:r>
      <w:r w:rsidRPr="00966F47">
        <w:rPr>
          <w:bCs/>
          <w:szCs w:val="24"/>
        </w:rPr>
        <w:t>pavadinimą ir jį išdėstyti taip:</w:t>
      </w:r>
    </w:p>
    <w:p w:rsidR="00DC70B6" w:rsidRPr="00966F47" w:rsidRDefault="001A4CD4">
      <w:pPr>
        <w:jc w:val="center"/>
        <w:rPr>
          <w:rFonts w:eastAsia="Calibri"/>
          <w:b/>
        </w:rPr>
      </w:pPr>
      <w:r w:rsidRPr="00966F47">
        <w:rPr>
          <w:szCs w:val="24"/>
          <w:lang w:eastAsia="lt-LT"/>
        </w:rPr>
        <w:t>„I</w:t>
      </w:r>
      <w:r w:rsidRPr="00966F47">
        <w:rPr>
          <w:strike/>
          <w:szCs w:val="24"/>
          <w:lang w:eastAsia="lt-LT"/>
        </w:rPr>
        <w:t>.</w:t>
      </w:r>
      <w:r w:rsidRPr="00966F47">
        <w:rPr>
          <w:b/>
          <w:szCs w:val="24"/>
          <w:lang w:eastAsia="lt-LT"/>
        </w:rPr>
        <w:t xml:space="preserve"> </w:t>
      </w:r>
      <w:r w:rsidRPr="00966F47">
        <w:rPr>
          <w:rFonts w:eastAsia="Calibri"/>
          <w:b/>
        </w:rPr>
        <w:t xml:space="preserve">SKYRIUS </w:t>
      </w:r>
    </w:p>
    <w:p w:rsidR="00DC70B6" w:rsidRPr="00966F47" w:rsidRDefault="001A4CD4">
      <w:pPr>
        <w:jc w:val="center"/>
        <w:rPr>
          <w:rFonts w:eastAsia="Calibri"/>
        </w:rPr>
      </w:pPr>
      <w:r w:rsidRPr="00966F47">
        <w:rPr>
          <w:rFonts w:eastAsia="Calibri"/>
        </w:rPr>
        <w:t>BENDROSIOS NUOSTATOS</w:t>
      </w:r>
      <w:r w:rsidRPr="00966F47">
        <w:rPr>
          <w:szCs w:val="24"/>
          <w:lang w:eastAsia="lt-LT"/>
        </w:rPr>
        <w:t>“.</w:t>
      </w:r>
    </w:p>
    <w:p w:rsidR="00DC70B6" w:rsidRPr="00966F47" w:rsidRDefault="001A4CD4">
      <w:pPr>
        <w:ind w:firstLine="709"/>
        <w:jc w:val="both"/>
        <w:rPr>
          <w:szCs w:val="24"/>
        </w:rPr>
      </w:pPr>
      <w:r w:rsidRPr="00966F47">
        <w:rPr>
          <w:szCs w:val="24"/>
        </w:rPr>
        <w:t>2.2. Pakeisti 1 punktą ir jį išdėstyti taip:</w:t>
      </w:r>
    </w:p>
    <w:p w:rsidR="00DC70B6" w:rsidRPr="00966F47" w:rsidRDefault="001A4CD4">
      <w:pPr>
        <w:ind w:firstLine="709"/>
        <w:jc w:val="both"/>
        <w:rPr>
          <w:szCs w:val="24"/>
        </w:rPr>
      </w:pPr>
      <w:r w:rsidRPr="00966F47">
        <w:rPr>
          <w:szCs w:val="24"/>
        </w:rPr>
        <w:t>„</w:t>
      </w:r>
      <w:r w:rsidRPr="00966F47">
        <w:t xml:space="preserve">1. </w:t>
      </w:r>
      <w:r w:rsidRPr="00966F47">
        <w:rPr>
          <w:szCs w:val="24"/>
        </w:rPr>
        <w:t xml:space="preserve">Pasiūlymų teikimo dėl teritorijų planavimo proceso inicijavimo tvarkos aprašas (toliau – Aprašas) nustato pasiūlymų teikimo savivaldybės administracijos direktoriui ar kitų įstatymų nustatytiems specialiojo teritorijų planavimo organizatoriams dėl </w:t>
      </w:r>
      <w:r w:rsidRPr="00966F47">
        <w:rPr>
          <w:strike/>
          <w:szCs w:val="24"/>
        </w:rPr>
        <w:t>savivaldybės lygmens bendrųjų planų koregavimo,</w:t>
      </w:r>
      <w:r w:rsidRPr="00966F47">
        <w:rPr>
          <w:szCs w:val="24"/>
        </w:rPr>
        <w:t xml:space="preserve"> vietovės lygmens teritorijų planavimo dokumentų rengimo, keitimo ar koregavimo ir (ar) finansavimo </w:t>
      </w:r>
      <w:r w:rsidRPr="00966F47">
        <w:rPr>
          <w:b/>
          <w:szCs w:val="24"/>
        </w:rPr>
        <w:t xml:space="preserve">ir Lietuvos Respublikos teritorijų planavimo </w:t>
      </w:r>
      <w:r w:rsidR="00CC0A40" w:rsidRPr="00966F47">
        <w:rPr>
          <w:b/>
          <w:szCs w:val="24"/>
        </w:rPr>
        <w:t xml:space="preserve">įstatyme </w:t>
      </w:r>
      <w:r w:rsidRPr="00966F47">
        <w:rPr>
          <w:b/>
          <w:szCs w:val="24"/>
        </w:rPr>
        <w:t>nurodytais atvejais</w:t>
      </w:r>
      <w:r w:rsidR="00CC0A40" w:rsidRPr="00966F47">
        <w:rPr>
          <w:b/>
          <w:szCs w:val="24"/>
        </w:rPr>
        <w:t xml:space="preserve">, </w:t>
      </w:r>
      <w:r w:rsidR="00CC0A40" w:rsidRPr="00966F47">
        <w:rPr>
          <w:rFonts w:eastAsia="Andale Sans UI"/>
          <w:b/>
          <w:bCs/>
          <w:szCs w:val="24"/>
          <w:lang w:bidi="en-US"/>
        </w:rPr>
        <w:t>kai atitinkamai krašto apsaugai užtikrinti būtinas teritorijų vystymas ar Lietuvos Respublikos i</w:t>
      </w:r>
      <w:r w:rsidR="00CC0A40" w:rsidRPr="00966F47">
        <w:rPr>
          <w:b/>
          <w:szCs w:val="24"/>
          <w:lang w:eastAsia="lt-LT"/>
        </w:rPr>
        <w:t>nvesticijų įstatyme nurodytiems</w:t>
      </w:r>
      <w:r w:rsidR="00CC0A40" w:rsidRPr="00966F47">
        <w:rPr>
          <w:rFonts w:eastAsia="Andale Sans UI"/>
          <w:b/>
          <w:bCs/>
          <w:szCs w:val="24"/>
          <w:lang w:bidi="en-US"/>
        </w:rPr>
        <w:t xml:space="preserve"> stambiems projektams </w:t>
      </w:r>
      <w:r w:rsidR="00CC0A40" w:rsidRPr="00966F47">
        <w:rPr>
          <w:b/>
          <w:szCs w:val="24"/>
          <w:lang w:eastAsia="lt-LT"/>
        </w:rPr>
        <w:t>įgyvendinti ar pritraukti</w:t>
      </w:r>
      <w:r w:rsidR="00CC0A40" w:rsidRPr="00966F47">
        <w:rPr>
          <w:rFonts w:eastAsia="Andale Sans UI"/>
          <w:b/>
          <w:bCs/>
          <w:szCs w:val="24"/>
          <w:lang w:bidi="en-US"/>
        </w:rPr>
        <w:t xml:space="preserve"> skirtų teritorijų vystymas nenumatytas savivaldybės lygmens </w:t>
      </w:r>
      <w:r w:rsidR="005B1411" w:rsidRPr="00966F47">
        <w:rPr>
          <w:rFonts w:eastAsia="Andale Sans UI"/>
          <w:b/>
          <w:bCs/>
          <w:szCs w:val="24"/>
          <w:lang w:bidi="en-US"/>
        </w:rPr>
        <w:t>ar vietovės lygmens bendruosiuose planuose</w:t>
      </w:r>
      <w:r w:rsidR="00CC0A40" w:rsidRPr="00966F47">
        <w:rPr>
          <w:rFonts w:eastAsia="Andale Sans UI"/>
          <w:b/>
          <w:bCs/>
          <w:szCs w:val="24"/>
          <w:lang w:bidi="en-US"/>
        </w:rPr>
        <w:t>,</w:t>
      </w:r>
      <w:r w:rsidR="00CC0A40" w:rsidRPr="00966F47">
        <w:rPr>
          <w:b/>
          <w:szCs w:val="24"/>
        </w:rPr>
        <w:t xml:space="preserve"> </w:t>
      </w:r>
      <w:r w:rsidRPr="00966F47">
        <w:rPr>
          <w:b/>
          <w:szCs w:val="24"/>
        </w:rPr>
        <w:t>– dėl savivaldybės lygmens bendrojo plano koregavimo</w:t>
      </w:r>
      <w:r w:rsidRPr="00966F47">
        <w:rPr>
          <w:szCs w:val="24"/>
        </w:rPr>
        <w:t xml:space="preserve"> (toliau – teritorijų planavimo proceso inicijavimas), teritorijų planavimo proceso inicijavimo sutarties</w:t>
      </w:r>
      <w:r w:rsidR="00CC0A40" w:rsidRPr="00966F47">
        <w:rPr>
          <w:szCs w:val="24"/>
        </w:rPr>
        <w:t xml:space="preserve"> </w:t>
      </w:r>
      <w:r w:rsidR="00CC0A40" w:rsidRPr="00966F47">
        <w:rPr>
          <w:b/>
          <w:szCs w:val="24"/>
        </w:rPr>
        <w:t>(toliau – inicijavimo sutartis)</w:t>
      </w:r>
      <w:r w:rsidRPr="00966F47">
        <w:rPr>
          <w:szCs w:val="24"/>
        </w:rPr>
        <w:t xml:space="preserve"> sudarymo ir teritorijų planavimo dokumento sprendinių įgyvendinimo sutarties</w:t>
      </w:r>
      <w:r w:rsidR="00CC0A40" w:rsidRPr="00966F47">
        <w:rPr>
          <w:szCs w:val="24"/>
        </w:rPr>
        <w:t xml:space="preserve"> </w:t>
      </w:r>
      <w:r w:rsidR="00CC0A40" w:rsidRPr="00966F47">
        <w:rPr>
          <w:b/>
          <w:szCs w:val="24"/>
        </w:rPr>
        <w:t xml:space="preserve">(toliau – </w:t>
      </w:r>
      <w:r w:rsidR="00804D4E" w:rsidRPr="00966F47">
        <w:rPr>
          <w:b/>
          <w:szCs w:val="24"/>
        </w:rPr>
        <w:t>įgyvendinimo</w:t>
      </w:r>
      <w:r w:rsidR="00CC0A40" w:rsidRPr="00966F47">
        <w:rPr>
          <w:b/>
          <w:szCs w:val="24"/>
        </w:rPr>
        <w:t xml:space="preserve"> sutartis)</w:t>
      </w:r>
      <w:r w:rsidRPr="00966F47">
        <w:rPr>
          <w:szCs w:val="24"/>
        </w:rPr>
        <w:t xml:space="preserve"> sudarymo tvarką ir sąlygas. Aprašas taikomas ir iki jo įsigaliojimo patvirtintų teritorijų planavimo dokumentų keitimui ar koregavimui ir (ar) šių procesų finansavimui.“</w:t>
      </w:r>
    </w:p>
    <w:p w:rsidR="00DC70B6" w:rsidRPr="00966F47" w:rsidRDefault="001A4CD4">
      <w:pPr>
        <w:ind w:firstLine="720"/>
        <w:jc w:val="both"/>
        <w:rPr>
          <w:szCs w:val="24"/>
        </w:rPr>
      </w:pPr>
      <w:r w:rsidRPr="00966F47">
        <w:rPr>
          <w:szCs w:val="24"/>
        </w:rPr>
        <w:t>2.3. Pakeisti 2 punktą ir jį išdėstyti taip:</w:t>
      </w:r>
    </w:p>
    <w:p w:rsidR="00DC70B6" w:rsidRPr="00966F47" w:rsidRDefault="001A4CD4">
      <w:pPr>
        <w:ind w:firstLine="720"/>
        <w:jc w:val="both"/>
        <w:rPr>
          <w:szCs w:val="24"/>
        </w:rPr>
      </w:pPr>
      <w:r w:rsidRPr="00966F47">
        <w:rPr>
          <w:szCs w:val="24"/>
        </w:rPr>
        <w:t>„2. Savivaldybės administracijos direktorius ar kitų įstatymų nustatyti specialiojo teritorijų planavimo organizatoriai, vadovaudamiesi Lietuvos Respublikos teritorijų planavimo įstatymu</w:t>
      </w:r>
      <w:r w:rsidRPr="00966F47">
        <w:rPr>
          <w:strike/>
          <w:szCs w:val="24"/>
        </w:rPr>
        <w:t xml:space="preserve"> (</w:t>
      </w:r>
      <w:proofErr w:type="spellStart"/>
      <w:r w:rsidRPr="00966F47">
        <w:rPr>
          <w:strike/>
          <w:szCs w:val="24"/>
        </w:rPr>
        <w:t>Žin</w:t>
      </w:r>
      <w:proofErr w:type="spellEnd"/>
      <w:r w:rsidRPr="00966F47">
        <w:rPr>
          <w:strike/>
          <w:szCs w:val="24"/>
        </w:rPr>
        <w:t xml:space="preserve">., 1995, Nr. </w:t>
      </w:r>
      <w:hyperlink r:id="rId13" w:history="1">
        <w:r w:rsidRPr="00966F47">
          <w:rPr>
            <w:strike/>
            <w:szCs w:val="24"/>
          </w:rPr>
          <w:t>107-2391</w:t>
        </w:r>
      </w:hyperlink>
      <w:r w:rsidRPr="00966F47">
        <w:rPr>
          <w:strike/>
          <w:szCs w:val="24"/>
        </w:rPr>
        <w:t xml:space="preserve">; 2013, Nr. </w:t>
      </w:r>
      <w:hyperlink r:id="rId14" w:history="1">
        <w:r w:rsidRPr="00966F47">
          <w:rPr>
            <w:strike/>
            <w:szCs w:val="24"/>
          </w:rPr>
          <w:t>76-3824</w:t>
        </w:r>
      </w:hyperlink>
      <w:r w:rsidRPr="00966F47">
        <w:rPr>
          <w:strike/>
          <w:szCs w:val="24"/>
        </w:rPr>
        <w:t>)</w:t>
      </w:r>
      <w:r w:rsidRPr="00966F47">
        <w:rPr>
          <w:szCs w:val="24"/>
        </w:rPr>
        <w:t xml:space="preserve">, </w:t>
      </w:r>
      <w:r w:rsidRPr="00966F47">
        <w:rPr>
          <w:strike/>
          <w:szCs w:val="24"/>
        </w:rPr>
        <w:t>kitais</w:t>
      </w:r>
      <w:r w:rsidRPr="00966F47">
        <w:rPr>
          <w:szCs w:val="24"/>
        </w:rPr>
        <w:t xml:space="preserve"> Lietuvos Respublikos </w:t>
      </w:r>
      <w:r w:rsidRPr="00966F47">
        <w:rPr>
          <w:strike/>
          <w:szCs w:val="24"/>
        </w:rPr>
        <w:t>įstatymais</w:t>
      </w:r>
      <w:r w:rsidR="00CC0A40" w:rsidRPr="00966F47">
        <w:rPr>
          <w:szCs w:val="24"/>
        </w:rPr>
        <w:t xml:space="preserve"> </w:t>
      </w:r>
      <w:r w:rsidR="00CC0A40" w:rsidRPr="00966F47">
        <w:rPr>
          <w:b/>
          <w:szCs w:val="24"/>
        </w:rPr>
        <w:t>civiliniu kodeksu</w:t>
      </w:r>
      <w:r w:rsidRPr="00966F47">
        <w:rPr>
          <w:szCs w:val="24"/>
        </w:rPr>
        <w:t xml:space="preserve"> ir Aprašu, sudaro </w:t>
      </w:r>
      <w:r w:rsidRPr="00966F47">
        <w:rPr>
          <w:strike/>
          <w:szCs w:val="24"/>
        </w:rPr>
        <w:t>teritorijų planavimo proceso</w:t>
      </w:r>
      <w:r w:rsidRPr="00966F47">
        <w:rPr>
          <w:szCs w:val="24"/>
        </w:rPr>
        <w:t xml:space="preserve"> inicijavimo sutartį </w:t>
      </w:r>
      <w:r w:rsidRPr="00966F47">
        <w:rPr>
          <w:strike/>
          <w:szCs w:val="24"/>
        </w:rPr>
        <w:t>(toliau – inicijavimo sutartis)</w:t>
      </w:r>
      <w:r w:rsidRPr="00966F47">
        <w:rPr>
          <w:szCs w:val="24"/>
        </w:rPr>
        <w:t xml:space="preserve"> su fiziniais asmenimis, juridiniais asmenimis ar jų padaliniais, kitomis organizacijomis ar </w:t>
      </w:r>
      <w:r w:rsidRPr="00966F47">
        <w:rPr>
          <w:szCs w:val="24"/>
        </w:rPr>
        <w:lastRenderedPageBreak/>
        <w:t>jų padaliniais, kai jų pasiūlymuose dėl teritorijų planavimo proceso inicijavimo ir inicijavimo sutarties sudarymo nurodyti planavimo tikslai neprieštarauja įstatymų ir</w:t>
      </w:r>
      <w:r w:rsidR="003356E0" w:rsidRPr="00966F47">
        <w:rPr>
          <w:szCs w:val="24"/>
        </w:rPr>
        <w:t xml:space="preserve"> </w:t>
      </w:r>
      <w:r w:rsidR="003356E0" w:rsidRPr="00966F47">
        <w:rPr>
          <w:b/>
          <w:szCs w:val="24"/>
        </w:rPr>
        <w:t>(ar)</w:t>
      </w:r>
      <w:r w:rsidRPr="00966F47">
        <w:rPr>
          <w:szCs w:val="24"/>
        </w:rPr>
        <w:t xml:space="preserve"> kitų teisės aktų reikalavimams ir (ar) aukštesnio ar to paties teritorijų planavimo lygmens galiojantiems teritorijų planavimo dokumentų sprendiniams.“</w:t>
      </w:r>
    </w:p>
    <w:p w:rsidR="00DC70B6" w:rsidRPr="00966F47" w:rsidRDefault="001A4CD4">
      <w:pPr>
        <w:ind w:firstLine="720"/>
        <w:jc w:val="both"/>
        <w:rPr>
          <w:szCs w:val="24"/>
        </w:rPr>
      </w:pPr>
      <w:r w:rsidRPr="00966F47">
        <w:rPr>
          <w:szCs w:val="24"/>
        </w:rPr>
        <w:t>2.4. Pakeisti 4 punktą ir jį išdėstyti taip:</w:t>
      </w:r>
    </w:p>
    <w:p w:rsidR="00DC70B6" w:rsidRPr="00966F47" w:rsidRDefault="001A4CD4">
      <w:pPr>
        <w:ind w:firstLine="720"/>
        <w:jc w:val="both"/>
        <w:rPr>
          <w:sz w:val="22"/>
          <w:szCs w:val="22"/>
        </w:rPr>
      </w:pPr>
      <w:r w:rsidRPr="00966F47">
        <w:rPr>
          <w:szCs w:val="24"/>
        </w:rPr>
        <w:t xml:space="preserve">„4. Planavimo iniciatoriai su planavimo organizatoriumi, vadovaudamiesi Lietuvos Respublikos teritorijų planavimo įstatymu, Lietuvos Respublikos civiliniu kodeksu </w:t>
      </w:r>
      <w:r w:rsidRPr="00966F47">
        <w:rPr>
          <w:strike/>
          <w:szCs w:val="24"/>
        </w:rPr>
        <w:t>(</w:t>
      </w:r>
      <w:proofErr w:type="spellStart"/>
      <w:r w:rsidRPr="00966F47">
        <w:rPr>
          <w:strike/>
          <w:szCs w:val="24"/>
        </w:rPr>
        <w:t>Žin</w:t>
      </w:r>
      <w:proofErr w:type="spellEnd"/>
      <w:r w:rsidRPr="00966F47">
        <w:rPr>
          <w:strike/>
          <w:szCs w:val="24"/>
        </w:rPr>
        <w:t xml:space="preserve">., 2000, Nr. </w:t>
      </w:r>
      <w:hyperlink r:id="rId15" w:history="1">
        <w:r w:rsidRPr="00966F47">
          <w:rPr>
            <w:caps/>
            <w:strike/>
            <w:szCs w:val="24"/>
          </w:rPr>
          <w:t>74-2262</w:t>
        </w:r>
      </w:hyperlink>
      <w:r w:rsidRPr="00966F47">
        <w:rPr>
          <w:caps/>
          <w:strike/>
          <w:szCs w:val="24"/>
        </w:rPr>
        <w:t>; 2003, N</w:t>
      </w:r>
      <w:r w:rsidRPr="00966F47">
        <w:rPr>
          <w:strike/>
          <w:szCs w:val="24"/>
        </w:rPr>
        <w:t>r</w:t>
      </w:r>
      <w:r w:rsidRPr="00966F47">
        <w:rPr>
          <w:caps/>
          <w:strike/>
          <w:szCs w:val="24"/>
        </w:rPr>
        <w:t xml:space="preserve">. </w:t>
      </w:r>
      <w:hyperlink r:id="rId16" w:history="1">
        <w:r w:rsidRPr="00966F47">
          <w:rPr>
            <w:caps/>
            <w:strike/>
            <w:szCs w:val="24"/>
          </w:rPr>
          <w:t>17-704</w:t>
        </w:r>
      </w:hyperlink>
      <w:r w:rsidRPr="00966F47">
        <w:rPr>
          <w:strike/>
          <w:szCs w:val="24"/>
        </w:rPr>
        <w:t>)</w:t>
      </w:r>
      <w:r w:rsidRPr="00966F47">
        <w:rPr>
          <w:szCs w:val="24"/>
        </w:rPr>
        <w:t xml:space="preserve"> ir Aprašu, prieš </w:t>
      </w:r>
      <w:r w:rsidRPr="00966F47">
        <w:rPr>
          <w:strike/>
          <w:szCs w:val="24"/>
        </w:rPr>
        <w:t>tvirtindami</w:t>
      </w:r>
      <w:r w:rsidRPr="00966F47">
        <w:rPr>
          <w:szCs w:val="24"/>
        </w:rPr>
        <w:t xml:space="preserve"> </w:t>
      </w:r>
      <w:r w:rsidRPr="00966F47">
        <w:rPr>
          <w:b/>
          <w:szCs w:val="24"/>
        </w:rPr>
        <w:t>tvirtinant</w:t>
      </w:r>
      <w:r w:rsidRPr="00966F47">
        <w:rPr>
          <w:szCs w:val="24"/>
        </w:rPr>
        <w:t xml:space="preserve"> teritorijų planavimo dokumentą sudaro </w:t>
      </w:r>
      <w:r w:rsidRPr="00966F47">
        <w:rPr>
          <w:strike/>
          <w:szCs w:val="24"/>
        </w:rPr>
        <w:t>teritorijų planavimo dokumento sprendinių</w:t>
      </w:r>
      <w:r w:rsidRPr="00966F47">
        <w:rPr>
          <w:szCs w:val="24"/>
        </w:rPr>
        <w:t xml:space="preserve"> įgyvendinimo sutartį </w:t>
      </w:r>
      <w:r w:rsidRPr="00966F47">
        <w:rPr>
          <w:strike/>
          <w:szCs w:val="24"/>
        </w:rPr>
        <w:t>(toliau – įgyvendinimo sutartis)</w:t>
      </w:r>
      <w:r w:rsidRPr="00966F47">
        <w:rPr>
          <w:szCs w:val="24"/>
        </w:rPr>
        <w:t xml:space="preserve">, jeigu </w:t>
      </w:r>
      <w:r w:rsidRPr="00966F47">
        <w:rPr>
          <w:strike/>
          <w:szCs w:val="24"/>
        </w:rPr>
        <w:t>šiems</w:t>
      </w:r>
      <w:r w:rsidRPr="00966F47">
        <w:rPr>
          <w:szCs w:val="24"/>
        </w:rPr>
        <w:t xml:space="preserve"> </w:t>
      </w:r>
      <w:r w:rsidR="00CC2069" w:rsidRPr="00966F47">
        <w:rPr>
          <w:b/>
          <w:szCs w:val="24"/>
        </w:rPr>
        <w:t>teritorijų planavimo dokumento</w:t>
      </w:r>
      <w:r w:rsidR="00CC2069" w:rsidRPr="00966F47">
        <w:rPr>
          <w:szCs w:val="24"/>
        </w:rPr>
        <w:t xml:space="preserve"> </w:t>
      </w:r>
      <w:r w:rsidRPr="00966F47">
        <w:rPr>
          <w:szCs w:val="24"/>
        </w:rPr>
        <w:t xml:space="preserve">sprendiniams įgyvendinti reikia pertvarkyti žemės sklypus ar nustatyti </w:t>
      </w:r>
      <w:r w:rsidRPr="00966F47">
        <w:rPr>
          <w:strike/>
          <w:szCs w:val="24"/>
        </w:rPr>
        <w:t>specialiąsias žemės ir miško naudojimo sąlygas</w:t>
      </w:r>
      <w:r w:rsidRPr="00966F47">
        <w:rPr>
          <w:b/>
          <w:i/>
          <w:szCs w:val="24"/>
        </w:rPr>
        <w:t xml:space="preserve"> </w:t>
      </w:r>
      <w:r w:rsidRPr="00966F47">
        <w:rPr>
          <w:b/>
          <w:szCs w:val="24"/>
        </w:rPr>
        <w:t>Lietuvos Respublikos specialiųjų žemės naudojimo sąlygų įstatyme nurodytas teritorijas, kuriose taikomos specialiosios žemės naudojimo sąlygos,</w:t>
      </w:r>
      <w:r w:rsidRPr="00966F47">
        <w:rPr>
          <w:szCs w:val="24"/>
        </w:rPr>
        <w:t xml:space="preserve"> ir (ar) </w:t>
      </w:r>
      <w:r w:rsidRPr="00966F47">
        <w:rPr>
          <w:b/>
          <w:szCs w:val="24"/>
        </w:rPr>
        <w:t>siūlomus</w:t>
      </w:r>
      <w:r w:rsidRPr="00966F47">
        <w:rPr>
          <w:szCs w:val="24"/>
        </w:rPr>
        <w:t xml:space="preserve"> servitutus šiems sklypams, paimti žemę visuomenės poreikiams, plėtoti inžinerinę ir (ar) socialinę infrastruktūrą</w:t>
      </w:r>
      <w:r w:rsidRPr="00966F47">
        <w:rPr>
          <w:b/>
          <w:szCs w:val="24"/>
        </w:rPr>
        <w:t>, perduoti būstą į savivaldybės būsto fondą pagal Lietuvos Respublikos teritorijų planavimo įstatymo 15 straipsnio 2 dalį</w:t>
      </w:r>
      <w:r w:rsidRPr="00966F47">
        <w:rPr>
          <w:szCs w:val="24"/>
        </w:rPr>
        <w:t>.</w:t>
      </w:r>
      <w:r w:rsidRPr="00966F47">
        <w:rPr>
          <w:sz w:val="22"/>
          <w:szCs w:val="22"/>
        </w:rPr>
        <w:t>“</w:t>
      </w:r>
    </w:p>
    <w:p w:rsidR="00DC70B6" w:rsidRPr="00966F47" w:rsidRDefault="001A4CD4">
      <w:pPr>
        <w:ind w:firstLine="720"/>
        <w:jc w:val="both"/>
        <w:rPr>
          <w:bCs/>
          <w:szCs w:val="24"/>
        </w:rPr>
      </w:pPr>
      <w:r w:rsidRPr="00966F47">
        <w:rPr>
          <w:szCs w:val="24"/>
        </w:rPr>
        <w:t>2.</w:t>
      </w:r>
      <w:r w:rsidR="003126A8" w:rsidRPr="00966F47">
        <w:rPr>
          <w:szCs w:val="24"/>
        </w:rPr>
        <w:t>5</w:t>
      </w:r>
      <w:r w:rsidRPr="00966F47">
        <w:rPr>
          <w:szCs w:val="24"/>
        </w:rPr>
        <w:t xml:space="preserve">. Pakeisti II skyriaus </w:t>
      </w:r>
      <w:r w:rsidRPr="00966F47">
        <w:rPr>
          <w:bCs/>
          <w:szCs w:val="24"/>
        </w:rPr>
        <w:t>pavadinimą ir jį išdėstyti taip:</w:t>
      </w:r>
    </w:p>
    <w:p w:rsidR="00DC70B6" w:rsidRPr="00966F47" w:rsidRDefault="001A4CD4">
      <w:pPr>
        <w:keepNext/>
        <w:jc w:val="center"/>
        <w:rPr>
          <w:b/>
          <w:szCs w:val="24"/>
          <w:lang w:eastAsia="lt-LT"/>
        </w:rPr>
      </w:pPr>
      <w:r w:rsidRPr="00966F47">
        <w:rPr>
          <w:szCs w:val="24"/>
          <w:lang w:eastAsia="lt-LT"/>
        </w:rPr>
        <w:t>„II</w:t>
      </w:r>
      <w:r w:rsidRPr="00966F47">
        <w:rPr>
          <w:strike/>
          <w:szCs w:val="24"/>
          <w:lang w:eastAsia="lt-LT"/>
        </w:rPr>
        <w:t>.</w:t>
      </w:r>
      <w:r w:rsidRPr="00966F47">
        <w:rPr>
          <w:b/>
          <w:szCs w:val="24"/>
          <w:lang w:eastAsia="lt-LT"/>
        </w:rPr>
        <w:t xml:space="preserve"> SKYRIUS</w:t>
      </w:r>
    </w:p>
    <w:p w:rsidR="00DC70B6" w:rsidRPr="00966F47" w:rsidRDefault="001A4CD4">
      <w:pPr>
        <w:keepNext/>
        <w:jc w:val="center"/>
        <w:rPr>
          <w:szCs w:val="24"/>
          <w:lang w:eastAsia="lt-LT"/>
        </w:rPr>
      </w:pPr>
      <w:r w:rsidRPr="00966F47">
        <w:rPr>
          <w:szCs w:val="24"/>
          <w:lang w:eastAsia="lt-LT"/>
        </w:rPr>
        <w:t>TERITORIJŲ PLANAVIMO PROCESO INICIJAVIMO SĄLYGOS IR TVARKA“.</w:t>
      </w:r>
    </w:p>
    <w:p w:rsidR="00DC70B6" w:rsidRPr="00966F47" w:rsidRDefault="001A4CD4">
      <w:pPr>
        <w:ind w:firstLine="720"/>
        <w:jc w:val="both"/>
        <w:rPr>
          <w:szCs w:val="24"/>
        </w:rPr>
      </w:pPr>
      <w:r w:rsidRPr="00966F47">
        <w:rPr>
          <w:szCs w:val="24"/>
        </w:rPr>
        <w:t>2.</w:t>
      </w:r>
      <w:r w:rsidR="003126A8" w:rsidRPr="00966F47">
        <w:rPr>
          <w:szCs w:val="24"/>
        </w:rPr>
        <w:t>6</w:t>
      </w:r>
      <w:r w:rsidRPr="00966F47">
        <w:rPr>
          <w:szCs w:val="24"/>
        </w:rPr>
        <w:t>. Pakeisti 9 punktą ir jį išdėstyti taip:</w:t>
      </w:r>
    </w:p>
    <w:p w:rsidR="00DC70B6" w:rsidRPr="00966F47" w:rsidRDefault="001A4CD4">
      <w:pPr>
        <w:ind w:firstLine="720"/>
        <w:jc w:val="both"/>
        <w:rPr>
          <w:szCs w:val="24"/>
          <w:lang w:eastAsia="ar-SA"/>
        </w:rPr>
      </w:pPr>
      <w:r w:rsidRPr="00966F47">
        <w:t xml:space="preserve">„9. </w:t>
      </w:r>
      <w:r w:rsidRPr="00966F47">
        <w:rPr>
          <w:bCs/>
          <w:szCs w:val="24"/>
          <w:shd w:val="clear" w:color="auto" w:fill="FFFFFF"/>
        </w:rPr>
        <w:t xml:space="preserve">Planavimo organizatorius </w:t>
      </w:r>
      <w:r w:rsidRPr="00966F47">
        <w:rPr>
          <w:szCs w:val="24"/>
        </w:rPr>
        <w:t xml:space="preserve">per 10 darbo dienų nuo pasiūlymo gavimo dienos privalo priimti sprendimą tenkinti pasiūlymą dėl vietovės lygmens teritorijų planavimo dokumentų rengimo, keitimo ar koregavimo ir (ar) finansavimo arba motyvuotai atmesti pasiūlymą. Kai Lietuvos Respublikos krašto apsaugos ministerija ar jos įgaliota institucija </w:t>
      </w:r>
      <w:r w:rsidRPr="00966F47">
        <w:rPr>
          <w:b/>
          <w:bCs/>
          <w:szCs w:val="24"/>
        </w:rPr>
        <w:t>ir Lietuvos Respublikos ekonomikos ir inovacijų ministerija ar jos įgaliota institucija</w:t>
      </w:r>
      <w:r w:rsidRPr="00966F47">
        <w:rPr>
          <w:bCs/>
          <w:szCs w:val="24"/>
        </w:rPr>
        <w:t xml:space="preserve"> </w:t>
      </w:r>
      <w:r w:rsidRPr="00966F47">
        <w:rPr>
          <w:bCs/>
          <w:strike/>
          <w:szCs w:val="24"/>
          <w:shd w:val="clear" w:color="auto" w:fill="FFFFFF"/>
        </w:rPr>
        <w:t xml:space="preserve">Lietuvos Respublikos teritorijų planavimo įstatymo </w:t>
      </w:r>
      <w:r w:rsidRPr="00966F47">
        <w:rPr>
          <w:strike/>
          <w:szCs w:val="24"/>
        </w:rPr>
        <w:t>28 straipsnio 5</w:t>
      </w:r>
      <w:r w:rsidRPr="00966F47">
        <w:rPr>
          <w:strike/>
          <w:szCs w:val="24"/>
          <w:vertAlign w:val="superscript"/>
        </w:rPr>
        <w:t>1</w:t>
      </w:r>
      <w:r w:rsidRPr="00966F47">
        <w:rPr>
          <w:strike/>
          <w:szCs w:val="24"/>
        </w:rPr>
        <w:t xml:space="preserve"> dalyje</w:t>
      </w:r>
      <w:r w:rsidRPr="00966F47">
        <w:rPr>
          <w:szCs w:val="24"/>
        </w:rPr>
        <w:t xml:space="preserve"> </w:t>
      </w:r>
      <w:r w:rsidR="009E64C9" w:rsidRPr="00966F47">
        <w:rPr>
          <w:b/>
          <w:szCs w:val="24"/>
        </w:rPr>
        <w:t>Aprašo 1 punkte</w:t>
      </w:r>
      <w:r w:rsidR="009E64C9" w:rsidRPr="00966F47">
        <w:rPr>
          <w:szCs w:val="24"/>
        </w:rPr>
        <w:t xml:space="preserve"> </w:t>
      </w:r>
      <w:r w:rsidRPr="00966F47">
        <w:rPr>
          <w:szCs w:val="24"/>
        </w:rPr>
        <w:t xml:space="preserve">nurodytais atvejais pateikia savivaldybei pasiūlymą dėl savivaldybės lygmens ir vietovės lygmens bendrojo plano koregavimo, savivaldybės administracijos direktorius per 5 darbo dienas nuo </w:t>
      </w:r>
      <w:r w:rsidRPr="00966F47">
        <w:rPr>
          <w:b/>
          <w:bCs/>
          <w:szCs w:val="24"/>
        </w:rPr>
        <w:t>Krašto apsaugos ministerijos ar jos įgaliotos institucijos ir per 15 darbo dienų (iš kurių 5 darbo dienos skirtos sprendimo dėl teritorijų planavimo proceso inicijavimo priėmimui, 10 darbo dienų – sprendimo dėl atitinkamo bendrojo plano koregavimo pradžios ir planavimo tikslų projekto viešinimui)</w:t>
      </w:r>
      <w:r w:rsidRPr="00966F47">
        <w:rPr>
          <w:b/>
          <w:bCs/>
          <w:i/>
          <w:szCs w:val="24"/>
        </w:rPr>
        <w:t xml:space="preserve"> </w:t>
      </w:r>
      <w:r w:rsidRPr="00966F47">
        <w:rPr>
          <w:b/>
          <w:bCs/>
          <w:szCs w:val="24"/>
        </w:rPr>
        <w:t>nuo Ekonomikos ir inovacijų ministerijos ar jos įgaliotos institucijos</w:t>
      </w:r>
      <w:r w:rsidRPr="00966F47">
        <w:rPr>
          <w:szCs w:val="24"/>
        </w:rPr>
        <w:t xml:space="preserve"> pasiūlymo gavimo dienos priima sprendimą dėl atitinkamo bendrojo plano koregavimo pradžios ir planavimo tikslų arba motyvuotai šį pasiūlymą atmeta.</w:t>
      </w:r>
      <w:r w:rsidRPr="00966F47">
        <w:rPr>
          <w:bCs/>
          <w:szCs w:val="24"/>
          <w:shd w:val="clear" w:color="auto" w:fill="FFFFFF"/>
        </w:rPr>
        <w:t xml:space="preserve"> Nagrinėdamas planavimo iniciatoriaus pasiūlymą, planavimo organizatorius negali iš planavimo iniciatoriaus reikalauti pateikti dokumentų ar informacijos, kurie nenurodyti Apraše. Planavimo iniciatoriaus pasiūlymas gali būti atmetamas tik tuo atveju, kai jis prieštarauja įstatymų ir (ar) kitų</w:t>
      </w:r>
      <w:r w:rsidR="005808F9" w:rsidRPr="00966F47">
        <w:rPr>
          <w:szCs w:val="24"/>
        </w:rPr>
        <w:t xml:space="preserve"> </w:t>
      </w:r>
      <w:r w:rsidRPr="00966F47">
        <w:rPr>
          <w:bCs/>
          <w:szCs w:val="24"/>
          <w:shd w:val="clear" w:color="auto" w:fill="FFFFFF"/>
        </w:rPr>
        <w:t>teisės aktų reikalavimams ir (ar) kitiems to paties ar aukštesnio teritorijų planavimo lygmens patvirtintiems ir galiojantiems teritorijų planavimo dokumentų sprendiniams arba patvirtintiems strateginiams savivaldybės plėtros planams.</w:t>
      </w:r>
      <w:r w:rsidRPr="00966F47">
        <w:rPr>
          <w:rFonts w:eastAsia="Andale Sans UI"/>
          <w:b/>
          <w:bCs/>
          <w:szCs w:val="24"/>
          <w:lang w:bidi="en-US"/>
        </w:rPr>
        <w:t xml:space="preserve"> </w:t>
      </w:r>
      <w:r w:rsidRPr="00966F47">
        <w:rPr>
          <w:b/>
          <w:bCs/>
          <w:szCs w:val="24"/>
          <w:shd w:val="clear" w:color="auto" w:fill="FFFFFF"/>
        </w:rPr>
        <w:t>Planavimo organizatorius apie priimtą motyvuotą sprendimą atmesti pasiūlymą</w:t>
      </w:r>
      <w:r w:rsidR="005B1411" w:rsidRPr="00966F47">
        <w:rPr>
          <w:b/>
          <w:bCs/>
          <w:szCs w:val="24"/>
          <w:shd w:val="clear" w:color="auto" w:fill="FFFFFF"/>
        </w:rPr>
        <w:t xml:space="preserve"> ne vėliau kaip per </w:t>
      </w:r>
      <w:r w:rsidR="00EE1841" w:rsidRPr="00966F47">
        <w:rPr>
          <w:b/>
          <w:bCs/>
          <w:szCs w:val="24"/>
          <w:shd w:val="clear" w:color="auto" w:fill="FFFFFF"/>
        </w:rPr>
        <w:t>3</w:t>
      </w:r>
      <w:r w:rsidR="005B1411" w:rsidRPr="00966F47">
        <w:rPr>
          <w:b/>
          <w:bCs/>
          <w:szCs w:val="24"/>
          <w:shd w:val="clear" w:color="auto" w:fill="FFFFFF"/>
        </w:rPr>
        <w:t xml:space="preserve"> darbo dienas nuo šio sp</w:t>
      </w:r>
      <w:r w:rsidR="00E217E1" w:rsidRPr="00966F47">
        <w:rPr>
          <w:b/>
          <w:bCs/>
          <w:szCs w:val="24"/>
          <w:shd w:val="clear" w:color="auto" w:fill="FFFFFF"/>
        </w:rPr>
        <w:t>r</w:t>
      </w:r>
      <w:r w:rsidR="005B1411" w:rsidRPr="00966F47">
        <w:rPr>
          <w:b/>
          <w:bCs/>
          <w:szCs w:val="24"/>
          <w:shd w:val="clear" w:color="auto" w:fill="FFFFFF"/>
        </w:rPr>
        <w:t>endimo pr</w:t>
      </w:r>
      <w:r w:rsidR="00EE1841" w:rsidRPr="00966F47">
        <w:rPr>
          <w:b/>
          <w:bCs/>
          <w:szCs w:val="24"/>
          <w:shd w:val="clear" w:color="auto" w:fill="FFFFFF"/>
        </w:rPr>
        <w:t>i</w:t>
      </w:r>
      <w:r w:rsidR="005B1411" w:rsidRPr="00966F47">
        <w:rPr>
          <w:b/>
          <w:bCs/>
          <w:szCs w:val="24"/>
          <w:shd w:val="clear" w:color="auto" w:fill="FFFFFF"/>
        </w:rPr>
        <w:t>ėm</w:t>
      </w:r>
      <w:r w:rsidR="00EE1841" w:rsidRPr="00966F47">
        <w:rPr>
          <w:b/>
          <w:bCs/>
          <w:szCs w:val="24"/>
          <w:shd w:val="clear" w:color="auto" w:fill="FFFFFF"/>
        </w:rPr>
        <w:t>i</w:t>
      </w:r>
      <w:r w:rsidR="005B1411" w:rsidRPr="00966F47">
        <w:rPr>
          <w:b/>
          <w:bCs/>
          <w:szCs w:val="24"/>
          <w:shd w:val="clear" w:color="auto" w:fill="FFFFFF"/>
        </w:rPr>
        <w:t>mo dienos</w:t>
      </w:r>
      <w:r w:rsidRPr="00966F47">
        <w:rPr>
          <w:b/>
          <w:bCs/>
          <w:szCs w:val="24"/>
          <w:shd w:val="clear" w:color="auto" w:fill="FFFFFF"/>
        </w:rPr>
        <w:t xml:space="preserve"> raštu informuoja planavimo iniciatorių ir šį sprendimą paskelbia savo interneto svetainėje.</w:t>
      </w:r>
      <w:r w:rsidRPr="00966F47">
        <w:rPr>
          <w:bCs/>
          <w:szCs w:val="24"/>
          <w:shd w:val="clear" w:color="auto" w:fill="FFFFFF"/>
        </w:rPr>
        <w:t xml:space="preserve"> Sprendimas atmesti pasiūlymą gali būti apskųstas Lietuvos Respublikos įstatymų nustatyta tvarka</w:t>
      </w:r>
      <w:r w:rsidRPr="00966F47">
        <w:rPr>
          <w:szCs w:val="24"/>
          <w:lang w:eastAsia="ar-SA"/>
        </w:rPr>
        <w:t>.“</w:t>
      </w:r>
    </w:p>
    <w:p w:rsidR="00DC70B6" w:rsidRPr="00966F47" w:rsidRDefault="001A4CD4">
      <w:pPr>
        <w:ind w:firstLine="720"/>
        <w:jc w:val="both"/>
        <w:rPr>
          <w:bCs/>
          <w:szCs w:val="24"/>
        </w:rPr>
      </w:pPr>
      <w:r w:rsidRPr="00966F47">
        <w:rPr>
          <w:szCs w:val="24"/>
        </w:rPr>
        <w:t>2.</w:t>
      </w:r>
      <w:r w:rsidR="003126A8" w:rsidRPr="00966F47">
        <w:rPr>
          <w:szCs w:val="24"/>
        </w:rPr>
        <w:t>7</w:t>
      </w:r>
      <w:r w:rsidRPr="00966F47">
        <w:rPr>
          <w:szCs w:val="24"/>
        </w:rPr>
        <w:t xml:space="preserve">. Pakeisti III skyriaus </w:t>
      </w:r>
      <w:r w:rsidRPr="00966F47">
        <w:rPr>
          <w:bCs/>
          <w:szCs w:val="24"/>
        </w:rPr>
        <w:t>pavadinimą ir jį išdėstyti taip:</w:t>
      </w:r>
    </w:p>
    <w:p w:rsidR="00DC70B6" w:rsidRPr="00966F47" w:rsidRDefault="001A4CD4">
      <w:pPr>
        <w:keepNext/>
        <w:jc w:val="center"/>
        <w:rPr>
          <w:b/>
          <w:szCs w:val="24"/>
          <w:lang w:eastAsia="lt-LT"/>
        </w:rPr>
      </w:pPr>
      <w:r w:rsidRPr="00966F47">
        <w:rPr>
          <w:szCs w:val="24"/>
          <w:lang w:eastAsia="lt-LT"/>
        </w:rPr>
        <w:t>„III</w:t>
      </w:r>
      <w:r w:rsidRPr="00966F47">
        <w:rPr>
          <w:strike/>
          <w:szCs w:val="24"/>
          <w:lang w:eastAsia="lt-LT"/>
        </w:rPr>
        <w:t>.</w:t>
      </w:r>
      <w:r w:rsidRPr="00966F47">
        <w:rPr>
          <w:b/>
          <w:szCs w:val="24"/>
          <w:lang w:eastAsia="lt-LT"/>
        </w:rPr>
        <w:t xml:space="preserve"> SKYRIUS</w:t>
      </w:r>
    </w:p>
    <w:p w:rsidR="00DC70B6" w:rsidRPr="00966F47" w:rsidRDefault="001A4CD4">
      <w:pPr>
        <w:keepNext/>
        <w:jc w:val="center"/>
        <w:rPr>
          <w:szCs w:val="24"/>
          <w:lang w:eastAsia="lt-LT"/>
        </w:rPr>
      </w:pPr>
      <w:r w:rsidRPr="00966F47">
        <w:rPr>
          <w:szCs w:val="24"/>
          <w:lang w:eastAsia="lt-LT"/>
        </w:rPr>
        <w:t>PLANAVIMO INICIATORIAUS TEISĖS IR PAREIGOS“.</w:t>
      </w:r>
    </w:p>
    <w:p w:rsidR="00DC70B6" w:rsidRPr="00966F47" w:rsidRDefault="001A4CD4">
      <w:pPr>
        <w:ind w:firstLine="720"/>
        <w:jc w:val="both"/>
        <w:rPr>
          <w:szCs w:val="24"/>
          <w:lang w:eastAsia="ar-SA"/>
        </w:rPr>
      </w:pPr>
      <w:r w:rsidRPr="00966F47">
        <w:rPr>
          <w:szCs w:val="24"/>
          <w:lang w:eastAsia="ar-SA"/>
        </w:rPr>
        <w:t>2.</w:t>
      </w:r>
      <w:r w:rsidR="003126A8" w:rsidRPr="00966F47">
        <w:rPr>
          <w:szCs w:val="24"/>
          <w:lang w:eastAsia="ar-SA"/>
        </w:rPr>
        <w:t>8</w:t>
      </w:r>
      <w:r w:rsidRPr="00966F47">
        <w:rPr>
          <w:szCs w:val="24"/>
          <w:lang w:eastAsia="ar-SA"/>
        </w:rPr>
        <w:t>. Pakeisti 12.1 papunktį ir jį išdėstyti taip:</w:t>
      </w:r>
    </w:p>
    <w:p w:rsidR="00DA60D9" w:rsidRPr="00966F47" w:rsidRDefault="001A4CD4">
      <w:pPr>
        <w:ind w:firstLine="720"/>
        <w:jc w:val="both"/>
        <w:rPr>
          <w:szCs w:val="24"/>
        </w:rPr>
      </w:pPr>
      <w:r w:rsidRPr="00966F47">
        <w:rPr>
          <w:szCs w:val="24"/>
          <w:lang w:eastAsia="ar-SA"/>
        </w:rPr>
        <w:t>„</w:t>
      </w:r>
      <w:r w:rsidR="00D57E06" w:rsidRPr="00966F47">
        <w:rPr>
          <w:szCs w:val="24"/>
          <w:lang w:eastAsia="lt-LT"/>
        </w:rPr>
        <w:t xml:space="preserve">12.1. </w:t>
      </w:r>
      <w:r w:rsidR="00D57E06" w:rsidRPr="00966F47">
        <w:rPr>
          <w:strike/>
          <w:szCs w:val="24"/>
          <w:lang w:eastAsia="lt-LT"/>
        </w:rPr>
        <w:t>Aprašo 19 punkte nurodytu pagrindu rengti, keisti ar koreguoti teritorijų planavimo dokumentą pagal Lietuvos Respublikos įstatymuose ir teisės aktuose nustatytus reikalavimus</w:t>
      </w:r>
      <w:r w:rsidR="00D57E06" w:rsidRPr="00966F47">
        <w:rPr>
          <w:szCs w:val="24"/>
          <w:lang w:eastAsia="lt-LT"/>
        </w:rPr>
        <w:t xml:space="preserve"> </w:t>
      </w:r>
      <w:r w:rsidR="00D57E06" w:rsidRPr="00966F47">
        <w:rPr>
          <w:rFonts w:eastAsia="Andale Sans UI"/>
          <w:b/>
          <w:bCs/>
          <w:szCs w:val="24"/>
          <w:lang w:bidi="en-US"/>
        </w:rPr>
        <w:t xml:space="preserve">inicijavimo sutarties ir priimto sprendimo dėl teritorijų planavimo dokumento rengimo </w:t>
      </w:r>
      <w:r w:rsidR="00D57E06" w:rsidRPr="00966F47">
        <w:rPr>
          <w:rFonts w:eastAsia="Andale Sans UI"/>
          <w:b/>
          <w:bCs/>
          <w:szCs w:val="24"/>
          <w:lang w:bidi="en-US"/>
        </w:rPr>
        <w:lastRenderedPageBreak/>
        <w:t xml:space="preserve">(keitimo ar koregavimo) </w:t>
      </w:r>
      <w:r w:rsidR="00D57E06" w:rsidRPr="00966F47">
        <w:rPr>
          <w:b/>
          <w:szCs w:val="24"/>
          <w:lang w:eastAsia="en-GB"/>
        </w:rPr>
        <w:t>pradžios ir planavimo tikslų pagrindu vykdyti teritorijų planavimo procesą, laikantis Lietuvos Respublikos teritorijų planavimo įstatyme ir kituose teritorijų planavimą reglamentuojančiuose teisės aktuose nustatytų reikalavimų</w:t>
      </w:r>
      <w:r w:rsidR="00D57E06" w:rsidRPr="00966F47">
        <w:rPr>
          <w:szCs w:val="24"/>
          <w:lang w:eastAsia="lt-LT"/>
        </w:rPr>
        <w:t>;</w:t>
      </w:r>
      <w:r w:rsidRPr="00966F47">
        <w:rPr>
          <w:szCs w:val="24"/>
        </w:rPr>
        <w:t>“</w:t>
      </w:r>
      <w:r w:rsidR="002B41DF" w:rsidRPr="00966F47">
        <w:rPr>
          <w:szCs w:val="24"/>
        </w:rPr>
        <w:t>.</w:t>
      </w:r>
    </w:p>
    <w:p w:rsidR="00DC70B6" w:rsidRPr="00966F47" w:rsidRDefault="001A4CD4">
      <w:pPr>
        <w:ind w:firstLine="720"/>
        <w:jc w:val="both"/>
        <w:rPr>
          <w:szCs w:val="24"/>
        </w:rPr>
      </w:pPr>
      <w:r w:rsidRPr="00966F47">
        <w:rPr>
          <w:szCs w:val="24"/>
        </w:rPr>
        <w:t>2.</w:t>
      </w:r>
      <w:r w:rsidR="003126A8" w:rsidRPr="00966F47">
        <w:rPr>
          <w:szCs w:val="24"/>
        </w:rPr>
        <w:t>9</w:t>
      </w:r>
      <w:r w:rsidRPr="00966F47">
        <w:rPr>
          <w:szCs w:val="24"/>
        </w:rPr>
        <w:t>. Pakeisti 13 punktą ir jį išdėstyti taip:</w:t>
      </w:r>
    </w:p>
    <w:p w:rsidR="00DC70B6" w:rsidRPr="00966F47" w:rsidRDefault="00F33830">
      <w:pPr>
        <w:ind w:firstLine="720"/>
        <w:jc w:val="both"/>
        <w:rPr>
          <w:szCs w:val="24"/>
        </w:rPr>
      </w:pPr>
      <w:r w:rsidRPr="00966F47">
        <w:rPr>
          <w:szCs w:val="24"/>
        </w:rPr>
        <w:t xml:space="preserve">„13. </w:t>
      </w:r>
      <w:r w:rsidR="001A4CD4" w:rsidRPr="00966F47">
        <w:rPr>
          <w:szCs w:val="24"/>
        </w:rPr>
        <w:t>Planavimo iniciatorius</w:t>
      </w:r>
      <w:r w:rsidR="00622B8C" w:rsidRPr="00966F47">
        <w:rPr>
          <w:b/>
          <w:szCs w:val="24"/>
        </w:rPr>
        <w:t>, vykdydama</w:t>
      </w:r>
      <w:r w:rsidR="00D57E06" w:rsidRPr="00966F47">
        <w:rPr>
          <w:b/>
          <w:szCs w:val="24"/>
        </w:rPr>
        <w:t>s</w:t>
      </w:r>
      <w:r w:rsidR="00622B8C" w:rsidRPr="00966F47">
        <w:rPr>
          <w:b/>
          <w:szCs w:val="24"/>
        </w:rPr>
        <w:t xml:space="preserve"> t</w:t>
      </w:r>
      <w:r w:rsidR="00D57E06" w:rsidRPr="00966F47">
        <w:rPr>
          <w:b/>
          <w:szCs w:val="24"/>
        </w:rPr>
        <w:t xml:space="preserve">eritorijų </w:t>
      </w:r>
      <w:r w:rsidR="00622B8C" w:rsidRPr="00966F47">
        <w:rPr>
          <w:b/>
          <w:szCs w:val="24"/>
        </w:rPr>
        <w:t>p</w:t>
      </w:r>
      <w:r w:rsidR="00D57E06" w:rsidRPr="00966F47">
        <w:rPr>
          <w:b/>
          <w:szCs w:val="24"/>
        </w:rPr>
        <w:t>lanavimo</w:t>
      </w:r>
      <w:r w:rsidR="00622B8C" w:rsidRPr="00966F47">
        <w:rPr>
          <w:b/>
          <w:szCs w:val="24"/>
        </w:rPr>
        <w:t xml:space="preserve"> procesą,</w:t>
      </w:r>
      <w:r w:rsidR="001A4CD4" w:rsidRPr="00966F47">
        <w:rPr>
          <w:szCs w:val="24"/>
        </w:rPr>
        <w:t xml:space="preserve"> privalo:</w:t>
      </w:r>
    </w:p>
    <w:p w:rsidR="00DC70B6" w:rsidRPr="00966F47" w:rsidRDefault="001A4CD4">
      <w:pPr>
        <w:ind w:firstLine="720"/>
        <w:jc w:val="both"/>
        <w:rPr>
          <w:szCs w:val="24"/>
        </w:rPr>
      </w:pPr>
      <w:r w:rsidRPr="00966F47">
        <w:t xml:space="preserve">13.1. </w:t>
      </w:r>
      <w:r w:rsidRPr="00966F47">
        <w:rPr>
          <w:szCs w:val="24"/>
        </w:rPr>
        <w:t xml:space="preserve">finansuoti ar iš dalies finansuoti (jeigu kitokia teritorijų planavimo dokumentų finansavimo tvarka nenustatyta kituose specialiojo teritorijų planavimo dokumentų rengimą reglamentuojančiuose teisės aktuose) teritorijų planavimo dokumento rengimą, keitimą ar koregavimą </w:t>
      </w:r>
      <w:r w:rsidRPr="00966F47">
        <w:rPr>
          <w:strike/>
          <w:szCs w:val="24"/>
        </w:rPr>
        <w:t>tik tokiais atvejais</w:t>
      </w:r>
      <w:r w:rsidRPr="00966F47">
        <w:rPr>
          <w:szCs w:val="24"/>
        </w:rPr>
        <w:t xml:space="preserve">, kai dėl tokio finansavimo susitariama inicijavimo sutartyje arba kai </w:t>
      </w:r>
      <w:r w:rsidRPr="00966F47">
        <w:rPr>
          <w:bCs/>
          <w:strike/>
          <w:szCs w:val="24"/>
          <w:shd w:val="clear" w:color="auto" w:fill="FFFFFF"/>
        </w:rPr>
        <w:t xml:space="preserve">Lietuvos Respublikos teritorijų planavimo įstatymo </w:t>
      </w:r>
      <w:r w:rsidRPr="00966F47">
        <w:rPr>
          <w:strike/>
          <w:szCs w:val="24"/>
        </w:rPr>
        <w:t>28 straipsnio 5</w:t>
      </w:r>
      <w:r w:rsidRPr="00966F47">
        <w:rPr>
          <w:strike/>
          <w:szCs w:val="24"/>
          <w:vertAlign w:val="superscript"/>
        </w:rPr>
        <w:t xml:space="preserve">1 </w:t>
      </w:r>
      <w:r w:rsidRPr="00966F47">
        <w:rPr>
          <w:strike/>
          <w:szCs w:val="24"/>
        </w:rPr>
        <w:t>dalyje</w:t>
      </w:r>
      <w:r w:rsidRPr="00966F47">
        <w:rPr>
          <w:szCs w:val="24"/>
        </w:rPr>
        <w:t xml:space="preserve"> </w:t>
      </w:r>
      <w:r w:rsidR="00C10BB6" w:rsidRPr="00966F47">
        <w:rPr>
          <w:b/>
          <w:szCs w:val="24"/>
        </w:rPr>
        <w:t>Aprašo 1 punkte</w:t>
      </w:r>
      <w:r w:rsidR="00F33830" w:rsidRPr="00966F47">
        <w:rPr>
          <w:szCs w:val="24"/>
        </w:rPr>
        <w:t xml:space="preserve"> </w:t>
      </w:r>
      <w:r w:rsidRPr="00966F47">
        <w:rPr>
          <w:szCs w:val="24"/>
        </w:rPr>
        <w:t xml:space="preserve">nurodytais atvejais </w:t>
      </w:r>
      <w:r w:rsidR="00F33830" w:rsidRPr="00966F47">
        <w:rPr>
          <w:b/>
          <w:bCs/>
          <w:szCs w:val="24"/>
        </w:rPr>
        <w:t xml:space="preserve">Krašto apsaugos ministerijos ar jos įgaliotos institucijos </w:t>
      </w:r>
      <w:r w:rsidR="00C10BB6" w:rsidRPr="00966F47">
        <w:rPr>
          <w:b/>
          <w:bCs/>
          <w:szCs w:val="24"/>
        </w:rPr>
        <w:t>ar</w:t>
      </w:r>
      <w:r w:rsidR="00F33830" w:rsidRPr="00966F47">
        <w:rPr>
          <w:b/>
          <w:bCs/>
          <w:szCs w:val="24"/>
        </w:rPr>
        <w:t xml:space="preserve"> Ekonomikos ir inovacijų ministerijos ar jos įgaliotos institucijos iniciatyva </w:t>
      </w:r>
      <w:r w:rsidRPr="00966F47">
        <w:rPr>
          <w:szCs w:val="24"/>
        </w:rPr>
        <w:t>koreguojamas savivaldybės lygmens ar vietovės lygmens bendrasis planas;</w:t>
      </w:r>
    </w:p>
    <w:p w:rsidR="00DC70B6" w:rsidRPr="00966F47" w:rsidRDefault="0053344E">
      <w:pPr>
        <w:ind w:firstLine="720"/>
        <w:jc w:val="both"/>
        <w:rPr>
          <w:szCs w:val="24"/>
        </w:rPr>
      </w:pPr>
      <w:r w:rsidRPr="00966F47">
        <w:rPr>
          <w:szCs w:val="24"/>
        </w:rPr>
        <w:t xml:space="preserve">13.2. </w:t>
      </w:r>
      <w:r w:rsidR="001A4CD4" w:rsidRPr="00966F47">
        <w:rPr>
          <w:szCs w:val="24"/>
        </w:rPr>
        <w:t xml:space="preserve">inicijavimo sutarties </w:t>
      </w:r>
      <w:r w:rsidR="001A4CD4" w:rsidRPr="00966F47">
        <w:rPr>
          <w:strike/>
          <w:szCs w:val="24"/>
        </w:rPr>
        <w:t>ir Aprašo 19 punkte nurodytu</w:t>
      </w:r>
      <w:r w:rsidR="001A4CD4" w:rsidRPr="00966F47">
        <w:rPr>
          <w:szCs w:val="24"/>
        </w:rPr>
        <w:t xml:space="preserve"> pagrindu planavimo organizatoriaus vardu kreiptis į aplinkos ministro įsakymu patvirtintose Kompleksinio teritorijų planavimo dokumentų rengimo taisyklėse ir atitinkamose specialiojo teritorijų</w:t>
      </w:r>
      <w:r w:rsidR="00F33830" w:rsidRPr="00966F47">
        <w:rPr>
          <w:szCs w:val="24"/>
        </w:rPr>
        <w:t xml:space="preserve"> </w:t>
      </w:r>
      <w:r w:rsidR="00F33830" w:rsidRPr="00966F47">
        <w:rPr>
          <w:b/>
          <w:szCs w:val="24"/>
        </w:rPr>
        <w:t>planavimo</w:t>
      </w:r>
      <w:r w:rsidR="001A4CD4" w:rsidRPr="00966F47">
        <w:rPr>
          <w:b/>
          <w:szCs w:val="24"/>
        </w:rPr>
        <w:t xml:space="preserve"> </w:t>
      </w:r>
      <w:r w:rsidR="001A4CD4" w:rsidRPr="00966F47">
        <w:rPr>
          <w:szCs w:val="24"/>
        </w:rPr>
        <w:t xml:space="preserve">dokumentų rengimo taisyklėse nurodytas institucijas </w:t>
      </w:r>
      <w:r w:rsidR="001A4CD4" w:rsidRPr="00966F47">
        <w:rPr>
          <w:strike/>
          <w:szCs w:val="24"/>
        </w:rPr>
        <w:t>(toliau – institucijos)</w:t>
      </w:r>
      <w:r w:rsidR="001A4CD4" w:rsidRPr="00966F47">
        <w:rPr>
          <w:szCs w:val="24"/>
        </w:rPr>
        <w:t xml:space="preserve">, kad jos </w:t>
      </w:r>
      <w:r w:rsidR="001A4CD4" w:rsidRPr="00966F47">
        <w:rPr>
          <w:strike/>
          <w:szCs w:val="24"/>
        </w:rPr>
        <w:t>pateiktų teritorijų</w:t>
      </w:r>
      <w:r w:rsidR="001A4CD4" w:rsidRPr="00966F47">
        <w:rPr>
          <w:szCs w:val="24"/>
        </w:rPr>
        <w:t xml:space="preserve"> </w:t>
      </w:r>
      <w:r w:rsidR="00797302" w:rsidRPr="00966F47">
        <w:rPr>
          <w:b/>
          <w:szCs w:val="24"/>
        </w:rPr>
        <w:t>išduotų teritorijos</w:t>
      </w:r>
      <w:r w:rsidR="00797302" w:rsidRPr="00966F47">
        <w:rPr>
          <w:szCs w:val="24"/>
        </w:rPr>
        <w:t xml:space="preserve"> </w:t>
      </w:r>
      <w:r w:rsidR="001A4CD4" w:rsidRPr="00966F47">
        <w:rPr>
          <w:szCs w:val="24"/>
        </w:rPr>
        <w:t>planavimo sąlygas, kaip numatyta Lietuvos Respublikos teritorijų planavimo įstatyme</w:t>
      </w:r>
      <w:r w:rsidR="00F33830" w:rsidRPr="00966F47">
        <w:rPr>
          <w:szCs w:val="24"/>
        </w:rPr>
        <w:t xml:space="preserve"> </w:t>
      </w:r>
      <w:r w:rsidR="00F33830" w:rsidRPr="00966F47">
        <w:rPr>
          <w:b/>
          <w:szCs w:val="24"/>
        </w:rPr>
        <w:t xml:space="preserve">ir kituose </w:t>
      </w:r>
      <w:r w:rsidR="00A079E7" w:rsidRPr="00966F47">
        <w:rPr>
          <w:b/>
          <w:szCs w:val="24"/>
        </w:rPr>
        <w:t xml:space="preserve">teritorijų planavimą reglamentuojančiuose </w:t>
      </w:r>
      <w:r w:rsidR="00F33830" w:rsidRPr="00966F47">
        <w:rPr>
          <w:b/>
          <w:szCs w:val="24"/>
        </w:rPr>
        <w:t>teisės aktuose</w:t>
      </w:r>
      <w:r w:rsidR="001A4CD4" w:rsidRPr="00966F47">
        <w:rPr>
          <w:szCs w:val="24"/>
        </w:rPr>
        <w:t>;</w:t>
      </w:r>
    </w:p>
    <w:p w:rsidR="0053344E" w:rsidRPr="00966F47" w:rsidRDefault="001A4CD4">
      <w:pPr>
        <w:ind w:firstLine="720"/>
        <w:jc w:val="both"/>
        <w:rPr>
          <w:szCs w:val="24"/>
        </w:rPr>
      </w:pPr>
      <w:r w:rsidRPr="00966F47">
        <w:rPr>
          <w:szCs w:val="24"/>
        </w:rPr>
        <w:t xml:space="preserve">13.3. inicijavimo sutarties </w:t>
      </w:r>
      <w:r w:rsidR="00C10BB6" w:rsidRPr="00966F47">
        <w:rPr>
          <w:strike/>
          <w:szCs w:val="24"/>
        </w:rPr>
        <w:t>ir Aprašo 19 punkte nurodytu</w:t>
      </w:r>
      <w:r w:rsidR="00C10BB6" w:rsidRPr="00966F47">
        <w:rPr>
          <w:szCs w:val="24"/>
        </w:rPr>
        <w:t xml:space="preserve"> </w:t>
      </w:r>
      <w:r w:rsidRPr="00966F47">
        <w:rPr>
          <w:szCs w:val="24"/>
        </w:rPr>
        <w:t xml:space="preserve">pagrindu planavimo organizatoriaus vardu teikti teritorijų planavimo dokumento projektą viešinti, derinti, tikrinti ir tvirtinti Lietuvos Respublikos teritorijų planavimo įstatymo ir kitų </w:t>
      </w:r>
      <w:r w:rsidR="00A079E7" w:rsidRPr="00966F47">
        <w:rPr>
          <w:b/>
          <w:szCs w:val="24"/>
        </w:rPr>
        <w:t>teritorijų planavimą reglamentuojančių</w:t>
      </w:r>
      <w:r w:rsidR="00A079E7" w:rsidRPr="00966F47">
        <w:rPr>
          <w:szCs w:val="24"/>
        </w:rPr>
        <w:t xml:space="preserve"> </w:t>
      </w:r>
      <w:r w:rsidRPr="00966F47">
        <w:rPr>
          <w:szCs w:val="24"/>
        </w:rPr>
        <w:t>teisės aktų</w:t>
      </w:r>
      <w:r w:rsidR="00A079E7" w:rsidRPr="00966F47">
        <w:rPr>
          <w:szCs w:val="24"/>
        </w:rPr>
        <w:t xml:space="preserve"> </w:t>
      </w:r>
      <w:r w:rsidRPr="00966F47">
        <w:rPr>
          <w:szCs w:val="24"/>
        </w:rPr>
        <w:t>nustatyta tvarka</w:t>
      </w:r>
      <w:r w:rsidRPr="00966F47">
        <w:rPr>
          <w:strike/>
          <w:szCs w:val="24"/>
        </w:rPr>
        <w:t>.</w:t>
      </w:r>
      <w:r w:rsidR="0053344E" w:rsidRPr="00966F47">
        <w:rPr>
          <w:b/>
          <w:szCs w:val="24"/>
        </w:rPr>
        <w:t>;</w:t>
      </w:r>
    </w:p>
    <w:p w:rsidR="00DC70B6" w:rsidRPr="00966F47" w:rsidRDefault="0053344E">
      <w:pPr>
        <w:ind w:firstLine="720"/>
        <w:jc w:val="both"/>
        <w:rPr>
          <w:szCs w:val="24"/>
        </w:rPr>
      </w:pPr>
      <w:r w:rsidRPr="00966F47">
        <w:rPr>
          <w:b/>
          <w:szCs w:val="24"/>
        </w:rPr>
        <w:t xml:space="preserve">13.4. įgyvendinti inicijavimo sutartyje šalių susitarimu nurodytus kitus, teritorijų planavimo tikslams </w:t>
      </w:r>
      <w:r w:rsidR="00204241" w:rsidRPr="00966F47">
        <w:rPr>
          <w:b/>
          <w:szCs w:val="24"/>
        </w:rPr>
        <w:t>ir</w:t>
      </w:r>
      <w:r w:rsidR="002B048B">
        <w:rPr>
          <w:b/>
          <w:szCs w:val="24"/>
        </w:rPr>
        <w:t xml:space="preserve"> </w:t>
      </w:r>
      <w:r w:rsidR="00204241" w:rsidRPr="00966F47">
        <w:rPr>
          <w:b/>
          <w:szCs w:val="24"/>
        </w:rPr>
        <w:t xml:space="preserve">teritorijų planavimą reglamentuojantiems teisės aktams </w:t>
      </w:r>
      <w:r w:rsidRPr="00966F47">
        <w:rPr>
          <w:b/>
          <w:szCs w:val="24"/>
        </w:rPr>
        <w:t>neprieštaraujančius, įsipareigojimus</w:t>
      </w:r>
      <w:r w:rsidRPr="00966F47">
        <w:rPr>
          <w:szCs w:val="24"/>
        </w:rPr>
        <w:t>.</w:t>
      </w:r>
      <w:r w:rsidR="001A4CD4" w:rsidRPr="00966F47">
        <w:rPr>
          <w:szCs w:val="24"/>
        </w:rPr>
        <w:t>“</w:t>
      </w:r>
    </w:p>
    <w:p w:rsidR="00E9519E" w:rsidRPr="00966F47" w:rsidRDefault="00E9519E">
      <w:pPr>
        <w:ind w:firstLine="720"/>
        <w:jc w:val="both"/>
        <w:rPr>
          <w:szCs w:val="24"/>
        </w:rPr>
      </w:pPr>
      <w:r w:rsidRPr="00966F47">
        <w:rPr>
          <w:szCs w:val="24"/>
        </w:rPr>
        <w:t>2.</w:t>
      </w:r>
      <w:r w:rsidR="003126A8" w:rsidRPr="00966F47">
        <w:rPr>
          <w:szCs w:val="24"/>
        </w:rPr>
        <w:t>10</w:t>
      </w:r>
      <w:r w:rsidRPr="00966F47">
        <w:rPr>
          <w:szCs w:val="24"/>
        </w:rPr>
        <w:t>. Pripažinti netekusiu galios 14 punktą:</w:t>
      </w:r>
    </w:p>
    <w:p w:rsidR="00E9519E" w:rsidRPr="00966F47" w:rsidRDefault="00E9519E">
      <w:pPr>
        <w:ind w:firstLine="720"/>
        <w:jc w:val="both"/>
        <w:rPr>
          <w:szCs w:val="24"/>
        </w:rPr>
      </w:pPr>
      <w:r w:rsidRPr="00966F47">
        <w:rPr>
          <w:szCs w:val="24"/>
        </w:rPr>
        <w:t>„</w:t>
      </w:r>
      <w:r w:rsidRPr="00966F47">
        <w:rPr>
          <w:strike/>
          <w:szCs w:val="24"/>
          <w:lang w:eastAsia="lt-LT"/>
        </w:rPr>
        <w:t>14. Kitos planavimo iniciatoriaus teisės ir pareigos nurodytos inicijavimo sutartyje.</w:t>
      </w:r>
      <w:r w:rsidR="0053344E" w:rsidRPr="00966F47">
        <w:rPr>
          <w:szCs w:val="24"/>
          <w:lang w:eastAsia="lt-LT"/>
        </w:rPr>
        <w:t>“</w:t>
      </w:r>
    </w:p>
    <w:p w:rsidR="00DC70B6" w:rsidRPr="00966F47" w:rsidRDefault="001A4CD4">
      <w:pPr>
        <w:ind w:firstLine="720"/>
        <w:jc w:val="both"/>
        <w:rPr>
          <w:bCs/>
          <w:szCs w:val="24"/>
        </w:rPr>
      </w:pPr>
      <w:r w:rsidRPr="00966F47">
        <w:rPr>
          <w:szCs w:val="24"/>
        </w:rPr>
        <w:t xml:space="preserve">2.11. Pakeisti IV skyriaus </w:t>
      </w:r>
      <w:r w:rsidRPr="00966F47">
        <w:rPr>
          <w:bCs/>
          <w:szCs w:val="24"/>
        </w:rPr>
        <w:t>pavadinimą ir jį išdėstyti taip:</w:t>
      </w:r>
    </w:p>
    <w:p w:rsidR="00DC70B6" w:rsidRPr="00966F47" w:rsidRDefault="001A4CD4">
      <w:pPr>
        <w:jc w:val="center"/>
        <w:rPr>
          <w:b/>
          <w:szCs w:val="24"/>
          <w:lang w:eastAsia="lt-LT"/>
        </w:rPr>
      </w:pPr>
      <w:r w:rsidRPr="00966F47">
        <w:rPr>
          <w:szCs w:val="24"/>
          <w:lang w:eastAsia="lt-LT"/>
        </w:rPr>
        <w:t>„IV</w:t>
      </w:r>
      <w:r w:rsidRPr="00966F47">
        <w:rPr>
          <w:strike/>
          <w:szCs w:val="24"/>
          <w:lang w:eastAsia="lt-LT"/>
        </w:rPr>
        <w:t>.</w:t>
      </w:r>
      <w:r w:rsidRPr="00966F47">
        <w:rPr>
          <w:b/>
          <w:szCs w:val="24"/>
          <w:lang w:eastAsia="lt-LT"/>
        </w:rPr>
        <w:t xml:space="preserve"> SKYRIUS</w:t>
      </w:r>
    </w:p>
    <w:p w:rsidR="00DC70B6" w:rsidRPr="00966F47" w:rsidRDefault="001A4CD4">
      <w:pPr>
        <w:jc w:val="center"/>
        <w:rPr>
          <w:caps/>
          <w:szCs w:val="24"/>
          <w:lang w:eastAsia="lt-LT"/>
        </w:rPr>
      </w:pPr>
      <w:r w:rsidRPr="00966F47">
        <w:rPr>
          <w:caps/>
          <w:szCs w:val="24"/>
          <w:lang w:eastAsia="lt-LT"/>
        </w:rPr>
        <w:t>PLANAVIMO ORGANIZATORIAUS teisės ir pareigos“.</w:t>
      </w:r>
    </w:p>
    <w:p w:rsidR="0053344E" w:rsidRPr="00966F47" w:rsidRDefault="0053344E">
      <w:pPr>
        <w:ind w:firstLine="720"/>
        <w:jc w:val="both"/>
        <w:rPr>
          <w:szCs w:val="24"/>
        </w:rPr>
      </w:pPr>
      <w:r w:rsidRPr="00966F47">
        <w:rPr>
          <w:szCs w:val="24"/>
        </w:rPr>
        <w:t>2.</w:t>
      </w:r>
      <w:r w:rsidR="003126A8" w:rsidRPr="00966F47">
        <w:rPr>
          <w:szCs w:val="24"/>
        </w:rPr>
        <w:t>12</w:t>
      </w:r>
      <w:r w:rsidRPr="00966F47">
        <w:rPr>
          <w:szCs w:val="24"/>
        </w:rPr>
        <w:t>. Pakeisti 16 punktą ir jį išdėstyti taip:</w:t>
      </w:r>
    </w:p>
    <w:p w:rsidR="0049353E" w:rsidRPr="00966F47" w:rsidRDefault="0049353E" w:rsidP="0049353E">
      <w:pPr>
        <w:ind w:firstLine="720"/>
        <w:jc w:val="both"/>
        <w:rPr>
          <w:szCs w:val="24"/>
        </w:rPr>
      </w:pPr>
      <w:r w:rsidRPr="00966F47">
        <w:rPr>
          <w:szCs w:val="24"/>
        </w:rPr>
        <w:t xml:space="preserve">„16. </w:t>
      </w:r>
      <w:r w:rsidR="00485064" w:rsidRPr="00966F47">
        <w:rPr>
          <w:b/>
          <w:szCs w:val="24"/>
        </w:rPr>
        <w:t>Įgyvendindamas ir v</w:t>
      </w:r>
      <w:r w:rsidR="00995654" w:rsidRPr="00966F47">
        <w:rPr>
          <w:b/>
          <w:szCs w:val="24"/>
        </w:rPr>
        <w:t>ykdydamas</w:t>
      </w:r>
      <w:r w:rsidR="00485064" w:rsidRPr="00966F47">
        <w:rPr>
          <w:b/>
          <w:szCs w:val="24"/>
        </w:rPr>
        <w:t xml:space="preserve"> </w:t>
      </w:r>
      <w:r w:rsidR="00225601" w:rsidRPr="00966F47">
        <w:rPr>
          <w:b/>
          <w:szCs w:val="24"/>
        </w:rPr>
        <w:t>Lietuvos Respublikos teritorijų planavimo įstatyme nustatytas</w:t>
      </w:r>
      <w:r w:rsidR="00485064" w:rsidRPr="00966F47">
        <w:rPr>
          <w:b/>
          <w:szCs w:val="24"/>
        </w:rPr>
        <w:t xml:space="preserve"> teises ir pareigas,</w:t>
      </w:r>
      <w:r w:rsidR="00995654" w:rsidRPr="00966F47">
        <w:rPr>
          <w:szCs w:val="24"/>
        </w:rPr>
        <w:t xml:space="preserve"> </w:t>
      </w:r>
      <w:r w:rsidR="00485064" w:rsidRPr="00966F47">
        <w:rPr>
          <w:strike/>
          <w:szCs w:val="24"/>
        </w:rPr>
        <w:t>P</w:t>
      </w:r>
      <w:r w:rsidRPr="00966F47">
        <w:rPr>
          <w:strike/>
          <w:szCs w:val="24"/>
        </w:rPr>
        <w:t>lanavimo</w:t>
      </w:r>
      <w:r w:rsidRPr="00966F47">
        <w:rPr>
          <w:szCs w:val="24"/>
        </w:rPr>
        <w:t xml:space="preserve"> </w:t>
      </w:r>
      <w:proofErr w:type="spellStart"/>
      <w:r w:rsidR="00485064" w:rsidRPr="00966F47">
        <w:rPr>
          <w:szCs w:val="24"/>
        </w:rPr>
        <w:t>planavimo</w:t>
      </w:r>
      <w:proofErr w:type="spellEnd"/>
      <w:r w:rsidR="00485064" w:rsidRPr="00966F47">
        <w:rPr>
          <w:szCs w:val="24"/>
        </w:rPr>
        <w:t xml:space="preserve"> </w:t>
      </w:r>
      <w:r w:rsidRPr="00966F47">
        <w:rPr>
          <w:szCs w:val="24"/>
        </w:rPr>
        <w:t>organizatorius</w:t>
      </w:r>
      <w:r w:rsidR="00485064" w:rsidRPr="00966F47">
        <w:rPr>
          <w:szCs w:val="24"/>
        </w:rPr>
        <w:t xml:space="preserve"> </w:t>
      </w:r>
      <w:r w:rsidR="00485064" w:rsidRPr="00966F47">
        <w:rPr>
          <w:strike/>
          <w:szCs w:val="24"/>
        </w:rPr>
        <w:t>privalo</w:t>
      </w:r>
      <w:r w:rsidR="00485064" w:rsidRPr="00966F47">
        <w:rPr>
          <w:szCs w:val="24"/>
        </w:rPr>
        <w:t>:</w:t>
      </w:r>
    </w:p>
    <w:p w:rsidR="0049353E" w:rsidRPr="00966F47" w:rsidRDefault="0049353E" w:rsidP="0049353E">
      <w:pPr>
        <w:ind w:firstLine="720"/>
        <w:jc w:val="both"/>
        <w:rPr>
          <w:szCs w:val="24"/>
        </w:rPr>
      </w:pPr>
      <w:r w:rsidRPr="00966F47">
        <w:rPr>
          <w:szCs w:val="24"/>
        </w:rPr>
        <w:t xml:space="preserve">16.1. </w:t>
      </w:r>
      <w:r w:rsidRPr="00966F47">
        <w:rPr>
          <w:strike/>
          <w:szCs w:val="24"/>
        </w:rPr>
        <w:t>bendradarbiauti</w:t>
      </w:r>
      <w:r w:rsidR="009014FA" w:rsidRPr="00966F47">
        <w:rPr>
          <w:szCs w:val="24"/>
        </w:rPr>
        <w:t xml:space="preserve"> </w:t>
      </w:r>
      <w:r w:rsidR="009014FA" w:rsidRPr="00966F47">
        <w:rPr>
          <w:b/>
          <w:szCs w:val="24"/>
        </w:rPr>
        <w:t>bendradarbiauja</w:t>
      </w:r>
      <w:r w:rsidRPr="00966F47">
        <w:rPr>
          <w:szCs w:val="24"/>
        </w:rPr>
        <w:t xml:space="preserve"> su planavimo iniciatoriumi, operatyviai </w:t>
      </w:r>
      <w:r w:rsidRPr="00966F47">
        <w:rPr>
          <w:strike/>
          <w:szCs w:val="24"/>
        </w:rPr>
        <w:t>teikti</w:t>
      </w:r>
      <w:r w:rsidR="00995654" w:rsidRPr="00966F47">
        <w:rPr>
          <w:szCs w:val="24"/>
        </w:rPr>
        <w:t xml:space="preserve"> </w:t>
      </w:r>
      <w:r w:rsidR="00995654" w:rsidRPr="00966F47">
        <w:rPr>
          <w:b/>
          <w:szCs w:val="24"/>
        </w:rPr>
        <w:t>teikia</w:t>
      </w:r>
      <w:r w:rsidRPr="00966F47">
        <w:rPr>
          <w:szCs w:val="24"/>
        </w:rPr>
        <w:t xml:space="preserve"> informaciją ir (ar) duomenis, kurių reikia teritorijų planavimo dokumentams rengti, derinti ir tikrinti; </w:t>
      </w:r>
    </w:p>
    <w:p w:rsidR="0049353E" w:rsidRPr="00966F47" w:rsidRDefault="00995654" w:rsidP="0049353E">
      <w:pPr>
        <w:ind w:firstLine="720"/>
        <w:jc w:val="both"/>
        <w:rPr>
          <w:szCs w:val="24"/>
        </w:rPr>
      </w:pPr>
      <w:r w:rsidRPr="00966F47">
        <w:rPr>
          <w:szCs w:val="24"/>
        </w:rPr>
        <w:t>16.</w:t>
      </w:r>
      <w:r w:rsidRPr="00966F47">
        <w:rPr>
          <w:strike/>
          <w:szCs w:val="24"/>
        </w:rPr>
        <w:t>3</w:t>
      </w:r>
      <w:r w:rsidR="00485064" w:rsidRPr="00966F47">
        <w:rPr>
          <w:szCs w:val="24"/>
        </w:rPr>
        <w:t xml:space="preserve"> </w:t>
      </w:r>
      <w:r w:rsidR="00485064" w:rsidRPr="00966F47">
        <w:rPr>
          <w:b/>
          <w:szCs w:val="24"/>
        </w:rPr>
        <w:t>2</w:t>
      </w:r>
      <w:r w:rsidRPr="00966F47">
        <w:rPr>
          <w:szCs w:val="24"/>
        </w:rPr>
        <w:t xml:space="preserve">. </w:t>
      </w:r>
      <w:r w:rsidR="0049353E" w:rsidRPr="00966F47">
        <w:rPr>
          <w:szCs w:val="24"/>
        </w:rPr>
        <w:t xml:space="preserve">teritorijų planavimo dokumento rengimo finansavimo ar dalinio finansavimo atveju įstatymų nustatyta tvarka </w:t>
      </w:r>
      <w:r w:rsidR="0049353E" w:rsidRPr="00966F47">
        <w:rPr>
          <w:strike/>
          <w:szCs w:val="24"/>
        </w:rPr>
        <w:t>pasirinkti</w:t>
      </w:r>
      <w:r w:rsidR="00485064" w:rsidRPr="00966F47">
        <w:rPr>
          <w:szCs w:val="24"/>
        </w:rPr>
        <w:t xml:space="preserve"> </w:t>
      </w:r>
      <w:r w:rsidR="00485064" w:rsidRPr="00966F47">
        <w:rPr>
          <w:b/>
          <w:szCs w:val="24"/>
        </w:rPr>
        <w:t>pasirenka</w:t>
      </w:r>
      <w:r w:rsidR="0049353E" w:rsidRPr="00966F47">
        <w:rPr>
          <w:szCs w:val="24"/>
        </w:rPr>
        <w:t xml:space="preserve"> teritorijų planavimo dokumento rengėją;</w:t>
      </w:r>
    </w:p>
    <w:p w:rsidR="0049353E" w:rsidRPr="00966F47" w:rsidRDefault="0049353E" w:rsidP="0049353E">
      <w:pPr>
        <w:ind w:firstLine="720"/>
        <w:jc w:val="both"/>
        <w:rPr>
          <w:szCs w:val="24"/>
        </w:rPr>
      </w:pPr>
      <w:r w:rsidRPr="00966F47">
        <w:rPr>
          <w:szCs w:val="24"/>
        </w:rPr>
        <w:t>1</w:t>
      </w:r>
      <w:r w:rsidR="00485064" w:rsidRPr="00966F47">
        <w:rPr>
          <w:szCs w:val="24"/>
        </w:rPr>
        <w:t>6.</w:t>
      </w:r>
      <w:r w:rsidR="00485064" w:rsidRPr="00966F47">
        <w:rPr>
          <w:strike/>
          <w:szCs w:val="24"/>
        </w:rPr>
        <w:t>4</w:t>
      </w:r>
      <w:r w:rsidR="00485064" w:rsidRPr="00966F47">
        <w:rPr>
          <w:szCs w:val="24"/>
        </w:rPr>
        <w:t xml:space="preserve"> </w:t>
      </w:r>
      <w:r w:rsidR="00485064" w:rsidRPr="00966F47">
        <w:rPr>
          <w:b/>
          <w:szCs w:val="24"/>
        </w:rPr>
        <w:t>3</w:t>
      </w:r>
      <w:r w:rsidR="00485064" w:rsidRPr="00966F47">
        <w:rPr>
          <w:szCs w:val="24"/>
        </w:rPr>
        <w:t xml:space="preserve">. </w:t>
      </w:r>
      <w:r w:rsidR="00485064" w:rsidRPr="00966F47">
        <w:rPr>
          <w:strike/>
          <w:szCs w:val="24"/>
        </w:rPr>
        <w:t>bendradarbiauti</w:t>
      </w:r>
      <w:r w:rsidR="00485064" w:rsidRPr="00966F47">
        <w:rPr>
          <w:szCs w:val="24"/>
        </w:rPr>
        <w:t xml:space="preserve"> </w:t>
      </w:r>
      <w:r w:rsidR="00485064" w:rsidRPr="00966F47">
        <w:rPr>
          <w:b/>
          <w:szCs w:val="24"/>
        </w:rPr>
        <w:t>bendradarbiauja</w:t>
      </w:r>
      <w:r w:rsidRPr="00966F47">
        <w:rPr>
          <w:szCs w:val="24"/>
        </w:rPr>
        <w:t xml:space="preserve"> su planavimo iniciatoriumi viešinant</w:t>
      </w:r>
      <w:r w:rsidRPr="00966F47">
        <w:rPr>
          <w:i/>
          <w:szCs w:val="24"/>
        </w:rPr>
        <w:t xml:space="preserve"> </w:t>
      </w:r>
      <w:r w:rsidRPr="00966F47">
        <w:rPr>
          <w:szCs w:val="24"/>
        </w:rPr>
        <w:t xml:space="preserve">teritorijų planavimo procesą Lietuvos Respublikos teritorijų planavimo dokumentų rengimo ir teritorijų planavimo proceso valstybinės priežiūros informacinėje sistemoje, </w:t>
      </w:r>
      <w:r w:rsidRPr="00966F47">
        <w:rPr>
          <w:strike/>
          <w:szCs w:val="24"/>
        </w:rPr>
        <w:t>savivaldybės</w:t>
      </w:r>
      <w:r w:rsidRPr="00966F47">
        <w:rPr>
          <w:szCs w:val="24"/>
        </w:rPr>
        <w:t xml:space="preserve"> </w:t>
      </w:r>
      <w:r w:rsidR="007D5838" w:rsidRPr="00966F47">
        <w:rPr>
          <w:b/>
          <w:szCs w:val="24"/>
        </w:rPr>
        <w:t>planavimo organizatoriaus</w:t>
      </w:r>
      <w:r w:rsidR="007D5838" w:rsidRPr="00966F47">
        <w:rPr>
          <w:szCs w:val="24"/>
        </w:rPr>
        <w:t xml:space="preserve"> </w:t>
      </w:r>
      <w:r w:rsidRPr="00966F47">
        <w:rPr>
          <w:szCs w:val="24"/>
        </w:rPr>
        <w:t>interneto svetainėje, seniūnijos, kuriai rengiamas teritorijų planavimo dokumentas, skelbimų lentoje, nagrinėjant ir aptariant pasiūlymus dėl teritorijų planavimo dokumentų, dalyvaujant viešame svarstyme</w:t>
      </w:r>
      <w:r w:rsidRPr="00966F47">
        <w:rPr>
          <w:b/>
          <w:strike/>
          <w:szCs w:val="24"/>
        </w:rPr>
        <w:t>;</w:t>
      </w:r>
    </w:p>
    <w:p w:rsidR="0053344E" w:rsidRPr="00966F47" w:rsidRDefault="0049353E" w:rsidP="0049353E">
      <w:pPr>
        <w:ind w:firstLine="720"/>
        <w:jc w:val="both"/>
        <w:rPr>
          <w:szCs w:val="24"/>
        </w:rPr>
      </w:pPr>
      <w:r w:rsidRPr="00966F47">
        <w:rPr>
          <w:strike/>
          <w:szCs w:val="24"/>
        </w:rPr>
        <w:t>16.5. raštu pritarti parengtai teritorijų planavimo dokumento koncepcijai ir atsisakyti teikti tikrinti ir tvirtinti teritorijų planavimo dokumento projektą, prieštaraujantį įstatymų ir kitų teisės aktų reikalavimams</w:t>
      </w:r>
      <w:r w:rsidRPr="00966F47">
        <w:rPr>
          <w:szCs w:val="24"/>
        </w:rPr>
        <w:t>.“</w:t>
      </w:r>
      <w:bookmarkStart w:id="0" w:name="_GoBack"/>
      <w:bookmarkEnd w:id="0"/>
    </w:p>
    <w:p w:rsidR="00DC70B6" w:rsidRPr="00966F47" w:rsidRDefault="001A4CD4">
      <w:pPr>
        <w:ind w:firstLine="720"/>
        <w:jc w:val="both"/>
        <w:rPr>
          <w:szCs w:val="24"/>
        </w:rPr>
      </w:pPr>
      <w:r w:rsidRPr="00966F47">
        <w:rPr>
          <w:szCs w:val="24"/>
        </w:rPr>
        <w:t>2.1</w:t>
      </w:r>
      <w:r w:rsidR="003126A8" w:rsidRPr="00966F47">
        <w:rPr>
          <w:szCs w:val="24"/>
        </w:rPr>
        <w:t>3</w:t>
      </w:r>
      <w:r w:rsidRPr="00966F47">
        <w:rPr>
          <w:szCs w:val="24"/>
        </w:rPr>
        <w:t>. Pakeisti 17 punktą ir jį išdėstyti taip:</w:t>
      </w:r>
    </w:p>
    <w:p w:rsidR="0081068C" w:rsidRPr="00966F47" w:rsidRDefault="001A4CD4" w:rsidP="00175C93">
      <w:pPr>
        <w:ind w:firstLine="720"/>
        <w:jc w:val="both"/>
        <w:rPr>
          <w:szCs w:val="24"/>
        </w:rPr>
      </w:pPr>
      <w:r w:rsidRPr="00966F47">
        <w:rPr>
          <w:szCs w:val="24"/>
          <w:lang w:eastAsia="ar-SA"/>
        </w:rPr>
        <w:lastRenderedPageBreak/>
        <w:t>„</w:t>
      </w:r>
      <w:r w:rsidR="00175C93" w:rsidRPr="00966F47">
        <w:rPr>
          <w:szCs w:val="24"/>
        </w:rPr>
        <w:t xml:space="preserve">17. </w:t>
      </w:r>
      <w:r w:rsidR="002B7E58" w:rsidRPr="00966F47">
        <w:rPr>
          <w:b/>
          <w:szCs w:val="24"/>
        </w:rPr>
        <w:t>Planavimo organizatorius</w:t>
      </w:r>
      <w:r w:rsidR="002B7E58" w:rsidRPr="00966F47">
        <w:rPr>
          <w:szCs w:val="24"/>
        </w:rPr>
        <w:t xml:space="preserve"> </w:t>
      </w:r>
      <w:r w:rsidR="0081068C" w:rsidRPr="00966F47">
        <w:rPr>
          <w:strike/>
          <w:szCs w:val="24"/>
        </w:rPr>
        <w:t>Duomenis</w:t>
      </w:r>
      <w:r w:rsidR="0081068C" w:rsidRPr="00966F47">
        <w:rPr>
          <w:szCs w:val="24"/>
        </w:rPr>
        <w:t xml:space="preserve"> </w:t>
      </w:r>
      <w:proofErr w:type="spellStart"/>
      <w:r w:rsidR="002B7E58" w:rsidRPr="00966F47">
        <w:rPr>
          <w:b/>
          <w:szCs w:val="24"/>
        </w:rPr>
        <w:t>duomenis</w:t>
      </w:r>
      <w:proofErr w:type="spellEnd"/>
      <w:r w:rsidR="002B7E58" w:rsidRPr="00966F47">
        <w:rPr>
          <w:szCs w:val="24"/>
        </w:rPr>
        <w:t xml:space="preserve"> </w:t>
      </w:r>
      <w:r w:rsidR="0081068C" w:rsidRPr="00966F47">
        <w:rPr>
          <w:szCs w:val="24"/>
        </w:rPr>
        <w:t>apie patvirtintą teritorijų planavimo dokumentą</w:t>
      </w:r>
      <w:r w:rsidR="002B7E58" w:rsidRPr="00966F47">
        <w:rPr>
          <w:b/>
          <w:szCs w:val="24"/>
        </w:rPr>
        <w:t>, pradėt</w:t>
      </w:r>
      <w:r w:rsidR="00175C93" w:rsidRPr="00966F47">
        <w:rPr>
          <w:b/>
          <w:szCs w:val="24"/>
        </w:rPr>
        <w:t>ą</w:t>
      </w:r>
      <w:r w:rsidR="002B7E58" w:rsidRPr="00966F47">
        <w:rPr>
          <w:b/>
          <w:szCs w:val="24"/>
        </w:rPr>
        <w:t xml:space="preserve"> rengti iki Lietuvos Respublikos teritorijų planavimo dokumentų rengimo ir teritorijų planavimo proceso valstybinės priežiūros informacinės sistemos sukūrimo,</w:t>
      </w:r>
      <w:r w:rsidR="0081068C" w:rsidRPr="00966F47">
        <w:rPr>
          <w:szCs w:val="24"/>
        </w:rPr>
        <w:t xml:space="preserve"> ir teisės aktą, kuriuo patvirtintas </w:t>
      </w:r>
      <w:r w:rsidR="002B7E58" w:rsidRPr="00966F47">
        <w:rPr>
          <w:b/>
          <w:szCs w:val="24"/>
        </w:rPr>
        <w:t>šis</w:t>
      </w:r>
      <w:r w:rsidR="002B7E58" w:rsidRPr="00966F47">
        <w:rPr>
          <w:szCs w:val="24"/>
        </w:rPr>
        <w:t xml:space="preserve"> </w:t>
      </w:r>
      <w:r w:rsidR="0081068C" w:rsidRPr="00966F47">
        <w:rPr>
          <w:szCs w:val="24"/>
        </w:rPr>
        <w:t>teritorijų planavimo dokumentas</w:t>
      </w:r>
      <w:r w:rsidR="0081068C" w:rsidRPr="00966F47">
        <w:rPr>
          <w:strike/>
          <w:szCs w:val="24"/>
        </w:rPr>
        <w:t xml:space="preserve">, kartu su patvirtinto teritorijų planavimo dokumento sprendiniais </w:t>
      </w:r>
      <w:r w:rsidR="0081068C" w:rsidRPr="00966F47">
        <w:rPr>
          <w:szCs w:val="24"/>
        </w:rPr>
        <w:t xml:space="preserve">Lietuvos Respublikos teritorijų planavimo dokumentų registro nuostatuose nustatyta tvarka </w:t>
      </w:r>
      <w:r w:rsidR="0081068C" w:rsidRPr="00966F47">
        <w:rPr>
          <w:strike/>
          <w:szCs w:val="24"/>
        </w:rPr>
        <w:t>privaloma teikti</w:t>
      </w:r>
      <w:r w:rsidR="0081068C" w:rsidRPr="00966F47">
        <w:rPr>
          <w:szCs w:val="24"/>
        </w:rPr>
        <w:t xml:space="preserve"> </w:t>
      </w:r>
      <w:r w:rsidR="00D43D79" w:rsidRPr="00966F47">
        <w:rPr>
          <w:b/>
          <w:szCs w:val="24"/>
        </w:rPr>
        <w:t xml:space="preserve">privalomai pateikia </w:t>
      </w:r>
      <w:r w:rsidR="0081068C" w:rsidRPr="00966F47">
        <w:rPr>
          <w:szCs w:val="24"/>
        </w:rPr>
        <w:t>registruoti ne vėliau kaip per 5 darbo dienas nuo teritorijų planavimo dokumento patvirtinimo</w:t>
      </w:r>
      <w:r w:rsidR="00D43D79" w:rsidRPr="00966F47">
        <w:rPr>
          <w:szCs w:val="24"/>
        </w:rPr>
        <w:t xml:space="preserve"> </w:t>
      </w:r>
      <w:r w:rsidR="00D43D79" w:rsidRPr="00966F47">
        <w:rPr>
          <w:b/>
          <w:szCs w:val="24"/>
        </w:rPr>
        <w:t>dienos</w:t>
      </w:r>
      <w:r w:rsidR="0081068C" w:rsidRPr="00966F47">
        <w:rPr>
          <w:szCs w:val="24"/>
        </w:rPr>
        <w:t>.</w:t>
      </w:r>
      <w:r w:rsidR="00D43D79" w:rsidRPr="00966F47">
        <w:rPr>
          <w:szCs w:val="24"/>
        </w:rPr>
        <w:t xml:space="preserve"> </w:t>
      </w:r>
      <w:r w:rsidR="00D43D79" w:rsidRPr="00966F47">
        <w:rPr>
          <w:b/>
          <w:szCs w:val="24"/>
        </w:rPr>
        <w:t>Oficialus informacinis pranešimas apie teritorijų planavimo dokumento patvirtinimą skelbiamas teritorijų planavimo dokumentą tvirtinančios institucijos interneto svetainėje ir Lietuvos Respublikos teritorijų planavimo dokumentų rengimo ir teritorijų planavimo proceso valstybinės priežiūros informacinėje sistemoje</w:t>
      </w:r>
      <w:r w:rsidR="00D43D79" w:rsidRPr="00966F47">
        <w:rPr>
          <w:szCs w:val="24"/>
        </w:rPr>
        <w:t>.“</w:t>
      </w:r>
    </w:p>
    <w:p w:rsidR="00DC70B6" w:rsidRPr="00966F47" w:rsidRDefault="001A4CD4">
      <w:pPr>
        <w:ind w:firstLine="720"/>
        <w:jc w:val="both"/>
        <w:rPr>
          <w:bCs/>
          <w:szCs w:val="24"/>
        </w:rPr>
      </w:pPr>
      <w:r w:rsidRPr="00966F47">
        <w:rPr>
          <w:szCs w:val="24"/>
        </w:rPr>
        <w:t>2.1</w:t>
      </w:r>
      <w:r w:rsidR="003126A8" w:rsidRPr="00966F47">
        <w:rPr>
          <w:szCs w:val="24"/>
        </w:rPr>
        <w:t>4</w:t>
      </w:r>
      <w:r w:rsidRPr="00966F47">
        <w:rPr>
          <w:szCs w:val="24"/>
        </w:rPr>
        <w:t xml:space="preserve">. Pakeisti V skyriaus </w:t>
      </w:r>
      <w:r w:rsidRPr="00966F47">
        <w:rPr>
          <w:bCs/>
          <w:szCs w:val="24"/>
        </w:rPr>
        <w:t>pavadinimą ir jį išdėstyti taip:</w:t>
      </w:r>
    </w:p>
    <w:p w:rsidR="00DC70B6" w:rsidRPr="00966F47" w:rsidRDefault="001A4CD4">
      <w:pPr>
        <w:jc w:val="center"/>
        <w:rPr>
          <w:b/>
          <w:strike/>
          <w:szCs w:val="24"/>
          <w:lang w:eastAsia="lt-LT"/>
        </w:rPr>
      </w:pPr>
      <w:r w:rsidRPr="00966F47">
        <w:rPr>
          <w:szCs w:val="24"/>
          <w:lang w:eastAsia="lt-LT"/>
        </w:rPr>
        <w:t>„V</w:t>
      </w:r>
      <w:r w:rsidRPr="00966F47">
        <w:rPr>
          <w:strike/>
          <w:szCs w:val="24"/>
          <w:lang w:eastAsia="lt-LT"/>
        </w:rPr>
        <w:t>.</w:t>
      </w:r>
      <w:r w:rsidRPr="00966F47">
        <w:rPr>
          <w:b/>
          <w:szCs w:val="24"/>
          <w:lang w:eastAsia="lt-LT"/>
        </w:rPr>
        <w:t xml:space="preserve"> SKYRIUS</w:t>
      </w:r>
    </w:p>
    <w:p w:rsidR="00DC70B6" w:rsidRPr="00966F47" w:rsidRDefault="001A4CD4">
      <w:pPr>
        <w:jc w:val="center"/>
        <w:rPr>
          <w:szCs w:val="24"/>
          <w:lang w:eastAsia="lt-LT"/>
        </w:rPr>
      </w:pPr>
      <w:r w:rsidRPr="00966F47">
        <w:rPr>
          <w:szCs w:val="24"/>
          <w:lang w:eastAsia="lt-LT"/>
        </w:rPr>
        <w:t>INICIJAVIMO SUTARTIES SUDARYMAS IR SĄLYGOS“.</w:t>
      </w:r>
    </w:p>
    <w:p w:rsidR="00557E2F" w:rsidRPr="00966F47" w:rsidRDefault="00557E2F" w:rsidP="00557E2F">
      <w:pPr>
        <w:ind w:firstLine="720"/>
        <w:jc w:val="both"/>
        <w:rPr>
          <w:szCs w:val="24"/>
        </w:rPr>
      </w:pPr>
      <w:r w:rsidRPr="00966F47">
        <w:rPr>
          <w:szCs w:val="24"/>
        </w:rPr>
        <w:t>2.</w:t>
      </w:r>
      <w:r w:rsidR="003126A8" w:rsidRPr="00966F47">
        <w:rPr>
          <w:szCs w:val="24"/>
        </w:rPr>
        <w:t>15</w:t>
      </w:r>
      <w:r w:rsidRPr="00966F47">
        <w:rPr>
          <w:szCs w:val="24"/>
        </w:rPr>
        <w:t>.</w:t>
      </w:r>
      <w:r w:rsidR="00FB0A41" w:rsidRPr="00966F47">
        <w:rPr>
          <w:szCs w:val="24"/>
        </w:rPr>
        <w:t xml:space="preserve"> </w:t>
      </w:r>
      <w:r w:rsidRPr="00966F47">
        <w:rPr>
          <w:szCs w:val="24"/>
        </w:rPr>
        <w:t>Pakeisti 19 punktą ir jį išdėstyti taip:</w:t>
      </w:r>
    </w:p>
    <w:p w:rsidR="00557E2F" w:rsidRPr="00966F47" w:rsidRDefault="00557E2F" w:rsidP="00557E2F">
      <w:pPr>
        <w:ind w:firstLine="720"/>
        <w:jc w:val="both"/>
        <w:rPr>
          <w:bCs/>
          <w:szCs w:val="24"/>
        </w:rPr>
      </w:pPr>
      <w:r w:rsidRPr="00966F47">
        <w:rPr>
          <w:szCs w:val="24"/>
        </w:rPr>
        <w:t>„</w:t>
      </w:r>
      <w:r w:rsidRPr="00966F47">
        <w:rPr>
          <w:bCs/>
          <w:szCs w:val="24"/>
        </w:rPr>
        <w:t xml:space="preserve">19. Inicijavimo sutarties projektą rengia planavimo organizatorius </w:t>
      </w:r>
      <w:r w:rsidRPr="00966F47">
        <w:rPr>
          <w:bCs/>
          <w:strike/>
          <w:szCs w:val="24"/>
        </w:rPr>
        <w:t>pagal teritorijų planavimo proceso inicijavimo sutarties formos pavyzdį, pateiktą 1 priede</w:t>
      </w:r>
      <w:r w:rsidRPr="00966F47">
        <w:rPr>
          <w:bCs/>
          <w:szCs w:val="24"/>
        </w:rPr>
        <w:t>.“</w:t>
      </w:r>
    </w:p>
    <w:p w:rsidR="00557E2F" w:rsidRPr="00966F47" w:rsidRDefault="00557E2F" w:rsidP="00557E2F">
      <w:pPr>
        <w:ind w:firstLine="720"/>
        <w:jc w:val="both"/>
        <w:rPr>
          <w:bCs/>
          <w:szCs w:val="24"/>
        </w:rPr>
      </w:pPr>
      <w:r w:rsidRPr="00966F47">
        <w:rPr>
          <w:bCs/>
          <w:szCs w:val="24"/>
        </w:rPr>
        <w:t>2.</w:t>
      </w:r>
      <w:r w:rsidR="003126A8" w:rsidRPr="00966F47">
        <w:rPr>
          <w:bCs/>
          <w:szCs w:val="24"/>
        </w:rPr>
        <w:t>16</w:t>
      </w:r>
      <w:r w:rsidRPr="00966F47">
        <w:rPr>
          <w:bCs/>
          <w:szCs w:val="24"/>
        </w:rPr>
        <w:t xml:space="preserve">. Pakeisti 20 punktą ir jį išdėstyti taip: </w:t>
      </w:r>
    </w:p>
    <w:p w:rsidR="00557E2F" w:rsidRPr="00966F47" w:rsidRDefault="00557E2F" w:rsidP="00557E2F">
      <w:pPr>
        <w:ind w:firstLine="720"/>
        <w:jc w:val="both"/>
        <w:rPr>
          <w:bCs/>
          <w:szCs w:val="24"/>
        </w:rPr>
      </w:pPr>
      <w:r w:rsidRPr="00966F47">
        <w:rPr>
          <w:bCs/>
          <w:szCs w:val="24"/>
        </w:rPr>
        <w:t xml:space="preserve">„20. Sudarant inicijavimo sutartį, planavimo organizatorius suteikia planavimo iniciatoriui įgaliojimą teritorijų planavimo </w:t>
      </w:r>
      <w:r w:rsidRPr="00966F47">
        <w:rPr>
          <w:bCs/>
          <w:strike/>
          <w:szCs w:val="24"/>
        </w:rPr>
        <w:t>dokumento rengimo</w:t>
      </w:r>
      <w:r w:rsidRPr="00966F47">
        <w:rPr>
          <w:bCs/>
          <w:szCs w:val="24"/>
        </w:rPr>
        <w:t xml:space="preserve"> </w:t>
      </w:r>
      <w:r w:rsidR="00950EF7" w:rsidRPr="00966F47">
        <w:rPr>
          <w:b/>
          <w:bCs/>
          <w:szCs w:val="24"/>
        </w:rPr>
        <w:t>proceso</w:t>
      </w:r>
      <w:r w:rsidR="00950EF7" w:rsidRPr="00966F47">
        <w:rPr>
          <w:bCs/>
          <w:szCs w:val="24"/>
        </w:rPr>
        <w:t xml:space="preserve"> </w:t>
      </w:r>
      <w:r w:rsidRPr="00966F47">
        <w:rPr>
          <w:bCs/>
          <w:szCs w:val="24"/>
        </w:rPr>
        <w:t xml:space="preserve">metu planavimo organizatoriaus vardu kreiptis į aplinkos ministro įsakymu patvirtintose Kompleksinio teritorijų planavimo dokumentų rengimo taisyklėse ir atitinkamose specialiojo teritorijų </w:t>
      </w:r>
      <w:r w:rsidRPr="00966F47">
        <w:rPr>
          <w:b/>
          <w:bCs/>
          <w:szCs w:val="24"/>
        </w:rPr>
        <w:t>planavimo</w:t>
      </w:r>
      <w:r w:rsidRPr="00966F47">
        <w:rPr>
          <w:bCs/>
          <w:szCs w:val="24"/>
        </w:rPr>
        <w:t xml:space="preserve"> dokumentų rengimo taisyklėse nurodytas institucijas, kad jos </w:t>
      </w:r>
      <w:r w:rsidR="00797302" w:rsidRPr="00966F47">
        <w:rPr>
          <w:strike/>
          <w:szCs w:val="24"/>
        </w:rPr>
        <w:t>pateiktų teritorijų</w:t>
      </w:r>
      <w:r w:rsidR="00797302" w:rsidRPr="00966F47">
        <w:rPr>
          <w:szCs w:val="24"/>
        </w:rPr>
        <w:t xml:space="preserve"> </w:t>
      </w:r>
      <w:r w:rsidR="00797302" w:rsidRPr="00966F47">
        <w:rPr>
          <w:b/>
          <w:szCs w:val="24"/>
        </w:rPr>
        <w:t>išduotų teritorijos</w:t>
      </w:r>
      <w:r w:rsidR="00797302" w:rsidRPr="00966F47">
        <w:rPr>
          <w:bCs/>
          <w:szCs w:val="24"/>
        </w:rPr>
        <w:t xml:space="preserve"> </w:t>
      </w:r>
      <w:r w:rsidRPr="00966F47">
        <w:rPr>
          <w:bCs/>
          <w:szCs w:val="24"/>
        </w:rPr>
        <w:t xml:space="preserve">planavimo sąlygas, teikti teritorijų planavimo dokumento projektą viešinti, derinti, tikrinti ir tvirtinti Lietuvos Respublikos teritorijų planavimo įstatymo ir kitų </w:t>
      </w:r>
      <w:r w:rsidRPr="00966F47">
        <w:rPr>
          <w:b/>
          <w:bCs/>
          <w:szCs w:val="24"/>
        </w:rPr>
        <w:t>teritorijų planavimą reglamentuojančių</w:t>
      </w:r>
      <w:r w:rsidRPr="00966F47">
        <w:rPr>
          <w:bCs/>
          <w:szCs w:val="24"/>
        </w:rPr>
        <w:t xml:space="preserve"> teisės aktų nustatyta tvarka, atlikti kitus būtinus veiksmus, pasirašyti prašymus ir dokumentus, kurių reikia teritorijų planavimo dokumentui rengti, derinti, tikrinti ir tvirtinti </w:t>
      </w:r>
      <w:r w:rsidRPr="00966F47">
        <w:rPr>
          <w:b/>
          <w:bCs/>
          <w:szCs w:val="24"/>
        </w:rPr>
        <w:t>teritorijų planavimą reglamentuojančių</w:t>
      </w:r>
      <w:r w:rsidRPr="00966F47">
        <w:rPr>
          <w:bCs/>
          <w:szCs w:val="24"/>
        </w:rPr>
        <w:t xml:space="preserve"> teisės aktų nustatyta tvarka.“</w:t>
      </w:r>
    </w:p>
    <w:p w:rsidR="00DC70B6" w:rsidRPr="00966F47" w:rsidRDefault="001A4CD4">
      <w:pPr>
        <w:ind w:firstLine="720"/>
        <w:jc w:val="both"/>
        <w:rPr>
          <w:szCs w:val="24"/>
          <w:lang w:eastAsia="ar-SA"/>
        </w:rPr>
      </w:pPr>
      <w:r w:rsidRPr="00966F47">
        <w:rPr>
          <w:szCs w:val="24"/>
          <w:lang w:eastAsia="ar-SA"/>
        </w:rPr>
        <w:t>2.</w:t>
      </w:r>
      <w:r w:rsidR="003126A8" w:rsidRPr="00966F47">
        <w:rPr>
          <w:szCs w:val="24"/>
          <w:lang w:eastAsia="ar-SA"/>
        </w:rPr>
        <w:t>17</w:t>
      </w:r>
      <w:r w:rsidRPr="00966F47">
        <w:rPr>
          <w:szCs w:val="24"/>
          <w:lang w:eastAsia="ar-SA"/>
        </w:rPr>
        <w:t>.</w:t>
      </w:r>
      <w:r w:rsidRPr="00966F47">
        <w:rPr>
          <w:szCs w:val="24"/>
        </w:rPr>
        <w:t xml:space="preserve"> Pakeisti 25 punktą ir jį išdėstyti taip:</w:t>
      </w:r>
    </w:p>
    <w:p w:rsidR="00DC70B6" w:rsidRPr="00966F47" w:rsidRDefault="001A4CD4">
      <w:pPr>
        <w:ind w:firstLine="720"/>
        <w:jc w:val="both"/>
        <w:rPr>
          <w:szCs w:val="24"/>
        </w:rPr>
      </w:pPr>
      <w:r w:rsidRPr="00966F47">
        <w:rPr>
          <w:szCs w:val="24"/>
        </w:rPr>
        <w:t xml:space="preserve">„25. Kuriai nors </w:t>
      </w:r>
      <w:r w:rsidRPr="00966F47">
        <w:rPr>
          <w:b/>
          <w:szCs w:val="24"/>
        </w:rPr>
        <w:t xml:space="preserve">vienai </w:t>
      </w:r>
      <w:r w:rsidRPr="00966F47">
        <w:rPr>
          <w:szCs w:val="24"/>
        </w:rPr>
        <w:t xml:space="preserve">iš šalių pažeidus inicijavimo sutartį ir nepašalinus pažeidimo per </w:t>
      </w:r>
      <w:r w:rsidRPr="00966F47">
        <w:rPr>
          <w:strike/>
          <w:szCs w:val="24"/>
        </w:rPr>
        <w:t>papildomą</w:t>
      </w:r>
      <w:r w:rsidRPr="00966F47">
        <w:rPr>
          <w:szCs w:val="24"/>
        </w:rPr>
        <w:t xml:space="preserve"> 30 darbo dienų </w:t>
      </w:r>
      <w:r w:rsidRPr="00966F47">
        <w:rPr>
          <w:b/>
          <w:szCs w:val="24"/>
        </w:rPr>
        <w:t>nuo įspėjimo apie pažeidimo padarymą pateikimo dienos</w:t>
      </w:r>
      <w:r w:rsidRPr="00966F47">
        <w:rPr>
          <w:szCs w:val="24"/>
        </w:rPr>
        <w:t xml:space="preserve"> terminą, kita šalis turi teisę nutraukti inicijavimo sutartį vienašališkai ir reikalauti iš pažeidusios inicijavimo sutartį šalies atlyginti nuostolius.“</w:t>
      </w:r>
    </w:p>
    <w:p w:rsidR="00DC70B6" w:rsidRPr="00966F47" w:rsidRDefault="001A4CD4">
      <w:pPr>
        <w:ind w:firstLine="720"/>
        <w:jc w:val="both"/>
        <w:rPr>
          <w:bCs/>
          <w:szCs w:val="24"/>
        </w:rPr>
      </w:pPr>
      <w:r w:rsidRPr="00966F47">
        <w:rPr>
          <w:szCs w:val="24"/>
        </w:rPr>
        <w:t>2.1</w:t>
      </w:r>
      <w:r w:rsidR="003126A8" w:rsidRPr="00966F47">
        <w:rPr>
          <w:szCs w:val="24"/>
        </w:rPr>
        <w:t>8</w:t>
      </w:r>
      <w:r w:rsidRPr="00966F47">
        <w:rPr>
          <w:szCs w:val="24"/>
        </w:rPr>
        <w:t xml:space="preserve">. Pakeisti VI </w:t>
      </w:r>
      <w:r w:rsidRPr="00966F47">
        <w:rPr>
          <w:bCs/>
          <w:szCs w:val="24"/>
        </w:rPr>
        <w:t>pavadinimą ir jį išdėstyti taip:</w:t>
      </w:r>
    </w:p>
    <w:p w:rsidR="00DC70B6" w:rsidRPr="00966F47" w:rsidRDefault="001A4CD4">
      <w:pPr>
        <w:ind w:firstLine="720"/>
        <w:jc w:val="center"/>
        <w:rPr>
          <w:b/>
          <w:szCs w:val="24"/>
          <w:lang w:eastAsia="lt-LT"/>
        </w:rPr>
      </w:pPr>
      <w:r w:rsidRPr="00966F47">
        <w:rPr>
          <w:szCs w:val="24"/>
          <w:lang w:eastAsia="lt-LT"/>
        </w:rPr>
        <w:t>„VI</w:t>
      </w:r>
      <w:r w:rsidRPr="00966F47">
        <w:rPr>
          <w:strike/>
          <w:szCs w:val="24"/>
          <w:lang w:eastAsia="lt-LT"/>
        </w:rPr>
        <w:t>.</w:t>
      </w:r>
      <w:r w:rsidRPr="00966F47">
        <w:rPr>
          <w:b/>
          <w:szCs w:val="24"/>
          <w:lang w:eastAsia="lt-LT"/>
        </w:rPr>
        <w:t xml:space="preserve"> SKYRIUS</w:t>
      </w:r>
    </w:p>
    <w:p w:rsidR="00DC70B6" w:rsidRPr="00966F47" w:rsidRDefault="001A4CD4">
      <w:pPr>
        <w:ind w:firstLine="720"/>
        <w:jc w:val="center"/>
        <w:rPr>
          <w:szCs w:val="24"/>
          <w:lang w:eastAsia="lt-LT"/>
        </w:rPr>
      </w:pPr>
      <w:r w:rsidRPr="00966F47">
        <w:rPr>
          <w:szCs w:val="24"/>
          <w:lang w:eastAsia="lt-LT"/>
        </w:rPr>
        <w:t>ĮGYVENDINIMO SUTARTIES SUDARYMAS IR SĄLYGOS“.</w:t>
      </w:r>
    </w:p>
    <w:p w:rsidR="00EC29B0" w:rsidRPr="00966F47" w:rsidRDefault="00EC29B0" w:rsidP="00EC29B0">
      <w:pPr>
        <w:ind w:left="720"/>
        <w:jc w:val="both"/>
        <w:rPr>
          <w:szCs w:val="24"/>
        </w:rPr>
      </w:pPr>
      <w:r w:rsidRPr="00966F47">
        <w:rPr>
          <w:szCs w:val="24"/>
        </w:rPr>
        <w:t>2.</w:t>
      </w:r>
      <w:r w:rsidR="003126A8" w:rsidRPr="00966F47">
        <w:rPr>
          <w:szCs w:val="24"/>
        </w:rPr>
        <w:t>19</w:t>
      </w:r>
      <w:r w:rsidRPr="00966F47">
        <w:rPr>
          <w:szCs w:val="24"/>
        </w:rPr>
        <w:t>. Pakeisti 27 punktą ir jį išdėstyti taip:</w:t>
      </w:r>
    </w:p>
    <w:p w:rsidR="00EC29B0" w:rsidRPr="00966F47" w:rsidRDefault="00EC29B0" w:rsidP="00EC29B0">
      <w:pPr>
        <w:ind w:firstLine="720"/>
        <w:jc w:val="both"/>
        <w:rPr>
          <w:bCs/>
          <w:szCs w:val="24"/>
          <w:shd w:val="clear" w:color="auto" w:fill="FFFFFF"/>
          <w:lang w:eastAsia="lt-LT"/>
        </w:rPr>
      </w:pPr>
      <w:r w:rsidRPr="00966F47">
        <w:rPr>
          <w:szCs w:val="24"/>
        </w:rPr>
        <w:t>„</w:t>
      </w:r>
      <w:r w:rsidRPr="00966F47">
        <w:rPr>
          <w:bCs/>
          <w:szCs w:val="24"/>
          <w:shd w:val="clear" w:color="auto" w:fill="FFFFFF"/>
          <w:lang w:eastAsia="lt-LT"/>
        </w:rPr>
        <w:t xml:space="preserve">27. Įgyvendinimo sutarties projektą rengia planavimo organizatorius </w:t>
      </w:r>
      <w:r w:rsidRPr="00966F47">
        <w:rPr>
          <w:bCs/>
          <w:strike/>
          <w:szCs w:val="24"/>
          <w:shd w:val="clear" w:color="auto" w:fill="FFFFFF"/>
          <w:lang w:eastAsia="lt-LT"/>
        </w:rPr>
        <w:t>pagal teritorijų planavimo dokumento sprendinių įgyvendinimo sutarties</w:t>
      </w:r>
      <w:r w:rsidRPr="00966F47">
        <w:rPr>
          <w:b/>
          <w:bCs/>
          <w:strike/>
          <w:szCs w:val="24"/>
          <w:shd w:val="clear" w:color="auto" w:fill="FFFFFF"/>
          <w:lang w:eastAsia="lt-LT"/>
        </w:rPr>
        <w:t xml:space="preserve"> </w:t>
      </w:r>
      <w:r w:rsidRPr="00966F47">
        <w:rPr>
          <w:bCs/>
          <w:strike/>
          <w:szCs w:val="24"/>
          <w:shd w:val="clear" w:color="auto" w:fill="FFFFFF"/>
          <w:lang w:eastAsia="lt-LT"/>
        </w:rPr>
        <w:t>formos</w:t>
      </w:r>
      <w:r w:rsidRPr="00966F47">
        <w:rPr>
          <w:b/>
          <w:bCs/>
          <w:strike/>
          <w:szCs w:val="24"/>
          <w:shd w:val="clear" w:color="auto" w:fill="FFFFFF"/>
          <w:lang w:eastAsia="lt-LT"/>
        </w:rPr>
        <w:t xml:space="preserve"> </w:t>
      </w:r>
      <w:r w:rsidRPr="00966F47">
        <w:rPr>
          <w:bCs/>
          <w:strike/>
          <w:szCs w:val="24"/>
          <w:shd w:val="clear" w:color="auto" w:fill="FFFFFF"/>
          <w:lang w:eastAsia="lt-LT"/>
        </w:rPr>
        <w:t>pavyzdį, pateiktą 2 priede</w:t>
      </w:r>
      <w:r w:rsidRPr="00966F47">
        <w:rPr>
          <w:bCs/>
          <w:szCs w:val="24"/>
          <w:shd w:val="clear" w:color="auto" w:fill="FFFFFF"/>
          <w:lang w:eastAsia="lt-LT"/>
        </w:rPr>
        <w:t>.“</w:t>
      </w:r>
    </w:p>
    <w:p w:rsidR="00EC29B0" w:rsidRPr="00966F47" w:rsidRDefault="00EC29B0" w:rsidP="00EC29B0">
      <w:pPr>
        <w:ind w:firstLine="720"/>
        <w:jc w:val="both"/>
        <w:rPr>
          <w:szCs w:val="24"/>
        </w:rPr>
      </w:pPr>
      <w:r w:rsidRPr="00966F47">
        <w:rPr>
          <w:bCs/>
          <w:szCs w:val="24"/>
          <w:shd w:val="clear" w:color="auto" w:fill="FFFFFF"/>
          <w:lang w:eastAsia="lt-LT"/>
        </w:rPr>
        <w:t>2.</w:t>
      </w:r>
      <w:r w:rsidR="003126A8" w:rsidRPr="00966F47">
        <w:rPr>
          <w:bCs/>
          <w:szCs w:val="24"/>
          <w:shd w:val="clear" w:color="auto" w:fill="FFFFFF"/>
          <w:lang w:eastAsia="lt-LT"/>
        </w:rPr>
        <w:t>20</w:t>
      </w:r>
      <w:r w:rsidRPr="00966F47">
        <w:rPr>
          <w:bCs/>
          <w:szCs w:val="24"/>
          <w:shd w:val="clear" w:color="auto" w:fill="FFFFFF"/>
          <w:lang w:eastAsia="lt-LT"/>
        </w:rPr>
        <w:t xml:space="preserve">. </w:t>
      </w:r>
      <w:r w:rsidRPr="00966F47">
        <w:rPr>
          <w:szCs w:val="24"/>
        </w:rPr>
        <w:t>Pakeisti 31 punktą ir jį išdėstyti taip:</w:t>
      </w:r>
    </w:p>
    <w:p w:rsidR="00EC29B0" w:rsidRPr="00966F47" w:rsidRDefault="00EC29B0" w:rsidP="00EC29B0">
      <w:pPr>
        <w:ind w:firstLine="720"/>
        <w:jc w:val="both"/>
        <w:rPr>
          <w:szCs w:val="24"/>
        </w:rPr>
      </w:pPr>
      <w:r w:rsidRPr="00966F47">
        <w:rPr>
          <w:szCs w:val="24"/>
        </w:rPr>
        <w:t xml:space="preserve">„31. Pasirašyta įgyvendinimo sutartis įsigalioja </w:t>
      </w:r>
      <w:r w:rsidRPr="00966F47">
        <w:rPr>
          <w:strike/>
          <w:szCs w:val="24"/>
        </w:rPr>
        <w:t>teisės aktų nustatyta tvarka įsigaliojus teritorijų planavimo dokumentui</w:t>
      </w:r>
      <w:r w:rsidRPr="00966F47">
        <w:rPr>
          <w:bCs/>
          <w:szCs w:val="24"/>
        </w:rPr>
        <w:t xml:space="preserve"> </w:t>
      </w:r>
      <w:r w:rsidRPr="00966F47">
        <w:rPr>
          <w:b/>
          <w:bCs/>
          <w:szCs w:val="24"/>
        </w:rPr>
        <w:t>patvirtinus teritorijų planavimo dokumentą</w:t>
      </w:r>
      <w:r w:rsidRPr="00966F47">
        <w:rPr>
          <w:szCs w:val="24"/>
        </w:rPr>
        <w:t>.“</w:t>
      </w:r>
    </w:p>
    <w:p w:rsidR="00DC70B6" w:rsidRPr="00966F47" w:rsidRDefault="001A4CD4" w:rsidP="00EC29B0">
      <w:pPr>
        <w:ind w:firstLine="720"/>
        <w:jc w:val="both"/>
        <w:rPr>
          <w:szCs w:val="24"/>
        </w:rPr>
      </w:pPr>
      <w:r w:rsidRPr="00966F47">
        <w:rPr>
          <w:szCs w:val="24"/>
        </w:rPr>
        <w:t>2.</w:t>
      </w:r>
      <w:r w:rsidR="003126A8" w:rsidRPr="00966F47">
        <w:rPr>
          <w:szCs w:val="24"/>
        </w:rPr>
        <w:t>21</w:t>
      </w:r>
      <w:r w:rsidRPr="00966F47">
        <w:rPr>
          <w:szCs w:val="24"/>
        </w:rPr>
        <w:t>. Pakeisti 32 punktą ir jį išdėstyti taip:</w:t>
      </w:r>
    </w:p>
    <w:p w:rsidR="00442225" w:rsidRPr="00966F47" w:rsidRDefault="001A4CD4">
      <w:pPr>
        <w:ind w:firstLine="720"/>
        <w:jc w:val="both"/>
        <w:rPr>
          <w:szCs w:val="24"/>
        </w:rPr>
      </w:pPr>
      <w:r w:rsidRPr="00966F47">
        <w:rPr>
          <w:szCs w:val="24"/>
        </w:rPr>
        <w:t xml:space="preserve">„32. Įgyvendinimo sutartyje nurodoma, kas organizuoja inžinerinės ir (ar) socialinės infrastruktūros (toliau – infrastruktūra) projektavimo ir (ar) statybos darbus, parenka statinio projektuotoją ir (ar) rangovą, sudaro su statinio projektuotoju ir (ar) rangovu infrastruktūros projektavimo ir (ar) statybos rangos sutartį, atsiskaito su statinio projektuotoju ir (ar) rangovu už atliktus darbus, kontroliuoja projektavimo ir (ar) statybos rangos sutarties vykdymą ir infrastruktūros statybos užbaigimą (teisės aktų nustatyta tvarka pasirašant statybos užbaigimo aktą ar statybos užbaigimo deklaraciją). Jeigu infrastruktūros statybos </w:t>
      </w:r>
      <w:r w:rsidRPr="00966F47">
        <w:rPr>
          <w:strike/>
          <w:szCs w:val="24"/>
        </w:rPr>
        <w:t>darbai finansuojami abiejų šalių</w:t>
      </w:r>
      <w:r w:rsidR="00E1024A" w:rsidRPr="00966F47">
        <w:rPr>
          <w:strike/>
          <w:szCs w:val="24"/>
        </w:rPr>
        <w:t xml:space="preserve"> </w:t>
      </w:r>
      <w:r w:rsidR="00E1024A" w:rsidRPr="00966F47">
        <w:rPr>
          <w:b/>
          <w:szCs w:val="24"/>
        </w:rPr>
        <w:lastRenderedPageBreak/>
        <w:t>darbus finansuoja abi šalys</w:t>
      </w:r>
      <w:r w:rsidRPr="00966F47">
        <w:rPr>
          <w:szCs w:val="24"/>
        </w:rPr>
        <w:t xml:space="preserve">, projektavimo ir statybos darbų kaina prieš pasirašant su statinio projektuotoju ir (ar) rangovu sutartį turi būti šalių suderinta raštu. </w:t>
      </w:r>
    </w:p>
    <w:p w:rsidR="00DC70B6" w:rsidRPr="00966F47" w:rsidRDefault="001A4CD4">
      <w:pPr>
        <w:ind w:firstLine="720"/>
        <w:jc w:val="both"/>
        <w:rPr>
          <w:szCs w:val="24"/>
          <w:lang w:val="en-GB"/>
        </w:rPr>
      </w:pPr>
      <w:r w:rsidRPr="00966F47">
        <w:rPr>
          <w:b/>
          <w:szCs w:val="24"/>
        </w:rPr>
        <w:t xml:space="preserve">Kai teritorijų planavimo dokumento sprendiniams įgyvendinti reikalinga </w:t>
      </w:r>
      <w:r w:rsidR="00442225" w:rsidRPr="00966F47">
        <w:rPr>
          <w:b/>
          <w:szCs w:val="24"/>
        </w:rPr>
        <w:t xml:space="preserve">Lietuvos Respublikos savivaldybių infrastruktūros plėtros įstatyme nurodytos </w:t>
      </w:r>
      <w:r w:rsidRPr="00966F47">
        <w:rPr>
          <w:b/>
          <w:szCs w:val="24"/>
        </w:rPr>
        <w:t>inžinerinės savivaldybės infrastruktūros plėtra, ji išsamiai aprašoma įgyvendinimo sutartyje, nurodant, kad ši plėtra bus vykdoma Lietuvos Respublikos savivaldybių infrastruktūros plėtros įstatyme nustatyta tvarka ir sąlygomis sudarius</w:t>
      </w:r>
      <w:r w:rsidR="00442225" w:rsidRPr="00966F47">
        <w:rPr>
          <w:b/>
          <w:szCs w:val="24"/>
        </w:rPr>
        <w:t xml:space="preserve"> šiuo įstatymu nustatytą</w:t>
      </w:r>
      <w:r w:rsidRPr="00966F47">
        <w:rPr>
          <w:b/>
          <w:szCs w:val="24"/>
        </w:rPr>
        <w:t xml:space="preserve"> savivaldybės infrastruktūros plėtros sutartį</w:t>
      </w:r>
      <w:r w:rsidR="00442225" w:rsidRPr="00966F47">
        <w:rPr>
          <w:b/>
          <w:szCs w:val="24"/>
        </w:rPr>
        <w:t xml:space="preserve"> (toliau – savivaldybės infrastruktūros plėtros sutartis). Šiuo atveju įgyvendinimo sutartyje įrašomas planavimo iniciatoriaus įsipareigojimas, vadovaujantis Lietuvos Respublikos savivaldybių infrastruktūros plėtros įstatymu, sudaryti savivaldybės infrastruktūros plėtros sutartį.</w:t>
      </w:r>
      <w:r w:rsidRPr="00966F47">
        <w:rPr>
          <w:szCs w:val="24"/>
        </w:rPr>
        <w:t>“</w:t>
      </w:r>
    </w:p>
    <w:p w:rsidR="00DC70B6" w:rsidRPr="00966F47" w:rsidRDefault="001A4CD4">
      <w:pPr>
        <w:ind w:firstLine="720"/>
        <w:jc w:val="both"/>
        <w:rPr>
          <w:szCs w:val="24"/>
        </w:rPr>
      </w:pPr>
      <w:r w:rsidRPr="00966F47">
        <w:rPr>
          <w:szCs w:val="24"/>
        </w:rPr>
        <w:t>2.</w:t>
      </w:r>
      <w:r w:rsidR="003126A8" w:rsidRPr="00966F47">
        <w:rPr>
          <w:szCs w:val="24"/>
        </w:rPr>
        <w:t>22</w:t>
      </w:r>
      <w:r w:rsidRPr="00966F47">
        <w:rPr>
          <w:szCs w:val="24"/>
        </w:rPr>
        <w:t>. Pakeisti 34 punktą ir jį išdėstyti taip:</w:t>
      </w:r>
    </w:p>
    <w:p w:rsidR="00DC70B6" w:rsidRPr="00966F47" w:rsidRDefault="001A4CD4">
      <w:pPr>
        <w:ind w:firstLine="720"/>
        <w:jc w:val="both"/>
        <w:rPr>
          <w:bCs/>
          <w:szCs w:val="24"/>
        </w:rPr>
      </w:pPr>
      <w:r w:rsidRPr="00966F47">
        <w:rPr>
          <w:szCs w:val="24"/>
        </w:rPr>
        <w:t>„34. Įgyvendinimo sutartyje susitariama dėl žemės sklypų pertvarkymo išlaidų apmokėjimo ir kompensacijų nekilnojamojo turto savininkams dėl teritorijų planavimo dokumente numatomų apribojimų nekilnojamajam turtui mokėjimo</w:t>
      </w:r>
      <w:r w:rsidRPr="00966F47">
        <w:rPr>
          <w:b/>
          <w:szCs w:val="24"/>
        </w:rPr>
        <w:t>, taip pat susitariama</w:t>
      </w:r>
      <w:r w:rsidR="00C06846" w:rsidRPr="00966F47">
        <w:rPr>
          <w:b/>
          <w:szCs w:val="24"/>
        </w:rPr>
        <w:t xml:space="preserve"> </w:t>
      </w:r>
      <w:r w:rsidRPr="00966F47">
        <w:rPr>
          <w:b/>
          <w:szCs w:val="24"/>
        </w:rPr>
        <w:t xml:space="preserve">dėl </w:t>
      </w:r>
      <w:r w:rsidRPr="00966F47">
        <w:rPr>
          <w:b/>
          <w:bCs/>
          <w:szCs w:val="24"/>
        </w:rPr>
        <w:t>būsto perdavimo į savivaldybės būsto fondą pagal Lietuvos Respublikos teritorijų planavimo įstatymo 15 straipsnio 2 dalį</w:t>
      </w:r>
      <w:r w:rsidR="00A77DB6" w:rsidRPr="00966F47">
        <w:rPr>
          <w:b/>
          <w:bCs/>
          <w:szCs w:val="24"/>
        </w:rPr>
        <w:t xml:space="preserve"> (</w:t>
      </w:r>
      <w:r w:rsidR="00C06846" w:rsidRPr="00966F47">
        <w:rPr>
          <w:b/>
          <w:bCs/>
          <w:szCs w:val="24"/>
        </w:rPr>
        <w:t xml:space="preserve">dėl </w:t>
      </w:r>
      <w:r w:rsidR="00051B50" w:rsidRPr="00966F47">
        <w:rPr>
          <w:b/>
          <w:bCs/>
          <w:szCs w:val="24"/>
        </w:rPr>
        <w:t>perduodamo būsto</w:t>
      </w:r>
      <w:r w:rsidR="00A77DB6" w:rsidRPr="00966F47">
        <w:rPr>
          <w:b/>
          <w:bCs/>
          <w:szCs w:val="24"/>
        </w:rPr>
        <w:t xml:space="preserve"> </w:t>
      </w:r>
      <w:r w:rsidR="005E02F5" w:rsidRPr="00966F47">
        <w:rPr>
          <w:b/>
          <w:bCs/>
          <w:szCs w:val="24"/>
        </w:rPr>
        <w:t xml:space="preserve">naudingojo </w:t>
      </w:r>
      <w:r w:rsidR="00E9519E" w:rsidRPr="00966F47">
        <w:rPr>
          <w:b/>
          <w:bCs/>
          <w:szCs w:val="24"/>
        </w:rPr>
        <w:t>ar</w:t>
      </w:r>
      <w:r w:rsidR="005E02F5" w:rsidRPr="00966F47">
        <w:rPr>
          <w:b/>
          <w:bCs/>
          <w:szCs w:val="24"/>
        </w:rPr>
        <w:t xml:space="preserve"> pagrindinio ploto dydžio</w:t>
      </w:r>
      <w:r w:rsidR="00A77DB6" w:rsidRPr="00966F47">
        <w:rPr>
          <w:b/>
          <w:bCs/>
          <w:szCs w:val="24"/>
        </w:rPr>
        <w:t xml:space="preserve"> </w:t>
      </w:r>
      <w:r w:rsidR="00E9519E" w:rsidRPr="00966F47">
        <w:rPr>
          <w:b/>
          <w:bCs/>
          <w:szCs w:val="24"/>
        </w:rPr>
        <w:t>(</w:t>
      </w:r>
      <w:r w:rsidR="00051B50" w:rsidRPr="00966F47">
        <w:rPr>
          <w:b/>
          <w:bCs/>
          <w:szCs w:val="24"/>
        </w:rPr>
        <w:t>procentais</w:t>
      </w:r>
      <w:r w:rsidR="00E9519E" w:rsidRPr="00966F47">
        <w:rPr>
          <w:b/>
          <w:bCs/>
          <w:szCs w:val="24"/>
        </w:rPr>
        <w:t>)</w:t>
      </w:r>
      <w:r w:rsidR="00A77DB6" w:rsidRPr="00966F47">
        <w:rPr>
          <w:b/>
          <w:bCs/>
          <w:szCs w:val="24"/>
        </w:rPr>
        <w:t>,</w:t>
      </w:r>
      <w:r w:rsidR="00051B50" w:rsidRPr="00966F47">
        <w:rPr>
          <w:b/>
          <w:bCs/>
          <w:szCs w:val="24"/>
        </w:rPr>
        <w:t xml:space="preserve"> </w:t>
      </w:r>
      <w:r w:rsidR="00A77DB6" w:rsidRPr="00966F47">
        <w:rPr>
          <w:b/>
          <w:bCs/>
          <w:szCs w:val="24"/>
        </w:rPr>
        <w:t>perdavimo termin</w:t>
      </w:r>
      <w:r w:rsidR="005E02F5" w:rsidRPr="00966F47">
        <w:rPr>
          <w:b/>
          <w:bCs/>
          <w:szCs w:val="24"/>
        </w:rPr>
        <w:t>ų</w:t>
      </w:r>
      <w:r w:rsidR="007D2B3A" w:rsidRPr="00966F47">
        <w:rPr>
          <w:b/>
          <w:bCs/>
          <w:szCs w:val="24"/>
        </w:rPr>
        <w:t>,</w:t>
      </w:r>
      <w:r w:rsidR="00A77DB6" w:rsidRPr="00966F47">
        <w:rPr>
          <w:b/>
          <w:bCs/>
          <w:szCs w:val="24"/>
        </w:rPr>
        <w:t xml:space="preserve"> </w:t>
      </w:r>
      <w:r w:rsidR="005E02F5" w:rsidRPr="00966F47">
        <w:rPr>
          <w:b/>
          <w:bCs/>
          <w:szCs w:val="24"/>
        </w:rPr>
        <w:t>netesybų</w:t>
      </w:r>
      <w:r w:rsidR="00814720" w:rsidRPr="00966F47">
        <w:rPr>
          <w:b/>
          <w:bCs/>
          <w:szCs w:val="24"/>
        </w:rPr>
        <w:t xml:space="preserve"> ir kitų</w:t>
      </w:r>
      <w:r w:rsidR="005E02F5" w:rsidRPr="00966F47">
        <w:rPr>
          <w:b/>
          <w:bCs/>
          <w:szCs w:val="24"/>
        </w:rPr>
        <w:t xml:space="preserve"> sąlygų)</w:t>
      </w:r>
      <w:r w:rsidRPr="00966F47">
        <w:rPr>
          <w:bCs/>
          <w:szCs w:val="24"/>
        </w:rPr>
        <w:t>.“</w:t>
      </w:r>
    </w:p>
    <w:p w:rsidR="00EC29B0" w:rsidRPr="00966F47" w:rsidRDefault="00EC29B0" w:rsidP="00EC29B0">
      <w:pPr>
        <w:ind w:firstLine="720"/>
        <w:jc w:val="both"/>
        <w:rPr>
          <w:szCs w:val="24"/>
        </w:rPr>
      </w:pPr>
      <w:r w:rsidRPr="00966F47">
        <w:rPr>
          <w:bCs/>
          <w:szCs w:val="24"/>
        </w:rPr>
        <w:t>2.</w:t>
      </w:r>
      <w:r w:rsidR="003126A8" w:rsidRPr="00966F47">
        <w:rPr>
          <w:bCs/>
          <w:szCs w:val="24"/>
        </w:rPr>
        <w:t>23</w:t>
      </w:r>
      <w:r w:rsidRPr="00966F47">
        <w:rPr>
          <w:bCs/>
          <w:szCs w:val="24"/>
        </w:rPr>
        <w:t xml:space="preserve">. </w:t>
      </w:r>
      <w:r w:rsidRPr="00966F47">
        <w:rPr>
          <w:szCs w:val="24"/>
        </w:rPr>
        <w:t>Pakeisti 35 punktą ir jį išdėstyti taip:</w:t>
      </w:r>
    </w:p>
    <w:p w:rsidR="00EC29B0" w:rsidRPr="00966F47" w:rsidRDefault="00EC29B0" w:rsidP="00EC29B0">
      <w:pPr>
        <w:ind w:firstLine="720"/>
        <w:jc w:val="both"/>
        <w:rPr>
          <w:bCs/>
          <w:szCs w:val="24"/>
        </w:rPr>
      </w:pPr>
      <w:r w:rsidRPr="00966F47">
        <w:rPr>
          <w:szCs w:val="24"/>
        </w:rPr>
        <w:t>„</w:t>
      </w:r>
      <w:r w:rsidRPr="00966F47">
        <w:rPr>
          <w:szCs w:val="24"/>
          <w:lang w:eastAsia="lt-LT"/>
        </w:rPr>
        <w:t xml:space="preserve">35. Įgyvendinimo sutartis </w:t>
      </w:r>
      <w:r w:rsidRPr="00966F47">
        <w:rPr>
          <w:strike/>
          <w:szCs w:val="24"/>
          <w:lang w:eastAsia="lt-LT"/>
        </w:rPr>
        <w:t>įsigalioja patvirtinus teritorijų planavimo dokumentą ir</w:t>
      </w:r>
      <w:r w:rsidRPr="00966F47">
        <w:rPr>
          <w:szCs w:val="24"/>
          <w:lang w:eastAsia="lt-LT"/>
        </w:rPr>
        <w:t xml:space="preserve"> galioja</w:t>
      </w:r>
      <w:r w:rsidRPr="00966F47">
        <w:rPr>
          <w:strike/>
          <w:szCs w:val="24"/>
          <w:lang w:eastAsia="lt-LT"/>
        </w:rPr>
        <w:t xml:space="preserve">, </w:t>
      </w:r>
      <w:r w:rsidRPr="00966F47">
        <w:rPr>
          <w:szCs w:val="24"/>
          <w:lang w:eastAsia="lt-LT"/>
        </w:rPr>
        <w:t>iki šalių sutartiniai įsipareigojimai įvykdomi.“</w:t>
      </w:r>
    </w:p>
    <w:p w:rsidR="00DC70B6" w:rsidRPr="00966F47" w:rsidRDefault="001A4CD4">
      <w:pPr>
        <w:ind w:firstLine="720"/>
        <w:jc w:val="both"/>
        <w:rPr>
          <w:szCs w:val="24"/>
        </w:rPr>
      </w:pPr>
      <w:r w:rsidRPr="00966F47">
        <w:rPr>
          <w:bCs/>
          <w:szCs w:val="24"/>
        </w:rPr>
        <w:t>2.</w:t>
      </w:r>
      <w:r w:rsidR="003126A8" w:rsidRPr="00966F47">
        <w:rPr>
          <w:bCs/>
          <w:szCs w:val="24"/>
        </w:rPr>
        <w:t>24</w:t>
      </w:r>
      <w:r w:rsidRPr="00966F47">
        <w:rPr>
          <w:bCs/>
          <w:szCs w:val="24"/>
        </w:rPr>
        <w:t xml:space="preserve">. </w:t>
      </w:r>
      <w:r w:rsidRPr="00966F47">
        <w:rPr>
          <w:szCs w:val="24"/>
        </w:rPr>
        <w:t>Pakeisti 37 punktą ir jį išdėstyti taip:</w:t>
      </w:r>
    </w:p>
    <w:p w:rsidR="00DC70B6" w:rsidRPr="00966F47" w:rsidRDefault="001A4CD4">
      <w:pPr>
        <w:ind w:firstLine="720"/>
        <w:jc w:val="both"/>
        <w:rPr>
          <w:szCs w:val="24"/>
        </w:rPr>
      </w:pPr>
      <w:r w:rsidRPr="00966F47">
        <w:rPr>
          <w:bCs/>
          <w:szCs w:val="24"/>
        </w:rPr>
        <w:t>„</w:t>
      </w:r>
      <w:r w:rsidRPr="00966F47">
        <w:rPr>
          <w:szCs w:val="24"/>
        </w:rPr>
        <w:t xml:space="preserve">37. Kuriai nors </w:t>
      </w:r>
      <w:r w:rsidRPr="00966F47">
        <w:rPr>
          <w:b/>
          <w:szCs w:val="24"/>
        </w:rPr>
        <w:t xml:space="preserve">vienai </w:t>
      </w:r>
      <w:r w:rsidRPr="00966F47">
        <w:rPr>
          <w:szCs w:val="24"/>
        </w:rPr>
        <w:t xml:space="preserve">iš šalių pažeidus įgyvendinimo sutartį ir nepašalinus pažeidimo per </w:t>
      </w:r>
      <w:r w:rsidRPr="00966F47">
        <w:rPr>
          <w:strike/>
          <w:szCs w:val="24"/>
        </w:rPr>
        <w:t>papildomą</w:t>
      </w:r>
      <w:r w:rsidRPr="00966F47">
        <w:rPr>
          <w:szCs w:val="24"/>
        </w:rPr>
        <w:t xml:space="preserve"> 30 darbo dienų </w:t>
      </w:r>
      <w:r w:rsidRPr="00966F47">
        <w:rPr>
          <w:b/>
          <w:szCs w:val="24"/>
        </w:rPr>
        <w:t>nuo įspėjimo apie pažeidimo padarymą pateikimo dienos</w:t>
      </w:r>
      <w:r w:rsidRPr="00966F47">
        <w:rPr>
          <w:szCs w:val="24"/>
        </w:rPr>
        <w:t xml:space="preserve"> terminą, kita šalis turi teisę nutraukti įgyvendinimo sutartį vienašališkai ir reikalauti iš pažeidusios įgyvendinimo sutartį šalies atlyginti nuostolius.“</w:t>
      </w:r>
    </w:p>
    <w:p w:rsidR="00DC70B6" w:rsidRPr="00966F47" w:rsidRDefault="001A4CD4">
      <w:pPr>
        <w:ind w:firstLine="720"/>
        <w:jc w:val="both"/>
        <w:rPr>
          <w:bCs/>
          <w:szCs w:val="24"/>
        </w:rPr>
      </w:pPr>
      <w:r w:rsidRPr="00966F47">
        <w:rPr>
          <w:szCs w:val="24"/>
        </w:rPr>
        <w:t>2.</w:t>
      </w:r>
      <w:r w:rsidR="003126A8" w:rsidRPr="00966F47">
        <w:rPr>
          <w:szCs w:val="24"/>
        </w:rPr>
        <w:t>25</w:t>
      </w:r>
      <w:r w:rsidRPr="00966F47">
        <w:rPr>
          <w:szCs w:val="24"/>
        </w:rPr>
        <w:t xml:space="preserve">. Pakeisti VII skyriaus </w:t>
      </w:r>
      <w:r w:rsidRPr="00966F47">
        <w:rPr>
          <w:bCs/>
          <w:szCs w:val="24"/>
        </w:rPr>
        <w:t>pavadinimą ir jį išdėstyti taip:</w:t>
      </w:r>
    </w:p>
    <w:p w:rsidR="00DC70B6" w:rsidRPr="00966F47" w:rsidRDefault="001A4CD4">
      <w:pPr>
        <w:jc w:val="center"/>
        <w:rPr>
          <w:b/>
          <w:szCs w:val="24"/>
          <w:lang w:eastAsia="lt-LT"/>
        </w:rPr>
      </w:pPr>
      <w:r w:rsidRPr="00966F47">
        <w:rPr>
          <w:szCs w:val="24"/>
          <w:lang w:eastAsia="lt-LT"/>
        </w:rPr>
        <w:t>„VII</w:t>
      </w:r>
      <w:r w:rsidRPr="00966F47">
        <w:rPr>
          <w:strike/>
          <w:szCs w:val="24"/>
          <w:lang w:eastAsia="lt-LT"/>
        </w:rPr>
        <w:t>.</w:t>
      </w:r>
      <w:r w:rsidRPr="00966F47">
        <w:rPr>
          <w:b/>
          <w:szCs w:val="24"/>
          <w:lang w:eastAsia="lt-LT"/>
        </w:rPr>
        <w:t xml:space="preserve"> SKYRIUS</w:t>
      </w:r>
    </w:p>
    <w:p w:rsidR="00DC70B6" w:rsidRPr="00966F47" w:rsidRDefault="001A4CD4">
      <w:pPr>
        <w:jc w:val="center"/>
        <w:rPr>
          <w:szCs w:val="24"/>
          <w:lang w:eastAsia="lt-LT"/>
        </w:rPr>
      </w:pPr>
      <w:r w:rsidRPr="00966F47">
        <w:rPr>
          <w:szCs w:val="24"/>
          <w:lang w:eastAsia="lt-LT"/>
        </w:rPr>
        <w:t>BAIGIAMOSIOS NUOSTATOS“.</w:t>
      </w:r>
    </w:p>
    <w:p w:rsidR="00EB2332" w:rsidRPr="00966F47" w:rsidRDefault="00EB2332" w:rsidP="00EB2332">
      <w:pPr>
        <w:ind w:firstLine="744"/>
        <w:rPr>
          <w:szCs w:val="24"/>
          <w:lang w:eastAsia="lt-LT"/>
        </w:rPr>
      </w:pPr>
      <w:r w:rsidRPr="00966F47">
        <w:rPr>
          <w:szCs w:val="24"/>
          <w:lang w:val="en-US"/>
        </w:rPr>
        <w:t>2.</w:t>
      </w:r>
      <w:r w:rsidR="003126A8" w:rsidRPr="00966F47">
        <w:rPr>
          <w:szCs w:val="24"/>
          <w:lang w:val="en-US"/>
        </w:rPr>
        <w:t>26</w:t>
      </w:r>
      <w:r w:rsidRPr="00966F47">
        <w:rPr>
          <w:szCs w:val="24"/>
          <w:lang w:val="en-US"/>
        </w:rPr>
        <w:t xml:space="preserve">. </w:t>
      </w:r>
      <w:r w:rsidRPr="00966F47">
        <w:rPr>
          <w:szCs w:val="24"/>
          <w:lang w:eastAsia="lt-LT"/>
        </w:rPr>
        <w:t>Pripažinti</w:t>
      </w:r>
      <w:r w:rsidRPr="00966F47">
        <w:rPr>
          <w:b/>
          <w:bCs/>
          <w:szCs w:val="24"/>
          <w:lang w:eastAsia="lt-LT"/>
        </w:rPr>
        <w:t xml:space="preserve"> </w:t>
      </w:r>
      <w:r w:rsidRPr="00966F47">
        <w:rPr>
          <w:szCs w:val="24"/>
          <w:lang w:eastAsia="lt-LT"/>
        </w:rPr>
        <w:t>netekusiu galios 1 priedą:</w:t>
      </w:r>
    </w:p>
    <w:p w:rsidR="00EB2332" w:rsidRPr="00966F47" w:rsidRDefault="00EB2332" w:rsidP="00EB2332">
      <w:pPr>
        <w:keepNext/>
        <w:keepLines/>
        <w:tabs>
          <w:tab w:val="left" w:pos="6804"/>
        </w:tabs>
        <w:ind w:left="4820"/>
        <w:rPr>
          <w:strike/>
          <w:lang w:eastAsia="ar-SA"/>
        </w:rPr>
      </w:pPr>
      <w:r w:rsidRPr="00966F47">
        <w:rPr>
          <w:szCs w:val="24"/>
          <w:lang w:eastAsia="lt-LT"/>
        </w:rPr>
        <w:t>„</w:t>
      </w:r>
      <w:r w:rsidRPr="00966F47">
        <w:rPr>
          <w:strike/>
          <w:szCs w:val="24"/>
          <w:lang w:eastAsia="lt-LT"/>
        </w:rPr>
        <w:t>Pasiūlymų teikimo dėl teritorijų planavimo proceso inicijavimo tvarkos aprašo</w:t>
      </w:r>
      <w:r w:rsidRPr="00966F47">
        <w:rPr>
          <w:strike/>
          <w:lang w:eastAsia="ar-SA"/>
        </w:rPr>
        <w:br/>
        <w:t>1 priedas</w:t>
      </w:r>
    </w:p>
    <w:p w:rsidR="00EB2332" w:rsidRPr="00966F47" w:rsidRDefault="00EB2332" w:rsidP="00EB2332">
      <w:pPr>
        <w:tabs>
          <w:tab w:val="left" w:pos="6804"/>
        </w:tabs>
        <w:rPr>
          <w:strike/>
          <w:lang w:eastAsia="lt-LT"/>
        </w:rPr>
      </w:pPr>
    </w:p>
    <w:p w:rsidR="00EB2332" w:rsidRPr="00966F47" w:rsidRDefault="00EB2332" w:rsidP="00EB2332">
      <w:pPr>
        <w:tabs>
          <w:tab w:val="left" w:pos="6237"/>
        </w:tabs>
        <w:rPr>
          <w:strike/>
          <w:szCs w:val="24"/>
          <w:lang w:eastAsia="lt-LT"/>
        </w:rPr>
      </w:pPr>
    </w:p>
    <w:p w:rsidR="00EB2332" w:rsidRPr="00966F47" w:rsidRDefault="00EB2332" w:rsidP="00EB2332">
      <w:pPr>
        <w:jc w:val="center"/>
        <w:rPr>
          <w:b/>
          <w:bCs/>
          <w:strike/>
          <w:szCs w:val="24"/>
          <w:lang w:eastAsia="ar-SA"/>
        </w:rPr>
      </w:pPr>
      <w:r w:rsidRPr="00966F47">
        <w:rPr>
          <w:b/>
          <w:bCs/>
          <w:strike/>
          <w:szCs w:val="24"/>
          <w:lang w:eastAsia="ar-SA"/>
        </w:rPr>
        <w:t>(Teritorijų planavimo proceso inicijavimo sutarties formos pavyzdys)</w:t>
      </w:r>
    </w:p>
    <w:p w:rsidR="00EB2332" w:rsidRPr="00966F47" w:rsidRDefault="00EB2332" w:rsidP="00EB2332">
      <w:pPr>
        <w:ind w:left="5102"/>
        <w:jc w:val="both"/>
        <w:rPr>
          <w:strike/>
          <w:szCs w:val="24"/>
          <w:lang w:eastAsia="ar-SA"/>
        </w:rPr>
      </w:pPr>
    </w:p>
    <w:p w:rsidR="00EB2332" w:rsidRPr="00966F47" w:rsidRDefault="00EB2332" w:rsidP="00EB2332">
      <w:pPr>
        <w:jc w:val="center"/>
        <w:rPr>
          <w:b/>
          <w:bCs/>
          <w:strike/>
          <w:szCs w:val="24"/>
          <w:lang w:eastAsia="ar-SA"/>
        </w:rPr>
      </w:pPr>
      <w:r w:rsidRPr="00966F47">
        <w:rPr>
          <w:b/>
          <w:strike/>
          <w:szCs w:val="24"/>
          <w:lang w:eastAsia="lt-LT"/>
        </w:rPr>
        <w:t>TERITORIJŲ PLANAVIMO PROCESO INICIJAVIMO SUTARTIS</w:t>
      </w:r>
      <w:r w:rsidRPr="00966F47">
        <w:rPr>
          <w:b/>
          <w:bCs/>
          <w:strike/>
          <w:szCs w:val="24"/>
          <w:lang w:eastAsia="ar-SA"/>
        </w:rPr>
        <w:t xml:space="preserve"> </w:t>
      </w:r>
    </w:p>
    <w:p w:rsidR="00EB2332" w:rsidRPr="00966F47" w:rsidRDefault="00EB2332" w:rsidP="00EB2332">
      <w:pPr>
        <w:jc w:val="center"/>
        <w:rPr>
          <w:strike/>
          <w:szCs w:val="24"/>
        </w:rPr>
      </w:pPr>
    </w:p>
    <w:p w:rsidR="00EB2332" w:rsidRPr="00966F47" w:rsidRDefault="00EB2332" w:rsidP="00EB2332">
      <w:pPr>
        <w:jc w:val="center"/>
        <w:rPr>
          <w:strike/>
          <w:szCs w:val="24"/>
        </w:rPr>
      </w:pPr>
      <w:r w:rsidRPr="00966F47">
        <w:rPr>
          <w:strike/>
          <w:szCs w:val="24"/>
        </w:rPr>
        <w:t>20___ m. ______________ d. Nr. _____</w:t>
      </w:r>
    </w:p>
    <w:p w:rsidR="00EB2332" w:rsidRPr="00966F47" w:rsidRDefault="00EB2332" w:rsidP="00EB2332">
      <w:pPr>
        <w:jc w:val="center"/>
        <w:rPr>
          <w:strike/>
          <w:szCs w:val="24"/>
        </w:rPr>
      </w:pPr>
      <w:r w:rsidRPr="00966F47">
        <w:rPr>
          <w:strike/>
          <w:szCs w:val="24"/>
        </w:rPr>
        <w:t>__________</w:t>
      </w:r>
    </w:p>
    <w:p w:rsidR="00EB2332" w:rsidRPr="00966F47" w:rsidRDefault="00EB2332" w:rsidP="00EB2332">
      <w:pPr>
        <w:jc w:val="center"/>
        <w:rPr>
          <w:strike/>
          <w:sz w:val="20"/>
        </w:rPr>
      </w:pPr>
      <w:r w:rsidRPr="00966F47">
        <w:rPr>
          <w:strike/>
          <w:sz w:val="20"/>
        </w:rPr>
        <w:t>(vieta)</w:t>
      </w:r>
    </w:p>
    <w:p w:rsidR="00EB2332" w:rsidRPr="00966F47" w:rsidRDefault="00EB2332" w:rsidP="00EB2332">
      <w:pPr>
        <w:tabs>
          <w:tab w:val="right" w:leader="underscore" w:pos="9354"/>
        </w:tabs>
        <w:rPr>
          <w:strike/>
          <w:szCs w:val="24"/>
        </w:rPr>
      </w:pPr>
      <w:r w:rsidRPr="00966F47">
        <w:rPr>
          <w:strike/>
          <w:szCs w:val="24"/>
        </w:rPr>
        <w:tab/>
        <w:t>,</w:t>
      </w:r>
    </w:p>
    <w:p w:rsidR="00EB2332" w:rsidRPr="00966F47" w:rsidRDefault="00EB2332" w:rsidP="00EB2332">
      <w:pPr>
        <w:jc w:val="center"/>
        <w:rPr>
          <w:strike/>
          <w:sz w:val="20"/>
        </w:rPr>
      </w:pPr>
      <w:r w:rsidRPr="00966F47">
        <w:rPr>
          <w:strike/>
          <w:sz w:val="20"/>
        </w:rPr>
        <w:t xml:space="preserve">(savivaldybės administracijos direktoriaus ar kitų įstatymų nustatyto specialiojo teritorijų planavimo </w:t>
      </w:r>
    </w:p>
    <w:p w:rsidR="00EB2332" w:rsidRPr="00966F47" w:rsidRDefault="00EB2332" w:rsidP="00EB2332">
      <w:pPr>
        <w:tabs>
          <w:tab w:val="right" w:leader="underscore" w:pos="4253"/>
        </w:tabs>
        <w:jc w:val="both"/>
        <w:rPr>
          <w:strike/>
          <w:szCs w:val="24"/>
        </w:rPr>
      </w:pPr>
      <w:r w:rsidRPr="00966F47">
        <w:rPr>
          <w:strike/>
          <w:szCs w:val="24"/>
        </w:rPr>
        <w:tab/>
      </w:r>
      <w:r w:rsidRPr="00966F47">
        <w:rPr>
          <w:strike/>
          <w:szCs w:val="24"/>
        </w:rPr>
        <w:tab/>
        <w:t xml:space="preserve"> (toliau – planavimo organizatorius), atstovaujamas,</w:t>
      </w:r>
    </w:p>
    <w:p w:rsidR="00EB2332" w:rsidRPr="00966F47" w:rsidRDefault="00EB2332" w:rsidP="00EB2332">
      <w:pPr>
        <w:tabs>
          <w:tab w:val="right" w:leader="underscore" w:pos="4253"/>
        </w:tabs>
        <w:jc w:val="both"/>
        <w:rPr>
          <w:strike/>
          <w:szCs w:val="24"/>
        </w:rPr>
      </w:pPr>
      <w:r w:rsidRPr="00966F47">
        <w:rPr>
          <w:strike/>
          <w:sz w:val="20"/>
        </w:rPr>
        <w:t>organizatoriaus pavadinimas)</w:t>
      </w:r>
    </w:p>
    <w:p w:rsidR="00EB2332" w:rsidRPr="00966F47" w:rsidRDefault="00EB2332" w:rsidP="00EB2332">
      <w:pPr>
        <w:tabs>
          <w:tab w:val="right" w:leader="underscore" w:pos="9354"/>
        </w:tabs>
        <w:rPr>
          <w:strike/>
          <w:szCs w:val="24"/>
        </w:rPr>
      </w:pPr>
      <w:r w:rsidRPr="00966F47">
        <w:rPr>
          <w:strike/>
          <w:szCs w:val="24"/>
        </w:rPr>
        <w:t>kodas</w:t>
      </w:r>
      <w:r w:rsidRPr="00966F47">
        <w:rPr>
          <w:strike/>
          <w:sz w:val="22"/>
          <w:szCs w:val="22"/>
        </w:rPr>
        <w:t xml:space="preserve"> ________________, </w:t>
      </w:r>
      <w:r w:rsidRPr="00966F47">
        <w:rPr>
          <w:strike/>
          <w:szCs w:val="24"/>
        </w:rPr>
        <w:t xml:space="preserve">(buveinė) adresas </w:t>
      </w:r>
      <w:r w:rsidRPr="00966F47">
        <w:rPr>
          <w:strike/>
          <w:szCs w:val="24"/>
        </w:rPr>
        <w:tab/>
        <w:t xml:space="preserve">, </w:t>
      </w:r>
    </w:p>
    <w:p w:rsidR="00EB2332" w:rsidRPr="00966F47" w:rsidRDefault="00EB2332" w:rsidP="00EB2332">
      <w:pPr>
        <w:tabs>
          <w:tab w:val="right" w:leader="underscore" w:pos="9354"/>
        </w:tabs>
        <w:rPr>
          <w:strike/>
          <w:szCs w:val="24"/>
        </w:rPr>
      </w:pPr>
      <w:r w:rsidRPr="00966F47">
        <w:rPr>
          <w:strike/>
          <w:szCs w:val="24"/>
        </w:rPr>
        <w:tab/>
        <w:t>,</w:t>
      </w:r>
    </w:p>
    <w:p w:rsidR="00EB2332" w:rsidRPr="00966F47" w:rsidRDefault="00EB2332" w:rsidP="00EB2332">
      <w:pPr>
        <w:jc w:val="center"/>
        <w:rPr>
          <w:strike/>
          <w:sz w:val="20"/>
        </w:rPr>
      </w:pPr>
      <w:r w:rsidRPr="00966F47">
        <w:rPr>
          <w:strike/>
          <w:sz w:val="20"/>
        </w:rPr>
        <w:t>(pareigos, vardas, pavardė)</w:t>
      </w:r>
    </w:p>
    <w:p w:rsidR="00EB2332" w:rsidRPr="00966F47" w:rsidRDefault="00EB2332" w:rsidP="00EB2332">
      <w:pPr>
        <w:tabs>
          <w:tab w:val="right" w:leader="underscore" w:pos="9354"/>
        </w:tabs>
        <w:rPr>
          <w:strike/>
          <w:szCs w:val="24"/>
        </w:rPr>
      </w:pPr>
      <w:r w:rsidRPr="00966F47">
        <w:rPr>
          <w:strike/>
          <w:szCs w:val="24"/>
        </w:rPr>
        <w:t xml:space="preserve">veikiančio pagal </w:t>
      </w:r>
      <w:r w:rsidRPr="00966F47">
        <w:rPr>
          <w:strike/>
          <w:szCs w:val="24"/>
        </w:rPr>
        <w:tab/>
        <w:t>,</w:t>
      </w:r>
    </w:p>
    <w:p w:rsidR="00EB2332" w:rsidRPr="00966F47" w:rsidRDefault="00EB2332" w:rsidP="00EB2332">
      <w:pPr>
        <w:tabs>
          <w:tab w:val="right" w:leader="underscore" w:pos="9354"/>
        </w:tabs>
        <w:rPr>
          <w:strike/>
          <w:szCs w:val="24"/>
        </w:rPr>
      </w:pPr>
      <w:r w:rsidRPr="00966F47">
        <w:rPr>
          <w:strike/>
          <w:szCs w:val="24"/>
        </w:rPr>
        <w:t xml:space="preserve">ir </w:t>
      </w:r>
      <w:r w:rsidRPr="00966F47">
        <w:rPr>
          <w:strike/>
          <w:szCs w:val="24"/>
        </w:rPr>
        <w:tab/>
      </w:r>
    </w:p>
    <w:p w:rsidR="00EB2332" w:rsidRPr="00966F47" w:rsidRDefault="00EB2332" w:rsidP="00EB2332">
      <w:pPr>
        <w:jc w:val="center"/>
        <w:rPr>
          <w:strike/>
          <w:szCs w:val="24"/>
        </w:rPr>
      </w:pPr>
      <w:r w:rsidRPr="00966F47">
        <w:rPr>
          <w:strike/>
          <w:sz w:val="20"/>
        </w:rPr>
        <w:lastRenderedPageBreak/>
        <w:t xml:space="preserve">(fizinių asmenų, juridinių asmenų ar jų padalinių, kitų organizacijų ar jų padalinių, inicijuojančių teritorijų </w:t>
      </w:r>
    </w:p>
    <w:p w:rsidR="00EB2332" w:rsidRPr="00966F47" w:rsidRDefault="00EB2332" w:rsidP="00EB2332">
      <w:pPr>
        <w:tabs>
          <w:tab w:val="right" w:leader="underscore" w:pos="4253"/>
        </w:tabs>
        <w:rPr>
          <w:strike/>
          <w:szCs w:val="24"/>
        </w:rPr>
      </w:pPr>
      <w:r w:rsidRPr="00966F47">
        <w:rPr>
          <w:bCs/>
          <w:strike/>
          <w:szCs w:val="24"/>
        </w:rPr>
        <w:tab/>
      </w:r>
      <w:r w:rsidRPr="00966F47">
        <w:rPr>
          <w:bCs/>
          <w:strike/>
          <w:szCs w:val="24"/>
        </w:rPr>
        <w:tab/>
        <w:t xml:space="preserve">  (</w:t>
      </w:r>
      <w:r w:rsidRPr="00966F47">
        <w:rPr>
          <w:bCs/>
          <w:strike/>
          <w:spacing w:val="6"/>
          <w:szCs w:val="24"/>
        </w:rPr>
        <w:t>toliau – planavimo iniciatorius),</w:t>
      </w:r>
      <w:r w:rsidRPr="00966F47">
        <w:rPr>
          <w:strike/>
          <w:spacing w:val="6"/>
          <w:szCs w:val="24"/>
        </w:rPr>
        <w:t xml:space="preserve"> atstovaujamas</w:t>
      </w:r>
    </w:p>
    <w:p w:rsidR="00EB2332" w:rsidRPr="00966F47" w:rsidRDefault="00EB2332" w:rsidP="00EB2332">
      <w:pPr>
        <w:tabs>
          <w:tab w:val="right" w:leader="underscore" w:pos="4253"/>
        </w:tabs>
        <w:rPr>
          <w:strike/>
          <w:szCs w:val="24"/>
        </w:rPr>
      </w:pPr>
      <w:proofErr w:type="spellStart"/>
      <w:proofErr w:type="gramStart"/>
      <w:r w:rsidRPr="00966F47">
        <w:rPr>
          <w:strike/>
          <w:sz w:val="20"/>
          <w:lang w:val="en-US"/>
        </w:rPr>
        <w:t>planavimo</w:t>
      </w:r>
      <w:proofErr w:type="spellEnd"/>
      <w:proofErr w:type="gramEnd"/>
      <w:r w:rsidRPr="00966F47">
        <w:rPr>
          <w:strike/>
          <w:sz w:val="20"/>
          <w:lang w:val="en-US"/>
        </w:rPr>
        <w:t xml:space="preserve"> </w:t>
      </w:r>
      <w:proofErr w:type="spellStart"/>
      <w:r w:rsidRPr="00966F47">
        <w:rPr>
          <w:strike/>
          <w:sz w:val="20"/>
          <w:lang w:val="en-US"/>
        </w:rPr>
        <w:t>procesą</w:t>
      </w:r>
      <w:proofErr w:type="spellEnd"/>
      <w:r w:rsidRPr="00966F47">
        <w:rPr>
          <w:strike/>
          <w:sz w:val="20"/>
          <w:lang w:val="en-US"/>
        </w:rPr>
        <w:t>,</w:t>
      </w:r>
      <w:r w:rsidRPr="00966F47">
        <w:rPr>
          <w:strike/>
          <w:sz w:val="20"/>
        </w:rPr>
        <w:t xml:space="preserve"> pavadinimas)</w:t>
      </w:r>
    </w:p>
    <w:p w:rsidR="00EB2332" w:rsidRPr="00966F47" w:rsidRDefault="00EB2332" w:rsidP="00EB2332">
      <w:pPr>
        <w:tabs>
          <w:tab w:val="right" w:leader="underscore" w:pos="9354"/>
        </w:tabs>
        <w:rPr>
          <w:strike/>
          <w:sz w:val="22"/>
          <w:szCs w:val="22"/>
        </w:rPr>
      </w:pPr>
      <w:r w:rsidRPr="00966F47">
        <w:rPr>
          <w:strike/>
          <w:szCs w:val="24"/>
        </w:rPr>
        <w:t>kodas</w:t>
      </w:r>
      <w:r w:rsidRPr="00966F47">
        <w:rPr>
          <w:strike/>
          <w:sz w:val="22"/>
          <w:szCs w:val="22"/>
        </w:rPr>
        <w:t xml:space="preserve"> ________________</w:t>
      </w:r>
      <w:r w:rsidRPr="00966F47">
        <w:rPr>
          <w:strike/>
          <w:szCs w:val="24"/>
        </w:rPr>
        <w:t>, (buveinė)</w:t>
      </w:r>
      <w:r w:rsidRPr="00966F47">
        <w:rPr>
          <w:strike/>
          <w:sz w:val="22"/>
          <w:szCs w:val="22"/>
        </w:rPr>
        <w:t xml:space="preserve"> </w:t>
      </w:r>
      <w:r w:rsidRPr="00966F47">
        <w:rPr>
          <w:strike/>
          <w:szCs w:val="24"/>
        </w:rPr>
        <w:t>adresas</w:t>
      </w:r>
      <w:r w:rsidRPr="00966F47">
        <w:rPr>
          <w:strike/>
          <w:sz w:val="22"/>
          <w:szCs w:val="22"/>
        </w:rPr>
        <w:t xml:space="preserve"> </w:t>
      </w:r>
      <w:r w:rsidRPr="00966F47">
        <w:rPr>
          <w:strike/>
          <w:sz w:val="22"/>
          <w:szCs w:val="22"/>
        </w:rPr>
        <w:tab/>
      </w:r>
      <w:r w:rsidRPr="00966F47">
        <w:rPr>
          <w:strike/>
          <w:szCs w:val="24"/>
        </w:rPr>
        <w:t>,</w:t>
      </w:r>
      <w:r w:rsidRPr="00966F47">
        <w:rPr>
          <w:strike/>
          <w:sz w:val="22"/>
          <w:szCs w:val="22"/>
        </w:rPr>
        <w:t xml:space="preserve"> </w:t>
      </w:r>
    </w:p>
    <w:p w:rsidR="00EB2332" w:rsidRPr="00966F47" w:rsidRDefault="00EB2332" w:rsidP="00EB2332">
      <w:pPr>
        <w:tabs>
          <w:tab w:val="right" w:leader="underscore" w:pos="9354"/>
        </w:tabs>
        <w:rPr>
          <w:strike/>
          <w:szCs w:val="24"/>
        </w:rPr>
      </w:pPr>
      <w:r w:rsidRPr="00966F47">
        <w:rPr>
          <w:strike/>
          <w:szCs w:val="24"/>
        </w:rPr>
        <w:tab/>
        <w:t>,</w:t>
      </w:r>
    </w:p>
    <w:p w:rsidR="00EB2332" w:rsidRPr="00966F47" w:rsidRDefault="00EB2332" w:rsidP="00EB2332">
      <w:pPr>
        <w:jc w:val="center"/>
        <w:rPr>
          <w:strike/>
          <w:sz w:val="20"/>
        </w:rPr>
      </w:pPr>
      <w:r w:rsidRPr="00966F47">
        <w:rPr>
          <w:strike/>
          <w:sz w:val="20"/>
        </w:rPr>
        <w:t>(pareigos, vardas, pavardė)</w:t>
      </w:r>
    </w:p>
    <w:p w:rsidR="00EB2332" w:rsidRPr="00966F47" w:rsidRDefault="00EB2332" w:rsidP="00EB2332">
      <w:pPr>
        <w:tabs>
          <w:tab w:val="right" w:leader="underscore" w:pos="9354"/>
        </w:tabs>
        <w:rPr>
          <w:strike/>
          <w:szCs w:val="24"/>
        </w:rPr>
      </w:pPr>
      <w:r w:rsidRPr="00966F47">
        <w:rPr>
          <w:strike/>
          <w:szCs w:val="24"/>
        </w:rPr>
        <w:t xml:space="preserve">veikiančio pagal </w:t>
      </w:r>
      <w:r w:rsidRPr="00966F47">
        <w:rPr>
          <w:strike/>
          <w:szCs w:val="24"/>
        </w:rPr>
        <w:tab/>
        <w:t>,</w:t>
      </w:r>
    </w:p>
    <w:p w:rsidR="00EB2332" w:rsidRPr="00966F47" w:rsidRDefault="00EB2332" w:rsidP="00EB2332">
      <w:pPr>
        <w:rPr>
          <w:strike/>
          <w:szCs w:val="24"/>
        </w:rPr>
      </w:pPr>
      <w:r w:rsidRPr="00966F47">
        <w:rPr>
          <w:strike/>
          <w:szCs w:val="24"/>
        </w:rPr>
        <w:t>(toliau – šalys), susitarė ir sudarė šią sutartį.</w:t>
      </w:r>
    </w:p>
    <w:p w:rsidR="00EB2332" w:rsidRPr="00966F47" w:rsidRDefault="00EB2332" w:rsidP="00EB2332">
      <w:pPr>
        <w:keepNext/>
        <w:tabs>
          <w:tab w:val="left" w:pos="1134"/>
        </w:tabs>
        <w:jc w:val="both"/>
        <w:rPr>
          <w:strike/>
          <w:szCs w:val="24"/>
          <w:lang w:eastAsia="lt-LT"/>
        </w:rPr>
      </w:pPr>
    </w:p>
    <w:p w:rsidR="00EB2332" w:rsidRPr="00966F47" w:rsidRDefault="00EB2332" w:rsidP="00EB2332">
      <w:pPr>
        <w:ind w:left="360"/>
        <w:jc w:val="center"/>
        <w:rPr>
          <w:b/>
          <w:strike/>
          <w:szCs w:val="24"/>
          <w:lang w:eastAsia="lt-LT"/>
        </w:rPr>
      </w:pPr>
      <w:r w:rsidRPr="00966F47">
        <w:rPr>
          <w:b/>
          <w:strike/>
          <w:szCs w:val="24"/>
          <w:lang w:eastAsia="lt-LT"/>
        </w:rPr>
        <w:t>1. SUTARTIES DALYKAS</w:t>
      </w:r>
    </w:p>
    <w:p w:rsidR="00EB2332" w:rsidRPr="00966F47" w:rsidRDefault="00EB2332" w:rsidP="00EB2332">
      <w:pPr>
        <w:jc w:val="both"/>
        <w:rPr>
          <w:szCs w:val="24"/>
          <w:lang w:eastAsia="lt-LT"/>
        </w:rPr>
      </w:pPr>
    </w:p>
    <w:p w:rsidR="00EB2332" w:rsidRPr="00966F47" w:rsidRDefault="00EB2332" w:rsidP="00EB2332">
      <w:pPr>
        <w:keepNext/>
        <w:tabs>
          <w:tab w:val="right" w:leader="underscore" w:pos="9354"/>
        </w:tabs>
        <w:ind w:firstLine="720"/>
        <w:jc w:val="both"/>
        <w:rPr>
          <w:strike/>
          <w:szCs w:val="24"/>
          <w:lang w:eastAsia="lt-LT"/>
        </w:rPr>
      </w:pPr>
      <w:r w:rsidRPr="00966F47">
        <w:rPr>
          <w:strike/>
          <w:szCs w:val="24"/>
          <w:lang w:eastAsia="lt-LT"/>
        </w:rPr>
        <w:t xml:space="preserve">1.1. Šalys susitaria dėl planuojamos teritorijos </w:t>
      </w:r>
      <w:r w:rsidRPr="00966F47">
        <w:rPr>
          <w:strike/>
          <w:szCs w:val="24"/>
          <w:lang w:eastAsia="lt-LT"/>
        </w:rPr>
        <w:tab/>
      </w:r>
    </w:p>
    <w:p w:rsidR="00EB2332" w:rsidRPr="00966F47" w:rsidRDefault="00EB2332" w:rsidP="00EB2332">
      <w:pPr>
        <w:tabs>
          <w:tab w:val="right" w:leader="underscore" w:pos="9354"/>
        </w:tabs>
        <w:jc w:val="both"/>
        <w:rPr>
          <w:strike/>
          <w:szCs w:val="24"/>
          <w:lang w:eastAsia="lt-LT"/>
        </w:rPr>
      </w:pPr>
      <w:r w:rsidRPr="00966F47">
        <w:rPr>
          <w:strike/>
          <w:szCs w:val="24"/>
          <w:lang w:eastAsia="lt-LT"/>
        </w:rPr>
        <w:tab/>
        <w:t>,</w:t>
      </w:r>
    </w:p>
    <w:p w:rsidR="00EB2332" w:rsidRPr="00966F47" w:rsidRDefault="00EB2332" w:rsidP="00EB2332">
      <w:pPr>
        <w:jc w:val="center"/>
        <w:rPr>
          <w:strike/>
          <w:sz w:val="20"/>
          <w:lang w:eastAsia="lt-LT"/>
        </w:rPr>
      </w:pPr>
      <w:r w:rsidRPr="00966F47">
        <w:rPr>
          <w:strike/>
          <w:sz w:val="20"/>
          <w:lang w:eastAsia="lt-LT"/>
        </w:rPr>
        <w:t>(įrašyti teritoriją sudarančių žemės sklypų identifikavimo duomenis – unikalius numerius, kadastro numerius,</w:t>
      </w:r>
    </w:p>
    <w:p w:rsidR="00EB2332" w:rsidRPr="00966F47" w:rsidRDefault="00EB2332" w:rsidP="00EB2332">
      <w:pPr>
        <w:tabs>
          <w:tab w:val="right" w:leader="underscore" w:pos="9354"/>
        </w:tabs>
        <w:rPr>
          <w:strike/>
          <w:sz w:val="20"/>
          <w:lang w:eastAsia="lt-LT"/>
        </w:rPr>
      </w:pPr>
      <w:r w:rsidRPr="00966F47">
        <w:rPr>
          <w:strike/>
          <w:sz w:val="20"/>
          <w:lang w:eastAsia="lt-LT"/>
        </w:rPr>
        <w:tab/>
      </w:r>
    </w:p>
    <w:p w:rsidR="00EB2332" w:rsidRPr="00966F47" w:rsidRDefault="00EB2332" w:rsidP="00EB2332">
      <w:pPr>
        <w:tabs>
          <w:tab w:val="right" w:pos="9354"/>
        </w:tabs>
        <w:ind w:firstLine="53"/>
        <w:rPr>
          <w:strike/>
          <w:sz w:val="20"/>
          <w:lang w:eastAsia="lt-LT"/>
        </w:rPr>
      </w:pPr>
      <w:r w:rsidRPr="00966F47">
        <w:rPr>
          <w:strike/>
          <w:sz w:val="20"/>
          <w:lang w:eastAsia="lt-LT"/>
        </w:rPr>
        <w:t xml:space="preserve">adresus ar geografines koordinates ir kita) </w:t>
      </w:r>
    </w:p>
    <w:p w:rsidR="00EB2332" w:rsidRPr="00966F47" w:rsidRDefault="00EB2332" w:rsidP="00EB2332">
      <w:pPr>
        <w:tabs>
          <w:tab w:val="right" w:leader="underscore" w:pos="9354"/>
        </w:tabs>
        <w:jc w:val="both"/>
        <w:rPr>
          <w:strike/>
          <w:szCs w:val="24"/>
          <w:lang w:eastAsia="lt-LT"/>
        </w:rPr>
      </w:pPr>
      <w:r w:rsidRPr="00966F47">
        <w:rPr>
          <w:strike/>
          <w:szCs w:val="24"/>
          <w:lang w:eastAsia="lt-LT"/>
        </w:rPr>
        <w:tab/>
      </w:r>
    </w:p>
    <w:p w:rsidR="00EB2332" w:rsidRPr="00966F47" w:rsidRDefault="00EB2332" w:rsidP="00EB2332">
      <w:pPr>
        <w:tabs>
          <w:tab w:val="right" w:leader="underscore" w:pos="9354"/>
        </w:tabs>
        <w:jc w:val="both"/>
        <w:rPr>
          <w:strike/>
          <w:szCs w:val="24"/>
          <w:lang w:eastAsia="lt-LT"/>
        </w:rPr>
      </w:pPr>
      <w:r w:rsidRPr="00966F47">
        <w:rPr>
          <w:strike/>
          <w:szCs w:val="24"/>
          <w:lang w:eastAsia="lt-LT"/>
        </w:rPr>
        <w:t xml:space="preserve">(toliau – planuojama teritorija) teritorijų planavimo proceso inicijavimo, tai yra dėl </w:t>
      </w:r>
      <w:r w:rsidRPr="00966F47">
        <w:rPr>
          <w:strike/>
          <w:szCs w:val="24"/>
          <w:lang w:eastAsia="lt-LT"/>
        </w:rPr>
        <w:tab/>
      </w:r>
    </w:p>
    <w:p w:rsidR="00EB2332" w:rsidRPr="00966F47" w:rsidRDefault="00EB2332" w:rsidP="00EB2332">
      <w:pPr>
        <w:tabs>
          <w:tab w:val="right" w:leader="underscore" w:pos="9354"/>
        </w:tabs>
        <w:jc w:val="both"/>
        <w:rPr>
          <w:strike/>
          <w:szCs w:val="24"/>
          <w:lang w:eastAsia="lt-LT"/>
        </w:rPr>
      </w:pPr>
      <w:r w:rsidRPr="00966F47">
        <w:rPr>
          <w:strike/>
          <w:szCs w:val="24"/>
          <w:lang w:eastAsia="lt-LT"/>
        </w:rPr>
        <w:tab/>
      </w:r>
    </w:p>
    <w:p w:rsidR="00EB2332" w:rsidRPr="00966F47" w:rsidRDefault="00EB2332" w:rsidP="00EB2332">
      <w:pPr>
        <w:jc w:val="center"/>
        <w:rPr>
          <w:strike/>
          <w:sz w:val="20"/>
          <w:lang w:eastAsia="lt-LT"/>
        </w:rPr>
      </w:pPr>
      <w:r w:rsidRPr="00966F47">
        <w:rPr>
          <w:strike/>
          <w:sz w:val="20"/>
          <w:lang w:eastAsia="lt-LT"/>
        </w:rPr>
        <w:t>(įrašyti teritorijų planavimo dokumento pavadinimą, lygmenį ir rūšį)</w:t>
      </w:r>
    </w:p>
    <w:p w:rsidR="00EB2332" w:rsidRPr="00966F47" w:rsidRDefault="00EB2332" w:rsidP="00EB2332">
      <w:pPr>
        <w:jc w:val="both"/>
        <w:rPr>
          <w:strike/>
          <w:szCs w:val="24"/>
          <w:lang w:eastAsia="lt-LT"/>
        </w:rPr>
      </w:pPr>
      <w:r w:rsidRPr="00966F47">
        <w:rPr>
          <w:strike/>
          <w:szCs w:val="24"/>
          <w:lang w:eastAsia="lt-LT"/>
        </w:rPr>
        <w:t xml:space="preserve">(toliau – teritorijų planavimo dokumentas), rengimo, keitimo, koregavimo ir (ar) finansavimo (reikiamus įrašus palikti). </w:t>
      </w:r>
    </w:p>
    <w:p w:rsidR="00EB2332" w:rsidRPr="00966F47" w:rsidRDefault="00EB2332" w:rsidP="00EB2332">
      <w:pPr>
        <w:rPr>
          <w:b/>
          <w:caps/>
          <w:strike/>
          <w:szCs w:val="24"/>
          <w:lang w:eastAsia="lt-LT"/>
        </w:rPr>
      </w:pPr>
    </w:p>
    <w:p w:rsidR="00EB2332" w:rsidRPr="00966F47" w:rsidRDefault="00EB2332" w:rsidP="00EB2332">
      <w:pPr>
        <w:keepNext/>
        <w:jc w:val="center"/>
        <w:rPr>
          <w:b/>
          <w:caps/>
          <w:strike/>
          <w:szCs w:val="24"/>
          <w:lang w:eastAsia="lt-LT"/>
        </w:rPr>
      </w:pPr>
      <w:r w:rsidRPr="00966F47">
        <w:rPr>
          <w:b/>
          <w:caps/>
          <w:strike/>
          <w:szCs w:val="24"/>
          <w:lang w:eastAsia="lt-LT"/>
        </w:rPr>
        <w:t>2. Planavimo TikslaI</w:t>
      </w:r>
    </w:p>
    <w:p w:rsidR="00EB2332" w:rsidRPr="00966F47" w:rsidRDefault="00EB2332" w:rsidP="00EB2332">
      <w:pPr>
        <w:keepNext/>
        <w:jc w:val="center"/>
        <w:rPr>
          <w:b/>
          <w:caps/>
          <w:strike/>
          <w:szCs w:val="24"/>
          <w:lang w:eastAsia="lt-LT"/>
        </w:rPr>
      </w:pPr>
    </w:p>
    <w:p w:rsidR="00EB2332" w:rsidRPr="00966F47" w:rsidRDefault="00EB2332" w:rsidP="00EB2332">
      <w:pPr>
        <w:keepNext/>
        <w:tabs>
          <w:tab w:val="right" w:leader="underscore" w:pos="9354"/>
        </w:tabs>
        <w:ind w:firstLine="720"/>
        <w:jc w:val="both"/>
        <w:rPr>
          <w:strike/>
          <w:szCs w:val="24"/>
          <w:lang w:eastAsia="lt-LT"/>
        </w:rPr>
      </w:pPr>
      <w:r w:rsidRPr="00966F47">
        <w:rPr>
          <w:strike/>
          <w:szCs w:val="24"/>
          <w:lang w:eastAsia="lt-LT"/>
        </w:rPr>
        <w:t xml:space="preserve">2.1. </w:t>
      </w:r>
      <w:r w:rsidRPr="00966F47">
        <w:rPr>
          <w:strike/>
          <w:szCs w:val="24"/>
          <w:lang w:eastAsia="lt-LT"/>
        </w:rPr>
        <w:tab/>
      </w:r>
    </w:p>
    <w:p w:rsidR="00EB2332" w:rsidRPr="00966F47" w:rsidRDefault="00EB2332" w:rsidP="00EB2332">
      <w:pPr>
        <w:keepNext/>
        <w:tabs>
          <w:tab w:val="left" w:pos="900"/>
        </w:tabs>
        <w:jc w:val="center"/>
        <w:rPr>
          <w:strike/>
          <w:sz w:val="20"/>
          <w:lang w:eastAsia="lt-LT"/>
        </w:rPr>
      </w:pPr>
      <w:r w:rsidRPr="00966F47">
        <w:rPr>
          <w:strike/>
          <w:sz w:val="20"/>
          <w:lang w:eastAsia="lt-LT"/>
        </w:rPr>
        <w:t>(įrašyti planavimo tikslus)</w:t>
      </w:r>
    </w:p>
    <w:p w:rsidR="00EB2332" w:rsidRPr="00966F47" w:rsidRDefault="00EB2332" w:rsidP="00EB2332">
      <w:pPr>
        <w:keepNext/>
        <w:tabs>
          <w:tab w:val="right" w:leader="underscore" w:pos="9354"/>
        </w:tabs>
        <w:rPr>
          <w:strike/>
          <w:szCs w:val="24"/>
          <w:lang w:eastAsia="lt-LT"/>
        </w:rPr>
      </w:pPr>
      <w:r w:rsidRPr="00966F47">
        <w:rPr>
          <w:strike/>
          <w:szCs w:val="24"/>
          <w:lang w:eastAsia="lt-LT"/>
        </w:rPr>
        <w:tab/>
      </w:r>
    </w:p>
    <w:p w:rsidR="00EB2332" w:rsidRPr="00966F47" w:rsidRDefault="00EB2332" w:rsidP="00EB2332">
      <w:pPr>
        <w:tabs>
          <w:tab w:val="right" w:leader="underscore" w:pos="9354"/>
        </w:tabs>
        <w:jc w:val="both"/>
        <w:rPr>
          <w:strike/>
          <w:szCs w:val="24"/>
          <w:lang w:eastAsia="lt-LT"/>
        </w:rPr>
      </w:pPr>
      <w:r w:rsidRPr="00966F47">
        <w:rPr>
          <w:strike/>
          <w:szCs w:val="24"/>
          <w:lang w:eastAsia="lt-LT"/>
        </w:rPr>
        <w:tab/>
      </w:r>
    </w:p>
    <w:p w:rsidR="00EB2332" w:rsidRPr="00966F47" w:rsidRDefault="00EB2332" w:rsidP="00EB2332">
      <w:pPr>
        <w:tabs>
          <w:tab w:val="right" w:leader="underscore" w:pos="9354"/>
        </w:tabs>
        <w:jc w:val="both"/>
        <w:rPr>
          <w:strike/>
          <w:szCs w:val="24"/>
          <w:lang w:eastAsia="lt-LT"/>
        </w:rPr>
      </w:pPr>
      <w:r w:rsidRPr="00966F47">
        <w:rPr>
          <w:strike/>
          <w:szCs w:val="24"/>
          <w:lang w:eastAsia="lt-LT"/>
        </w:rPr>
        <w:tab/>
      </w:r>
    </w:p>
    <w:p w:rsidR="00EB2332" w:rsidRPr="00966F47" w:rsidRDefault="00EB2332" w:rsidP="00EB2332">
      <w:pPr>
        <w:tabs>
          <w:tab w:val="right" w:leader="underscore" w:pos="9354"/>
        </w:tabs>
        <w:jc w:val="both"/>
        <w:rPr>
          <w:strike/>
          <w:szCs w:val="24"/>
          <w:lang w:eastAsia="lt-LT"/>
        </w:rPr>
      </w:pPr>
      <w:r w:rsidRPr="00966F47">
        <w:rPr>
          <w:strike/>
          <w:szCs w:val="24"/>
          <w:lang w:eastAsia="lt-LT"/>
        </w:rPr>
        <w:tab/>
      </w:r>
    </w:p>
    <w:p w:rsidR="00EB2332" w:rsidRPr="00966F47" w:rsidRDefault="00EB2332" w:rsidP="00EB2332">
      <w:pPr>
        <w:jc w:val="center"/>
        <w:rPr>
          <w:b/>
          <w:caps/>
          <w:strike/>
          <w:szCs w:val="24"/>
          <w:lang w:eastAsia="lt-LT"/>
        </w:rPr>
      </w:pPr>
    </w:p>
    <w:p w:rsidR="00EB2332" w:rsidRPr="00966F47" w:rsidRDefault="00EB2332" w:rsidP="00EB2332">
      <w:pPr>
        <w:jc w:val="center"/>
        <w:rPr>
          <w:b/>
          <w:caps/>
          <w:strike/>
          <w:szCs w:val="24"/>
          <w:lang w:eastAsia="lt-LT"/>
        </w:rPr>
      </w:pPr>
      <w:r w:rsidRPr="00966F47">
        <w:rPr>
          <w:b/>
          <w:caps/>
          <w:strike/>
          <w:szCs w:val="24"/>
          <w:lang w:eastAsia="lt-LT"/>
        </w:rPr>
        <w:t>3. Planavimo INICIAtoriaus teisės ir pareigos</w:t>
      </w:r>
    </w:p>
    <w:p w:rsidR="00EB2332" w:rsidRPr="00966F47" w:rsidRDefault="00EB2332" w:rsidP="00EB2332">
      <w:pPr>
        <w:jc w:val="both"/>
        <w:rPr>
          <w:b/>
          <w:caps/>
          <w:strike/>
          <w:szCs w:val="24"/>
          <w:lang w:eastAsia="lt-LT"/>
        </w:rPr>
      </w:pPr>
    </w:p>
    <w:p w:rsidR="00EB2332" w:rsidRPr="00966F47" w:rsidRDefault="00EB2332" w:rsidP="00EB2332">
      <w:pPr>
        <w:ind w:firstLine="720"/>
        <w:jc w:val="both"/>
        <w:rPr>
          <w:strike/>
          <w:szCs w:val="24"/>
          <w:lang w:eastAsia="lt-LT"/>
        </w:rPr>
      </w:pPr>
      <w:r w:rsidRPr="00966F47">
        <w:rPr>
          <w:strike/>
          <w:szCs w:val="24"/>
          <w:lang w:eastAsia="lt-LT"/>
        </w:rPr>
        <w:t>3.1. Sutarties 4.5 punkte nurodytu pagrindu rengti, keisti ar koreguoti teritorijų planavimo dokumentą pagal Lietuvos Respublikos įstatymuose ir kituose teisės aktuose nustatytus reikalavimus.</w:t>
      </w:r>
    </w:p>
    <w:p w:rsidR="00EB2332" w:rsidRPr="00966F47" w:rsidRDefault="00EB2332" w:rsidP="00EB2332">
      <w:pPr>
        <w:ind w:firstLine="720"/>
        <w:jc w:val="both"/>
        <w:rPr>
          <w:b/>
          <w:strike/>
          <w:szCs w:val="24"/>
          <w:lang w:eastAsia="lt-LT"/>
        </w:rPr>
      </w:pPr>
      <w:r w:rsidRPr="00966F47">
        <w:rPr>
          <w:strike/>
          <w:szCs w:val="24"/>
          <w:lang w:eastAsia="lt-LT"/>
        </w:rPr>
        <w:t>3.2. Pasirinkti teritorijų planavimo dokumentų rengėją, jeigu šioje sutartyje nurodyta, kad planavimo iniciatorius finansuoja teritorijų planavimo dokumento rengimą.</w:t>
      </w:r>
    </w:p>
    <w:p w:rsidR="00EB2332" w:rsidRPr="00966F47" w:rsidRDefault="00EB2332" w:rsidP="00EB2332">
      <w:pPr>
        <w:ind w:firstLine="720"/>
        <w:jc w:val="both"/>
        <w:rPr>
          <w:strike/>
          <w:szCs w:val="24"/>
          <w:lang w:eastAsia="lt-LT"/>
        </w:rPr>
      </w:pPr>
      <w:r w:rsidRPr="00966F47">
        <w:rPr>
          <w:strike/>
          <w:szCs w:val="24"/>
          <w:lang w:eastAsia="lt-LT"/>
        </w:rPr>
        <w:t xml:space="preserve">3.3. Finansuoti teritorijų planavimo dokumento rengimą, keitimą ar koregavimą tik tuo atveju, kai dėl tokio finansavimo susitariama sutartyje. </w:t>
      </w:r>
    </w:p>
    <w:p w:rsidR="00EB2332" w:rsidRPr="00966F47" w:rsidRDefault="00EB2332" w:rsidP="00EB2332">
      <w:pPr>
        <w:ind w:firstLine="720"/>
        <w:jc w:val="both"/>
        <w:rPr>
          <w:strike/>
          <w:szCs w:val="24"/>
          <w:lang w:eastAsia="lt-LT"/>
        </w:rPr>
      </w:pPr>
      <w:r w:rsidRPr="00966F47">
        <w:rPr>
          <w:strike/>
          <w:szCs w:val="24"/>
          <w:lang w:eastAsia="lt-LT"/>
        </w:rPr>
        <w:t>3.4. Sutarties 4.5 punkte nurodytu pagrindu kreiptis į aplinkos ministro įsakymu patvirtintose Kompleksinio teritorijų planavimo dokumentų rengimo taisyklėse ir atitinkamose specialiojo teritorijų dokumentų rengimo taisyklėse nurodytas institucijas, kad jos pateiktų teritorijų planavimo dokumentui teritorijų planavimo sąlygas, kaip numatyta Lietuvos Respublikos teritorijų planavimo įstatyme.</w:t>
      </w:r>
    </w:p>
    <w:p w:rsidR="00EB2332" w:rsidRPr="00966F47" w:rsidRDefault="00EB2332" w:rsidP="00EB2332">
      <w:pPr>
        <w:ind w:firstLine="720"/>
        <w:jc w:val="both"/>
        <w:rPr>
          <w:strike/>
          <w:szCs w:val="24"/>
          <w:lang w:eastAsia="lt-LT"/>
        </w:rPr>
      </w:pPr>
      <w:r w:rsidRPr="00966F47">
        <w:rPr>
          <w:strike/>
          <w:szCs w:val="24"/>
          <w:lang w:eastAsia="lt-LT"/>
        </w:rPr>
        <w:t>3.5. Sutarties 4.5 punkte nurodytu pagrindu teikti teritorijų planavimo dokumento projektą viešinti, derinti, tikrinti ir tvirtinti Lietuvos Respublikos teritorijų planavimo įstatymo ir jo įgyvendinamųjų teisės aktų nustatyta tvarka.</w:t>
      </w:r>
    </w:p>
    <w:p w:rsidR="00EB2332" w:rsidRPr="00966F47" w:rsidRDefault="00EB2332" w:rsidP="00EB2332">
      <w:pPr>
        <w:ind w:firstLine="720"/>
        <w:jc w:val="both"/>
        <w:rPr>
          <w:strike/>
          <w:szCs w:val="24"/>
          <w:lang w:eastAsia="lt-LT"/>
        </w:rPr>
      </w:pPr>
      <w:r w:rsidRPr="00966F47">
        <w:rPr>
          <w:strike/>
          <w:szCs w:val="24"/>
          <w:lang w:eastAsia="lt-LT"/>
        </w:rPr>
        <w:t xml:space="preserve">3.6. Pagal sutartį finansuoti ar iš dalies finansuoti (nereikalingą žodį išbraukti) teritorijų planavimo dokumento rengimą, keitimą ar koregavimą. </w:t>
      </w:r>
    </w:p>
    <w:p w:rsidR="00EB2332" w:rsidRPr="00966F47" w:rsidRDefault="00EB2332" w:rsidP="00EB2332">
      <w:pPr>
        <w:ind w:firstLine="720"/>
        <w:jc w:val="both"/>
        <w:rPr>
          <w:strike/>
          <w:szCs w:val="24"/>
          <w:lang w:eastAsia="lt-LT"/>
        </w:rPr>
      </w:pPr>
      <w:r w:rsidRPr="00966F47">
        <w:rPr>
          <w:strike/>
          <w:szCs w:val="24"/>
          <w:lang w:eastAsia="lt-LT"/>
        </w:rPr>
        <w:lastRenderedPageBreak/>
        <w:t xml:space="preserve">3.7. Pasirinkti teritorijų planavimo dokumento rengėją, kai planavimo iniciatorius finansuoja teritorijų planavimo dokumento rengimą, keitimą ar koregavimą: </w:t>
      </w:r>
    </w:p>
    <w:p w:rsidR="00EB2332" w:rsidRPr="00966F47" w:rsidRDefault="00EB2332" w:rsidP="00EB2332">
      <w:pPr>
        <w:tabs>
          <w:tab w:val="right" w:leader="underscore" w:pos="9354"/>
        </w:tabs>
        <w:jc w:val="both"/>
        <w:rPr>
          <w:strike/>
          <w:szCs w:val="24"/>
          <w:lang w:eastAsia="lt-LT"/>
        </w:rPr>
      </w:pPr>
      <w:r w:rsidRPr="00966F47">
        <w:rPr>
          <w:strike/>
          <w:szCs w:val="24"/>
          <w:lang w:eastAsia="lt-LT"/>
        </w:rPr>
        <w:tab/>
        <w:t>.</w:t>
      </w:r>
    </w:p>
    <w:p w:rsidR="00EB2332" w:rsidRPr="00966F47" w:rsidRDefault="00EB2332" w:rsidP="00EB2332">
      <w:pPr>
        <w:jc w:val="center"/>
        <w:rPr>
          <w:strike/>
          <w:sz w:val="20"/>
          <w:lang w:eastAsia="lt-LT"/>
        </w:rPr>
      </w:pPr>
      <w:r w:rsidRPr="00966F47">
        <w:rPr>
          <w:strike/>
          <w:sz w:val="20"/>
          <w:lang w:eastAsia="lt-LT"/>
        </w:rPr>
        <w:t>(įrašyti teritorijų planavimo dokumentų rengėją / rengėjus)</w:t>
      </w:r>
    </w:p>
    <w:p w:rsidR="00EB2332" w:rsidRPr="00966F47" w:rsidRDefault="00EB2332" w:rsidP="00EB2332">
      <w:pPr>
        <w:rPr>
          <w:strike/>
          <w:szCs w:val="24"/>
          <w:lang w:eastAsia="lt-LT"/>
        </w:rPr>
      </w:pPr>
    </w:p>
    <w:p w:rsidR="00EB2332" w:rsidRPr="00966F47" w:rsidRDefault="00EB2332" w:rsidP="00EB2332">
      <w:pPr>
        <w:jc w:val="center"/>
        <w:rPr>
          <w:b/>
          <w:caps/>
          <w:strike/>
          <w:szCs w:val="24"/>
          <w:lang w:eastAsia="lt-LT"/>
        </w:rPr>
      </w:pPr>
      <w:r w:rsidRPr="00966F47">
        <w:rPr>
          <w:b/>
          <w:caps/>
          <w:strike/>
          <w:szCs w:val="24"/>
          <w:lang w:eastAsia="lt-LT"/>
        </w:rPr>
        <w:t>4. PLANAVIMO ORGANIZATORIAUS teisės ir pareigos</w:t>
      </w:r>
    </w:p>
    <w:p w:rsidR="00EB2332" w:rsidRPr="00966F47" w:rsidRDefault="00EB2332" w:rsidP="00EB2332">
      <w:pPr>
        <w:jc w:val="center"/>
        <w:rPr>
          <w:b/>
          <w:caps/>
          <w:strike/>
          <w:szCs w:val="24"/>
          <w:lang w:eastAsia="lt-LT"/>
        </w:rPr>
      </w:pPr>
    </w:p>
    <w:p w:rsidR="00EB2332" w:rsidRPr="00966F47" w:rsidRDefault="00EB2332" w:rsidP="00EB2332">
      <w:pPr>
        <w:ind w:firstLine="720"/>
        <w:jc w:val="both"/>
        <w:rPr>
          <w:strike/>
          <w:szCs w:val="24"/>
          <w:lang w:eastAsia="lt-LT"/>
        </w:rPr>
      </w:pPr>
      <w:r w:rsidRPr="00966F47">
        <w:rPr>
          <w:strike/>
          <w:szCs w:val="24"/>
          <w:lang w:eastAsia="lt-LT"/>
        </w:rPr>
        <w:t>4.1. Bendradarbiauti su planavimo iniciatoriumi, operatyviai teikti informaciją ir (ar) duomenis, kurių reikia teritorijų planavimo dokumentams rengti, derinti ir tikrinti.</w:t>
      </w:r>
    </w:p>
    <w:p w:rsidR="00EB2332" w:rsidRPr="00966F47" w:rsidRDefault="00EB2332" w:rsidP="00EB2332">
      <w:pPr>
        <w:ind w:firstLine="720"/>
        <w:jc w:val="both"/>
        <w:rPr>
          <w:strike/>
          <w:szCs w:val="24"/>
          <w:lang w:eastAsia="lt-LT"/>
        </w:rPr>
      </w:pPr>
      <w:r w:rsidRPr="00966F47">
        <w:rPr>
          <w:strike/>
          <w:szCs w:val="24"/>
          <w:lang w:eastAsia="lt-LT"/>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kuriai rengiamas teritorijų planavimo dokumentas, skelbimų lentoje, nagrinėjant ir aptariant pasiūlymus dėl teritorijų planavimo dokumentų, dalyvaujant jų viešame svarstyme.</w:t>
      </w:r>
    </w:p>
    <w:p w:rsidR="00EB2332" w:rsidRPr="00966F47" w:rsidRDefault="00EB2332" w:rsidP="00EB2332">
      <w:pPr>
        <w:ind w:firstLine="720"/>
        <w:jc w:val="both"/>
        <w:rPr>
          <w:strike/>
          <w:szCs w:val="24"/>
          <w:lang w:eastAsia="lt-LT"/>
        </w:rPr>
      </w:pPr>
      <w:r w:rsidRPr="00966F47">
        <w:rPr>
          <w:strike/>
          <w:szCs w:val="24"/>
          <w:lang w:eastAsia="lt-LT"/>
        </w:rPr>
        <w:t>4.3. Teritorijų planavimo dokumento derinimo procedūras vykdyti laikantis Lietuvos Respublikos teritorijų planavimo įstatyme ir kituose teisės aktuose nustatytų terminų.</w:t>
      </w:r>
    </w:p>
    <w:p w:rsidR="00EB2332" w:rsidRPr="00966F47" w:rsidRDefault="00EB2332" w:rsidP="00EB2332">
      <w:pPr>
        <w:ind w:firstLine="720"/>
        <w:jc w:val="both"/>
        <w:rPr>
          <w:strike/>
          <w:szCs w:val="24"/>
          <w:lang w:eastAsia="lt-LT"/>
        </w:rPr>
      </w:pPr>
      <w:r w:rsidRPr="00966F47">
        <w:rPr>
          <w:strike/>
          <w:szCs w:val="24"/>
          <w:lang w:eastAsia="lt-LT"/>
        </w:rPr>
        <w:t>4.4. Teritorijų planavimo dokumentą patvirtinti laikantis Lietuvos Respublikos teritorijų planavimo įstatyme ir kituose teisės aktuose nustatytų terminų.</w:t>
      </w:r>
    </w:p>
    <w:p w:rsidR="00EB2332" w:rsidRPr="00966F47" w:rsidRDefault="00EB2332" w:rsidP="00EB2332">
      <w:pPr>
        <w:ind w:firstLine="720"/>
        <w:jc w:val="both"/>
        <w:rPr>
          <w:strike/>
          <w:szCs w:val="24"/>
          <w:lang w:eastAsia="lt-LT"/>
        </w:rPr>
      </w:pPr>
      <w:r w:rsidRPr="00966F47">
        <w:rPr>
          <w:strike/>
          <w:szCs w:val="24"/>
          <w:lang w:eastAsia="lt-LT"/>
        </w:rPr>
        <w:t>4.5. Sudarydamas šią sutartį, planavimo organizatorius suteikia planavimo iniciatoriui įgaliojimą teritorijų planavimo dokumento rengimo metu planavimo organizatoriaus vardu 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EB2332" w:rsidRPr="00966F47" w:rsidRDefault="00EB2332" w:rsidP="00EB2332">
      <w:pPr>
        <w:ind w:firstLine="720"/>
        <w:jc w:val="both"/>
        <w:rPr>
          <w:strike/>
          <w:szCs w:val="24"/>
          <w:lang w:eastAsia="lt-LT"/>
        </w:rPr>
      </w:pPr>
      <w:r w:rsidRPr="00966F47">
        <w:rPr>
          <w:strike/>
          <w:szCs w:val="24"/>
          <w:lang w:eastAsia="lt-LT"/>
        </w:rPr>
        <w:t>4.6.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EB2332" w:rsidRPr="00966F47" w:rsidRDefault="00EB2332" w:rsidP="00EB2332">
      <w:pPr>
        <w:jc w:val="center"/>
        <w:rPr>
          <w:b/>
          <w:caps/>
          <w:strike/>
          <w:szCs w:val="24"/>
          <w:lang w:eastAsia="lt-LT"/>
        </w:rPr>
      </w:pPr>
    </w:p>
    <w:p w:rsidR="00EB2332" w:rsidRPr="00966F47" w:rsidRDefault="00EB2332" w:rsidP="00EB2332">
      <w:pPr>
        <w:jc w:val="center"/>
        <w:rPr>
          <w:b/>
          <w:caps/>
          <w:strike/>
          <w:szCs w:val="24"/>
          <w:lang w:eastAsia="lt-LT"/>
        </w:rPr>
      </w:pPr>
      <w:r w:rsidRPr="00966F47">
        <w:rPr>
          <w:b/>
          <w:caps/>
          <w:strike/>
          <w:szCs w:val="24"/>
          <w:lang w:eastAsia="lt-LT"/>
        </w:rPr>
        <w:t>5. Šalių Atsakomybė</w:t>
      </w:r>
    </w:p>
    <w:p w:rsidR="00EB2332" w:rsidRPr="00966F47" w:rsidRDefault="00EB2332" w:rsidP="00EB2332">
      <w:pPr>
        <w:jc w:val="both"/>
        <w:rPr>
          <w:b/>
          <w:caps/>
          <w:strike/>
          <w:szCs w:val="24"/>
          <w:lang w:eastAsia="lt-LT"/>
        </w:rPr>
      </w:pPr>
    </w:p>
    <w:p w:rsidR="00EB2332" w:rsidRPr="00966F47" w:rsidRDefault="00EB2332" w:rsidP="00EB2332">
      <w:pPr>
        <w:ind w:firstLine="720"/>
        <w:jc w:val="both"/>
        <w:rPr>
          <w:strike/>
          <w:szCs w:val="24"/>
          <w:lang w:eastAsia="lt-LT"/>
        </w:rPr>
      </w:pPr>
      <w:r w:rsidRPr="00966F47">
        <w:rPr>
          <w:strike/>
          <w:szCs w:val="24"/>
          <w:lang w:eastAsia="lt-LT"/>
        </w:rPr>
        <w:t xml:space="preserve">5.1. Šalis, pažeidusi sutarties sąlygas, atsako Lietuvos Respublikos įstatymų nustatyta tvarka. </w:t>
      </w:r>
    </w:p>
    <w:p w:rsidR="00EB2332" w:rsidRPr="00966F47" w:rsidRDefault="00EB2332" w:rsidP="00EB2332">
      <w:pPr>
        <w:tabs>
          <w:tab w:val="right" w:leader="underscore" w:pos="9354"/>
        </w:tabs>
        <w:ind w:firstLine="720"/>
        <w:jc w:val="both"/>
        <w:rPr>
          <w:strike/>
          <w:szCs w:val="24"/>
          <w:lang w:eastAsia="lt-LT"/>
        </w:rPr>
      </w:pPr>
      <w:r w:rsidRPr="00966F47">
        <w:rPr>
          <w:strike/>
          <w:szCs w:val="24"/>
          <w:lang w:eastAsia="lt-LT"/>
        </w:rPr>
        <w:t xml:space="preserve">5.2. </w:t>
      </w:r>
      <w:r w:rsidRPr="00966F47">
        <w:rPr>
          <w:strike/>
          <w:szCs w:val="24"/>
          <w:lang w:eastAsia="lt-LT"/>
        </w:rPr>
        <w:tab/>
        <w:t>.</w:t>
      </w:r>
    </w:p>
    <w:p w:rsidR="00EB2332" w:rsidRPr="00966F47" w:rsidRDefault="00EB2332" w:rsidP="00EB2332">
      <w:pPr>
        <w:jc w:val="center"/>
        <w:rPr>
          <w:strike/>
          <w:sz w:val="20"/>
          <w:lang w:eastAsia="lt-LT"/>
        </w:rPr>
      </w:pPr>
      <w:r w:rsidRPr="00966F47">
        <w:rPr>
          <w:strike/>
          <w:sz w:val="20"/>
          <w:lang w:eastAsia="lt-LT"/>
        </w:rPr>
        <w:t>(kitos šalių sutartos atsakomybės sąlygos)</w:t>
      </w:r>
    </w:p>
    <w:p w:rsidR="00EB2332" w:rsidRPr="00966F47" w:rsidRDefault="00EB2332" w:rsidP="00EB2332">
      <w:pPr>
        <w:jc w:val="both"/>
        <w:rPr>
          <w:strike/>
          <w:szCs w:val="24"/>
          <w:lang w:eastAsia="lt-LT"/>
        </w:rPr>
      </w:pPr>
    </w:p>
    <w:p w:rsidR="00EB2332" w:rsidRPr="00966F47" w:rsidRDefault="00EB2332" w:rsidP="00EB2332">
      <w:pPr>
        <w:jc w:val="center"/>
        <w:rPr>
          <w:b/>
          <w:strike/>
          <w:szCs w:val="24"/>
          <w:lang w:eastAsia="lt-LT"/>
        </w:rPr>
      </w:pPr>
      <w:r w:rsidRPr="00966F47">
        <w:rPr>
          <w:b/>
          <w:strike/>
          <w:szCs w:val="24"/>
          <w:lang w:eastAsia="lt-LT"/>
        </w:rPr>
        <w:t>6. SUTARTIES GALIOJIMO TERMINAS IR NUTRAUKIMO SĄLYGOS</w:t>
      </w:r>
    </w:p>
    <w:p w:rsidR="00EB2332" w:rsidRPr="00966F47" w:rsidRDefault="00EB2332" w:rsidP="00EB2332">
      <w:pPr>
        <w:jc w:val="both"/>
        <w:rPr>
          <w:strike/>
          <w:szCs w:val="24"/>
          <w:lang w:eastAsia="lt-LT"/>
        </w:rPr>
      </w:pPr>
    </w:p>
    <w:p w:rsidR="00EB2332" w:rsidRPr="00966F47" w:rsidRDefault="00EB2332" w:rsidP="00EB2332">
      <w:pPr>
        <w:ind w:firstLine="720"/>
        <w:jc w:val="both"/>
        <w:rPr>
          <w:strike/>
          <w:szCs w:val="24"/>
          <w:lang w:eastAsia="lt-LT"/>
        </w:rPr>
      </w:pPr>
      <w:r w:rsidRPr="00966F47">
        <w:rPr>
          <w:strike/>
          <w:szCs w:val="24"/>
          <w:lang w:eastAsia="lt-LT"/>
        </w:rPr>
        <w:t xml:space="preserve">6.1. Sutartis įsigalioja nuo jos pasirašymo dienos ir galioja iki teritorijų planavimo dokumento tvirtinimo dienos, tačiau ne ilgiau kaip 7 metus. </w:t>
      </w:r>
    </w:p>
    <w:p w:rsidR="00EB2332" w:rsidRPr="00966F47" w:rsidRDefault="00EB2332" w:rsidP="00EB2332">
      <w:pPr>
        <w:ind w:firstLine="720"/>
        <w:jc w:val="both"/>
        <w:rPr>
          <w:strike/>
          <w:szCs w:val="24"/>
          <w:lang w:eastAsia="lt-LT"/>
        </w:rPr>
      </w:pPr>
      <w:r w:rsidRPr="00966F47">
        <w:rPr>
          <w:strike/>
          <w:szCs w:val="24"/>
          <w:lang w:eastAsia="lt-LT"/>
        </w:rPr>
        <w:t>6.2. Šalių teisės ir pareigos baigiasi pasibaigus sutarties galiojimo terminui (jeigu kitaip nenumatyta sutartyje).</w:t>
      </w:r>
    </w:p>
    <w:p w:rsidR="00EB2332" w:rsidRPr="00966F47" w:rsidRDefault="00EB2332" w:rsidP="00EB2332">
      <w:pPr>
        <w:ind w:firstLine="720"/>
        <w:jc w:val="both"/>
        <w:rPr>
          <w:strike/>
          <w:szCs w:val="24"/>
          <w:lang w:eastAsia="lt-LT"/>
        </w:rPr>
      </w:pPr>
      <w:r w:rsidRPr="00966F47">
        <w:rPr>
          <w:strike/>
          <w:szCs w:val="24"/>
          <w:lang w:eastAsia="lt-LT"/>
        </w:rPr>
        <w:t>6.3. Sutartis šalių rašytiniu susitarimu gali būti keičiama, gali būti vieniems metams pratęsiamas sutartyje nurodytas jos galiojimo terminas ar sutartis nutraukiama.</w:t>
      </w:r>
    </w:p>
    <w:p w:rsidR="00EB2332" w:rsidRPr="00966F47" w:rsidRDefault="00EB2332" w:rsidP="00EB2332">
      <w:pPr>
        <w:ind w:firstLine="720"/>
        <w:jc w:val="both"/>
        <w:rPr>
          <w:strike/>
          <w:szCs w:val="24"/>
          <w:lang w:eastAsia="lt-LT"/>
        </w:rPr>
      </w:pPr>
      <w:r w:rsidRPr="00966F47">
        <w:rPr>
          <w:strike/>
          <w:szCs w:val="24"/>
          <w:lang w:eastAsia="lt-LT"/>
        </w:rPr>
        <w:t>6.4. Kuriai nors iš šalių pažeidus sutartį ir nepašalinus pažeidimo per papildomą 30 darbo dienų terminą, kita šalis turi teisę nutraukti sutartį vienašališkai ir reikalauti iš pažeidusios sutartį šalies atlyginti nuostolius.</w:t>
      </w:r>
    </w:p>
    <w:p w:rsidR="00EB2332" w:rsidRPr="00966F47" w:rsidRDefault="00EB2332" w:rsidP="00EB2332">
      <w:pPr>
        <w:ind w:firstLine="720"/>
        <w:jc w:val="both"/>
        <w:rPr>
          <w:strike/>
          <w:szCs w:val="24"/>
          <w:lang w:eastAsia="lt-LT"/>
        </w:rPr>
      </w:pPr>
      <w:r w:rsidRPr="00966F47">
        <w:rPr>
          <w:strike/>
          <w:szCs w:val="24"/>
          <w:lang w:eastAsia="lt-LT"/>
        </w:rPr>
        <w:t>6.5. Kitos šalių sutartos sutarties galiojimo ir nutraukimo sąlygos.</w:t>
      </w:r>
    </w:p>
    <w:p w:rsidR="00EB2332" w:rsidRPr="00966F47" w:rsidRDefault="00EB2332" w:rsidP="00EB2332">
      <w:pPr>
        <w:jc w:val="center"/>
        <w:rPr>
          <w:b/>
          <w:caps/>
          <w:strike/>
          <w:szCs w:val="24"/>
          <w:lang w:eastAsia="lt-LT"/>
        </w:rPr>
      </w:pPr>
    </w:p>
    <w:p w:rsidR="00EB2332" w:rsidRPr="00966F47" w:rsidRDefault="00EB2332" w:rsidP="00EB2332">
      <w:pPr>
        <w:keepNext/>
        <w:jc w:val="center"/>
        <w:rPr>
          <w:b/>
          <w:caps/>
          <w:strike/>
          <w:szCs w:val="24"/>
          <w:lang w:eastAsia="lt-LT"/>
        </w:rPr>
      </w:pPr>
      <w:r w:rsidRPr="00966F47">
        <w:rPr>
          <w:b/>
          <w:caps/>
          <w:strike/>
          <w:szCs w:val="24"/>
          <w:lang w:eastAsia="lt-LT"/>
        </w:rPr>
        <w:t>7. Kitos sąlygos</w:t>
      </w:r>
    </w:p>
    <w:p w:rsidR="00EB2332" w:rsidRPr="00966F47" w:rsidRDefault="00EB2332" w:rsidP="00EB2332">
      <w:pPr>
        <w:keepNext/>
        <w:jc w:val="both"/>
        <w:rPr>
          <w:b/>
          <w:strike/>
          <w:szCs w:val="24"/>
          <w:lang w:eastAsia="lt-LT"/>
        </w:rPr>
      </w:pPr>
    </w:p>
    <w:p w:rsidR="00EB2332" w:rsidRPr="00966F47" w:rsidRDefault="00EB2332" w:rsidP="00EB2332">
      <w:pPr>
        <w:keepNext/>
        <w:tabs>
          <w:tab w:val="right" w:leader="underscore" w:pos="9354"/>
        </w:tabs>
        <w:ind w:firstLine="720"/>
        <w:jc w:val="both"/>
        <w:rPr>
          <w:strike/>
          <w:szCs w:val="24"/>
          <w:lang w:eastAsia="lt-LT"/>
        </w:rPr>
      </w:pPr>
      <w:r w:rsidRPr="00966F47">
        <w:rPr>
          <w:strike/>
          <w:szCs w:val="24"/>
          <w:lang w:eastAsia="lt-LT"/>
        </w:rPr>
        <w:t xml:space="preserve">7.1. </w:t>
      </w:r>
      <w:r w:rsidRPr="00966F47">
        <w:rPr>
          <w:strike/>
          <w:szCs w:val="24"/>
          <w:lang w:eastAsia="lt-LT"/>
        </w:rPr>
        <w:tab/>
        <w:t>.</w:t>
      </w:r>
    </w:p>
    <w:p w:rsidR="00EB2332" w:rsidRPr="00966F47" w:rsidRDefault="00EB2332" w:rsidP="00EB2332">
      <w:pPr>
        <w:keepNext/>
        <w:jc w:val="center"/>
        <w:rPr>
          <w:strike/>
          <w:sz w:val="20"/>
          <w:lang w:eastAsia="lt-LT"/>
        </w:rPr>
      </w:pPr>
      <w:r w:rsidRPr="00966F47">
        <w:rPr>
          <w:strike/>
          <w:sz w:val="20"/>
          <w:lang w:eastAsia="lt-LT"/>
        </w:rPr>
        <w:t>(kitos šalių sutartos sąlygos)</w:t>
      </w:r>
    </w:p>
    <w:p w:rsidR="00EB2332" w:rsidRPr="00966F47" w:rsidRDefault="00EB2332" w:rsidP="00EB2332">
      <w:pPr>
        <w:tabs>
          <w:tab w:val="right" w:leader="underscore" w:pos="9354"/>
        </w:tabs>
        <w:ind w:firstLine="720"/>
        <w:jc w:val="both"/>
        <w:rPr>
          <w:strike/>
          <w:szCs w:val="24"/>
          <w:lang w:eastAsia="lt-LT"/>
        </w:rPr>
      </w:pPr>
      <w:r w:rsidRPr="00966F47">
        <w:rPr>
          <w:strike/>
          <w:szCs w:val="24"/>
          <w:lang w:eastAsia="lt-LT"/>
        </w:rPr>
        <w:t xml:space="preserve">7.2. </w:t>
      </w:r>
      <w:r w:rsidRPr="00966F47">
        <w:rPr>
          <w:strike/>
          <w:szCs w:val="24"/>
          <w:lang w:eastAsia="lt-LT"/>
        </w:rPr>
        <w:tab/>
        <w:t>.</w:t>
      </w:r>
    </w:p>
    <w:p w:rsidR="00EB2332" w:rsidRPr="00966F47" w:rsidRDefault="00EB2332" w:rsidP="00EB2332">
      <w:pPr>
        <w:jc w:val="center"/>
        <w:rPr>
          <w:strike/>
          <w:sz w:val="20"/>
          <w:lang w:eastAsia="lt-LT"/>
        </w:rPr>
      </w:pPr>
      <w:r w:rsidRPr="00966F47">
        <w:rPr>
          <w:strike/>
          <w:sz w:val="20"/>
          <w:lang w:eastAsia="lt-LT"/>
        </w:rPr>
        <w:t>(kitos šalių sutartos sąlygos)</w:t>
      </w:r>
    </w:p>
    <w:p w:rsidR="00EB2332" w:rsidRPr="00966F47" w:rsidRDefault="00EB2332" w:rsidP="00EB2332">
      <w:pPr>
        <w:ind w:firstLine="720"/>
        <w:jc w:val="both"/>
        <w:rPr>
          <w:strike/>
          <w:szCs w:val="24"/>
          <w:lang w:eastAsia="lt-LT"/>
        </w:rPr>
      </w:pPr>
      <w:r w:rsidRPr="00966F47">
        <w:rPr>
          <w:strike/>
          <w:szCs w:val="24"/>
          <w:lang w:eastAsia="lt-LT"/>
        </w:rPr>
        <w:t xml:space="preserve">7.3. Sutartis sudaryta dviem egzemplioriais lietuvių kalba, po vieną kiekvienai šaliai. </w:t>
      </w:r>
    </w:p>
    <w:p w:rsidR="00EB2332" w:rsidRPr="00966F47" w:rsidRDefault="00EB2332" w:rsidP="00EB2332">
      <w:pPr>
        <w:ind w:firstLine="720"/>
        <w:jc w:val="both"/>
        <w:rPr>
          <w:strike/>
          <w:szCs w:val="24"/>
          <w:lang w:eastAsia="lt-LT"/>
        </w:rPr>
      </w:pPr>
      <w:r w:rsidRPr="00966F47">
        <w:rPr>
          <w:strike/>
          <w:szCs w:val="24"/>
          <w:lang w:eastAsia="lt-LT"/>
        </w:rPr>
        <w:t xml:space="preserve">7.4. Sutartis skelbiama viešai planavimo organizatoriaus interneto svetainėje ir Lietuvos Respublikos teritorijų planavimo dokumentų rengimo ir teritorijų planavimo proceso valstybinės priežiūros informacinėje sistemoje. </w:t>
      </w:r>
    </w:p>
    <w:p w:rsidR="00EB2332" w:rsidRPr="00966F47" w:rsidRDefault="00EB2332" w:rsidP="00EB2332">
      <w:pPr>
        <w:ind w:firstLine="720"/>
        <w:jc w:val="both"/>
        <w:rPr>
          <w:strike/>
          <w:szCs w:val="24"/>
          <w:lang w:eastAsia="lt-LT"/>
        </w:rPr>
      </w:pPr>
      <w:r w:rsidRPr="00966F47">
        <w:rPr>
          <w:strike/>
          <w:szCs w:val="24"/>
          <w:lang w:eastAsia="lt-LT"/>
        </w:rPr>
        <w:t>7.5. Ginčai, kilę dėl sutarties vykdymo, sprendžiami šalių derybomis. Jeigu šalys nesusitaria, ginčai sprendžiami Lietuvos Respublikos teisme Lietuvos Respublikos įstatymų nustatyta tvarka.</w:t>
      </w:r>
    </w:p>
    <w:p w:rsidR="00EB2332" w:rsidRPr="00966F47" w:rsidRDefault="00EB2332" w:rsidP="00EB2332">
      <w:pPr>
        <w:jc w:val="both"/>
        <w:rPr>
          <w:strike/>
          <w:szCs w:val="24"/>
          <w:lang w:eastAsia="lt-LT"/>
        </w:rPr>
      </w:pPr>
    </w:p>
    <w:p w:rsidR="00EB2332" w:rsidRPr="00966F47" w:rsidRDefault="00EB2332" w:rsidP="00EB2332">
      <w:pPr>
        <w:jc w:val="both"/>
        <w:rPr>
          <w:strike/>
          <w:szCs w:val="24"/>
          <w:lang w:eastAsia="lt-LT"/>
        </w:rPr>
      </w:pPr>
    </w:p>
    <w:p w:rsidR="00EB2332" w:rsidRPr="00966F47" w:rsidRDefault="00EB2332" w:rsidP="00EB2332">
      <w:pPr>
        <w:jc w:val="both"/>
        <w:rPr>
          <w:strike/>
          <w:szCs w:val="24"/>
          <w:lang w:eastAsia="lt-LT"/>
        </w:rPr>
      </w:pPr>
    </w:p>
    <w:tbl>
      <w:tblPr>
        <w:tblW w:w="19198" w:type="dxa"/>
        <w:tblLook w:val="01E0" w:firstRow="1" w:lastRow="1" w:firstColumn="1" w:lastColumn="1" w:noHBand="0" w:noVBand="0"/>
      </w:tblPr>
      <w:tblGrid>
        <w:gridCol w:w="10025"/>
        <w:gridCol w:w="10025"/>
      </w:tblGrid>
      <w:tr w:rsidR="00966F47" w:rsidRPr="00966F47" w:rsidTr="00CC02E1">
        <w:trPr>
          <w:trHeight w:val="684"/>
        </w:trPr>
        <w:tc>
          <w:tcPr>
            <w:tcW w:w="10025" w:type="dxa"/>
          </w:tcPr>
          <w:tbl>
            <w:tblPr>
              <w:tblW w:w="9809" w:type="dxa"/>
              <w:tblLook w:val="01E0" w:firstRow="1" w:lastRow="1" w:firstColumn="1" w:lastColumn="1" w:noHBand="0" w:noVBand="0"/>
            </w:tblPr>
            <w:tblGrid>
              <w:gridCol w:w="5236"/>
              <w:gridCol w:w="4573"/>
            </w:tblGrid>
            <w:tr w:rsidR="00966F47" w:rsidRPr="00966F47" w:rsidTr="00CC02E1">
              <w:trPr>
                <w:trHeight w:val="1203"/>
              </w:trPr>
              <w:tc>
                <w:tcPr>
                  <w:tcW w:w="5236" w:type="dxa"/>
                </w:tcPr>
                <w:p w:rsidR="00EB2332" w:rsidRPr="00966F47" w:rsidRDefault="00EB2332" w:rsidP="00CC02E1">
                  <w:pPr>
                    <w:rPr>
                      <w:strike/>
                      <w:szCs w:val="24"/>
                      <w:lang w:eastAsia="lt-LT"/>
                    </w:rPr>
                  </w:pPr>
                  <w:r w:rsidRPr="00966F47">
                    <w:rPr>
                      <w:strike/>
                      <w:szCs w:val="24"/>
                      <w:lang w:eastAsia="lt-LT"/>
                    </w:rPr>
                    <w:t>Planavimo organizatorius</w:t>
                  </w:r>
                </w:p>
                <w:p w:rsidR="00EB2332" w:rsidRPr="00966F47" w:rsidRDefault="00EB2332" w:rsidP="00CC02E1">
                  <w:pPr>
                    <w:rPr>
                      <w:strike/>
                      <w:szCs w:val="24"/>
                    </w:rPr>
                  </w:pPr>
                </w:p>
                <w:p w:rsidR="00EB2332" w:rsidRPr="00966F47" w:rsidRDefault="00EB2332" w:rsidP="00CC02E1">
                  <w:pPr>
                    <w:rPr>
                      <w:strike/>
                      <w:szCs w:val="24"/>
                    </w:rPr>
                  </w:pPr>
                  <w:r w:rsidRPr="00966F47">
                    <w:rPr>
                      <w:strike/>
                      <w:szCs w:val="24"/>
                    </w:rPr>
                    <w:t>(vardas, pavardė)</w:t>
                  </w:r>
                </w:p>
                <w:p w:rsidR="00EB2332" w:rsidRPr="00966F47" w:rsidRDefault="00EB2332" w:rsidP="00CC02E1">
                  <w:pPr>
                    <w:rPr>
                      <w:strike/>
                      <w:szCs w:val="24"/>
                      <w:lang w:eastAsia="lt-LT"/>
                    </w:rPr>
                  </w:pPr>
                </w:p>
                <w:p w:rsidR="00EB2332" w:rsidRPr="00966F47" w:rsidRDefault="00EB2332" w:rsidP="00CC02E1">
                  <w:pPr>
                    <w:rPr>
                      <w:strike/>
                      <w:szCs w:val="24"/>
                      <w:lang w:eastAsia="lt-LT"/>
                    </w:rPr>
                  </w:pPr>
                  <w:r w:rsidRPr="00966F47">
                    <w:rPr>
                      <w:strike/>
                      <w:szCs w:val="24"/>
                      <w:lang w:eastAsia="lt-LT"/>
                    </w:rPr>
                    <w:t>(parašas)</w:t>
                  </w:r>
                </w:p>
              </w:tc>
              <w:tc>
                <w:tcPr>
                  <w:tcW w:w="4573" w:type="dxa"/>
                </w:tcPr>
                <w:p w:rsidR="00EB2332" w:rsidRPr="00966F47" w:rsidRDefault="00EB2332" w:rsidP="00CC02E1">
                  <w:pPr>
                    <w:rPr>
                      <w:strike/>
                      <w:szCs w:val="24"/>
                      <w:lang w:eastAsia="lt-LT"/>
                    </w:rPr>
                  </w:pPr>
                  <w:r w:rsidRPr="00966F47">
                    <w:rPr>
                      <w:strike/>
                      <w:szCs w:val="24"/>
                      <w:lang w:eastAsia="lt-LT"/>
                    </w:rPr>
                    <w:t>Planavimo iniciatorius</w:t>
                  </w:r>
                </w:p>
                <w:p w:rsidR="00EB2332" w:rsidRPr="00966F47" w:rsidRDefault="00EB2332" w:rsidP="00CC02E1">
                  <w:pPr>
                    <w:rPr>
                      <w:strike/>
                      <w:szCs w:val="24"/>
                    </w:rPr>
                  </w:pPr>
                </w:p>
                <w:p w:rsidR="00EB2332" w:rsidRPr="00966F47" w:rsidRDefault="00EB2332" w:rsidP="00CC02E1">
                  <w:pPr>
                    <w:rPr>
                      <w:strike/>
                      <w:szCs w:val="24"/>
                    </w:rPr>
                  </w:pPr>
                  <w:r w:rsidRPr="00966F47">
                    <w:rPr>
                      <w:strike/>
                      <w:szCs w:val="24"/>
                    </w:rPr>
                    <w:t>(vardas, pavardė)</w:t>
                  </w:r>
                </w:p>
                <w:p w:rsidR="00EB2332" w:rsidRPr="00966F47" w:rsidRDefault="00EB2332" w:rsidP="00CC02E1">
                  <w:pPr>
                    <w:rPr>
                      <w:strike/>
                      <w:szCs w:val="24"/>
                      <w:lang w:eastAsia="lt-LT"/>
                    </w:rPr>
                  </w:pPr>
                </w:p>
                <w:p w:rsidR="00EB2332" w:rsidRPr="00966F47" w:rsidRDefault="00EB2332" w:rsidP="00CC02E1">
                  <w:pPr>
                    <w:rPr>
                      <w:szCs w:val="24"/>
                      <w:lang w:eastAsia="lt-LT"/>
                    </w:rPr>
                  </w:pPr>
                  <w:r w:rsidRPr="00966F47">
                    <w:rPr>
                      <w:strike/>
                      <w:szCs w:val="24"/>
                      <w:lang w:eastAsia="lt-LT"/>
                    </w:rPr>
                    <w:t>(parašas)</w:t>
                  </w:r>
                  <w:r w:rsidRPr="00966F47">
                    <w:rPr>
                      <w:szCs w:val="24"/>
                      <w:lang w:eastAsia="lt-LT"/>
                    </w:rPr>
                    <w:t>“</w:t>
                  </w:r>
                </w:p>
                <w:p w:rsidR="00EB2332" w:rsidRPr="00966F47" w:rsidRDefault="00EB2332" w:rsidP="00CC02E1">
                  <w:pPr>
                    <w:rPr>
                      <w:strike/>
                      <w:szCs w:val="24"/>
                      <w:lang w:eastAsia="lt-LT"/>
                    </w:rPr>
                  </w:pPr>
                </w:p>
              </w:tc>
            </w:tr>
          </w:tbl>
          <w:p w:rsidR="00EB2332" w:rsidRPr="00966F47" w:rsidRDefault="00EB2332" w:rsidP="00CC02E1"/>
        </w:tc>
        <w:tc>
          <w:tcPr>
            <w:tcW w:w="9173" w:type="dxa"/>
          </w:tcPr>
          <w:tbl>
            <w:tblPr>
              <w:tblW w:w="9809" w:type="dxa"/>
              <w:tblLook w:val="01E0" w:firstRow="1" w:lastRow="1" w:firstColumn="1" w:lastColumn="1" w:noHBand="0" w:noVBand="0"/>
            </w:tblPr>
            <w:tblGrid>
              <w:gridCol w:w="5236"/>
              <w:gridCol w:w="4573"/>
            </w:tblGrid>
            <w:tr w:rsidR="00966F47" w:rsidRPr="00966F47" w:rsidTr="00CC02E1">
              <w:trPr>
                <w:trHeight w:val="1203"/>
              </w:trPr>
              <w:tc>
                <w:tcPr>
                  <w:tcW w:w="5236" w:type="dxa"/>
                </w:tcPr>
                <w:p w:rsidR="00EB2332" w:rsidRPr="00966F47" w:rsidRDefault="00EB2332" w:rsidP="00CC02E1">
                  <w:pPr>
                    <w:rPr>
                      <w:strike/>
                      <w:szCs w:val="24"/>
                      <w:lang w:eastAsia="lt-LT"/>
                    </w:rPr>
                  </w:pPr>
                </w:p>
              </w:tc>
              <w:tc>
                <w:tcPr>
                  <w:tcW w:w="4573" w:type="dxa"/>
                </w:tcPr>
                <w:p w:rsidR="00EB2332" w:rsidRPr="00966F47" w:rsidRDefault="00EB2332" w:rsidP="00CC02E1">
                  <w:pPr>
                    <w:rPr>
                      <w:strike/>
                      <w:szCs w:val="24"/>
                      <w:lang w:eastAsia="lt-LT"/>
                    </w:rPr>
                  </w:pPr>
                </w:p>
              </w:tc>
            </w:tr>
          </w:tbl>
          <w:p w:rsidR="00EB2332" w:rsidRPr="00966F47" w:rsidRDefault="00EB2332" w:rsidP="00CC02E1"/>
        </w:tc>
      </w:tr>
      <w:tr w:rsidR="00EB2332" w:rsidRPr="00966F47" w:rsidTr="00CC02E1">
        <w:trPr>
          <w:trHeight w:val="684"/>
        </w:trPr>
        <w:tc>
          <w:tcPr>
            <w:tcW w:w="10025" w:type="dxa"/>
          </w:tcPr>
          <w:p w:rsidR="00EB2332" w:rsidRPr="00966F47" w:rsidRDefault="00EB2332" w:rsidP="00CC02E1">
            <w:pPr>
              <w:rPr>
                <w:szCs w:val="24"/>
                <w:lang w:val="en-US"/>
              </w:rPr>
            </w:pPr>
          </w:p>
          <w:p w:rsidR="00EB2332" w:rsidRPr="00966F47" w:rsidRDefault="00EB2332" w:rsidP="00CC02E1">
            <w:pPr>
              <w:rPr>
                <w:szCs w:val="24"/>
                <w:lang w:eastAsia="lt-LT"/>
              </w:rPr>
            </w:pPr>
            <w:r w:rsidRPr="00966F47">
              <w:rPr>
                <w:szCs w:val="24"/>
                <w:lang w:val="en-US"/>
              </w:rPr>
              <w:t>2.</w:t>
            </w:r>
            <w:r w:rsidR="003126A8" w:rsidRPr="00966F47">
              <w:rPr>
                <w:szCs w:val="24"/>
                <w:lang w:val="en-US"/>
              </w:rPr>
              <w:t>27</w:t>
            </w:r>
            <w:r w:rsidRPr="00966F47">
              <w:rPr>
                <w:szCs w:val="24"/>
                <w:lang w:val="en-US"/>
              </w:rPr>
              <w:t xml:space="preserve">. </w:t>
            </w:r>
            <w:r w:rsidRPr="00966F47">
              <w:rPr>
                <w:szCs w:val="24"/>
                <w:lang w:eastAsia="lt-LT"/>
              </w:rPr>
              <w:t>Pripažinti</w:t>
            </w:r>
            <w:r w:rsidRPr="00966F47">
              <w:rPr>
                <w:b/>
                <w:bCs/>
                <w:szCs w:val="24"/>
                <w:lang w:eastAsia="lt-LT"/>
              </w:rPr>
              <w:t xml:space="preserve"> </w:t>
            </w:r>
            <w:r w:rsidRPr="00966F47">
              <w:rPr>
                <w:szCs w:val="24"/>
                <w:lang w:eastAsia="lt-LT"/>
              </w:rPr>
              <w:t>netekusiu galios 2 priedą:</w:t>
            </w:r>
          </w:p>
          <w:p w:rsidR="00EB2332" w:rsidRPr="00966F47" w:rsidRDefault="00EB2332" w:rsidP="00CC02E1">
            <w:pPr>
              <w:keepNext/>
              <w:keepLines/>
              <w:tabs>
                <w:tab w:val="left" w:pos="6804"/>
              </w:tabs>
              <w:ind w:left="4820"/>
              <w:rPr>
                <w:strike/>
                <w:lang w:eastAsia="ar-SA"/>
              </w:rPr>
            </w:pPr>
            <w:r w:rsidRPr="00966F47">
              <w:rPr>
                <w:szCs w:val="24"/>
                <w:lang w:eastAsia="lt-LT"/>
              </w:rPr>
              <w:t>„</w:t>
            </w:r>
            <w:r w:rsidRPr="00966F47">
              <w:rPr>
                <w:strike/>
                <w:szCs w:val="24"/>
                <w:lang w:eastAsia="lt-LT"/>
              </w:rPr>
              <w:t>Pasiūlymų teikimo dėl teritorijų planavimo proceso inicijavimo tvarkos aprašo</w:t>
            </w:r>
            <w:r w:rsidRPr="00966F47">
              <w:rPr>
                <w:strike/>
                <w:lang w:eastAsia="ar-SA"/>
              </w:rPr>
              <w:br/>
              <w:t>2 priedas</w:t>
            </w:r>
          </w:p>
          <w:p w:rsidR="00EB2332" w:rsidRPr="00966F47" w:rsidRDefault="00EB2332" w:rsidP="00CC02E1">
            <w:pPr>
              <w:tabs>
                <w:tab w:val="left" w:pos="6804"/>
              </w:tabs>
              <w:rPr>
                <w:strike/>
                <w:lang w:eastAsia="lt-LT"/>
              </w:rPr>
            </w:pPr>
          </w:p>
          <w:p w:rsidR="00EB2332" w:rsidRPr="00966F47" w:rsidRDefault="00EB2332" w:rsidP="00CC02E1">
            <w:pPr>
              <w:tabs>
                <w:tab w:val="left" w:pos="6237"/>
              </w:tabs>
              <w:rPr>
                <w:strike/>
                <w:szCs w:val="24"/>
                <w:lang w:eastAsia="lt-LT"/>
              </w:rPr>
            </w:pPr>
          </w:p>
          <w:p w:rsidR="00EB2332" w:rsidRPr="00966F47" w:rsidRDefault="00EB2332" w:rsidP="00CC02E1">
            <w:pPr>
              <w:jc w:val="center"/>
              <w:rPr>
                <w:b/>
                <w:bCs/>
                <w:strike/>
                <w:szCs w:val="24"/>
                <w:lang w:eastAsia="ar-SA"/>
              </w:rPr>
            </w:pPr>
            <w:r w:rsidRPr="00966F47">
              <w:rPr>
                <w:b/>
                <w:bCs/>
                <w:strike/>
                <w:szCs w:val="24"/>
                <w:lang w:eastAsia="ar-SA"/>
              </w:rPr>
              <w:t>(Teritorijų planavimo proceso inicijavimo sutarties formos pavyzdys)</w:t>
            </w:r>
          </w:p>
          <w:p w:rsidR="00EB2332" w:rsidRPr="00966F47" w:rsidRDefault="00EB2332" w:rsidP="00CC02E1">
            <w:pPr>
              <w:jc w:val="center"/>
              <w:rPr>
                <w:bCs/>
                <w:strike/>
                <w:szCs w:val="24"/>
                <w:lang w:eastAsia="ar-SA"/>
              </w:rPr>
            </w:pPr>
          </w:p>
          <w:p w:rsidR="00EB2332" w:rsidRPr="00966F47" w:rsidRDefault="00EB2332" w:rsidP="00CC02E1">
            <w:pPr>
              <w:jc w:val="center"/>
              <w:rPr>
                <w:b/>
                <w:bCs/>
                <w:strike/>
                <w:szCs w:val="24"/>
                <w:lang w:eastAsia="ar-SA"/>
              </w:rPr>
            </w:pPr>
            <w:r w:rsidRPr="00966F47">
              <w:rPr>
                <w:b/>
                <w:strike/>
                <w:szCs w:val="24"/>
                <w:lang w:eastAsia="lt-LT"/>
              </w:rPr>
              <w:t>TERITORIJŲ PLANAVIMO DOKUMENTO SPRENDINIŲ ĮGYVENDINIMO SUTARTIS</w:t>
            </w:r>
            <w:r w:rsidRPr="00966F47">
              <w:rPr>
                <w:b/>
                <w:bCs/>
                <w:strike/>
                <w:szCs w:val="24"/>
                <w:lang w:eastAsia="ar-SA"/>
              </w:rPr>
              <w:t xml:space="preserve"> </w:t>
            </w:r>
          </w:p>
          <w:p w:rsidR="00EB2332" w:rsidRPr="00966F47" w:rsidRDefault="00EB2332" w:rsidP="00CC02E1">
            <w:pPr>
              <w:jc w:val="center"/>
              <w:rPr>
                <w:strike/>
                <w:szCs w:val="24"/>
              </w:rPr>
            </w:pPr>
          </w:p>
          <w:p w:rsidR="00EB2332" w:rsidRPr="00966F47" w:rsidRDefault="00EB2332" w:rsidP="00CC02E1">
            <w:pPr>
              <w:jc w:val="center"/>
              <w:rPr>
                <w:strike/>
                <w:szCs w:val="24"/>
              </w:rPr>
            </w:pPr>
            <w:r w:rsidRPr="00966F47">
              <w:rPr>
                <w:strike/>
                <w:szCs w:val="24"/>
              </w:rPr>
              <w:t>20___ m. ______________ d. Nr. _____</w:t>
            </w:r>
          </w:p>
          <w:p w:rsidR="00EB2332" w:rsidRPr="00966F47" w:rsidRDefault="00EB2332" w:rsidP="00CC02E1">
            <w:pPr>
              <w:jc w:val="center"/>
              <w:rPr>
                <w:strike/>
                <w:szCs w:val="24"/>
              </w:rPr>
            </w:pPr>
            <w:r w:rsidRPr="00966F47">
              <w:rPr>
                <w:strike/>
                <w:szCs w:val="24"/>
              </w:rPr>
              <w:t>_________</w:t>
            </w:r>
          </w:p>
          <w:p w:rsidR="00EB2332" w:rsidRPr="00966F47" w:rsidRDefault="00EB2332" w:rsidP="00CC02E1">
            <w:pPr>
              <w:jc w:val="center"/>
              <w:rPr>
                <w:strike/>
                <w:sz w:val="20"/>
              </w:rPr>
            </w:pPr>
            <w:r w:rsidRPr="00966F47">
              <w:rPr>
                <w:strike/>
                <w:sz w:val="20"/>
              </w:rPr>
              <w:t>(vieta)</w:t>
            </w:r>
          </w:p>
          <w:p w:rsidR="00EB2332" w:rsidRPr="00966F47" w:rsidRDefault="00EB2332" w:rsidP="00CC02E1">
            <w:pPr>
              <w:tabs>
                <w:tab w:val="right" w:leader="underscore" w:pos="9354"/>
              </w:tabs>
              <w:rPr>
                <w:strike/>
                <w:szCs w:val="24"/>
              </w:rPr>
            </w:pPr>
            <w:r w:rsidRPr="00966F47">
              <w:rPr>
                <w:strike/>
                <w:szCs w:val="24"/>
              </w:rPr>
              <w:tab/>
              <w:t>,</w:t>
            </w:r>
          </w:p>
          <w:p w:rsidR="00EB2332" w:rsidRPr="00966F47" w:rsidRDefault="00EB2332" w:rsidP="00CC02E1">
            <w:pPr>
              <w:jc w:val="center"/>
              <w:rPr>
                <w:strike/>
                <w:sz w:val="20"/>
              </w:rPr>
            </w:pPr>
            <w:r w:rsidRPr="00966F47">
              <w:rPr>
                <w:strike/>
                <w:sz w:val="20"/>
              </w:rPr>
              <w:t xml:space="preserve">(savivaldybės administracijos direktoriaus ar kitų įstatymų nustatyto specialiojo teritorijų planavimo organizatoriaus </w:t>
            </w:r>
          </w:p>
          <w:p w:rsidR="00EB2332" w:rsidRPr="00966F47" w:rsidRDefault="00EB2332" w:rsidP="00CC02E1">
            <w:pPr>
              <w:tabs>
                <w:tab w:val="right" w:leader="underscore" w:pos="4253"/>
              </w:tabs>
              <w:rPr>
                <w:strike/>
                <w:sz w:val="20"/>
              </w:rPr>
            </w:pPr>
            <w:r w:rsidRPr="00966F47">
              <w:rPr>
                <w:strike/>
                <w:szCs w:val="24"/>
              </w:rPr>
              <w:tab/>
            </w:r>
            <w:r w:rsidRPr="00966F47">
              <w:rPr>
                <w:strike/>
                <w:szCs w:val="24"/>
              </w:rPr>
              <w:tab/>
              <w:t xml:space="preserve"> (toliau – planavimo organizatorius), atstovaujamas,</w:t>
            </w:r>
          </w:p>
          <w:p w:rsidR="00EB2332" w:rsidRPr="00966F47" w:rsidRDefault="00EB2332" w:rsidP="00CC02E1">
            <w:pPr>
              <w:rPr>
                <w:strike/>
                <w:szCs w:val="24"/>
              </w:rPr>
            </w:pPr>
            <w:r w:rsidRPr="00966F47">
              <w:rPr>
                <w:strike/>
                <w:sz w:val="20"/>
              </w:rPr>
              <w:t>pavadinimas)</w:t>
            </w:r>
            <w:r w:rsidRPr="00966F47">
              <w:rPr>
                <w:strike/>
                <w:szCs w:val="24"/>
              </w:rPr>
              <w:t xml:space="preserve"> </w:t>
            </w:r>
          </w:p>
          <w:p w:rsidR="00EB2332" w:rsidRPr="00966F47" w:rsidRDefault="00EB2332" w:rsidP="00CC02E1">
            <w:pPr>
              <w:tabs>
                <w:tab w:val="right" w:leader="underscore" w:pos="9354"/>
              </w:tabs>
              <w:rPr>
                <w:strike/>
                <w:szCs w:val="24"/>
              </w:rPr>
            </w:pPr>
            <w:r w:rsidRPr="00966F47">
              <w:rPr>
                <w:strike/>
                <w:szCs w:val="24"/>
              </w:rPr>
              <w:t>kodas</w:t>
            </w:r>
            <w:r w:rsidRPr="00966F47">
              <w:rPr>
                <w:strike/>
                <w:sz w:val="22"/>
                <w:szCs w:val="22"/>
              </w:rPr>
              <w:t xml:space="preserve"> </w:t>
            </w:r>
            <w:r w:rsidRPr="00966F47">
              <w:rPr>
                <w:strike/>
                <w:szCs w:val="24"/>
              </w:rPr>
              <w:t>________________, (buveinė) adresas</w:t>
            </w:r>
            <w:r w:rsidRPr="00966F47">
              <w:rPr>
                <w:strike/>
                <w:szCs w:val="24"/>
              </w:rPr>
              <w:tab/>
              <w:t xml:space="preserve">, </w:t>
            </w:r>
          </w:p>
          <w:p w:rsidR="00EB2332" w:rsidRPr="00966F47" w:rsidRDefault="00EB2332" w:rsidP="00CC02E1">
            <w:pPr>
              <w:tabs>
                <w:tab w:val="right" w:leader="underscore" w:pos="9354"/>
              </w:tabs>
              <w:rPr>
                <w:strike/>
                <w:szCs w:val="24"/>
              </w:rPr>
            </w:pPr>
            <w:r w:rsidRPr="00966F47">
              <w:rPr>
                <w:strike/>
                <w:szCs w:val="24"/>
              </w:rPr>
              <w:tab/>
              <w:t>,</w:t>
            </w:r>
          </w:p>
          <w:p w:rsidR="00EB2332" w:rsidRPr="00966F47" w:rsidRDefault="00EB2332" w:rsidP="00CC02E1">
            <w:pPr>
              <w:jc w:val="center"/>
              <w:rPr>
                <w:strike/>
                <w:sz w:val="20"/>
              </w:rPr>
            </w:pPr>
            <w:r w:rsidRPr="00966F47">
              <w:rPr>
                <w:strike/>
                <w:sz w:val="20"/>
              </w:rPr>
              <w:t>(pareigos, vardas, pavardė)</w:t>
            </w:r>
          </w:p>
          <w:p w:rsidR="00EB2332" w:rsidRPr="00966F47" w:rsidRDefault="00EB2332" w:rsidP="00CC02E1">
            <w:pPr>
              <w:tabs>
                <w:tab w:val="right" w:leader="underscore" w:pos="9354"/>
              </w:tabs>
              <w:rPr>
                <w:strike/>
                <w:szCs w:val="24"/>
              </w:rPr>
            </w:pPr>
            <w:r w:rsidRPr="00966F47">
              <w:rPr>
                <w:strike/>
                <w:szCs w:val="24"/>
              </w:rPr>
              <w:t xml:space="preserve">veikiančio pagal </w:t>
            </w:r>
            <w:r w:rsidRPr="00966F47">
              <w:rPr>
                <w:strike/>
                <w:szCs w:val="24"/>
              </w:rPr>
              <w:tab/>
              <w:t xml:space="preserve">, </w:t>
            </w:r>
          </w:p>
          <w:p w:rsidR="00EB2332" w:rsidRPr="00966F47" w:rsidRDefault="00EB2332" w:rsidP="00CC02E1">
            <w:pPr>
              <w:tabs>
                <w:tab w:val="right" w:leader="underscore" w:pos="9354"/>
              </w:tabs>
              <w:rPr>
                <w:strike/>
                <w:szCs w:val="24"/>
              </w:rPr>
            </w:pPr>
            <w:r w:rsidRPr="00966F47">
              <w:rPr>
                <w:strike/>
                <w:szCs w:val="24"/>
              </w:rPr>
              <w:t xml:space="preserve">ir </w:t>
            </w:r>
            <w:r w:rsidRPr="00966F47">
              <w:rPr>
                <w:strike/>
                <w:szCs w:val="24"/>
              </w:rPr>
              <w:tab/>
            </w:r>
          </w:p>
          <w:p w:rsidR="00EB2332" w:rsidRPr="00966F47" w:rsidRDefault="00EB2332" w:rsidP="00CC02E1">
            <w:pPr>
              <w:jc w:val="center"/>
              <w:rPr>
                <w:bCs/>
                <w:strike/>
                <w:szCs w:val="24"/>
              </w:rPr>
            </w:pPr>
            <w:r w:rsidRPr="00966F47">
              <w:rPr>
                <w:strike/>
                <w:sz w:val="20"/>
              </w:rPr>
              <w:t xml:space="preserve">(fizinių asmenų, juridinių asmenų ar jų padalinių, kitų organizacijų ar jų padalinių, inicijuojančių teritorijų </w:t>
            </w:r>
          </w:p>
          <w:p w:rsidR="00EB2332" w:rsidRPr="00966F47" w:rsidRDefault="00EB2332" w:rsidP="00CC02E1">
            <w:pPr>
              <w:tabs>
                <w:tab w:val="right" w:leader="underscore" w:pos="4253"/>
              </w:tabs>
              <w:jc w:val="both"/>
              <w:rPr>
                <w:strike/>
                <w:spacing w:val="6"/>
                <w:szCs w:val="24"/>
              </w:rPr>
            </w:pPr>
            <w:r w:rsidRPr="00966F47">
              <w:rPr>
                <w:bCs/>
                <w:strike/>
                <w:szCs w:val="24"/>
              </w:rPr>
              <w:tab/>
            </w:r>
            <w:r w:rsidRPr="00966F47">
              <w:rPr>
                <w:bCs/>
                <w:strike/>
                <w:szCs w:val="24"/>
              </w:rPr>
              <w:tab/>
              <w:t xml:space="preserve"> (</w:t>
            </w:r>
            <w:r w:rsidRPr="00966F47">
              <w:rPr>
                <w:bCs/>
                <w:strike/>
                <w:spacing w:val="6"/>
                <w:szCs w:val="24"/>
              </w:rPr>
              <w:t xml:space="preserve">toliau – planavimo iniciatorius), </w:t>
            </w:r>
            <w:r w:rsidRPr="00966F47">
              <w:rPr>
                <w:strike/>
                <w:spacing w:val="6"/>
                <w:szCs w:val="24"/>
              </w:rPr>
              <w:t>atstovaujamas,</w:t>
            </w:r>
          </w:p>
          <w:p w:rsidR="00EB2332" w:rsidRPr="00966F47" w:rsidRDefault="00EB2332" w:rsidP="00CC02E1">
            <w:pPr>
              <w:tabs>
                <w:tab w:val="right" w:leader="underscore" w:pos="4253"/>
              </w:tabs>
              <w:jc w:val="both"/>
              <w:rPr>
                <w:strike/>
                <w:szCs w:val="24"/>
              </w:rPr>
            </w:pPr>
            <w:proofErr w:type="spellStart"/>
            <w:r w:rsidRPr="00966F47">
              <w:rPr>
                <w:strike/>
                <w:sz w:val="20"/>
                <w:lang w:val="en-US"/>
              </w:rPr>
              <w:t>planavimo</w:t>
            </w:r>
            <w:proofErr w:type="spellEnd"/>
            <w:r w:rsidRPr="00966F47">
              <w:rPr>
                <w:strike/>
                <w:sz w:val="20"/>
                <w:lang w:val="en-US"/>
              </w:rPr>
              <w:t xml:space="preserve"> </w:t>
            </w:r>
            <w:proofErr w:type="spellStart"/>
            <w:r w:rsidRPr="00966F47">
              <w:rPr>
                <w:strike/>
                <w:sz w:val="20"/>
                <w:lang w:val="en-US"/>
              </w:rPr>
              <w:t>procesą</w:t>
            </w:r>
            <w:proofErr w:type="spellEnd"/>
            <w:r w:rsidRPr="00966F47">
              <w:rPr>
                <w:strike/>
                <w:sz w:val="20"/>
                <w:lang w:val="en-US"/>
              </w:rPr>
              <w:t>,</w:t>
            </w:r>
            <w:r w:rsidRPr="00966F47">
              <w:rPr>
                <w:strike/>
                <w:sz w:val="20"/>
              </w:rPr>
              <w:t xml:space="preserve"> pavadinimas)</w:t>
            </w:r>
          </w:p>
          <w:p w:rsidR="00EB2332" w:rsidRPr="00966F47" w:rsidRDefault="00EB2332" w:rsidP="00CC02E1">
            <w:pPr>
              <w:tabs>
                <w:tab w:val="right" w:leader="underscore" w:pos="9354"/>
              </w:tabs>
              <w:rPr>
                <w:strike/>
                <w:sz w:val="22"/>
                <w:szCs w:val="22"/>
              </w:rPr>
            </w:pPr>
            <w:r w:rsidRPr="00966F47">
              <w:rPr>
                <w:strike/>
                <w:szCs w:val="24"/>
              </w:rPr>
              <w:t>kodas</w:t>
            </w:r>
            <w:r w:rsidRPr="00966F47">
              <w:rPr>
                <w:strike/>
                <w:sz w:val="22"/>
                <w:szCs w:val="22"/>
              </w:rPr>
              <w:t xml:space="preserve"> ________________, </w:t>
            </w:r>
            <w:r w:rsidRPr="00966F47">
              <w:rPr>
                <w:strike/>
                <w:szCs w:val="24"/>
              </w:rPr>
              <w:t>(buveinė) adresas</w:t>
            </w:r>
            <w:r w:rsidRPr="00966F47">
              <w:rPr>
                <w:strike/>
                <w:sz w:val="22"/>
                <w:szCs w:val="22"/>
              </w:rPr>
              <w:t xml:space="preserve"> </w:t>
            </w:r>
            <w:r w:rsidRPr="00966F47">
              <w:rPr>
                <w:strike/>
                <w:sz w:val="22"/>
                <w:szCs w:val="22"/>
              </w:rPr>
              <w:tab/>
              <w:t>,</w:t>
            </w:r>
          </w:p>
          <w:p w:rsidR="00EB2332" w:rsidRPr="00966F47" w:rsidRDefault="00EB2332" w:rsidP="00CC02E1">
            <w:pPr>
              <w:tabs>
                <w:tab w:val="right" w:leader="underscore" w:pos="9354"/>
              </w:tabs>
              <w:rPr>
                <w:strike/>
                <w:szCs w:val="24"/>
              </w:rPr>
            </w:pPr>
            <w:r w:rsidRPr="00966F47">
              <w:rPr>
                <w:strike/>
                <w:szCs w:val="24"/>
              </w:rPr>
              <w:tab/>
              <w:t>,</w:t>
            </w:r>
          </w:p>
          <w:p w:rsidR="00EB2332" w:rsidRPr="00966F47" w:rsidRDefault="00EB2332" w:rsidP="00CC02E1">
            <w:pPr>
              <w:jc w:val="center"/>
              <w:rPr>
                <w:strike/>
                <w:sz w:val="20"/>
              </w:rPr>
            </w:pPr>
            <w:r w:rsidRPr="00966F47">
              <w:rPr>
                <w:strike/>
                <w:sz w:val="20"/>
              </w:rPr>
              <w:t>(pareigos, vardas, pavardė)</w:t>
            </w:r>
          </w:p>
          <w:p w:rsidR="00EB2332" w:rsidRPr="00966F47" w:rsidRDefault="00EB2332" w:rsidP="00CC02E1">
            <w:pPr>
              <w:tabs>
                <w:tab w:val="right" w:leader="underscore" w:pos="9354"/>
              </w:tabs>
              <w:rPr>
                <w:strike/>
                <w:szCs w:val="24"/>
              </w:rPr>
            </w:pPr>
            <w:r w:rsidRPr="00966F47">
              <w:rPr>
                <w:strike/>
                <w:szCs w:val="24"/>
              </w:rPr>
              <w:t xml:space="preserve">veikiančio pagal </w:t>
            </w:r>
            <w:r w:rsidRPr="00966F47">
              <w:rPr>
                <w:strike/>
                <w:szCs w:val="24"/>
              </w:rPr>
              <w:tab/>
              <w:t>,</w:t>
            </w:r>
          </w:p>
          <w:p w:rsidR="00EB2332" w:rsidRPr="00966F47" w:rsidRDefault="00EB2332" w:rsidP="00CC02E1">
            <w:pPr>
              <w:jc w:val="both"/>
              <w:rPr>
                <w:strike/>
                <w:szCs w:val="24"/>
              </w:rPr>
            </w:pPr>
            <w:r w:rsidRPr="00966F47">
              <w:rPr>
                <w:strike/>
                <w:szCs w:val="24"/>
              </w:rPr>
              <w:lastRenderedPageBreak/>
              <w:t>(toliau – šalys) susitarė ir sudarė šią teritorijų planavimo dokumento sprendinių įgyvendinimo sutartį (toliau  – sutartis).</w:t>
            </w:r>
          </w:p>
          <w:p w:rsidR="00EB2332" w:rsidRPr="00966F47" w:rsidRDefault="00EB2332" w:rsidP="00CC02E1">
            <w:pPr>
              <w:jc w:val="both"/>
              <w:rPr>
                <w:strike/>
                <w:szCs w:val="24"/>
              </w:rPr>
            </w:pPr>
          </w:p>
          <w:p w:rsidR="00EB2332" w:rsidRPr="00966F47" w:rsidRDefault="00EB2332" w:rsidP="00CC02E1">
            <w:pPr>
              <w:jc w:val="center"/>
              <w:rPr>
                <w:b/>
                <w:strike/>
                <w:szCs w:val="24"/>
                <w:lang w:eastAsia="lt-LT"/>
              </w:rPr>
            </w:pPr>
            <w:r w:rsidRPr="00966F47">
              <w:rPr>
                <w:b/>
                <w:strike/>
                <w:szCs w:val="24"/>
                <w:lang w:eastAsia="lt-LT"/>
              </w:rPr>
              <w:t>1. SUTARTIES DALYKAS</w:t>
            </w:r>
          </w:p>
          <w:p w:rsidR="00EB2332" w:rsidRPr="00966F47" w:rsidRDefault="00EB2332" w:rsidP="00CC02E1">
            <w:pPr>
              <w:ind w:left="720"/>
              <w:jc w:val="center"/>
              <w:rPr>
                <w:b/>
                <w:strike/>
                <w:szCs w:val="24"/>
                <w:lang w:eastAsia="lt-LT"/>
              </w:rPr>
            </w:pP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 xml:space="preserve">1.1. Šalys susitaria dėl teritorijos </w:t>
            </w:r>
            <w:r w:rsidRPr="00966F47">
              <w:rPr>
                <w:strike/>
                <w:szCs w:val="24"/>
                <w:lang w:eastAsia="lt-LT"/>
              </w:rPr>
              <w:tab/>
            </w:r>
          </w:p>
          <w:p w:rsidR="00EB2332" w:rsidRPr="00966F47" w:rsidRDefault="00EB2332" w:rsidP="00CC02E1">
            <w:pPr>
              <w:tabs>
                <w:tab w:val="right" w:leader="underscore" w:pos="9354"/>
              </w:tabs>
              <w:jc w:val="both"/>
              <w:rPr>
                <w:strike/>
                <w:szCs w:val="24"/>
                <w:lang w:eastAsia="lt-LT"/>
              </w:rPr>
            </w:pP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 xml:space="preserve">(įrašyti teritoriją sudarančių žemės sklypų identifikacinius duomenis – unikalius numerius, </w:t>
            </w:r>
          </w:p>
          <w:p w:rsidR="00EB2332" w:rsidRPr="00966F47" w:rsidRDefault="00EB2332" w:rsidP="00CC02E1">
            <w:pPr>
              <w:tabs>
                <w:tab w:val="right" w:leader="underscore" w:pos="9354"/>
              </w:tabs>
              <w:rPr>
                <w:strike/>
                <w:szCs w:val="24"/>
                <w:lang w:eastAsia="lt-LT"/>
              </w:rPr>
            </w:pPr>
            <w:r w:rsidRPr="00966F47">
              <w:rPr>
                <w:strike/>
                <w:szCs w:val="24"/>
                <w:lang w:eastAsia="lt-LT"/>
              </w:rPr>
              <w:tab/>
            </w:r>
          </w:p>
          <w:p w:rsidR="00EB2332" w:rsidRPr="00966F47" w:rsidRDefault="00EB2332" w:rsidP="00CC02E1">
            <w:pPr>
              <w:jc w:val="center"/>
              <w:rPr>
                <w:strike/>
                <w:sz w:val="20"/>
                <w:lang w:eastAsia="lt-LT"/>
              </w:rPr>
            </w:pPr>
            <w:r w:rsidRPr="00966F47">
              <w:rPr>
                <w:strike/>
                <w:sz w:val="20"/>
                <w:lang w:eastAsia="lt-LT"/>
              </w:rPr>
              <w:t xml:space="preserve">kadastro numerius ar kita) </w:t>
            </w:r>
          </w:p>
          <w:p w:rsidR="00EB2332" w:rsidRPr="00966F47" w:rsidRDefault="00EB2332" w:rsidP="00CC02E1">
            <w:pPr>
              <w:tabs>
                <w:tab w:val="right" w:leader="underscore" w:pos="9354"/>
              </w:tabs>
              <w:jc w:val="both"/>
              <w:rPr>
                <w:strike/>
                <w:szCs w:val="24"/>
                <w:lang w:eastAsia="lt-LT"/>
              </w:rPr>
            </w:pPr>
            <w:r w:rsidRPr="00966F47">
              <w:rPr>
                <w:strike/>
                <w:szCs w:val="24"/>
                <w:lang w:eastAsia="lt-LT"/>
              </w:rPr>
              <w:t xml:space="preserve">planavimo dokumento </w:t>
            </w:r>
            <w:r w:rsidRPr="00966F47">
              <w:rPr>
                <w:strike/>
                <w:szCs w:val="24"/>
                <w:lang w:eastAsia="lt-LT"/>
              </w:rPr>
              <w:tab/>
            </w:r>
          </w:p>
          <w:p w:rsidR="00EB2332" w:rsidRPr="00966F47" w:rsidRDefault="00EB2332" w:rsidP="00CC02E1">
            <w:pPr>
              <w:jc w:val="center"/>
              <w:rPr>
                <w:strike/>
                <w:sz w:val="20"/>
                <w:lang w:eastAsia="lt-LT"/>
              </w:rPr>
            </w:pPr>
            <w:r w:rsidRPr="00966F47">
              <w:rPr>
                <w:strike/>
                <w:sz w:val="20"/>
                <w:lang w:eastAsia="lt-LT"/>
              </w:rPr>
              <w:t xml:space="preserve">(įrašyti teritorijų planavimo dokumento pavadinimą, lygmenį ir rūšį) </w:t>
            </w:r>
          </w:p>
          <w:p w:rsidR="00EB2332" w:rsidRPr="00966F47" w:rsidRDefault="00EB2332" w:rsidP="00CC02E1">
            <w:pPr>
              <w:jc w:val="both"/>
              <w:rPr>
                <w:strike/>
                <w:szCs w:val="24"/>
                <w:lang w:eastAsia="lt-LT"/>
              </w:rPr>
            </w:pPr>
            <w:r w:rsidRPr="00966F47">
              <w:rPr>
                <w:strike/>
                <w:szCs w:val="24"/>
                <w:lang w:eastAsia="lt-LT"/>
              </w:rPr>
              <w:t>(toliau – teritorijų planavimo dokumentas) sprendinių įgyvendinimo tvarkos ir sąlygų.</w:t>
            </w:r>
          </w:p>
          <w:p w:rsidR="00EB2332" w:rsidRPr="00966F47" w:rsidRDefault="00EB2332" w:rsidP="00CC02E1">
            <w:pPr>
              <w:jc w:val="center"/>
              <w:rPr>
                <w:b/>
                <w:strike/>
                <w:szCs w:val="24"/>
                <w:lang w:eastAsia="lt-LT"/>
              </w:rPr>
            </w:pPr>
          </w:p>
          <w:p w:rsidR="00EB2332" w:rsidRPr="00966F47" w:rsidRDefault="00EB2332" w:rsidP="00CC02E1">
            <w:pPr>
              <w:jc w:val="center"/>
              <w:rPr>
                <w:b/>
                <w:strike/>
                <w:szCs w:val="24"/>
                <w:lang w:eastAsia="lt-LT"/>
              </w:rPr>
            </w:pPr>
            <w:r w:rsidRPr="00966F47">
              <w:rPr>
                <w:b/>
                <w:strike/>
                <w:szCs w:val="24"/>
                <w:lang w:eastAsia="lt-LT"/>
              </w:rPr>
              <w:t>2.</w:t>
            </w:r>
            <w:r w:rsidRPr="00966F47">
              <w:rPr>
                <w:strike/>
                <w:szCs w:val="24"/>
                <w:lang w:eastAsia="lt-LT"/>
              </w:rPr>
              <w:t> </w:t>
            </w:r>
            <w:r w:rsidRPr="00966F47">
              <w:rPr>
                <w:b/>
                <w:strike/>
                <w:szCs w:val="24"/>
                <w:lang w:eastAsia="lt-LT"/>
              </w:rPr>
              <w:t>TERITORIJŲ PLANAVIMO DOKUMENTO SPRENDINIAMS ĮGYVENDINTI REIKALINGA INŽINERINĖ IR (AR) SOCIALINĖ INFRASTRUKTŪRA</w:t>
            </w:r>
          </w:p>
          <w:p w:rsidR="00EB2332" w:rsidRPr="00966F47" w:rsidRDefault="00EB2332" w:rsidP="00CC02E1">
            <w:pPr>
              <w:jc w:val="center"/>
              <w:rPr>
                <w:b/>
                <w:strike/>
                <w:szCs w:val="24"/>
                <w:lang w:eastAsia="lt-LT"/>
              </w:rPr>
            </w:pPr>
          </w:p>
          <w:p w:rsidR="00EB2332" w:rsidRPr="00966F47" w:rsidRDefault="00EB2332" w:rsidP="00CC02E1">
            <w:pPr>
              <w:tabs>
                <w:tab w:val="right" w:leader="underscore" w:pos="9354"/>
              </w:tabs>
              <w:ind w:firstLine="720"/>
              <w:rPr>
                <w:strike/>
                <w:szCs w:val="24"/>
                <w:lang w:eastAsia="lt-LT"/>
              </w:rPr>
            </w:pPr>
            <w:r w:rsidRPr="00966F47">
              <w:rPr>
                <w:strike/>
                <w:szCs w:val="24"/>
                <w:lang w:eastAsia="lt-LT"/>
              </w:rPr>
              <w:t xml:space="preserve">2.1. Šalys konstatuoja, kad teritorijų planavimo dokumento sprendiniams įgyvendinti reikalinga ši inžinerinės ir (ar) socialinės infrastruktūros plėtra (toliau – infrastruktūra): </w:t>
            </w:r>
            <w:r w:rsidRPr="00966F47">
              <w:rPr>
                <w:strike/>
                <w:szCs w:val="24"/>
                <w:lang w:eastAsia="lt-LT"/>
              </w:rPr>
              <w:tab/>
            </w:r>
          </w:p>
          <w:p w:rsidR="00EB2332" w:rsidRPr="00966F47" w:rsidRDefault="00EB2332" w:rsidP="00CC02E1">
            <w:pPr>
              <w:keepNext/>
              <w:tabs>
                <w:tab w:val="right" w:leader="underscore" w:pos="9354"/>
              </w:tabs>
              <w:rPr>
                <w:b/>
                <w:strike/>
                <w:szCs w:val="24"/>
                <w:lang w:eastAsia="lt-LT"/>
              </w:rPr>
            </w:pPr>
            <w:r w:rsidRPr="00966F47">
              <w:rPr>
                <w:strike/>
                <w:szCs w:val="24"/>
                <w:lang w:eastAsia="lt-LT"/>
              </w:rPr>
              <w:tab/>
            </w:r>
          </w:p>
          <w:p w:rsidR="00EB2332" w:rsidRPr="00966F47" w:rsidRDefault="00EB2332" w:rsidP="00CC02E1">
            <w:pPr>
              <w:keepNext/>
              <w:jc w:val="center"/>
              <w:rPr>
                <w:strike/>
                <w:sz w:val="20"/>
                <w:lang w:eastAsia="lt-LT"/>
              </w:rPr>
            </w:pPr>
            <w:r w:rsidRPr="00966F47">
              <w:rPr>
                <w:strike/>
                <w:sz w:val="20"/>
                <w:lang w:eastAsia="lt-LT"/>
              </w:rPr>
              <w:t>(detaliai aprašyti reikalingą infrastruktūros plėtrą)</w:t>
            </w:r>
          </w:p>
          <w:p w:rsidR="00EB2332" w:rsidRPr="00966F47" w:rsidRDefault="00EB2332" w:rsidP="00CC02E1">
            <w:pPr>
              <w:tabs>
                <w:tab w:val="right" w:leader="underscore" w:pos="9354"/>
              </w:tabs>
              <w:rPr>
                <w:strike/>
                <w:szCs w:val="24"/>
                <w:lang w:eastAsia="lt-LT"/>
              </w:rPr>
            </w:pPr>
            <w:r w:rsidRPr="00966F47">
              <w:rPr>
                <w:strike/>
                <w:szCs w:val="24"/>
                <w:lang w:eastAsia="lt-LT"/>
              </w:rPr>
              <w:tab/>
              <w:t>.</w:t>
            </w:r>
          </w:p>
          <w:p w:rsidR="00EB2332" w:rsidRPr="00966F47" w:rsidRDefault="00EB2332" w:rsidP="00CC02E1">
            <w:pPr>
              <w:tabs>
                <w:tab w:val="right" w:leader="underscore" w:pos="9354"/>
              </w:tabs>
              <w:rPr>
                <w:strike/>
                <w:szCs w:val="24"/>
                <w:lang w:eastAsia="lt-LT"/>
              </w:rPr>
            </w:pPr>
          </w:p>
          <w:p w:rsidR="00EB2332" w:rsidRPr="00966F47" w:rsidRDefault="00EB2332" w:rsidP="00CC02E1">
            <w:pPr>
              <w:jc w:val="center"/>
              <w:rPr>
                <w:b/>
                <w:strike/>
                <w:szCs w:val="24"/>
                <w:lang w:eastAsia="lt-LT"/>
              </w:rPr>
            </w:pPr>
            <w:r w:rsidRPr="00966F47">
              <w:rPr>
                <w:b/>
                <w:strike/>
                <w:szCs w:val="24"/>
                <w:lang w:eastAsia="lt-LT"/>
              </w:rPr>
              <w:t>3. INFRASTRUKTŪROS STATYBOS TVARKA IR SĄLYGOS</w:t>
            </w:r>
          </w:p>
          <w:p w:rsidR="00EB2332" w:rsidRPr="00966F47" w:rsidRDefault="00EB2332" w:rsidP="00CC02E1">
            <w:pPr>
              <w:jc w:val="center"/>
              <w:rPr>
                <w:strike/>
                <w:szCs w:val="24"/>
                <w:lang w:eastAsia="lt-LT"/>
              </w:rPr>
            </w:pPr>
          </w:p>
          <w:p w:rsidR="00EB2332" w:rsidRPr="00966F47" w:rsidRDefault="00EB2332" w:rsidP="00CC02E1">
            <w:pPr>
              <w:ind w:firstLine="720"/>
              <w:jc w:val="both"/>
              <w:rPr>
                <w:strike/>
                <w:szCs w:val="24"/>
                <w:lang w:eastAsia="lt-LT"/>
              </w:rPr>
            </w:pPr>
            <w:r w:rsidRPr="00966F47">
              <w:rPr>
                <w:strike/>
                <w:szCs w:val="24"/>
                <w:lang w:eastAsia="lt-LT"/>
              </w:rPr>
              <w:t>3.1. Planavimo iniciatorius / planavimo organizatorius (nereikalingą žodį išbraukti) parengia infrastruktūros projektinę dokumentaciją arba organizuoja jos parengimą.</w:t>
            </w:r>
          </w:p>
          <w:p w:rsidR="00EB2332" w:rsidRPr="00966F47" w:rsidRDefault="00EB2332" w:rsidP="00CC02E1">
            <w:pPr>
              <w:ind w:firstLine="720"/>
              <w:jc w:val="both"/>
              <w:rPr>
                <w:strike/>
                <w:szCs w:val="24"/>
                <w:lang w:eastAsia="lt-LT"/>
              </w:rPr>
            </w:pPr>
            <w:r w:rsidRPr="00966F47">
              <w:rPr>
                <w:strike/>
                <w:szCs w:val="24"/>
                <w:lang w:eastAsia="lt-LT"/>
              </w:rPr>
              <w:t>3.2. Planavimo iniciatorius / planavimo organizatorius (nereikalingą žodį išbraukti) rūpinasi infrastruktūrai statyti reikalingų leidimų, sutikimų ir (ar) kitų dokumentų parengimu ir (ar) gavimu.</w:t>
            </w:r>
          </w:p>
          <w:p w:rsidR="00EB2332" w:rsidRPr="00966F47" w:rsidRDefault="00EB2332" w:rsidP="00CC02E1">
            <w:pPr>
              <w:ind w:firstLine="720"/>
              <w:jc w:val="both"/>
              <w:rPr>
                <w:strike/>
                <w:szCs w:val="24"/>
                <w:lang w:eastAsia="lt-LT"/>
              </w:rPr>
            </w:pPr>
            <w:r w:rsidRPr="00966F47">
              <w:rPr>
                <w:strike/>
                <w:szCs w:val="24"/>
                <w:lang w:eastAsia="lt-LT"/>
              </w:rPr>
              <w:t xml:space="preserve">3.3. Planavimo iniciatorius / planavimo organizatorius (nereikalingą žodį išbraukti) organizuoja infrastruktūros projektavimo ir (ar) statybos darbus, parenka statinio projektuotoją ir (ar) rangovą, sudaro su statinio projektuotoju ir (ar) rangovu infrastruktūros projektavimo ir (ar) statybos rangos sutartį, atsiskaito su statinio projektuotoju ir (ar)  rangovu už atliktus darbus, kontroliuoja projektavimo ir (ar) statybos rangos sutarties vykdymą ir infrastruktūros statybos užbaigimą (teisės aktų nustatyta tvarka pasirašius statybos užbaigimo aktą ar statybos užbaigimo deklaraciją). Jeigu infrastruktūros statybos darbai finansuojami abiejų šalių, projektavimo ir statybos darbų kaina prieš pasirašant su statinio projektuotoju ir (ar) rangovu sutartį turi būti šalių suderinta raštu. </w:t>
            </w:r>
          </w:p>
          <w:p w:rsidR="00EB2332" w:rsidRPr="00966F47" w:rsidRDefault="00EB2332" w:rsidP="00CC02E1">
            <w:pPr>
              <w:ind w:firstLine="720"/>
              <w:jc w:val="both"/>
              <w:rPr>
                <w:strike/>
                <w:szCs w:val="24"/>
                <w:lang w:eastAsia="lt-LT"/>
              </w:rPr>
            </w:pPr>
            <w:r w:rsidRPr="00966F47">
              <w:rPr>
                <w:strike/>
                <w:szCs w:val="24"/>
                <w:lang w:eastAsia="lt-LT"/>
              </w:rPr>
              <w:t>3.4. Infrastruktūra turi būti baigta statyti (įrengti) ir teisės aktų nustatyta tvarka pripažinta tinkama naudoti iki _____________________________________________________________.</w:t>
            </w:r>
          </w:p>
          <w:p w:rsidR="00EB2332" w:rsidRPr="00966F47" w:rsidRDefault="00EB2332" w:rsidP="00CC02E1">
            <w:pPr>
              <w:ind w:firstLine="720"/>
              <w:jc w:val="center"/>
              <w:rPr>
                <w:strike/>
                <w:sz w:val="20"/>
                <w:lang w:eastAsia="lt-LT"/>
              </w:rPr>
            </w:pPr>
            <w:r w:rsidRPr="00966F47">
              <w:rPr>
                <w:strike/>
                <w:sz w:val="20"/>
                <w:lang w:eastAsia="lt-LT"/>
              </w:rPr>
              <w:t>(nurodyti terminą)</w:t>
            </w:r>
          </w:p>
          <w:p w:rsidR="00EB2332" w:rsidRPr="00966F47" w:rsidRDefault="00EB2332" w:rsidP="00CC02E1">
            <w:pPr>
              <w:ind w:firstLine="720"/>
              <w:jc w:val="both"/>
              <w:rPr>
                <w:strike/>
                <w:szCs w:val="24"/>
                <w:lang w:eastAsia="lt-LT"/>
              </w:rPr>
            </w:pPr>
            <w:r w:rsidRPr="00966F47">
              <w:rPr>
                <w:strike/>
                <w:szCs w:val="24"/>
                <w:lang w:eastAsia="lt-LT"/>
              </w:rPr>
              <w:t>3.5. Sutarties 3.4 punkte nurodytas infrastruktūros statybos užbaigimo terminas gali būti pratęstas dėl valstybės ar savivaldybės institucijų delsimo (vėlavimo) išduoti infrastruktūros projektavimo dokumentus, statybą leidžiančius dokumentus ir (ar) kitus dokumentus (leidimus, sutikimus, kitus), kurie pagal teisės aktus privalomi siekiant suprojektuoti ir (ar) įrengti infrastruktūrą.</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3.6.</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sąlygos)</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3.7.</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sąlygos)</w:t>
            </w:r>
          </w:p>
          <w:p w:rsidR="00EB2332" w:rsidRPr="00966F47" w:rsidRDefault="00EB2332" w:rsidP="00CC02E1">
            <w:pPr>
              <w:jc w:val="center"/>
              <w:rPr>
                <w:strike/>
                <w:szCs w:val="24"/>
                <w:lang w:eastAsia="lt-LT"/>
              </w:rPr>
            </w:pPr>
          </w:p>
          <w:p w:rsidR="00EB2332" w:rsidRPr="00966F47" w:rsidRDefault="00EB2332" w:rsidP="00CC02E1">
            <w:pPr>
              <w:ind w:left="720"/>
              <w:jc w:val="center"/>
              <w:rPr>
                <w:b/>
                <w:caps/>
                <w:strike/>
                <w:szCs w:val="24"/>
                <w:lang w:eastAsia="lt-LT"/>
              </w:rPr>
            </w:pPr>
            <w:r w:rsidRPr="00966F47">
              <w:rPr>
                <w:b/>
                <w:caps/>
                <w:strike/>
                <w:szCs w:val="24"/>
                <w:lang w:eastAsia="lt-LT"/>
              </w:rPr>
              <w:t>4. INFRASTRUKTŪROS PROJEKTAVIMO IR STATYBOS FINANSAVIMAS</w:t>
            </w:r>
          </w:p>
          <w:p w:rsidR="00EB2332" w:rsidRPr="00966F47" w:rsidRDefault="00EB2332" w:rsidP="00CC02E1">
            <w:pPr>
              <w:ind w:left="720"/>
              <w:rPr>
                <w:b/>
                <w:caps/>
                <w:strike/>
                <w:szCs w:val="24"/>
                <w:lang w:eastAsia="lt-LT"/>
              </w:rPr>
            </w:pP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 xml:space="preserve">4.1. Šalys susitaria, kad planavimo iniciatorius apmokės </w:t>
            </w:r>
            <w:r w:rsidRPr="00966F47">
              <w:rPr>
                <w:strike/>
                <w:szCs w:val="24"/>
                <w:lang w:eastAsia="lt-LT"/>
              </w:rPr>
              <w:tab/>
              <w:t xml:space="preserve"> procentų</w:t>
            </w:r>
          </w:p>
          <w:p w:rsidR="00EB2332" w:rsidRPr="00966F47" w:rsidRDefault="00EB2332" w:rsidP="00CC02E1">
            <w:pPr>
              <w:ind w:firstLine="6764"/>
              <w:jc w:val="both"/>
              <w:rPr>
                <w:strike/>
                <w:sz w:val="20"/>
                <w:lang w:eastAsia="lt-LT"/>
              </w:rPr>
            </w:pPr>
            <w:r w:rsidRPr="00966F47">
              <w:rPr>
                <w:strike/>
                <w:sz w:val="20"/>
                <w:lang w:eastAsia="lt-LT"/>
              </w:rPr>
              <w:lastRenderedPageBreak/>
              <w:t>(suma skaičiais)</w:t>
            </w:r>
          </w:p>
          <w:p w:rsidR="00EB2332" w:rsidRPr="00966F47" w:rsidRDefault="00EB2332" w:rsidP="00CC02E1">
            <w:pPr>
              <w:tabs>
                <w:tab w:val="right" w:leader="underscore" w:pos="2694"/>
              </w:tabs>
              <w:jc w:val="both"/>
              <w:rPr>
                <w:strike/>
                <w:szCs w:val="24"/>
                <w:lang w:eastAsia="lt-LT"/>
              </w:rPr>
            </w:pPr>
            <w:r w:rsidRPr="00966F47">
              <w:rPr>
                <w:strike/>
                <w:szCs w:val="24"/>
                <w:lang w:eastAsia="lt-LT"/>
              </w:rPr>
              <w:t xml:space="preserve">infrastruktūros projektavimo ir statybos darbų išlaidų, o planavimo organizatorius apmokės </w:t>
            </w:r>
            <w:r w:rsidRPr="00966F47">
              <w:rPr>
                <w:strike/>
                <w:szCs w:val="24"/>
                <w:lang w:eastAsia="lt-LT"/>
              </w:rPr>
              <w:tab/>
            </w:r>
            <w:r w:rsidRPr="00966F47">
              <w:rPr>
                <w:strike/>
                <w:szCs w:val="24"/>
                <w:lang w:eastAsia="lt-LT"/>
              </w:rPr>
              <w:tab/>
            </w:r>
            <w:r w:rsidRPr="00966F47">
              <w:rPr>
                <w:strike/>
                <w:spacing w:val="6"/>
                <w:szCs w:val="24"/>
                <w:lang w:eastAsia="lt-LT"/>
              </w:rPr>
              <w:t>procentų infrastruktūros projektavimo ir statybos</w:t>
            </w:r>
            <w:r w:rsidRPr="00966F47">
              <w:rPr>
                <w:strike/>
                <w:szCs w:val="24"/>
                <w:lang w:eastAsia="lt-LT"/>
              </w:rPr>
              <w:t xml:space="preserve"> darbų išlaidų.</w:t>
            </w:r>
          </w:p>
          <w:p w:rsidR="00EB2332" w:rsidRPr="00966F47" w:rsidRDefault="00EB2332" w:rsidP="00CC02E1">
            <w:pPr>
              <w:ind w:firstLine="720"/>
              <w:jc w:val="both"/>
              <w:rPr>
                <w:strike/>
                <w:sz w:val="20"/>
                <w:lang w:eastAsia="lt-LT"/>
              </w:rPr>
            </w:pPr>
            <w:r w:rsidRPr="00966F47">
              <w:rPr>
                <w:strike/>
                <w:sz w:val="20"/>
                <w:lang w:eastAsia="lt-LT"/>
              </w:rPr>
              <w:t>(suma skaičiais)</w:t>
            </w:r>
          </w:p>
          <w:p w:rsidR="00EB2332" w:rsidRPr="00966F47" w:rsidRDefault="00EB2332" w:rsidP="00CC02E1">
            <w:pPr>
              <w:ind w:firstLine="720"/>
              <w:jc w:val="both"/>
              <w:rPr>
                <w:strike/>
                <w:szCs w:val="24"/>
                <w:lang w:eastAsia="lt-LT"/>
              </w:rPr>
            </w:pPr>
            <w:r w:rsidRPr="00966F47">
              <w:rPr>
                <w:strike/>
                <w:szCs w:val="24"/>
                <w:lang w:eastAsia="lt-LT"/>
              </w:rPr>
              <w:t xml:space="preserve">4.2. Planavimo iniciatorius / planavimo organizatorius (nereikalingą žodį išbraukti) sumokės jam tenkančią infrastruktūros projektavimo ir statybos darbų išlaidų dalį planavimo iniciatoriui / planavimo organizatoriui (nereikalingą žodį išbraukti), kai infrastruktūra bus baigta statyti (teisės aktų nustatyta tvarka pasirašius statybos užbaigimo aktą ar statybos užbaigimo deklaraciją) ir įregistruota Lietuvos Respublikos nekilnojamojo turto registre, jeigu atitinkama infrastruktūra registruotina šiame registre. </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 xml:space="preserve">4.3. </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sąlygos)</w:t>
            </w:r>
          </w:p>
          <w:p w:rsidR="00EB2332" w:rsidRPr="00966F47" w:rsidRDefault="00EB2332" w:rsidP="00CC02E1">
            <w:pPr>
              <w:jc w:val="center"/>
              <w:rPr>
                <w:strike/>
                <w:szCs w:val="24"/>
                <w:lang w:eastAsia="lt-LT"/>
              </w:rPr>
            </w:pPr>
          </w:p>
          <w:p w:rsidR="00EB2332" w:rsidRPr="00966F47" w:rsidRDefault="00EB2332" w:rsidP="00CC02E1">
            <w:pPr>
              <w:jc w:val="center"/>
              <w:rPr>
                <w:b/>
                <w:strike/>
                <w:szCs w:val="24"/>
                <w:lang w:eastAsia="lt-LT"/>
              </w:rPr>
            </w:pPr>
            <w:r w:rsidRPr="00966F47">
              <w:rPr>
                <w:b/>
                <w:strike/>
                <w:szCs w:val="24"/>
                <w:lang w:eastAsia="lt-LT"/>
              </w:rPr>
              <w:t>5. ŽEMĖS SKLYPŲ PERTVARKYMAS</w:t>
            </w:r>
          </w:p>
          <w:p w:rsidR="00EB2332" w:rsidRPr="00966F47" w:rsidRDefault="00EB2332" w:rsidP="00CC02E1">
            <w:pPr>
              <w:ind w:left="720"/>
              <w:jc w:val="center"/>
              <w:rPr>
                <w:b/>
                <w:caps/>
                <w:strike/>
                <w:szCs w:val="24"/>
                <w:lang w:eastAsia="lt-LT"/>
              </w:rPr>
            </w:pP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 xml:space="preserve">5.1. Teritorijų planavimo dokumento sprendiniams įgyvendinti reikia pertvarkyti šiuos žemės sklypus: </w:t>
            </w:r>
            <w:r w:rsidRPr="00966F47">
              <w:rPr>
                <w:strike/>
                <w:szCs w:val="24"/>
                <w:lang w:eastAsia="lt-LT"/>
              </w:rPr>
              <w:tab/>
            </w:r>
          </w:p>
          <w:p w:rsidR="00EB2332" w:rsidRPr="00966F47" w:rsidRDefault="00EB2332" w:rsidP="00CC02E1">
            <w:pPr>
              <w:ind w:left="1440" w:firstLine="720"/>
              <w:jc w:val="center"/>
              <w:rPr>
                <w:strike/>
                <w:sz w:val="20"/>
                <w:lang w:eastAsia="lt-LT"/>
              </w:rPr>
            </w:pPr>
            <w:r w:rsidRPr="00966F47">
              <w:rPr>
                <w:strike/>
                <w:sz w:val="20"/>
                <w:lang w:eastAsia="lt-LT"/>
              </w:rPr>
              <w:t>(nurodyti pertvarkomų žemės sklypų identifikavimo duomenis – unikalius numerius,</w:t>
            </w:r>
          </w:p>
          <w:p w:rsidR="00EB2332" w:rsidRPr="00966F47" w:rsidRDefault="00EB2332" w:rsidP="00CC02E1">
            <w:pPr>
              <w:tabs>
                <w:tab w:val="right" w:leader="underscore" w:pos="9354"/>
              </w:tabs>
              <w:rPr>
                <w:strike/>
                <w:szCs w:val="24"/>
                <w:lang w:eastAsia="lt-LT"/>
              </w:rPr>
            </w:pP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kadastro numerius ar kita)</w:t>
            </w:r>
          </w:p>
          <w:p w:rsidR="00EB2332" w:rsidRPr="00966F47" w:rsidRDefault="00EB2332" w:rsidP="00CC02E1">
            <w:pPr>
              <w:ind w:firstLine="720"/>
              <w:jc w:val="both"/>
              <w:rPr>
                <w:strike/>
                <w:szCs w:val="24"/>
                <w:lang w:eastAsia="lt-LT"/>
              </w:rPr>
            </w:pPr>
            <w:r w:rsidRPr="00966F47">
              <w:rPr>
                <w:strike/>
                <w:szCs w:val="24"/>
                <w:lang w:eastAsia="lt-LT"/>
              </w:rPr>
              <w:t>5.2. Žemės sklypų pertvarkymą organizuoja planavimo iniciatorius / planavimo organizatorius (nereikalingą žodį išbraukti).</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 xml:space="preserve">5.3. Šalys susitaria, kad planavimo iniciatorius apmokės </w:t>
            </w:r>
            <w:r w:rsidRPr="00966F47">
              <w:rPr>
                <w:strike/>
                <w:szCs w:val="24"/>
                <w:lang w:eastAsia="lt-LT"/>
              </w:rPr>
              <w:tab/>
              <w:t xml:space="preserve">procentų </w:t>
            </w:r>
          </w:p>
          <w:p w:rsidR="00EB2332" w:rsidRPr="00966F47" w:rsidRDefault="00EB2332" w:rsidP="00CC02E1">
            <w:pPr>
              <w:ind w:left="6480" w:firstLine="159"/>
              <w:jc w:val="both"/>
              <w:rPr>
                <w:strike/>
                <w:sz w:val="20"/>
                <w:lang w:eastAsia="lt-LT"/>
              </w:rPr>
            </w:pPr>
            <w:r w:rsidRPr="00966F47">
              <w:rPr>
                <w:strike/>
                <w:sz w:val="20"/>
                <w:lang w:eastAsia="lt-LT"/>
              </w:rPr>
              <w:t>(suma skaičiais)</w:t>
            </w:r>
          </w:p>
          <w:p w:rsidR="00EB2332" w:rsidRPr="00966F47" w:rsidRDefault="00EB2332" w:rsidP="00CC02E1">
            <w:pPr>
              <w:tabs>
                <w:tab w:val="right" w:leader="underscore" w:pos="9354"/>
              </w:tabs>
              <w:jc w:val="both"/>
              <w:rPr>
                <w:strike/>
                <w:szCs w:val="24"/>
                <w:lang w:eastAsia="lt-LT"/>
              </w:rPr>
            </w:pPr>
            <w:r w:rsidRPr="00966F47">
              <w:rPr>
                <w:strike/>
                <w:szCs w:val="24"/>
                <w:lang w:eastAsia="lt-LT"/>
              </w:rPr>
              <w:t xml:space="preserve">žemės sklypų pertvarkymo išlaidų, o planavimo organizatorius apmokės </w:t>
            </w:r>
            <w:r w:rsidRPr="00966F47">
              <w:rPr>
                <w:strike/>
                <w:szCs w:val="24"/>
                <w:lang w:eastAsia="lt-LT"/>
              </w:rPr>
              <w:tab/>
            </w:r>
          </w:p>
          <w:p w:rsidR="00EB2332" w:rsidRPr="00966F47" w:rsidRDefault="00EB2332" w:rsidP="00CC02E1">
            <w:pPr>
              <w:ind w:left="7200" w:firstLine="477"/>
              <w:jc w:val="both"/>
              <w:rPr>
                <w:strike/>
                <w:sz w:val="20"/>
                <w:lang w:eastAsia="lt-LT"/>
              </w:rPr>
            </w:pPr>
            <w:r w:rsidRPr="00966F47">
              <w:rPr>
                <w:strike/>
                <w:sz w:val="20"/>
                <w:lang w:eastAsia="lt-LT"/>
              </w:rPr>
              <w:t>(suma skaičiais)</w:t>
            </w:r>
          </w:p>
          <w:p w:rsidR="00EB2332" w:rsidRPr="00966F47" w:rsidRDefault="00EB2332" w:rsidP="00CC02E1">
            <w:pPr>
              <w:tabs>
                <w:tab w:val="right" w:leader="underscore" w:pos="9354"/>
              </w:tabs>
              <w:jc w:val="both"/>
              <w:rPr>
                <w:strike/>
                <w:szCs w:val="24"/>
                <w:lang w:eastAsia="lt-LT"/>
              </w:rPr>
            </w:pPr>
            <w:r w:rsidRPr="00966F47">
              <w:rPr>
                <w:strike/>
                <w:szCs w:val="24"/>
                <w:lang w:eastAsia="lt-LT"/>
              </w:rPr>
              <w:t>procentų žemės sklypų pertvarkymo išlaidų.</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5.4.</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sąlygos)</w:t>
            </w:r>
          </w:p>
          <w:p w:rsidR="00EB2332" w:rsidRPr="00966F47" w:rsidRDefault="00EB2332" w:rsidP="00CC02E1">
            <w:pPr>
              <w:jc w:val="center"/>
              <w:rPr>
                <w:b/>
                <w:strike/>
                <w:szCs w:val="24"/>
                <w:lang w:eastAsia="lt-LT"/>
              </w:rPr>
            </w:pPr>
          </w:p>
          <w:p w:rsidR="00EB2332" w:rsidRPr="00966F47" w:rsidRDefault="00EB2332" w:rsidP="00CC02E1">
            <w:pPr>
              <w:jc w:val="center"/>
              <w:rPr>
                <w:b/>
                <w:strike/>
                <w:szCs w:val="24"/>
                <w:lang w:eastAsia="lt-LT"/>
              </w:rPr>
            </w:pPr>
            <w:r w:rsidRPr="00966F47">
              <w:rPr>
                <w:b/>
                <w:strike/>
                <w:szCs w:val="24"/>
                <w:lang w:eastAsia="lt-LT"/>
              </w:rPr>
              <w:t>6. ŽEMĖS PAĖMIMAS VISUOMENĖS POREIKIAMS</w:t>
            </w:r>
          </w:p>
          <w:p w:rsidR="00EB2332" w:rsidRPr="00966F47" w:rsidRDefault="00EB2332" w:rsidP="00CC02E1">
            <w:pPr>
              <w:ind w:left="720"/>
              <w:jc w:val="center"/>
              <w:rPr>
                <w:b/>
                <w:caps/>
                <w:strike/>
                <w:szCs w:val="24"/>
                <w:lang w:eastAsia="lt-LT"/>
              </w:rPr>
            </w:pP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 xml:space="preserve">6.1. Teritorijų planavimo dokumento sprendiniams įgyvendinti reikia šiuos žemės sklypus paimti visuomenės poreikiams: </w:t>
            </w:r>
            <w:r w:rsidRPr="00966F47">
              <w:rPr>
                <w:strike/>
                <w:szCs w:val="24"/>
                <w:lang w:eastAsia="lt-LT"/>
              </w:rPr>
              <w:tab/>
            </w:r>
          </w:p>
          <w:p w:rsidR="00EB2332" w:rsidRPr="00966F47" w:rsidRDefault="00EB2332" w:rsidP="00CC02E1">
            <w:pPr>
              <w:ind w:left="3600" w:firstLine="720"/>
              <w:jc w:val="center"/>
              <w:rPr>
                <w:strike/>
                <w:sz w:val="20"/>
                <w:lang w:eastAsia="lt-LT"/>
              </w:rPr>
            </w:pPr>
            <w:r w:rsidRPr="00966F47">
              <w:rPr>
                <w:strike/>
                <w:sz w:val="20"/>
                <w:lang w:eastAsia="lt-LT"/>
              </w:rPr>
              <w:t>(nurodyti paimamų visuomenės poreikiams žemės sklypų</w:t>
            </w:r>
          </w:p>
          <w:p w:rsidR="00EB2332" w:rsidRPr="00966F47" w:rsidRDefault="00EB2332" w:rsidP="00CC02E1">
            <w:pPr>
              <w:tabs>
                <w:tab w:val="right" w:leader="underscore" w:pos="9354"/>
              </w:tabs>
              <w:rPr>
                <w:strike/>
                <w:szCs w:val="24"/>
                <w:lang w:eastAsia="lt-LT"/>
              </w:rPr>
            </w:pP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identifikavimo duomenis – unikalius numerius, kadastro numerius ar kita)</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6.2.</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sąlygos)</w:t>
            </w:r>
          </w:p>
          <w:p w:rsidR="00EB2332" w:rsidRPr="00966F47" w:rsidRDefault="00EB2332" w:rsidP="00CC02E1">
            <w:pPr>
              <w:jc w:val="both"/>
              <w:rPr>
                <w:strike/>
                <w:szCs w:val="24"/>
                <w:lang w:eastAsia="lt-LT"/>
              </w:rPr>
            </w:pPr>
          </w:p>
          <w:p w:rsidR="00EB2332" w:rsidRPr="00966F47" w:rsidRDefault="00EB2332" w:rsidP="00CC02E1">
            <w:pPr>
              <w:jc w:val="center"/>
              <w:rPr>
                <w:b/>
                <w:strike/>
                <w:szCs w:val="24"/>
                <w:lang w:eastAsia="lt-LT"/>
              </w:rPr>
            </w:pPr>
            <w:r w:rsidRPr="00966F47">
              <w:rPr>
                <w:b/>
                <w:strike/>
                <w:szCs w:val="24"/>
                <w:lang w:eastAsia="lt-LT"/>
              </w:rPr>
              <w:t>7. KOMPENSACIJOS NEKILNOJAMOJO TURTO SAVININKAMS DĖL TERITORIJŲ PLANAVIMO DOKUMENTE NUMATOMŲ APRIBOJIMŲ</w:t>
            </w:r>
          </w:p>
          <w:p w:rsidR="00EB2332" w:rsidRPr="00966F47" w:rsidRDefault="00EB2332" w:rsidP="00CC02E1">
            <w:pPr>
              <w:jc w:val="both"/>
              <w:rPr>
                <w:strike/>
                <w:szCs w:val="24"/>
                <w:lang w:eastAsia="lt-LT"/>
              </w:rPr>
            </w:pPr>
          </w:p>
          <w:p w:rsidR="00EB2332" w:rsidRPr="00966F47" w:rsidRDefault="00EB2332" w:rsidP="00CC02E1">
            <w:pPr>
              <w:ind w:firstLine="720"/>
              <w:jc w:val="both"/>
              <w:rPr>
                <w:strike/>
                <w:szCs w:val="24"/>
                <w:lang w:eastAsia="lt-LT"/>
              </w:rPr>
            </w:pPr>
            <w:r w:rsidRPr="00966F47">
              <w:rPr>
                <w:strike/>
                <w:szCs w:val="24"/>
                <w:lang w:eastAsia="lt-LT"/>
              </w:rPr>
              <w:t xml:space="preserve">7.1. Teritorijų planavimo dokumente numatomi apribojimai šiam nekilnojamajam turtui: </w:t>
            </w:r>
          </w:p>
          <w:p w:rsidR="00EB2332" w:rsidRPr="00966F47" w:rsidRDefault="00EB2332" w:rsidP="00CC02E1">
            <w:pPr>
              <w:tabs>
                <w:tab w:val="right" w:leader="underscore" w:pos="9354"/>
              </w:tabs>
              <w:jc w:val="both"/>
              <w:rPr>
                <w:strike/>
                <w:szCs w:val="24"/>
                <w:lang w:eastAsia="lt-LT"/>
              </w:rPr>
            </w:pPr>
            <w:r w:rsidRPr="00966F47">
              <w:rPr>
                <w:strike/>
                <w:szCs w:val="24"/>
                <w:lang w:eastAsia="lt-LT"/>
              </w:rPr>
              <w:tab/>
            </w:r>
          </w:p>
          <w:p w:rsidR="00EB2332" w:rsidRPr="00966F47" w:rsidRDefault="00EB2332" w:rsidP="00CC02E1">
            <w:pPr>
              <w:jc w:val="center"/>
              <w:rPr>
                <w:strike/>
                <w:sz w:val="20"/>
                <w:lang w:eastAsia="lt-LT"/>
              </w:rPr>
            </w:pPr>
            <w:r w:rsidRPr="00966F47">
              <w:rPr>
                <w:strike/>
                <w:sz w:val="20"/>
                <w:lang w:eastAsia="lt-LT"/>
              </w:rPr>
              <w:t>(nurodyti nekilnojamojo turto identifikavimo duomenis – unikalius numerius,</w:t>
            </w:r>
          </w:p>
          <w:p w:rsidR="00EB2332" w:rsidRPr="00966F47" w:rsidRDefault="00EB2332" w:rsidP="00CC02E1">
            <w:pPr>
              <w:tabs>
                <w:tab w:val="right" w:leader="underscore" w:pos="9354"/>
              </w:tabs>
              <w:rPr>
                <w:strike/>
                <w:szCs w:val="24"/>
                <w:lang w:eastAsia="lt-LT"/>
              </w:rPr>
            </w:pP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kadastro numerius ar kita)</w:t>
            </w:r>
          </w:p>
          <w:p w:rsidR="00EB2332" w:rsidRPr="00966F47" w:rsidRDefault="00EB2332" w:rsidP="00CC02E1">
            <w:pPr>
              <w:tabs>
                <w:tab w:val="right" w:leader="underscore" w:pos="5670"/>
              </w:tabs>
              <w:ind w:firstLine="720"/>
              <w:jc w:val="both"/>
              <w:rPr>
                <w:strike/>
                <w:szCs w:val="24"/>
                <w:lang w:eastAsia="lt-LT"/>
              </w:rPr>
            </w:pPr>
            <w:r w:rsidRPr="00966F47">
              <w:rPr>
                <w:strike/>
                <w:szCs w:val="24"/>
                <w:lang w:eastAsia="lt-LT"/>
              </w:rPr>
              <w:t xml:space="preserve">7.2. Teisės aktų nustatytas kompensacijas nekilnojamojo turto savininkams dėl teritorijų planavimo dokumente numatomų apribojimų nekilnojamajam turtui šalys mokės tokiomis dalimis: planavimo iniciatorius – </w:t>
            </w:r>
            <w:r w:rsidRPr="00966F47">
              <w:rPr>
                <w:strike/>
                <w:szCs w:val="24"/>
                <w:lang w:eastAsia="lt-LT"/>
              </w:rPr>
              <w:tab/>
            </w:r>
            <w:r w:rsidRPr="00966F47">
              <w:rPr>
                <w:strike/>
                <w:szCs w:val="24"/>
                <w:lang w:eastAsia="lt-LT"/>
              </w:rPr>
              <w:tab/>
              <w:t xml:space="preserve">procentų, planavimo organizatorius – </w:t>
            </w:r>
          </w:p>
          <w:p w:rsidR="00EB2332" w:rsidRPr="00966F47" w:rsidRDefault="00EB2332" w:rsidP="00CC02E1">
            <w:pPr>
              <w:ind w:left="2880" w:firstLine="826"/>
              <w:jc w:val="both"/>
              <w:rPr>
                <w:strike/>
                <w:szCs w:val="24"/>
                <w:lang w:eastAsia="lt-LT"/>
              </w:rPr>
            </w:pPr>
            <w:r w:rsidRPr="00966F47">
              <w:rPr>
                <w:strike/>
                <w:sz w:val="20"/>
                <w:lang w:eastAsia="lt-LT"/>
              </w:rPr>
              <w:t>(suma skaičiais)</w:t>
            </w:r>
          </w:p>
          <w:p w:rsidR="00EB2332" w:rsidRPr="00966F47" w:rsidRDefault="00EB2332" w:rsidP="00CC02E1">
            <w:pPr>
              <w:keepNext/>
              <w:tabs>
                <w:tab w:val="right" w:leader="underscore" w:pos="2694"/>
              </w:tabs>
              <w:jc w:val="both"/>
              <w:rPr>
                <w:strike/>
                <w:szCs w:val="24"/>
                <w:lang w:eastAsia="lt-LT"/>
              </w:rPr>
            </w:pPr>
            <w:r w:rsidRPr="00966F47">
              <w:rPr>
                <w:strike/>
                <w:szCs w:val="24"/>
                <w:lang w:eastAsia="lt-LT"/>
              </w:rPr>
              <w:tab/>
            </w:r>
            <w:r w:rsidRPr="00966F47">
              <w:rPr>
                <w:strike/>
                <w:szCs w:val="24"/>
                <w:lang w:eastAsia="lt-LT"/>
              </w:rPr>
              <w:tab/>
              <w:t>procentų.</w:t>
            </w:r>
          </w:p>
          <w:p w:rsidR="00EB2332" w:rsidRPr="00966F47" w:rsidRDefault="00EB2332" w:rsidP="00CC02E1">
            <w:pPr>
              <w:keepNext/>
              <w:tabs>
                <w:tab w:val="right" w:leader="underscore" w:pos="2694"/>
              </w:tabs>
              <w:ind w:firstLine="583"/>
              <w:jc w:val="both"/>
              <w:rPr>
                <w:strike/>
                <w:szCs w:val="24"/>
                <w:lang w:eastAsia="lt-LT"/>
              </w:rPr>
            </w:pPr>
            <w:r w:rsidRPr="00966F47">
              <w:rPr>
                <w:strike/>
                <w:sz w:val="20"/>
                <w:lang w:eastAsia="lt-LT"/>
              </w:rPr>
              <w:lastRenderedPageBreak/>
              <w:t>(suma skaičiais)</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7.3.</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sąlygos)</w:t>
            </w:r>
          </w:p>
          <w:p w:rsidR="00EB2332" w:rsidRPr="00966F47" w:rsidRDefault="00EB2332" w:rsidP="00CC02E1">
            <w:pPr>
              <w:jc w:val="center"/>
              <w:rPr>
                <w:b/>
                <w:caps/>
                <w:strike/>
                <w:szCs w:val="24"/>
                <w:lang w:eastAsia="lt-LT"/>
              </w:rPr>
            </w:pPr>
          </w:p>
          <w:p w:rsidR="00EB2332" w:rsidRPr="00966F47" w:rsidRDefault="00EB2332" w:rsidP="00CC02E1">
            <w:pPr>
              <w:jc w:val="center"/>
              <w:rPr>
                <w:b/>
                <w:caps/>
                <w:strike/>
                <w:szCs w:val="24"/>
                <w:lang w:eastAsia="lt-LT"/>
              </w:rPr>
            </w:pPr>
            <w:r w:rsidRPr="00966F47">
              <w:rPr>
                <w:b/>
                <w:caps/>
                <w:strike/>
                <w:szCs w:val="24"/>
                <w:lang w:eastAsia="lt-LT"/>
              </w:rPr>
              <w:t>8. Šalių TEISĖS IR PAREIGOS</w:t>
            </w:r>
          </w:p>
          <w:p w:rsidR="00EB2332" w:rsidRPr="00966F47" w:rsidRDefault="00EB2332" w:rsidP="00CC02E1">
            <w:pPr>
              <w:ind w:left="720"/>
              <w:jc w:val="center"/>
              <w:rPr>
                <w:b/>
                <w:caps/>
                <w:strike/>
                <w:szCs w:val="24"/>
                <w:lang w:eastAsia="lt-LT"/>
              </w:rPr>
            </w:pPr>
          </w:p>
          <w:p w:rsidR="00EB2332" w:rsidRPr="00966F47" w:rsidRDefault="00EB2332" w:rsidP="00CC02E1">
            <w:pPr>
              <w:ind w:firstLine="720"/>
              <w:jc w:val="both"/>
              <w:rPr>
                <w:strike/>
                <w:szCs w:val="24"/>
                <w:lang w:eastAsia="lt-LT"/>
              </w:rPr>
            </w:pPr>
            <w:r w:rsidRPr="00966F47">
              <w:rPr>
                <w:caps/>
                <w:strike/>
                <w:szCs w:val="24"/>
                <w:lang w:eastAsia="lt-LT"/>
              </w:rPr>
              <w:t>8.1. </w:t>
            </w:r>
            <w:r w:rsidRPr="00966F47">
              <w:rPr>
                <w:strike/>
                <w:szCs w:val="24"/>
                <w:lang w:eastAsia="lt-LT"/>
              </w:rPr>
              <w:t>Šalys įsipareigoja:</w:t>
            </w:r>
          </w:p>
          <w:p w:rsidR="00EB2332" w:rsidRPr="00966F47" w:rsidRDefault="00EB2332" w:rsidP="00CC02E1">
            <w:pPr>
              <w:ind w:firstLine="720"/>
              <w:jc w:val="both"/>
              <w:rPr>
                <w:caps/>
                <w:strike/>
                <w:szCs w:val="24"/>
                <w:lang w:eastAsia="lt-LT"/>
              </w:rPr>
            </w:pPr>
            <w:r w:rsidRPr="00966F47">
              <w:rPr>
                <w:strike/>
                <w:szCs w:val="24"/>
                <w:lang w:eastAsia="lt-LT"/>
              </w:rPr>
              <w:t>8.1.1. bendradarbiauti, kad sutarties tikslas būtų pasiektas greičiau mažiausiomis sąnaudomis;</w:t>
            </w:r>
          </w:p>
          <w:p w:rsidR="00EB2332" w:rsidRPr="00966F47" w:rsidRDefault="00EB2332" w:rsidP="00CC02E1">
            <w:pPr>
              <w:ind w:firstLine="720"/>
              <w:jc w:val="both"/>
              <w:rPr>
                <w:caps/>
                <w:strike/>
                <w:szCs w:val="24"/>
                <w:lang w:eastAsia="lt-LT"/>
              </w:rPr>
            </w:pPr>
            <w:r w:rsidRPr="00966F47">
              <w:rPr>
                <w:caps/>
                <w:strike/>
                <w:szCs w:val="24"/>
                <w:lang w:eastAsia="lt-LT"/>
              </w:rPr>
              <w:t>8.1.2. </w:t>
            </w:r>
            <w:r w:rsidRPr="00966F47">
              <w:rPr>
                <w:strike/>
                <w:szCs w:val="24"/>
                <w:lang w:eastAsia="lt-LT"/>
              </w:rPr>
              <w:t>finansuoti infrastruktūros projektavimą ir statybą sutartyje nustatytomis proporcijomis;</w:t>
            </w:r>
          </w:p>
          <w:p w:rsidR="00EB2332" w:rsidRPr="00966F47" w:rsidRDefault="00EB2332" w:rsidP="00CC02E1">
            <w:pPr>
              <w:ind w:firstLine="720"/>
              <w:jc w:val="both"/>
              <w:rPr>
                <w:strike/>
                <w:szCs w:val="24"/>
                <w:lang w:eastAsia="lt-LT"/>
              </w:rPr>
            </w:pPr>
            <w:r w:rsidRPr="00966F47">
              <w:rPr>
                <w:strike/>
                <w:szCs w:val="24"/>
                <w:lang w:eastAsia="lt-LT"/>
              </w:rPr>
              <w:t>8.1.3. operatyviai žodžiu ir raštu keistis informacija apie sutarties vykdymą;</w:t>
            </w:r>
          </w:p>
          <w:p w:rsidR="00EB2332" w:rsidRPr="00966F47" w:rsidRDefault="00EB2332" w:rsidP="00CC02E1">
            <w:pPr>
              <w:ind w:firstLine="720"/>
              <w:jc w:val="both"/>
              <w:rPr>
                <w:caps/>
                <w:strike/>
                <w:szCs w:val="24"/>
                <w:lang w:eastAsia="lt-LT"/>
              </w:rPr>
            </w:pPr>
            <w:r w:rsidRPr="00966F47">
              <w:rPr>
                <w:strike/>
                <w:szCs w:val="24"/>
                <w:lang w:eastAsia="lt-LT"/>
              </w:rPr>
              <w:t>8.1.4. skirti asmenis, atsakingus už sutarties vykdymą, ir apie tokių asmenų skyrimą informuoti kitą šalį.</w:t>
            </w:r>
          </w:p>
          <w:p w:rsidR="00EB2332" w:rsidRPr="00966F47" w:rsidRDefault="00EB2332" w:rsidP="00CC02E1">
            <w:pPr>
              <w:ind w:firstLine="720"/>
              <w:jc w:val="both"/>
              <w:rPr>
                <w:strike/>
                <w:szCs w:val="24"/>
                <w:lang w:eastAsia="lt-LT"/>
              </w:rPr>
            </w:pPr>
            <w:r w:rsidRPr="00966F47">
              <w:rPr>
                <w:strike/>
                <w:szCs w:val="24"/>
                <w:lang w:eastAsia="lt-LT"/>
              </w:rPr>
              <w:t xml:space="preserve">8.2. Planavimo organizatorius įsipareigoja užtikrinti, kad infrastruktūrai projektuoti ir statyti reikalingi leidimai, sutikimai, sąlygos ir (ar) kiti dokumentai, kuriuos išduoda planavimo organizatorius, būtų išduoti kuo greičiau. </w:t>
            </w:r>
          </w:p>
          <w:p w:rsidR="00EB2332" w:rsidRPr="00966F47" w:rsidRDefault="00EB2332" w:rsidP="00CC02E1">
            <w:pPr>
              <w:ind w:firstLine="720"/>
              <w:jc w:val="both"/>
              <w:rPr>
                <w:strike/>
                <w:szCs w:val="24"/>
                <w:lang w:eastAsia="lt-LT"/>
              </w:rPr>
            </w:pPr>
            <w:r w:rsidRPr="00966F47">
              <w:rPr>
                <w:strike/>
                <w:szCs w:val="24"/>
                <w:lang w:eastAsia="lt-LT"/>
              </w:rPr>
              <w:t xml:space="preserve">8.3. Jeigu infrastruktūros projektavimą ir (ar) statybą organizuoja planavimo iniciatorius, planavimo organizatorius įsipareigoja tarpininkauti, kad planavimo iniciatorius gautų kitų valstybės ar savivaldybės institucijų išduodamus leidimus, sutikimus, sąlygas ir (ar) kitus dokumentus, susijusius su infrastruktūros projektavimu ir statyba. </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8.4.</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teisės ir pareigos)</w:t>
            </w:r>
          </w:p>
          <w:p w:rsidR="00EB2332" w:rsidRPr="00966F47" w:rsidRDefault="00EB2332" w:rsidP="00CC02E1">
            <w:pPr>
              <w:jc w:val="center"/>
              <w:rPr>
                <w:b/>
                <w:caps/>
                <w:strike/>
                <w:szCs w:val="24"/>
                <w:lang w:eastAsia="lt-LT"/>
              </w:rPr>
            </w:pPr>
          </w:p>
          <w:p w:rsidR="00EB2332" w:rsidRPr="00966F47" w:rsidRDefault="00EB2332" w:rsidP="00CC02E1">
            <w:pPr>
              <w:jc w:val="center"/>
              <w:rPr>
                <w:b/>
                <w:caps/>
                <w:strike/>
                <w:szCs w:val="24"/>
                <w:lang w:eastAsia="lt-LT"/>
              </w:rPr>
            </w:pPr>
            <w:r w:rsidRPr="00966F47">
              <w:rPr>
                <w:b/>
                <w:caps/>
                <w:strike/>
                <w:szCs w:val="24"/>
                <w:lang w:eastAsia="lt-LT"/>
              </w:rPr>
              <w:t>9. ŠALIŲ ATSAKOMYBĖ</w:t>
            </w:r>
          </w:p>
          <w:p w:rsidR="00EB2332" w:rsidRPr="00966F47" w:rsidRDefault="00EB2332" w:rsidP="00CC02E1">
            <w:pPr>
              <w:jc w:val="center"/>
              <w:rPr>
                <w:b/>
                <w:caps/>
                <w:strike/>
                <w:szCs w:val="24"/>
                <w:lang w:eastAsia="lt-LT"/>
              </w:rPr>
            </w:pPr>
          </w:p>
          <w:p w:rsidR="00EB2332" w:rsidRPr="00966F47" w:rsidRDefault="00EB2332" w:rsidP="00CC02E1">
            <w:pPr>
              <w:ind w:firstLine="720"/>
              <w:jc w:val="both"/>
              <w:rPr>
                <w:strike/>
                <w:szCs w:val="24"/>
                <w:lang w:eastAsia="lt-LT"/>
              </w:rPr>
            </w:pPr>
            <w:r w:rsidRPr="00966F47">
              <w:rPr>
                <w:strike/>
                <w:szCs w:val="24"/>
                <w:lang w:eastAsia="lt-LT"/>
              </w:rPr>
              <w:t xml:space="preserve">9.1. Šalis, pažeidusi sutarties sąlygas, atsako Lietuvos Respublikos įstatymų nustatyta tvarka. </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 xml:space="preserve">9.2. </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atsakomybės sąlygos)</w:t>
            </w:r>
          </w:p>
          <w:p w:rsidR="00EB2332" w:rsidRPr="00966F47" w:rsidRDefault="00EB2332" w:rsidP="00CC02E1">
            <w:pPr>
              <w:jc w:val="both"/>
              <w:rPr>
                <w:strike/>
                <w:szCs w:val="24"/>
                <w:lang w:eastAsia="lt-LT"/>
              </w:rPr>
            </w:pPr>
          </w:p>
          <w:p w:rsidR="00EB2332" w:rsidRPr="00966F47" w:rsidRDefault="00EB2332" w:rsidP="00CC02E1">
            <w:pPr>
              <w:jc w:val="center"/>
              <w:rPr>
                <w:b/>
                <w:strike/>
                <w:szCs w:val="24"/>
                <w:lang w:eastAsia="lt-LT"/>
              </w:rPr>
            </w:pPr>
            <w:r w:rsidRPr="00966F47">
              <w:rPr>
                <w:b/>
                <w:strike/>
                <w:szCs w:val="24"/>
                <w:lang w:eastAsia="lt-LT"/>
              </w:rPr>
              <w:t>10. SUTARTIES GALIOJIMO TERMINAS IR NUTRAUKIMO SĄLYGOS</w:t>
            </w:r>
          </w:p>
          <w:p w:rsidR="00EB2332" w:rsidRPr="00966F47" w:rsidRDefault="00EB2332" w:rsidP="00CC02E1">
            <w:pPr>
              <w:ind w:left="720"/>
              <w:rPr>
                <w:b/>
                <w:strike/>
                <w:szCs w:val="24"/>
                <w:lang w:eastAsia="lt-LT"/>
              </w:rPr>
            </w:pPr>
          </w:p>
          <w:p w:rsidR="00EB2332" w:rsidRPr="00966F47" w:rsidRDefault="00EB2332" w:rsidP="00CC02E1">
            <w:pPr>
              <w:ind w:firstLine="720"/>
              <w:jc w:val="both"/>
              <w:rPr>
                <w:strike/>
                <w:szCs w:val="24"/>
                <w:lang w:eastAsia="lt-LT"/>
              </w:rPr>
            </w:pPr>
            <w:r w:rsidRPr="00966F47">
              <w:rPr>
                <w:strike/>
                <w:szCs w:val="24"/>
                <w:lang w:eastAsia="lt-LT"/>
              </w:rPr>
              <w:t xml:space="preserve">10.1. Sutartis įsigalioja patvirtinus teritorijų planavimo dokumentą ir galioja iki visiško šalių sutartinių įsipareigojimų įvykdymo. </w:t>
            </w:r>
          </w:p>
          <w:p w:rsidR="00EB2332" w:rsidRPr="00966F47" w:rsidRDefault="00EB2332" w:rsidP="00CC02E1">
            <w:pPr>
              <w:ind w:firstLine="720"/>
              <w:jc w:val="both"/>
              <w:rPr>
                <w:strike/>
                <w:szCs w:val="24"/>
                <w:lang w:eastAsia="lt-LT"/>
              </w:rPr>
            </w:pPr>
            <w:r w:rsidRPr="00966F47">
              <w:rPr>
                <w:strike/>
                <w:szCs w:val="24"/>
                <w:lang w:eastAsia="lt-LT"/>
              </w:rPr>
              <w:t>10.2. Sutartis šalių rašytiniu susitarimu gali būti keičiama.</w:t>
            </w:r>
          </w:p>
          <w:p w:rsidR="00EB2332" w:rsidRPr="00966F47" w:rsidRDefault="00EB2332" w:rsidP="00CC02E1">
            <w:pPr>
              <w:ind w:firstLine="720"/>
              <w:jc w:val="both"/>
              <w:rPr>
                <w:strike/>
                <w:szCs w:val="24"/>
                <w:lang w:eastAsia="lt-LT"/>
              </w:rPr>
            </w:pPr>
            <w:r w:rsidRPr="00966F47">
              <w:rPr>
                <w:strike/>
                <w:szCs w:val="24"/>
                <w:lang w:eastAsia="lt-LT"/>
              </w:rPr>
              <w:t>10.3. Kuriai nors iš šalių pažeidus sutartį ir nepašalinus pažeidimo per papildomą 30 darbo dienų terminą, kita šalis turi teisę nutraukti sutartį ir reikalauti iš pažeidusios sutartį šalies atlyginti nuostolius.</w:t>
            </w:r>
          </w:p>
          <w:p w:rsidR="00EB2332" w:rsidRPr="00966F47" w:rsidRDefault="00EB2332" w:rsidP="00CC02E1">
            <w:pPr>
              <w:tabs>
                <w:tab w:val="right" w:leader="underscore" w:pos="9354"/>
              </w:tabs>
              <w:ind w:firstLine="720"/>
              <w:jc w:val="both"/>
              <w:rPr>
                <w:strike/>
                <w:szCs w:val="24"/>
                <w:lang w:eastAsia="lt-LT"/>
              </w:rPr>
            </w:pPr>
            <w:r w:rsidRPr="00966F47">
              <w:rPr>
                <w:strike/>
                <w:szCs w:val="24"/>
                <w:lang w:eastAsia="lt-LT"/>
              </w:rPr>
              <w:t xml:space="preserve">10.4. </w:t>
            </w:r>
            <w:r w:rsidRPr="00966F47">
              <w:rPr>
                <w:strike/>
                <w:szCs w:val="24"/>
                <w:lang w:eastAsia="lt-LT"/>
              </w:rPr>
              <w:tab/>
              <w:t>.</w:t>
            </w:r>
          </w:p>
          <w:p w:rsidR="00EB2332" w:rsidRPr="00966F47" w:rsidRDefault="00EB2332" w:rsidP="00CC02E1">
            <w:pPr>
              <w:jc w:val="center"/>
              <w:rPr>
                <w:strike/>
                <w:sz w:val="20"/>
                <w:lang w:eastAsia="lt-LT"/>
              </w:rPr>
            </w:pPr>
            <w:r w:rsidRPr="00966F47">
              <w:rPr>
                <w:strike/>
                <w:sz w:val="20"/>
                <w:lang w:eastAsia="lt-LT"/>
              </w:rPr>
              <w:t>(kitos šalių sutartos galiojimo ir nutraukimo sąlygos)</w:t>
            </w:r>
          </w:p>
          <w:p w:rsidR="00EB2332" w:rsidRPr="00966F47" w:rsidRDefault="00EB2332" w:rsidP="00CC02E1">
            <w:pPr>
              <w:jc w:val="center"/>
              <w:rPr>
                <w:b/>
                <w:caps/>
                <w:strike/>
                <w:szCs w:val="24"/>
                <w:lang w:eastAsia="lt-LT"/>
              </w:rPr>
            </w:pPr>
          </w:p>
          <w:p w:rsidR="00EB2332" w:rsidRPr="00966F47" w:rsidRDefault="00EB2332" w:rsidP="00CC02E1">
            <w:pPr>
              <w:keepNext/>
              <w:jc w:val="center"/>
              <w:rPr>
                <w:b/>
                <w:caps/>
                <w:strike/>
                <w:szCs w:val="24"/>
                <w:lang w:eastAsia="lt-LT"/>
              </w:rPr>
            </w:pPr>
            <w:r w:rsidRPr="00966F47">
              <w:rPr>
                <w:b/>
                <w:caps/>
                <w:strike/>
                <w:szCs w:val="24"/>
                <w:lang w:eastAsia="lt-LT"/>
              </w:rPr>
              <w:t>11.   Kitos sąlygos</w:t>
            </w:r>
          </w:p>
          <w:p w:rsidR="00EB2332" w:rsidRPr="00966F47" w:rsidRDefault="00EB2332" w:rsidP="00CC02E1">
            <w:pPr>
              <w:keepNext/>
              <w:jc w:val="both"/>
              <w:rPr>
                <w:b/>
                <w:strike/>
                <w:szCs w:val="24"/>
                <w:lang w:eastAsia="lt-LT"/>
              </w:rPr>
            </w:pPr>
          </w:p>
          <w:p w:rsidR="00EB2332" w:rsidRPr="00966F47" w:rsidRDefault="00EB2332" w:rsidP="00CC02E1">
            <w:pPr>
              <w:keepNext/>
              <w:tabs>
                <w:tab w:val="right" w:leader="underscore" w:pos="9354"/>
              </w:tabs>
              <w:ind w:firstLine="720"/>
              <w:jc w:val="both"/>
              <w:rPr>
                <w:strike/>
                <w:szCs w:val="24"/>
                <w:lang w:eastAsia="lt-LT"/>
              </w:rPr>
            </w:pPr>
            <w:r w:rsidRPr="00966F47">
              <w:rPr>
                <w:strike/>
                <w:szCs w:val="24"/>
                <w:lang w:eastAsia="lt-LT"/>
              </w:rPr>
              <w:t xml:space="preserve">11.1. </w:t>
            </w:r>
            <w:r w:rsidRPr="00966F47">
              <w:rPr>
                <w:strike/>
                <w:szCs w:val="24"/>
                <w:lang w:eastAsia="lt-LT"/>
              </w:rPr>
              <w:tab/>
              <w:t>.</w:t>
            </w:r>
          </w:p>
          <w:p w:rsidR="00EB2332" w:rsidRPr="00966F47" w:rsidRDefault="00EB2332" w:rsidP="00CC02E1">
            <w:pPr>
              <w:keepNext/>
              <w:jc w:val="center"/>
              <w:rPr>
                <w:strike/>
                <w:sz w:val="20"/>
                <w:lang w:eastAsia="lt-LT"/>
              </w:rPr>
            </w:pPr>
            <w:r w:rsidRPr="00966F47">
              <w:rPr>
                <w:strike/>
                <w:sz w:val="20"/>
                <w:lang w:eastAsia="lt-LT"/>
              </w:rPr>
              <w:t>(šalių sutartos sąlygos)</w:t>
            </w:r>
          </w:p>
          <w:p w:rsidR="00EB2332" w:rsidRPr="00966F47" w:rsidRDefault="00EB2332" w:rsidP="00CC02E1">
            <w:pPr>
              <w:ind w:firstLine="720"/>
              <w:jc w:val="both"/>
              <w:rPr>
                <w:strike/>
                <w:szCs w:val="24"/>
                <w:lang w:eastAsia="lt-LT"/>
              </w:rPr>
            </w:pPr>
            <w:r w:rsidRPr="00966F47">
              <w:rPr>
                <w:strike/>
                <w:szCs w:val="24"/>
                <w:lang w:eastAsia="lt-LT"/>
              </w:rPr>
              <w:t xml:space="preserve">11.2. Sutartis sudaryta dviem egzemplioriais lietuvių kalba, po vieną kiekvienai šaliai. </w:t>
            </w:r>
          </w:p>
          <w:p w:rsidR="00EB2332" w:rsidRPr="00966F47" w:rsidRDefault="00EB2332" w:rsidP="00CC02E1">
            <w:pPr>
              <w:ind w:firstLine="720"/>
              <w:jc w:val="both"/>
              <w:rPr>
                <w:strike/>
                <w:szCs w:val="24"/>
                <w:lang w:eastAsia="lt-LT"/>
              </w:rPr>
            </w:pPr>
            <w:r w:rsidRPr="00966F47">
              <w:rPr>
                <w:strike/>
                <w:szCs w:val="24"/>
                <w:lang w:eastAsia="lt-LT"/>
              </w:rPr>
              <w:t xml:space="preserve">11.3. Sutartis skelbiama viešai planavimo organizatoriaus interneto svetainėje ir Lietuvos Respublikos teritorijų planavimo dokumentų rengimo ir teritorijų planavimo proceso valstybinės priežiūros informacinėje sistemoje. </w:t>
            </w:r>
          </w:p>
          <w:p w:rsidR="00EB2332" w:rsidRPr="00966F47" w:rsidRDefault="00EB2332" w:rsidP="00CC02E1">
            <w:pPr>
              <w:ind w:firstLine="720"/>
              <w:jc w:val="both"/>
              <w:rPr>
                <w:strike/>
                <w:szCs w:val="24"/>
                <w:lang w:eastAsia="lt-LT"/>
              </w:rPr>
            </w:pPr>
            <w:r w:rsidRPr="00966F47">
              <w:rPr>
                <w:strike/>
                <w:szCs w:val="24"/>
                <w:lang w:eastAsia="lt-LT"/>
              </w:rPr>
              <w:t>11.4. Ginčai, kilę dėl sutarties vykdymo, sprendžiami šalių derybomis. Jeigu šalys nesusitaria, ginčai sprendžiami Lietuvos Respublikos teisme Lietuvos Respublikos įstatymų nustatyta tvarka.</w:t>
            </w:r>
          </w:p>
          <w:p w:rsidR="00EB2332" w:rsidRPr="00966F47" w:rsidRDefault="00EB2332" w:rsidP="00CC02E1">
            <w:pPr>
              <w:jc w:val="both"/>
              <w:rPr>
                <w:strike/>
                <w:szCs w:val="24"/>
                <w:lang w:eastAsia="lt-LT"/>
              </w:rPr>
            </w:pPr>
          </w:p>
          <w:p w:rsidR="00EB2332" w:rsidRPr="00966F47" w:rsidRDefault="00EB2332" w:rsidP="00CC02E1">
            <w:pPr>
              <w:jc w:val="both"/>
              <w:rPr>
                <w:strike/>
                <w:szCs w:val="24"/>
                <w:lang w:eastAsia="lt-LT"/>
              </w:rPr>
            </w:pPr>
          </w:p>
          <w:tbl>
            <w:tblPr>
              <w:tblW w:w="9809" w:type="dxa"/>
              <w:tblLook w:val="01E0" w:firstRow="1" w:lastRow="1" w:firstColumn="1" w:lastColumn="1" w:noHBand="0" w:noVBand="0"/>
            </w:tblPr>
            <w:tblGrid>
              <w:gridCol w:w="5236"/>
              <w:gridCol w:w="4573"/>
            </w:tblGrid>
            <w:tr w:rsidR="00966F47" w:rsidRPr="00966F47" w:rsidTr="00CC02E1">
              <w:trPr>
                <w:trHeight w:val="1203"/>
              </w:trPr>
              <w:tc>
                <w:tcPr>
                  <w:tcW w:w="5236" w:type="dxa"/>
                </w:tcPr>
                <w:p w:rsidR="00EB2332" w:rsidRPr="00966F47" w:rsidRDefault="00EB2332" w:rsidP="00CC02E1">
                  <w:pPr>
                    <w:rPr>
                      <w:strike/>
                      <w:szCs w:val="24"/>
                      <w:lang w:eastAsia="lt-LT"/>
                    </w:rPr>
                  </w:pPr>
                  <w:r w:rsidRPr="00966F47">
                    <w:rPr>
                      <w:strike/>
                      <w:szCs w:val="24"/>
                      <w:lang w:eastAsia="lt-LT"/>
                    </w:rPr>
                    <w:lastRenderedPageBreak/>
                    <w:t>Planavimo organizatorius</w:t>
                  </w:r>
                </w:p>
                <w:p w:rsidR="00EB2332" w:rsidRPr="00966F47" w:rsidRDefault="00EB2332" w:rsidP="00CC02E1">
                  <w:pPr>
                    <w:rPr>
                      <w:strike/>
                      <w:szCs w:val="24"/>
                    </w:rPr>
                  </w:pPr>
                </w:p>
                <w:p w:rsidR="00EB2332" w:rsidRPr="00966F47" w:rsidRDefault="00EB2332" w:rsidP="00CC02E1">
                  <w:pPr>
                    <w:rPr>
                      <w:strike/>
                      <w:szCs w:val="24"/>
                    </w:rPr>
                  </w:pPr>
                  <w:r w:rsidRPr="00966F47">
                    <w:rPr>
                      <w:strike/>
                      <w:szCs w:val="24"/>
                    </w:rPr>
                    <w:t>(vardas, pavardė)</w:t>
                  </w:r>
                </w:p>
                <w:p w:rsidR="00EB2332" w:rsidRPr="00966F47" w:rsidRDefault="00EB2332" w:rsidP="00CC02E1">
                  <w:pPr>
                    <w:rPr>
                      <w:strike/>
                      <w:szCs w:val="24"/>
                      <w:lang w:eastAsia="lt-LT"/>
                    </w:rPr>
                  </w:pPr>
                </w:p>
                <w:p w:rsidR="00EB2332" w:rsidRPr="00966F47" w:rsidRDefault="00EB2332" w:rsidP="00CC02E1">
                  <w:pPr>
                    <w:rPr>
                      <w:strike/>
                      <w:szCs w:val="24"/>
                      <w:lang w:eastAsia="lt-LT"/>
                    </w:rPr>
                  </w:pPr>
                  <w:r w:rsidRPr="00966F47">
                    <w:rPr>
                      <w:strike/>
                      <w:szCs w:val="24"/>
                      <w:lang w:eastAsia="lt-LT"/>
                    </w:rPr>
                    <w:t>(parašas)</w:t>
                  </w:r>
                </w:p>
              </w:tc>
              <w:tc>
                <w:tcPr>
                  <w:tcW w:w="4573" w:type="dxa"/>
                </w:tcPr>
                <w:p w:rsidR="00EB2332" w:rsidRPr="00966F47" w:rsidRDefault="00EB2332" w:rsidP="00CC02E1">
                  <w:pPr>
                    <w:rPr>
                      <w:strike/>
                      <w:szCs w:val="24"/>
                      <w:lang w:eastAsia="lt-LT"/>
                    </w:rPr>
                  </w:pPr>
                  <w:r w:rsidRPr="00966F47">
                    <w:rPr>
                      <w:strike/>
                      <w:szCs w:val="24"/>
                      <w:lang w:eastAsia="lt-LT"/>
                    </w:rPr>
                    <w:t>Planavimo iniciatorius</w:t>
                  </w:r>
                </w:p>
                <w:p w:rsidR="00EB2332" w:rsidRPr="00966F47" w:rsidRDefault="00EB2332" w:rsidP="00CC02E1">
                  <w:pPr>
                    <w:rPr>
                      <w:strike/>
                      <w:szCs w:val="24"/>
                    </w:rPr>
                  </w:pPr>
                </w:p>
                <w:p w:rsidR="00EB2332" w:rsidRPr="00966F47" w:rsidRDefault="00EB2332" w:rsidP="00CC02E1">
                  <w:pPr>
                    <w:rPr>
                      <w:strike/>
                      <w:szCs w:val="24"/>
                    </w:rPr>
                  </w:pPr>
                  <w:r w:rsidRPr="00966F47">
                    <w:rPr>
                      <w:strike/>
                      <w:szCs w:val="24"/>
                    </w:rPr>
                    <w:t>(vardas, pavardė)</w:t>
                  </w:r>
                </w:p>
                <w:p w:rsidR="00EB2332" w:rsidRPr="00966F47" w:rsidRDefault="00EB2332" w:rsidP="00CC02E1">
                  <w:pPr>
                    <w:rPr>
                      <w:strike/>
                      <w:szCs w:val="24"/>
                      <w:lang w:eastAsia="lt-LT"/>
                    </w:rPr>
                  </w:pPr>
                </w:p>
                <w:p w:rsidR="00EB2332" w:rsidRPr="00966F47" w:rsidRDefault="00EB2332" w:rsidP="00CC02E1">
                  <w:pPr>
                    <w:rPr>
                      <w:strike/>
                      <w:szCs w:val="24"/>
                      <w:lang w:eastAsia="lt-LT"/>
                    </w:rPr>
                  </w:pPr>
                  <w:r w:rsidRPr="00966F47">
                    <w:rPr>
                      <w:strike/>
                      <w:szCs w:val="24"/>
                      <w:lang w:eastAsia="lt-LT"/>
                    </w:rPr>
                    <w:t>(parašas)</w:t>
                  </w:r>
                  <w:r w:rsidRPr="00966F47">
                    <w:rPr>
                      <w:szCs w:val="24"/>
                      <w:lang w:eastAsia="lt-LT"/>
                    </w:rPr>
                    <w:t>“</w:t>
                  </w:r>
                </w:p>
              </w:tc>
            </w:tr>
          </w:tbl>
          <w:p w:rsidR="00EB2332" w:rsidRPr="00966F47" w:rsidRDefault="00EB2332" w:rsidP="00CC02E1">
            <w:pPr>
              <w:rPr>
                <w:szCs w:val="24"/>
                <w:lang w:eastAsia="lt-LT"/>
              </w:rPr>
            </w:pPr>
          </w:p>
        </w:tc>
        <w:tc>
          <w:tcPr>
            <w:tcW w:w="9173" w:type="dxa"/>
          </w:tcPr>
          <w:p w:rsidR="00EB2332" w:rsidRPr="00966F47" w:rsidRDefault="00EB2332" w:rsidP="00CC02E1">
            <w:pPr>
              <w:rPr>
                <w:szCs w:val="24"/>
                <w:lang w:eastAsia="lt-LT"/>
              </w:rPr>
            </w:pPr>
          </w:p>
        </w:tc>
      </w:tr>
    </w:tbl>
    <w:p w:rsidR="00DC70B6" w:rsidRPr="00966F47" w:rsidRDefault="00DC70B6">
      <w:pPr>
        <w:jc w:val="both"/>
      </w:pPr>
    </w:p>
    <w:p w:rsidR="00DC70B6" w:rsidRPr="00966F47" w:rsidRDefault="00DC70B6">
      <w:pPr>
        <w:jc w:val="both"/>
      </w:pPr>
    </w:p>
    <w:p w:rsidR="00DC70B6" w:rsidRPr="00966F47" w:rsidRDefault="00DC70B6">
      <w:pPr>
        <w:jc w:val="both"/>
      </w:pPr>
    </w:p>
    <w:p w:rsidR="00DC70B6" w:rsidRPr="00966F47" w:rsidRDefault="001A4CD4">
      <w:pPr>
        <w:tabs>
          <w:tab w:val="center" w:pos="-7800"/>
          <w:tab w:val="left" w:pos="6237"/>
          <w:tab w:val="right" w:pos="8306"/>
        </w:tabs>
        <w:rPr>
          <w:lang w:eastAsia="lt-LT"/>
        </w:rPr>
      </w:pPr>
      <w:r w:rsidRPr="00966F47">
        <w:rPr>
          <w:lang w:eastAsia="lt-LT"/>
        </w:rPr>
        <w:t>Ministras Pirmininkas</w:t>
      </w:r>
      <w:r w:rsidRPr="00966F47">
        <w:rPr>
          <w:lang w:eastAsia="lt-LT"/>
        </w:rPr>
        <w:tab/>
      </w:r>
    </w:p>
    <w:p w:rsidR="00DC70B6" w:rsidRPr="00966F47" w:rsidRDefault="00DC70B6">
      <w:pPr>
        <w:tabs>
          <w:tab w:val="center" w:pos="-7800"/>
          <w:tab w:val="left" w:pos="6237"/>
          <w:tab w:val="right" w:pos="8306"/>
        </w:tabs>
        <w:rPr>
          <w:lang w:eastAsia="lt-LT"/>
        </w:rPr>
      </w:pPr>
    </w:p>
    <w:p w:rsidR="00DC70B6" w:rsidRPr="00966F47" w:rsidRDefault="00DC70B6">
      <w:pPr>
        <w:tabs>
          <w:tab w:val="center" w:pos="-7800"/>
          <w:tab w:val="left" w:pos="6237"/>
          <w:tab w:val="right" w:pos="8306"/>
        </w:tabs>
        <w:rPr>
          <w:lang w:eastAsia="lt-LT"/>
        </w:rPr>
      </w:pPr>
    </w:p>
    <w:p w:rsidR="00DC70B6" w:rsidRPr="00966F47" w:rsidRDefault="00DC70B6">
      <w:pPr>
        <w:tabs>
          <w:tab w:val="center" w:pos="-7800"/>
          <w:tab w:val="left" w:pos="6237"/>
          <w:tab w:val="right" w:pos="8306"/>
        </w:tabs>
        <w:rPr>
          <w:lang w:eastAsia="lt-LT"/>
        </w:rPr>
      </w:pPr>
    </w:p>
    <w:p w:rsidR="00DC70B6" w:rsidRPr="00966F47" w:rsidRDefault="001A4CD4">
      <w:pPr>
        <w:tabs>
          <w:tab w:val="center" w:pos="-7800"/>
          <w:tab w:val="left" w:pos="6237"/>
          <w:tab w:val="right" w:pos="8306"/>
        </w:tabs>
        <w:rPr>
          <w:lang w:eastAsia="lt-LT"/>
        </w:rPr>
      </w:pPr>
      <w:r w:rsidRPr="00966F47">
        <w:rPr>
          <w:lang w:eastAsia="lt-LT"/>
        </w:rPr>
        <w:t>Aplinkos ministras</w:t>
      </w:r>
      <w:r w:rsidRPr="00966F47">
        <w:rPr>
          <w:lang w:eastAsia="lt-LT"/>
        </w:rPr>
        <w:tab/>
      </w:r>
    </w:p>
    <w:sectPr w:rsidR="00DC70B6" w:rsidRPr="00966F47">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B6" w:rsidRDefault="001A4CD4">
      <w:pPr>
        <w:rPr>
          <w:lang w:eastAsia="lt-LT"/>
        </w:rPr>
      </w:pPr>
      <w:r>
        <w:rPr>
          <w:lang w:eastAsia="lt-LT"/>
        </w:rPr>
        <w:separator/>
      </w:r>
    </w:p>
  </w:endnote>
  <w:endnote w:type="continuationSeparator" w:id="0">
    <w:p w:rsidR="00DC70B6" w:rsidRDefault="001A4CD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B6" w:rsidRDefault="00DC70B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B6" w:rsidRDefault="00DC70B6">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B6" w:rsidRDefault="00DC70B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B6" w:rsidRDefault="001A4CD4">
      <w:pPr>
        <w:rPr>
          <w:lang w:eastAsia="lt-LT"/>
        </w:rPr>
      </w:pPr>
      <w:r>
        <w:rPr>
          <w:lang w:eastAsia="lt-LT"/>
        </w:rPr>
        <w:separator/>
      </w:r>
    </w:p>
  </w:footnote>
  <w:footnote w:type="continuationSeparator" w:id="0">
    <w:p w:rsidR="00DC70B6" w:rsidRDefault="001A4CD4">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B6" w:rsidRDefault="001A4CD4">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DC70B6" w:rsidRDefault="00DC70B6">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B6" w:rsidRDefault="001A4CD4">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2B048B">
      <w:rPr>
        <w:noProof/>
        <w:lang w:eastAsia="lt-LT"/>
      </w:rPr>
      <w:t>3</w:t>
    </w:r>
    <w:r>
      <w:rPr>
        <w:lang w:eastAsia="lt-LT"/>
      </w:rPr>
      <w:fldChar w:fldCharType="end"/>
    </w:r>
  </w:p>
  <w:p w:rsidR="00DC70B6" w:rsidRDefault="00DC70B6">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B6" w:rsidRDefault="00DC70B6">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4A"/>
    <w:rsid w:val="00032E8F"/>
    <w:rsid w:val="000377B1"/>
    <w:rsid w:val="00040B9A"/>
    <w:rsid w:val="00051B50"/>
    <w:rsid w:val="0008642E"/>
    <w:rsid w:val="000B62B3"/>
    <w:rsid w:val="000F3DC1"/>
    <w:rsid w:val="00115C17"/>
    <w:rsid w:val="0014308C"/>
    <w:rsid w:val="00175C93"/>
    <w:rsid w:val="001A4CD4"/>
    <w:rsid w:val="00203C21"/>
    <w:rsid w:val="00204241"/>
    <w:rsid w:val="0021598B"/>
    <w:rsid w:val="00225601"/>
    <w:rsid w:val="002B048B"/>
    <w:rsid w:val="002B41DF"/>
    <w:rsid w:val="002B7814"/>
    <w:rsid w:val="002B7E58"/>
    <w:rsid w:val="003126A8"/>
    <w:rsid w:val="00321E55"/>
    <w:rsid w:val="003356E0"/>
    <w:rsid w:val="003F1765"/>
    <w:rsid w:val="00442225"/>
    <w:rsid w:val="00460B2D"/>
    <w:rsid w:val="00485064"/>
    <w:rsid w:val="004913A4"/>
    <w:rsid w:val="0049353E"/>
    <w:rsid w:val="004E274A"/>
    <w:rsid w:val="004F436F"/>
    <w:rsid w:val="005300D6"/>
    <w:rsid w:val="0053344E"/>
    <w:rsid w:val="00557E2F"/>
    <w:rsid w:val="005808F9"/>
    <w:rsid w:val="005B1411"/>
    <w:rsid w:val="005E02F5"/>
    <w:rsid w:val="0061167B"/>
    <w:rsid w:val="00616CA5"/>
    <w:rsid w:val="00622B8C"/>
    <w:rsid w:val="006271F6"/>
    <w:rsid w:val="00683F61"/>
    <w:rsid w:val="006F1FC1"/>
    <w:rsid w:val="00797302"/>
    <w:rsid w:val="007B736A"/>
    <w:rsid w:val="007C46D5"/>
    <w:rsid w:val="007C5484"/>
    <w:rsid w:val="007D2B3A"/>
    <w:rsid w:val="007D5838"/>
    <w:rsid w:val="00804D4E"/>
    <w:rsid w:val="0081068C"/>
    <w:rsid w:val="00814720"/>
    <w:rsid w:val="0088586A"/>
    <w:rsid w:val="009014FA"/>
    <w:rsid w:val="00914A79"/>
    <w:rsid w:val="00950EF7"/>
    <w:rsid w:val="00966F47"/>
    <w:rsid w:val="00975632"/>
    <w:rsid w:val="00995654"/>
    <w:rsid w:val="009D55D0"/>
    <w:rsid w:val="009E64C9"/>
    <w:rsid w:val="00A079E7"/>
    <w:rsid w:val="00A15E84"/>
    <w:rsid w:val="00A63FC9"/>
    <w:rsid w:val="00A77DB6"/>
    <w:rsid w:val="00A837DE"/>
    <w:rsid w:val="00B1777B"/>
    <w:rsid w:val="00B8571B"/>
    <w:rsid w:val="00BD597A"/>
    <w:rsid w:val="00BE0E61"/>
    <w:rsid w:val="00C06846"/>
    <w:rsid w:val="00C10BB6"/>
    <w:rsid w:val="00C202DC"/>
    <w:rsid w:val="00CA61A1"/>
    <w:rsid w:val="00CB1930"/>
    <w:rsid w:val="00CC0A40"/>
    <w:rsid w:val="00CC2069"/>
    <w:rsid w:val="00D23F3A"/>
    <w:rsid w:val="00D43D79"/>
    <w:rsid w:val="00D54335"/>
    <w:rsid w:val="00D57E06"/>
    <w:rsid w:val="00DA60D9"/>
    <w:rsid w:val="00DC1781"/>
    <w:rsid w:val="00DC70B6"/>
    <w:rsid w:val="00E1024A"/>
    <w:rsid w:val="00E10ECE"/>
    <w:rsid w:val="00E217E1"/>
    <w:rsid w:val="00E22853"/>
    <w:rsid w:val="00E67F2B"/>
    <w:rsid w:val="00E9519E"/>
    <w:rsid w:val="00EB2332"/>
    <w:rsid w:val="00EC29B0"/>
    <w:rsid w:val="00EE1841"/>
    <w:rsid w:val="00F2191F"/>
    <w:rsid w:val="00F33830"/>
    <w:rsid w:val="00F724BC"/>
    <w:rsid w:val="00FA1542"/>
    <w:rsid w:val="00FA1EC0"/>
    <w:rsid w:val="00FB020B"/>
    <w:rsid w:val="00FB0A41"/>
    <w:rsid w:val="00FB2300"/>
    <w:rsid w:val="00FC047A"/>
    <w:rsid w:val="00FD3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C0A40"/>
    <w:rPr>
      <w:sz w:val="16"/>
      <w:szCs w:val="16"/>
    </w:rPr>
  </w:style>
  <w:style w:type="paragraph" w:styleId="CommentText">
    <w:name w:val="annotation text"/>
    <w:basedOn w:val="Normal"/>
    <w:link w:val="CommentTextChar"/>
    <w:rsid w:val="00CC0A40"/>
    <w:rPr>
      <w:sz w:val="20"/>
    </w:rPr>
  </w:style>
  <w:style w:type="character" w:customStyle="1" w:styleId="CommentTextChar">
    <w:name w:val="Comment Text Char"/>
    <w:basedOn w:val="DefaultParagraphFont"/>
    <w:link w:val="CommentText"/>
    <w:rsid w:val="00CC0A40"/>
    <w:rPr>
      <w:sz w:val="20"/>
    </w:rPr>
  </w:style>
  <w:style w:type="paragraph" w:styleId="BalloonText">
    <w:name w:val="Balloon Text"/>
    <w:basedOn w:val="Normal"/>
    <w:link w:val="BalloonTextChar"/>
    <w:rsid w:val="00CC0A40"/>
    <w:rPr>
      <w:rFonts w:ascii="Tahoma" w:hAnsi="Tahoma" w:cs="Tahoma"/>
      <w:sz w:val="16"/>
      <w:szCs w:val="16"/>
    </w:rPr>
  </w:style>
  <w:style w:type="character" w:customStyle="1" w:styleId="BalloonTextChar">
    <w:name w:val="Balloon Text Char"/>
    <w:basedOn w:val="DefaultParagraphFont"/>
    <w:link w:val="BalloonText"/>
    <w:rsid w:val="00CC0A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C0A40"/>
    <w:rPr>
      <w:sz w:val="16"/>
      <w:szCs w:val="16"/>
    </w:rPr>
  </w:style>
  <w:style w:type="paragraph" w:styleId="CommentText">
    <w:name w:val="annotation text"/>
    <w:basedOn w:val="Normal"/>
    <w:link w:val="CommentTextChar"/>
    <w:rsid w:val="00CC0A40"/>
    <w:rPr>
      <w:sz w:val="20"/>
    </w:rPr>
  </w:style>
  <w:style w:type="character" w:customStyle="1" w:styleId="CommentTextChar">
    <w:name w:val="Comment Text Char"/>
    <w:basedOn w:val="DefaultParagraphFont"/>
    <w:link w:val="CommentText"/>
    <w:rsid w:val="00CC0A40"/>
    <w:rPr>
      <w:sz w:val="20"/>
    </w:rPr>
  </w:style>
  <w:style w:type="paragraph" w:styleId="BalloonText">
    <w:name w:val="Balloon Text"/>
    <w:basedOn w:val="Normal"/>
    <w:link w:val="BalloonTextChar"/>
    <w:rsid w:val="00CC0A40"/>
    <w:rPr>
      <w:rFonts w:ascii="Tahoma" w:hAnsi="Tahoma" w:cs="Tahoma"/>
      <w:sz w:val="16"/>
      <w:szCs w:val="16"/>
    </w:rPr>
  </w:style>
  <w:style w:type="character" w:customStyle="1" w:styleId="BalloonTextChar">
    <w:name w:val="Balloon Text Char"/>
    <w:basedOn w:val="DefaultParagraphFont"/>
    <w:link w:val="BalloonText"/>
    <w:rsid w:val="00CC0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72034496">
      <w:bodyDiv w:val="1"/>
      <w:marLeft w:val="0"/>
      <w:marRight w:val="0"/>
      <w:marTop w:val="0"/>
      <w:marBottom w:val="0"/>
      <w:divBdr>
        <w:top w:val="none" w:sz="0" w:space="0" w:color="auto"/>
        <w:left w:val="none" w:sz="0" w:space="0" w:color="auto"/>
        <w:bottom w:val="none" w:sz="0" w:space="0" w:color="auto"/>
        <w:right w:val="none" w:sz="0" w:space="0" w:color="auto"/>
      </w:divBdr>
      <w:divsChild>
        <w:div w:id="773089665">
          <w:marLeft w:val="0"/>
          <w:marRight w:val="0"/>
          <w:marTop w:val="0"/>
          <w:marBottom w:val="0"/>
          <w:divBdr>
            <w:top w:val="none" w:sz="0" w:space="0" w:color="auto"/>
            <w:left w:val="none" w:sz="0" w:space="0" w:color="auto"/>
            <w:bottom w:val="none" w:sz="0" w:space="0" w:color="auto"/>
            <w:right w:val="none" w:sz="0" w:space="0" w:color="auto"/>
          </w:divBdr>
        </w:div>
      </w:divsChild>
    </w:div>
    <w:div w:id="95089391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3.lrs.lt/pls/inter/dokpaieska.showdoc_l?p_id=23069"
                 TargetMode="External"
                 Type="http://schemas.openxmlformats.org/officeDocument/2006/relationships/hyperlink"/>
   <Relationship Id="rId12"
                 Target="http://www3.lrs.lt/pls/inter/dokpaieska.showdoc_l?p_id=453032"
                 TargetMode="External"
                 Type="http://schemas.openxmlformats.org/officeDocument/2006/relationships/hyperlink"/>
   <Relationship Id="rId13"
                 Target="http://www3.lrs.lt/pls/inter/dokpaieska.showdoc_l?p_id=23069"
                 TargetMode="External"
                 Type="http://schemas.openxmlformats.org/officeDocument/2006/relationships/hyperlink"/>
   <Relationship Id="rId14"
                 Target="http://www3.lrs.lt/pls/inter/dokpaieska.showdoc_l?p_id=453032"
                 TargetMode="External"
                 Type="http://schemas.openxmlformats.org/officeDocument/2006/relationships/hyperlink"/>
   <Relationship Id="rId15"
                 Target="http://www3.lrs.lt/pls/inter/dokpaieska.showdoc_l?p_id=107687"
                 TargetMode="External"
                 Type="http://schemas.openxmlformats.org/officeDocument/2006/relationships/hyperlink"/>
   <Relationship Id="rId16"
                 Target="http://www3.lrs.lt/pls/inter/dokpaieska.showdoc_l?p_id=205338"
                 TargetMode="External"
                 Type="http://schemas.openxmlformats.org/officeDocument/2006/relationships/hyperlink"/>
   <Relationship Id="rId17" Target="header1.xml"
                 Type="http://schemas.openxmlformats.org/officeDocument/2006/relationships/header"/>
   <Relationship Id="rId18" Target="header2.xml"
                 Type="http://schemas.openxmlformats.org/officeDocument/2006/relationships/header"/>
   <Relationship Id="rId19" Target="footer1.xml"
                 Type="http://schemas.openxmlformats.org/officeDocument/2006/relationships/footer"/>
   <Relationship Id="rId2" Target="../customXml/item2.xml"
                 Type="http://schemas.openxmlformats.org/officeDocument/2006/relationships/customXml"/>
   <Relationship Id="rId20" Target="footer2.xml"
                 Type="http://schemas.openxmlformats.org/officeDocument/2006/relationships/footer"/>
   <Relationship Id="rId21" Target="header3.xml"
                 Type="http://schemas.openxmlformats.org/officeDocument/2006/relationships/header"/>
   <Relationship Id="rId22" Target="footer3.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7DD7-966D-43C6-8D12-318DB7409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DC5FC-7642-4768-BA0A-A83A2CF8AD4C}">
  <ds:schemaRefs>
    <ds:schemaRef ds:uri="http://schemas.microsoft.com/sharepoint/v3/contenttype/forms"/>
  </ds:schemaRefs>
</ds:datastoreItem>
</file>

<file path=customXml/itemProps3.xml><?xml version="1.0" encoding="utf-8"?>
<ds:datastoreItem xmlns:ds="http://schemas.openxmlformats.org/officeDocument/2006/customXml" ds:itemID="{F85FCC11-036D-4AF9-9286-738665006FCA}">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58c6f6df-7e1f-4a2e-8979-e3f4c92e56f2"/>
    <ds:schemaRef ds:uri="http://purl.org/dc/elements/1.1/"/>
    <ds:schemaRef ds:uri="2ad30025-d0d5-4532-b26e-26983efa1e1c"/>
    <ds:schemaRef ds:uri="http://www.w3.org/XML/1998/namespace"/>
  </ds:schemaRefs>
</ds:datastoreItem>
</file>

<file path=customXml/itemProps4.xml><?xml version="1.0" encoding="utf-8"?>
<ds:datastoreItem xmlns:ds="http://schemas.openxmlformats.org/officeDocument/2006/customXml" ds:itemID="{7E9A76C1-6394-4845-A9FF-C48A7A21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3710</Words>
  <Characters>28676</Characters>
  <Application>Microsoft Office Word</Application>
  <DocSecurity>0</DocSecurity>
  <Lines>238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32322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2021-07-02T05:20:00Z</dcterms:created>
  <dc:creator>Krusna</dc:creator>
  <cp:lastModifiedBy>Laima Skaisgirienė</cp:lastModifiedBy>
  <cp:lastPrinted>2017-12-22T09:00:00Z</cp:lastPrinted>
  <dcterms:modified xsi:type="dcterms:W3CDTF">2021-07-02T06:30:00Z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