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AC05" w14:textId="77777777" w:rsidR="00237645" w:rsidRDefault="00237645" w:rsidP="00237645">
      <w:pPr>
        <w:spacing w:after="0" w:line="240" w:lineRule="auto"/>
        <w:ind w:left="680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Projekto </w:t>
      </w:r>
    </w:p>
    <w:p w14:paraId="1D5AF404" w14:textId="77777777" w:rsidR="00237645" w:rsidRDefault="00237645" w:rsidP="00237645">
      <w:pPr>
        <w:spacing w:after="0" w:line="240" w:lineRule="auto"/>
        <w:ind w:left="680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lyginamasis variantas</w:t>
      </w:r>
    </w:p>
    <w:p w14:paraId="454FF9C5" w14:textId="77777777" w:rsidR="00237645" w:rsidRDefault="00237645" w:rsidP="00237645">
      <w:pPr>
        <w:spacing w:after="0" w:line="360" w:lineRule="auto"/>
        <w:ind w:right="4393"/>
        <w:jc w:val="right"/>
        <w:rPr>
          <w:rFonts w:ascii="Times New Roman" w:eastAsia="Times New Roman" w:hAnsi="Times New Roman" w:cs="Times New Roman"/>
          <w:b/>
          <w:bCs/>
          <w:sz w:val="24"/>
          <w:szCs w:val="24"/>
          <w:lang w:eastAsia="lt-LT"/>
        </w:rPr>
      </w:pPr>
    </w:p>
    <w:p w14:paraId="282DDCE0" w14:textId="77777777" w:rsidR="00237645" w:rsidRDefault="00237645" w:rsidP="0023764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LIETUVOS RESPUBLIKOS</w:t>
      </w:r>
    </w:p>
    <w:p w14:paraId="027F3CD8" w14:textId="77777777" w:rsidR="002A7655" w:rsidRDefault="00006BD5" w:rsidP="0023764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VALSTYBINIO </w:t>
      </w:r>
      <w:r w:rsidR="00237645">
        <w:rPr>
          <w:rFonts w:ascii="Times New Roman" w:eastAsia="Times New Roman" w:hAnsi="Times New Roman" w:cs="Times New Roman"/>
          <w:b/>
          <w:bCs/>
          <w:sz w:val="24"/>
          <w:szCs w:val="24"/>
          <w:lang w:eastAsia="lt-LT"/>
        </w:rPr>
        <w:t xml:space="preserve">SOCIALINIO DRAUDIMO ĮSTATYMO NR. </w:t>
      </w:r>
      <w:r>
        <w:rPr>
          <w:rFonts w:ascii="Times New Roman" w:eastAsia="Times New Roman" w:hAnsi="Times New Roman" w:cs="Times New Roman"/>
          <w:b/>
          <w:bCs/>
          <w:sz w:val="24"/>
          <w:szCs w:val="24"/>
          <w:lang w:eastAsia="lt-LT"/>
        </w:rPr>
        <w:t xml:space="preserve">I-1336 </w:t>
      </w:r>
    </w:p>
    <w:p w14:paraId="664DD82C" w14:textId="77777777" w:rsidR="002A7655" w:rsidRDefault="00006BD5" w:rsidP="0023764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val="en-US" w:eastAsia="lt-LT"/>
        </w:rPr>
        <w:t>41</w:t>
      </w:r>
      <w:r w:rsidR="00237645">
        <w:rPr>
          <w:rFonts w:ascii="Times New Roman" w:eastAsia="Times New Roman" w:hAnsi="Times New Roman" w:cs="Times New Roman"/>
          <w:b/>
          <w:bCs/>
          <w:sz w:val="24"/>
          <w:szCs w:val="24"/>
          <w:lang w:val="en-US" w:eastAsia="lt-LT"/>
        </w:rPr>
        <w:t xml:space="preserve"> </w:t>
      </w:r>
      <w:r w:rsidR="00237645">
        <w:rPr>
          <w:rFonts w:ascii="Times New Roman" w:eastAsia="Times New Roman" w:hAnsi="Times New Roman" w:cs="Times New Roman"/>
          <w:b/>
          <w:bCs/>
          <w:sz w:val="24"/>
          <w:szCs w:val="24"/>
          <w:lang w:eastAsia="lt-LT"/>
        </w:rPr>
        <w:t>STRAIPSNIO</w:t>
      </w:r>
      <w:r w:rsidR="002A7655">
        <w:rPr>
          <w:rFonts w:ascii="Times New Roman" w:eastAsia="Times New Roman" w:hAnsi="Times New Roman" w:cs="Times New Roman"/>
          <w:b/>
          <w:bCs/>
          <w:sz w:val="24"/>
          <w:szCs w:val="24"/>
          <w:lang w:eastAsia="lt-LT"/>
        </w:rPr>
        <w:t xml:space="preserve"> </w:t>
      </w:r>
      <w:r w:rsidR="00237645">
        <w:rPr>
          <w:rFonts w:ascii="Times New Roman" w:eastAsia="Times New Roman" w:hAnsi="Times New Roman" w:cs="Times New Roman"/>
          <w:b/>
          <w:bCs/>
          <w:sz w:val="24"/>
          <w:szCs w:val="24"/>
          <w:lang w:eastAsia="lt-LT"/>
        </w:rPr>
        <w:t xml:space="preserve">PAKEITIMO </w:t>
      </w:r>
    </w:p>
    <w:p w14:paraId="536B088C" w14:textId="77777777" w:rsidR="00237645" w:rsidRDefault="00237645" w:rsidP="0023764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ĮSTATYMAS</w:t>
      </w:r>
    </w:p>
    <w:p w14:paraId="4C33B74E" w14:textId="77777777" w:rsidR="00237645" w:rsidRDefault="00237645" w:rsidP="00237645">
      <w:pPr>
        <w:spacing w:after="0" w:line="240" w:lineRule="auto"/>
        <w:ind w:firstLine="720"/>
        <w:jc w:val="center"/>
        <w:rPr>
          <w:rFonts w:ascii="Times New Roman" w:eastAsia="Times New Roman" w:hAnsi="Times New Roman" w:cs="Times New Roman"/>
          <w:b/>
          <w:bCs/>
          <w:sz w:val="24"/>
          <w:szCs w:val="24"/>
          <w:lang w:eastAsia="lt-LT"/>
        </w:rPr>
      </w:pPr>
    </w:p>
    <w:p w14:paraId="770BFA02" w14:textId="77777777" w:rsidR="00237645" w:rsidRDefault="00237645" w:rsidP="0023764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2021 m.                          d. Nr.</w:t>
      </w:r>
    </w:p>
    <w:p w14:paraId="2183144B" w14:textId="77777777" w:rsidR="00237645" w:rsidRDefault="00237645" w:rsidP="0023764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Vilnius</w:t>
      </w:r>
    </w:p>
    <w:p w14:paraId="3CAE3493" w14:textId="77777777" w:rsidR="00237645" w:rsidRDefault="00237645" w:rsidP="00237645">
      <w:pPr>
        <w:spacing w:after="0" w:line="360" w:lineRule="auto"/>
        <w:ind w:firstLine="720"/>
        <w:jc w:val="both"/>
        <w:rPr>
          <w:rFonts w:ascii="Times New Roman" w:eastAsia="Times New Roman" w:hAnsi="Times New Roman" w:cs="Times New Roman"/>
          <w:b/>
          <w:bCs/>
          <w:sz w:val="24"/>
          <w:szCs w:val="24"/>
          <w:lang w:eastAsia="lt-LT"/>
        </w:rPr>
      </w:pPr>
    </w:p>
    <w:p w14:paraId="0223AF24" w14:textId="77777777" w:rsidR="00237645" w:rsidRPr="002A7655" w:rsidRDefault="00237645" w:rsidP="006D1F23">
      <w:pPr>
        <w:spacing w:after="0" w:line="360" w:lineRule="auto"/>
        <w:ind w:firstLine="851"/>
        <w:jc w:val="both"/>
        <w:rPr>
          <w:rFonts w:ascii="Times New Roman" w:eastAsia="Times New Roman" w:hAnsi="Times New Roman" w:cs="Times New Roman"/>
          <w:b/>
          <w:sz w:val="24"/>
          <w:szCs w:val="24"/>
          <w:lang w:eastAsia="lt-LT"/>
        </w:rPr>
      </w:pPr>
      <w:r w:rsidRPr="00AA6C9D">
        <w:rPr>
          <w:rFonts w:ascii="Times New Roman" w:eastAsia="Times New Roman" w:hAnsi="Times New Roman" w:cs="Times New Roman"/>
          <w:b/>
          <w:bCs/>
          <w:sz w:val="24"/>
          <w:szCs w:val="24"/>
          <w:lang w:eastAsia="lt-LT"/>
        </w:rPr>
        <w:t xml:space="preserve">1 straipsnis. </w:t>
      </w:r>
      <w:r w:rsidR="00006BD5">
        <w:rPr>
          <w:rFonts w:ascii="Times New Roman" w:eastAsia="Times New Roman" w:hAnsi="Times New Roman" w:cs="Times New Roman"/>
          <w:b/>
          <w:bCs/>
          <w:sz w:val="24"/>
          <w:szCs w:val="24"/>
          <w:lang w:eastAsia="lt-LT"/>
        </w:rPr>
        <w:t>41</w:t>
      </w:r>
      <w:r>
        <w:rPr>
          <w:rFonts w:ascii="Times New Roman" w:eastAsia="Times New Roman" w:hAnsi="Times New Roman" w:cs="Times New Roman"/>
          <w:b/>
          <w:bCs/>
          <w:sz w:val="24"/>
          <w:szCs w:val="24"/>
          <w:lang w:eastAsia="lt-LT"/>
        </w:rPr>
        <w:t xml:space="preserve"> </w:t>
      </w:r>
      <w:r w:rsidRPr="002A7655">
        <w:rPr>
          <w:rFonts w:ascii="Times New Roman" w:eastAsia="Times New Roman" w:hAnsi="Times New Roman" w:cs="Times New Roman"/>
          <w:b/>
          <w:bCs/>
          <w:sz w:val="24"/>
          <w:szCs w:val="24"/>
          <w:lang w:eastAsia="lt-LT"/>
        </w:rPr>
        <w:t xml:space="preserve">straipsnio </w:t>
      </w:r>
      <w:r w:rsidRPr="006D1F23">
        <w:rPr>
          <w:rFonts w:ascii="Times New Roman" w:eastAsia="Times New Roman" w:hAnsi="Times New Roman" w:cs="Times New Roman"/>
          <w:b/>
          <w:bCs/>
          <w:sz w:val="24"/>
          <w:szCs w:val="24"/>
          <w:lang w:eastAsia="lt-LT"/>
        </w:rPr>
        <w:t>pakeitimas</w:t>
      </w:r>
    </w:p>
    <w:p w14:paraId="2E02B359" w14:textId="77777777" w:rsidR="00237645" w:rsidRPr="002A7655" w:rsidRDefault="00237645" w:rsidP="006D1F23">
      <w:pPr>
        <w:spacing w:after="0" w:line="360" w:lineRule="auto"/>
        <w:ind w:firstLine="851"/>
        <w:jc w:val="both"/>
        <w:rPr>
          <w:rFonts w:ascii="Times New Roman" w:eastAsia="Times New Roman" w:hAnsi="Times New Roman" w:cs="Times New Roman"/>
          <w:sz w:val="24"/>
          <w:szCs w:val="24"/>
          <w:lang w:eastAsia="lt-LT"/>
        </w:rPr>
      </w:pPr>
      <w:bookmarkStart w:id="0" w:name="part_c28898dd90b041279d1176b68c3be9b9"/>
      <w:bookmarkStart w:id="1" w:name="part_6232040bbca3482db93b76325d20848d"/>
      <w:bookmarkEnd w:id="0"/>
      <w:bookmarkEnd w:id="1"/>
      <w:r w:rsidRPr="002A7655">
        <w:rPr>
          <w:rFonts w:ascii="Times New Roman" w:eastAsia="Times New Roman" w:hAnsi="Times New Roman" w:cs="Times New Roman"/>
          <w:sz w:val="24"/>
          <w:szCs w:val="24"/>
          <w:lang w:eastAsia="lt-LT"/>
        </w:rPr>
        <w:t xml:space="preserve">Pakeisti </w:t>
      </w:r>
      <w:r w:rsidR="00006BD5" w:rsidRPr="002A7655">
        <w:rPr>
          <w:rFonts w:ascii="Times New Roman" w:eastAsia="Times New Roman" w:hAnsi="Times New Roman" w:cs="Times New Roman"/>
          <w:sz w:val="24"/>
          <w:szCs w:val="24"/>
          <w:lang w:eastAsia="lt-LT"/>
        </w:rPr>
        <w:t>41</w:t>
      </w:r>
      <w:r w:rsidRPr="002A7655">
        <w:rPr>
          <w:rFonts w:ascii="Times New Roman" w:eastAsia="Times New Roman" w:hAnsi="Times New Roman" w:cs="Times New Roman"/>
          <w:sz w:val="24"/>
          <w:szCs w:val="24"/>
          <w:lang w:eastAsia="lt-LT"/>
        </w:rPr>
        <w:t xml:space="preserve"> straipsnio </w:t>
      </w:r>
      <w:r w:rsidR="00006BD5" w:rsidRPr="006D1F23">
        <w:rPr>
          <w:rFonts w:ascii="Times New Roman" w:eastAsia="Times New Roman" w:hAnsi="Times New Roman" w:cs="Times New Roman"/>
          <w:sz w:val="24"/>
          <w:szCs w:val="24"/>
          <w:lang w:eastAsia="lt-LT"/>
        </w:rPr>
        <w:t>2</w:t>
      </w:r>
      <w:r w:rsidRPr="006D1F23">
        <w:rPr>
          <w:rFonts w:ascii="Times New Roman" w:eastAsia="Times New Roman" w:hAnsi="Times New Roman" w:cs="Times New Roman"/>
          <w:sz w:val="24"/>
          <w:szCs w:val="24"/>
          <w:lang w:eastAsia="lt-LT"/>
        </w:rPr>
        <w:t xml:space="preserve"> </w:t>
      </w:r>
      <w:r w:rsidR="003D24ED" w:rsidRPr="006D1F23">
        <w:rPr>
          <w:rFonts w:ascii="Times New Roman" w:eastAsia="Times New Roman" w:hAnsi="Times New Roman" w:cs="Times New Roman"/>
          <w:sz w:val="24"/>
          <w:szCs w:val="24"/>
          <w:lang w:eastAsia="lt-LT"/>
        </w:rPr>
        <w:t>dalį</w:t>
      </w:r>
      <w:r w:rsidRPr="006D1F23">
        <w:rPr>
          <w:rFonts w:ascii="Times New Roman" w:eastAsia="Times New Roman" w:hAnsi="Times New Roman" w:cs="Times New Roman"/>
          <w:sz w:val="24"/>
          <w:szCs w:val="24"/>
          <w:lang w:eastAsia="lt-LT"/>
        </w:rPr>
        <w:t xml:space="preserve"> </w:t>
      </w:r>
      <w:r w:rsidRPr="002A7655">
        <w:rPr>
          <w:rFonts w:ascii="Times New Roman" w:eastAsia="Times New Roman" w:hAnsi="Times New Roman" w:cs="Times New Roman"/>
          <w:sz w:val="24"/>
          <w:szCs w:val="24"/>
          <w:lang w:eastAsia="lt-LT"/>
        </w:rPr>
        <w:t xml:space="preserve">ir </w:t>
      </w:r>
      <w:r w:rsidR="003D24ED" w:rsidRPr="002A7655">
        <w:rPr>
          <w:rFonts w:ascii="Times New Roman" w:eastAsia="Times New Roman" w:hAnsi="Times New Roman" w:cs="Times New Roman"/>
          <w:sz w:val="24"/>
          <w:szCs w:val="24"/>
          <w:lang w:eastAsia="lt-LT"/>
        </w:rPr>
        <w:t>ją</w:t>
      </w:r>
      <w:r w:rsidRPr="002A7655">
        <w:rPr>
          <w:rFonts w:ascii="Times New Roman" w:eastAsia="Times New Roman" w:hAnsi="Times New Roman" w:cs="Times New Roman"/>
          <w:sz w:val="24"/>
          <w:szCs w:val="24"/>
          <w:lang w:eastAsia="lt-LT"/>
        </w:rPr>
        <w:t xml:space="preserve"> išdėstyti taip:</w:t>
      </w:r>
    </w:p>
    <w:p w14:paraId="38A72AD0" w14:textId="0079767E" w:rsidR="00C528D6" w:rsidRDefault="00237645" w:rsidP="006D1F23">
      <w:pPr>
        <w:spacing w:after="0" w:line="360" w:lineRule="auto"/>
        <w:ind w:firstLine="851"/>
        <w:jc w:val="both"/>
        <w:rPr>
          <w:rFonts w:ascii="Times New Roman" w:eastAsia="Times New Roman" w:hAnsi="Times New Roman" w:cs="Times New Roman"/>
          <w:sz w:val="24"/>
          <w:szCs w:val="24"/>
          <w:lang w:eastAsia="lt-LT"/>
        </w:rPr>
      </w:pPr>
      <w:r w:rsidRPr="002A7655">
        <w:rPr>
          <w:rFonts w:ascii="Times New Roman" w:eastAsia="Times New Roman" w:hAnsi="Times New Roman" w:cs="Times New Roman"/>
          <w:sz w:val="24"/>
          <w:szCs w:val="24"/>
          <w:lang w:eastAsia="lt-LT"/>
        </w:rPr>
        <w:t>„</w:t>
      </w:r>
      <w:r w:rsidR="00006BD5" w:rsidRPr="002A7655">
        <w:rPr>
          <w:rFonts w:ascii="Times New Roman" w:eastAsia="Times New Roman" w:hAnsi="Times New Roman" w:cs="Times New Roman"/>
          <w:sz w:val="24"/>
          <w:szCs w:val="24"/>
          <w:lang w:eastAsia="lt-LT"/>
        </w:rPr>
        <w:t>2. Skundai Fondo valdybai dėl Fondo</w:t>
      </w:r>
      <w:r w:rsidR="00006BD5" w:rsidRPr="00006BD5">
        <w:rPr>
          <w:rFonts w:ascii="Times New Roman" w:eastAsia="Times New Roman" w:hAnsi="Times New Roman" w:cs="Times New Roman"/>
          <w:sz w:val="24"/>
          <w:szCs w:val="24"/>
          <w:lang w:eastAsia="lt-LT"/>
        </w:rPr>
        <w:t xml:space="preserve"> valdybos teritorinių skyrių sprendimų ir veiksmų (neveikimo) nagrinėjami, jeigu jie pateikti per 20 darbo dienų nuo tos dienos, kurią suinteresuotas asmuo sužinojo arba turėjo sužinoti apie skundžiamo veiksmo atlikimą (neatlikimą) ar sprendimo priėmimą, o skundai dėl nepriimto sprendimo – per 20 darbo dienų nuo tos dienos, kurią baigėsi sprendimui priimti nustatytas terminas. Skundai dėl sprendimų pensijų, rentų, šalpos išmokų</w:t>
      </w:r>
      <w:r w:rsidR="00006BD5">
        <w:rPr>
          <w:rFonts w:ascii="Times New Roman" w:eastAsia="Times New Roman" w:hAnsi="Times New Roman" w:cs="Times New Roman"/>
          <w:b/>
          <w:sz w:val="24"/>
          <w:szCs w:val="24"/>
          <w:lang w:eastAsia="lt-LT"/>
        </w:rPr>
        <w:t>, vienišo asmens išmokų</w:t>
      </w:r>
      <w:r w:rsidR="00006BD5" w:rsidRPr="00006BD5">
        <w:rPr>
          <w:rFonts w:ascii="Times New Roman" w:eastAsia="Times New Roman" w:hAnsi="Times New Roman" w:cs="Times New Roman"/>
          <w:sz w:val="24"/>
          <w:szCs w:val="24"/>
          <w:lang w:eastAsia="lt-LT"/>
        </w:rPr>
        <w:t xml:space="preserve"> ir pagal Lietuvos Respublikos profesionaliojo scenos meno įstatymą mokamų kompensacinių išmokų kūrybiniams darbuotojams skyrimo ir (ar) mokėjimo klausimais nagrinėjami, jeigu jie pateikti per 6 mėnesius nuo tos dienos, kurią suinteresuotas asmuo sužinojo arba turėjo sužinoti apie skundžiamo sprendimo priėmimą, o skundai dėl nepriimto sprendimo – per 20 darbo dienų nuo tos dienos, kurią baigėsi sprendimui priimti nustatytas terminas. Skundui paduoti nustatytas terminas, praleistas dėl svarbių priežasčių, kurias asmuo pagrindžia atitinkamais dokumentais, Fondo valdybos direktoriaus ar jo pavaduotojo sprendimu gali būti atnaujinamas. Skundų nagrinėjimo </w:t>
      </w:r>
      <w:r w:rsidR="00006BD5" w:rsidRPr="00DC210F">
        <w:rPr>
          <w:rFonts w:ascii="Times New Roman" w:eastAsia="Times New Roman" w:hAnsi="Times New Roman" w:cs="Times New Roman"/>
          <w:strike/>
          <w:sz w:val="24"/>
          <w:szCs w:val="24"/>
          <w:lang w:eastAsia="lt-LT"/>
        </w:rPr>
        <w:t>tvarką</w:t>
      </w:r>
      <w:r w:rsidR="00006BD5" w:rsidRPr="00006BD5">
        <w:rPr>
          <w:rFonts w:ascii="Times New Roman" w:eastAsia="Times New Roman" w:hAnsi="Times New Roman" w:cs="Times New Roman"/>
          <w:sz w:val="24"/>
          <w:szCs w:val="24"/>
          <w:lang w:eastAsia="lt-LT"/>
        </w:rPr>
        <w:t xml:space="preserve"> Fondo valdyboje</w:t>
      </w:r>
      <w:r w:rsidR="00DC210F">
        <w:rPr>
          <w:rFonts w:ascii="Times New Roman" w:eastAsia="Times New Roman" w:hAnsi="Times New Roman" w:cs="Times New Roman"/>
          <w:sz w:val="24"/>
          <w:szCs w:val="24"/>
          <w:lang w:eastAsia="lt-LT"/>
        </w:rPr>
        <w:t xml:space="preserve"> </w:t>
      </w:r>
      <w:r w:rsidR="00DC210F" w:rsidRPr="00DC210F">
        <w:rPr>
          <w:rFonts w:ascii="Times New Roman" w:eastAsia="Times New Roman" w:hAnsi="Times New Roman" w:cs="Times New Roman"/>
          <w:b/>
          <w:bCs/>
          <w:sz w:val="24"/>
          <w:szCs w:val="24"/>
          <w:lang w:eastAsia="lt-LT"/>
        </w:rPr>
        <w:t>tvarką</w:t>
      </w:r>
      <w:r w:rsidR="00006BD5" w:rsidRPr="00006BD5">
        <w:rPr>
          <w:rFonts w:ascii="Times New Roman" w:eastAsia="Times New Roman" w:hAnsi="Times New Roman" w:cs="Times New Roman"/>
          <w:sz w:val="24"/>
          <w:szCs w:val="24"/>
          <w:lang w:eastAsia="lt-LT"/>
        </w:rPr>
        <w:t xml:space="preserve"> nustato Fondo valdybos direktorius.</w:t>
      </w:r>
      <w:r w:rsidR="00006BD5">
        <w:rPr>
          <w:rFonts w:ascii="Times New Roman" w:eastAsia="Times New Roman" w:hAnsi="Times New Roman" w:cs="Times New Roman"/>
          <w:sz w:val="24"/>
          <w:szCs w:val="24"/>
          <w:lang w:eastAsia="lt-LT"/>
        </w:rPr>
        <w:t>“</w:t>
      </w:r>
    </w:p>
    <w:p w14:paraId="00223101" w14:textId="77777777" w:rsidR="00006BD5" w:rsidRDefault="00006BD5" w:rsidP="006D1F23">
      <w:pPr>
        <w:spacing w:after="0" w:line="360" w:lineRule="auto"/>
        <w:ind w:firstLine="851"/>
        <w:jc w:val="both"/>
        <w:rPr>
          <w:rFonts w:ascii="Times New Roman" w:eastAsia="Times New Roman" w:hAnsi="Times New Roman" w:cs="Times New Roman"/>
          <w:b/>
          <w:sz w:val="24"/>
          <w:szCs w:val="24"/>
          <w:lang w:eastAsia="lt-LT"/>
        </w:rPr>
      </w:pPr>
    </w:p>
    <w:p w14:paraId="3ABE92C2" w14:textId="77777777" w:rsidR="00C528D6" w:rsidRPr="00C528D6" w:rsidRDefault="00C528D6" w:rsidP="006D1F23">
      <w:pPr>
        <w:spacing w:after="0" w:line="360" w:lineRule="auto"/>
        <w:ind w:firstLine="851"/>
        <w:jc w:val="both"/>
        <w:rPr>
          <w:rFonts w:ascii="Times New Roman" w:eastAsia="Times New Roman" w:hAnsi="Times New Roman" w:cs="Times New Roman"/>
          <w:b/>
          <w:sz w:val="24"/>
          <w:szCs w:val="24"/>
          <w:lang w:eastAsia="lt-LT"/>
        </w:rPr>
      </w:pPr>
      <w:r w:rsidRPr="00C528D6">
        <w:rPr>
          <w:rFonts w:ascii="Times New Roman" w:eastAsia="Times New Roman" w:hAnsi="Times New Roman" w:cs="Times New Roman"/>
          <w:b/>
          <w:sz w:val="24"/>
          <w:szCs w:val="24"/>
          <w:lang w:eastAsia="lt-LT"/>
        </w:rPr>
        <w:t>2 straipsnis. Įstatymo įsigaliojimas</w:t>
      </w:r>
    </w:p>
    <w:p w14:paraId="3C10FA70" w14:textId="77777777" w:rsidR="00C528D6" w:rsidRPr="00C528D6" w:rsidRDefault="00C528D6" w:rsidP="006D1F23">
      <w:pPr>
        <w:spacing w:after="0" w:line="360" w:lineRule="auto"/>
        <w:ind w:firstLine="851"/>
        <w:jc w:val="both"/>
        <w:rPr>
          <w:rFonts w:ascii="Times New Roman" w:eastAsia="Times New Roman" w:hAnsi="Times New Roman" w:cs="Times New Roman"/>
          <w:sz w:val="24"/>
          <w:szCs w:val="24"/>
          <w:lang w:eastAsia="lt-LT"/>
        </w:rPr>
      </w:pPr>
      <w:r w:rsidRPr="00C528D6">
        <w:rPr>
          <w:rFonts w:ascii="Times New Roman" w:eastAsia="Times New Roman" w:hAnsi="Times New Roman" w:cs="Times New Roman"/>
          <w:sz w:val="24"/>
          <w:szCs w:val="24"/>
          <w:lang w:eastAsia="lt-LT"/>
        </w:rPr>
        <w:t>Šis įstatymas</w:t>
      </w:r>
      <w:r w:rsidR="00006BD5">
        <w:rPr>
          <w:rFonts w:ascii="Times New Roman" w:eastAsia="Times New Roman" w:hAnsi="Times New Roman" w:cs="Times New Roman"/>
          <w:sz w:val="24"/>
          <w:szCs w:val="24"/>
          <w:lang w:eastAsia="lt-LT"/>
        </w:rPr>
        <w:t xml:space="preserve"> </w:t>
      </w:r>
      <w:r w:rsidRPr="00C528D6">
        <w:rPr>
          <w:rFonts w:ascii="Times New Roman" w:eastAsia="Times New Roman" w:hAnsi="Times New Roman" w:cs="Times New Roman"/>
          <w:sz w:val="24"/>
          <w:szCs w:val="24"/>
          <w:lang w:eastAsia="lt-LT"/>
        </w:rPr>
        <w:t>įsigalioja 2021 m. liepos 1 d.</w:t>
      </w:r>
    </w:p>
    <w:p w14:paraId="72647A5E" w14:textId="77777777" w:rsidR="00C528D6" w:rsidRDefault="00C528D6" w:rsidP="006D1F23">
      <w:pPr>
        <w:spacing w:after="0" w:line="360" w:lineRule="auto"/>
        <w:ind w:firstLine="851"/>
        <w:jc w:val="both"/>
        <w:rPr>
          <w:rFonts w:ascii="Times New Roman" w:eastAsia="Times New Roman" w:hAnsi="Times New Roman" w:cs="Times New Roman"/>
          <w:sz w:val="24"/>
          <w:szCs w:val="24"/>
          <w:lang w:eastAsia="lt-LT"/>
        </w:rPr>
      </w:pPr>
    </w:p>
    <w:p w14:paraId="13B766A1" w14:textId="77777777" w:rsidR="00C528D6" w:rsidRDefault="00C528D6" w:rsidP="006D1F23">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4"/>
          <w:szCs w:val="24"/>
          <w:lang w:eastAsia="lt-LT"/>
        </w:rPr>
        <w:t>Skelbiu šį Lietuvos Respublikos Seimo priimtą įstatymą.</w:t>
      </w:r>
    </w:p>
    <w:p w14:paraId="7DE8F957" w14:textId="77777777" w:rsidR="00C528D6" w:rsidRDefault="00C528D6" w:rsidP="00C528D6">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6DB26A0D" w14:textId="77777777" w:rsidR="00C528D6" w:rsidRDefault="00C528D6" w:rsidP="00C528D6">
      <w:pPr>
        <w:spacing w:after="0" w:line="240" w:lineRule="auto"/>
        <w:ind w:firstLine="720"/>
        <w:jc w:val="both"/>
        <w:rPr>
          <w:rFonts w:ascii="Times New Roman" w:eastAsia="Times New Roman" w:hAnsi="Times New Roman"/>
          <w:color w:val="000000"/>
          <w:sz w:val="24"/>
          <w:szCs w:val="24"/>
          <w:lang w:eastAsia="lt-LT"/>
        </w:rPr>
      </w:pPr>
    </w:p>
    <w:p w14:paraId="709B60D7" w14:textId="77777777" w:rsidR="00C528D6" w:rsidRDefault="00C528D6" w:rsidP="006D1F23">
      <w:pPr>
        <w:spacing w:after="0" w:line="240" w:lineRule="auto"/>
        <w:rPr>
          <w:rFonts w:ascii="Times New Roman" w:hAnsi="Times New Roman"/>
          <w:sz w:val="24"/>
          <w:szCs w:val="24"/>
        </w:rPr>
      </w:pPr>
      <w:r>
        <w:rPr>
          <w:rFonts w:ascii="Times New Roman" w:eastAsia="Times New Roman" w:hAnsi="Times New Roman"/>
          <w:color w:val="000000"/>
          <w:sz w:val="24"/>
          <w:szCs w:val="24"/>
          <w:lang w:eastAsia="lt-LT"/>
        </w:rPr>
        <w:t>Respublikos Prezidentas</w:t>
      </w:r>
    </w:p>
    <w:p w14:paraId="13DF1C82" w14:textId="77777777" w:rsidR="00C528D6" w:rsidRDefault="00C528D6" w:rsidP="00C528D6">
      <w:pPr>
        <w:spacing w:after="0" w:line="240" w:lineRule="auto"/>
        <w:rPr>
          <w:rFonts w:ascii="Times New Roman" w:eastAsia="Times New Roman" w:hAnsi="Times New Roman" w:cs="Times New Roman"/>
          <w:sz w:val="24"/>
          <w:szCs w:val="24"/>
          <w:lang w:val="en-US" w:eastAsia="lt-LT"/>
        </w:rPr>
      </w:pPr>
    </w:p>
    <w:p w14:paraId="71555933" w14:textId="77777777" w:rsidR="00C528D6" w:rsidRPr="00C528D6" w:rsidRDefault="00C528D6" w:rsidP="00C528D6">
      <w:pPr>
        <w:spacing w:after="0" w:line="360" w:lineRule="auto"/>
        <w:ind w:firstLine="720"/>
        <w:jc w:val="both"/>
        <w:rPr>
          <w:rFonts w:ascii="Times New Roman" w:eastAsia="Times New Roman" w:hAnsi="Times New Roman" w:cs="Times New Roman"/>
          <w:sz w:val="24"/>
          <w:szCs w:val="24"/>
          <w:lang w:eastAsia="lt-LT"/>
        </w:rPr>
      </w:pPr>
    </w:p>
    <w:sectPr w:rsidR="00C528D6" w:rsidRPr="00C528D6" w:rsidSect="006D1F2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444DD"/>
    <w:multiLevelType w:val="hybridMultilevel"/>
    <w:tmpl w:val="14767864"/>
    <w:lvl w:ilvl="0" w:tplc="D6E48B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3E1742"/>
    <w:multiLevelType w:val="hybridMultilevel"/>
    <w:tmpl w:val="668ED996"/>
    <w:lvl w:ilvl="0" w:tplc="1ACEA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947224"/>
    <w:multiLevelType w:val="hybridMultilevel"/>
    <w:tmpl w:val="99862E40"/>
    <w:lvl w:ilvl="0" w:tplc="86D41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3B8"/>
    <w:rsid w:val="00006BD5"/>
    <w:rsid w:val="00046D2A"/>
    <w:rsid w:val="0022563C"/>
    <w:rsid w:val="00235BA5"/>
    <w:rsid w:val="00237645"/>
    <w:rsid w:val="002A7655"/>
    <w:rsid w:val="003D24ED"/>
    <w:rsid w:val="006D1F23"/>
    <w:rsid w:val="009139F7"/>
    <w:rsid w:val="009A1311"/>
    <w:rsid w:val="00C528D6"/>
    <w:rsid w:val="00C923B8"/>
    <w:rsid w:val="00CA2B67"/>
    <w:rsid w:val="00DC2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6289"/>
  <w15:docId w15:val="{1B19B2D7-054C-4979-A94F-C3B08187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645"/>
    <w:pPr>
      <w:spacing w:after="160"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24ED"/>
    <w:pPr>
      <w:ind w:left="720"/>
      <w:contextualSpacing/>
    </w:pPr>
  </w:style>
  <w:style w:type="paragraph" w:styleId="Debesliotekstas">
    <w:name w:val="Balloon Text"/>
    <w:basedOn w:val="prastasis"/>
    <w:link w:val="DebesliotekstasDiagrama"/>
    <w:uiPriority w:val="99"/>
    <w:semiHidden/>
    <w:unhideWhenUsed/>
    <w:rsid w:val="002A76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7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1062</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2021-04-29T09:37:00Z</dcterms:created>
  <dc:creator>Rita Babianskaitė</dc:creator>
  <cp:lastModifiedBy>Inga Barauskaitė</cp:lastModifiedBy>
  <dcterms:modified xsi:type="dcterms:W3CDTF">2021-05-03T08:09:00Z</dcterms:modified>
  <cp:revision>5</cp:revision>
</cp:coreProperties>
</file>