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CEF5E" w14:textId="77777777" w:rsidR="00CE013D" w:rsidRDefault="00B923A7" w:rsidP="00F6775A">
      <w:pPr>
        <w:jc w:val="center"/>
        <w:rPr>
          <w:sz w:val="10"/>
        </w:rPr>
      </w:pPr>
      <w:r>
        <w:rPr>
          <w:noProof/>
          <w:lang w:val="en-GB" w:eastAsia="en-GB"/>
        </w:rPr>
        <w:drawing>
          <wp:inline distT="0" distB="0" distL="0" distR="0" wp14:anchorId="0B7C1FFA" wp14:editId="33E36EA5">
            <wp:extent cx="54610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79F52" w14:textId="77777777" w:rsidR="00C92E07" w:rsidRPr="00BE7228" w:rsidRDefault="00014956">
      <w:pPr>
        <w:ind w:left="-540" w:hanging="90"/>
        <w:jc w:val="center"/>
        <w:rPr>
          <w:szCs w:val="24"/>
        </w:rPr>
      </w:pPr>
      <w:r w:rsidRPr="00C92E07">
        <w:rPr>
          <w:caps w:val="0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188BF4" wp14:editId="43BDEB94">
                <wp:simplePos x="0" y="0"/>
                <wp:positionH relativeFrom="column">
                  <wp:posOffset>4525463</wp:posOffset>
                </wp:positionH>
                <wp:positionV relativeFrom="paragraph">
                  <wp:posOffset>895712</wp:posOffset>
                </wp:positionV>
                <wp:extent cx="1558290" cy="23812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2A943" w14:textId="601C6EAA" w:rsidR="00A84B3F" w:rsidRPr="000A5D7B" w:rsidRDefault="00D5061C" w:rsidP="000A5D7B">
                            <w:r>
                              <w:t>1S</w:t>
                            </w:r>
                            <w:r w:rsidR="008C3CB7">
                              <w:t>D</w:t>
                            </w:r>
                            <w:r w:rsidR="005A7E38">
                              <w:t>-</w:t>
                            </w:r>
                            <w:r w:rsidR="00BE66C0">
                              <w:t>299</w:t>
                            </w:r>
                            <w:r w:rsidR="006B6400">
                              <w:t>-(</w:t>
                            </w:r>
                            <w:r w:rsidR="000C2A3F">
                              <w:t>7</w:t>
                            </w:r>
                            <w:r w:rsidR="00BE66C0">
                              <w:t>.22</w:t>
                            </w:r>
                            <w:r w:rsidR="000C2A3F">
                              <w:t xml:space="preserve"> E.</w:t>
                            </w:r>
                            <w:r w:rsidR="006B6400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88B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6.35pt;margin-top:70.55pt;width:122.7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" filled="f" stroked="f">
                <v:textbox>
                  <w:txbxContent>
                    <w:p w14:paraId="0552A943" w14:textId="601C6EAA" w:rsidR="00A84B3F" w:rsidRPr="000A5D7B" w:rsidRDefault="00D5061C" w:rsidP="000A5D7B">
                      <w:r>
                        <w:t>1S</w:t>
                      </w:r>
                      <w:r w:rsidR="008C3CB7">
                        <w:t>D</w:t>
                      </w:r>
                      <w:r w:rsidR="005A7E38">
                        <w:t>-</w:t>
                      </w:r>
                      <w:r w:rsidR="00BE66C0">
                        <w:t>299</w:t>
                      </w:r>
                      <w:r w:rsidR="006B6400">
                        <w:t>-(</w:t>
                      </w:r>
                      <w:r w:rsidR="000C2A3F">
                        <w:t>7</w:t>
                      </w:r>
                      <w:r w:rsidR="00BE66C0">
                        <w:t>.22</w:t>
                      </w:r>
                      <w:r w:rsidR="000C2A3F">
                        <w:t xml:space="preserve"> E.</w:t>
                      </w:r>
                      <w:r w:rsidR="006B6400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6775A" w14:paraId="5E8AAA63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3E07F324" w14:textId="77777777" w:rsidR="00CE013D" w:rsidRPr="007D0056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7D0056">
              <w:rPr>
                <w:b/>
                <w:sz w:val="28"/>
                <w:szCs w:val="28"/>
              </w:rPr>
              <w:t>Nacionalinė žemės tarnyba</w:t>
            </w:r>
          </w:p>
          <w:p w14:paraId="52078AB6" w14:textId="77777777" w:rsidR="00CE013D" w:rsidRPr="007D0056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7D0056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066151C5" w14:textId="77777777" w:rsidR="00CE013D" w:rsidRPr="00F6775A" w:rsidRDefault="00B923A7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F6775A">
              <w:rPr>
                <w:b/>
                <w:caps w:val="0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80361BB" wp14:editId="64C94262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309880</wp:posOffset>
                      </wp:positionV>
                      <wp:extent cx="124714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14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D80139" w14:textId="1B1C90B9" w:rsidR="00A84B3F" w:rsidRPr="000A5D7B" w:rsidRDefault="00684FCA" w:rsidP="000A5D7B">
                                  <w:r>
                                    <w:t>20</w:t>
                                  </w:r>
                                  <w:r w:rsidR="004970CA">
                                    <w:t>2</w:t>
                                  </w:r>
                                  <w:r w:rsidR="00DB3985">
                                    <w:t>1</w:t>
                                  </w:r>
                                  <w:r w:rsidR="007C66F8">
                                    <w:t>-</w:t>
                                  </w:r>
                                  <w:r w:rsidR="004970CA">
                                    <w:t>0</w:t>
                                  </w:r>
                                  <w:r w:rsidR="00DB3985">
                                    <w:t>2</w:t>
                                  </w:r>
                                  <w:r w:rsidR="00AB02E7">
                                    <w:t>-</w:t>
                                  </w:r>
                                  <w:r w:rsidR="00BE66C0"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361BB" id="Text Box 4" o:spid="_x0000_s1027" type="#_x0000_t202" style="position:absolute;left:0;text-align:left;margin-left:249.05pt;margin-top:24.4pt;width:98.2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" filled="f" stroked="f">
                      <v:textbox>
                        <w:txbxContent>
                          <w:p w14:paraId="1DD80139" w14:textId="1B1C90B9" w:rsidR="00A84B3F" w:rsidRPr="000A5D7B" w:rsidRDefault="00684FCA" w:rsidP="000A5D7B">
                            <w:r>
                              <w:t>20</w:t>
                            </w:r>
                            <w:r w:rsidR="004970CA">
                              <w:t>2</w:t>
                            </w:r>
                            <w:r w:rsidR="00DB3985">
                              <w:t>1</w:t>
                            </w:r>
                            <w:r w:rsidR="007C66F8">
                              <w:t>-</w:t>
                            </w:r>
                            <w:r w:rsidR="004970CA">
                              <w:t>0</w:t>
                            </w:r>
                            <w:r w:rsidR="00DB3985">
                              <w:t>2</w:t>
                            </w:r>
                            <w:r w:rsidR="00AB02E7">
                              <w:t>-</w:t>
                            </w:r>
                            <w:r w:rsidR="00BE66C0"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79B1" w14:paraId="5AD269D9" w14:textId="77777777" w:rsidTr="00F04BAD">
        <w:trPr>
          <w:cantSplit/>
          <w:trHeight w:val="1180"/>
        </w:trPr>
        <w:tc>
          <w:tcPr>
            <w:tcW w:w="4462" w:type="dxa"/>
          </w:tcPr>
          <w:p w14:paraId="08B77E2C" w14:textId="77777777" w:rsidR="000562E1" w:rsidRDefault="000644BD" w:rsidP="00312774">
            <w:pPr>
              <w:ind w:hanging="77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Molėtų</w:t>
            </w:r>
            <w:r w:rsidR="00A3188F">
              <w:rPr>
                <w:caps w:val="0"/>
                <w:szCs w:val="24"/>
              </w:rPr>
              <w:t xml:space="preserve"> </w:t>
            </w:r>
            <w:r w:rsidR="00207C23">
              <w:rPr>
                <w:caps w:val="0"/>
                <w:szCs w:val="24"/>
              </w:rPr>
              <w:t>rajono savivaldyb</w:t>
            </w:r>
            <w:r>
              <w:rPr>
                <w:caps w:val="0"/>
                <w:szCs w:val="24"/>
              </w:rPr>
              <w:t>ės merui</w:t>
            </w:r>
          </w:p>
          <w:p w14:paraId="0270082C" w14:textId="765415CC" w:rsidR="00E479B1" w:rsidRDefault="003C5723" w:rsidP="000562E1">
            <w:pPr>
              <w:ind w:hanging="77"/>
              <w:rPr>
                <w:caps w:val="0"/>
                <w:sz w:val="23"/>
                <w:szCs w:val="23"/>
                <w:lang w:val="en-US"/>
              </w:rPr>
            </w:pPr>
            <w:r>
              <w:rPr>
                <w:caps w:val="0"/>
                <w:szCs w:val="24"/>
              </w:rPr>
              <w:t>El. paštas</w:t>
            </w:r>
            <w:r w:rsidR="00B23531">
              <w:rPr>
                <w:caps w:val="0"/>
                <w:szCs w:val="24"/>
              </w:rPr>
              <w:t xml:space="preserve"> </w:t>
            </w:r>
            <w:r w:rsidR="00421278">
              <w:rPr>
                <w:caps w:val="0"/>
                <w:szCs w:val="24"/>
              </w:rPr>
              <w:t>meras</w:t>
            </w:r>
            <w:r w:rsidR="00BB6063">
              <w:rPr>
                <w:caps w:val="0"/>
                <w:szCs w:val="24"/>
                <w:lang w:val="en-US"/>
              </w:rPr>
              <w:t>@</w:t>
            </w:r>
            <w:r w:rsidR="00DC66B9">
              <w:rPr>
                <w:caps w:val="0"/>
                <w:szCs w:val="24"/>
                <w:lang w:val="en-US"/>
              </w:rPr>
              <w:t>moletai.lt</w:t>
            </w:r>
            <w:r w:rsidR="00421278" w:rsidDel="00421278">
              <w:rPr>
                <w:caps w:val="0"/>
                <w:szCs w:val="24"/>
              </w:rPr>
              <w:t xml:space="preserve"> </w:t>
            </w:r>
          </w:p>
          <w:p w14:paraId="1EF63D94" w14:textId="77777777" w:rsidR="000562E1" w:rsidRDefault="000562E1" w:rsidP="000562E1">
            <w:pPr>
              <w:ind w:hanging="77"/>
              <w:rPr>
                <w:caps w:val="0"/>
                <w:sz w:val="23"/>
                <w:szCs w:val="23"/>
                <w:lang w:val="en-US"/>
              </w:rPr>
            </w:pPr>
          </w:p>
          <w:p w14:paraId="67A51615" w14:textId="77777777" w:rsidR="000562E1" w:rsidRPr="00EE2D73" w:rsidRDefault="000562E1" w:rsidP="00014956">
            <w:pPr>
              <w:ind w:hanging="77"/>
              <w:rPr>
                <w:caps w:val="0"/>
                <w:sz w:val="23"/>
                <w:szCs w:val="23"/>
                <w:lang w:val="en-US"/>
              </w:rPr>
            </w:pPr>
          </w:p>
        </w:tc>
        <w:tc>
          <w:tcPr>
            <w:tcW w:w="5310" w:type="dxa"/>
          </w:tcPr>
          <w:p w14:paraId="434D00C4" w14:textId="77777777" w:rsidR="00E479B1" w:rsidRDefault="00694B7F" w:rsidP="00E479B1">
            <w:pPr>
              <w:rPr>
                <w:caps w:val="0"/>
              </w:rPr>
            </w:pPr>
            <w:r>
              <w:rPr>
                <w:caps w:val="0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68086C" wp14:editId="7017EC5A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165100</wp:posOffset>
                      </wp:positionV>
                      <wp:extent cx="1805940" cy="290195"/>
                      <wp:effectExtent l="0" t="0" r="0" b="0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94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4F6C01" w14:textId="77777777" w:rsidR="00E479B1" w:rsidRPr="000A5D7B" w:rsidRDefault="00D56419" w:rsidP="00926D16">
                                  <w:r>
                                    <w:t>20</w:t>
                                  </w:r>
                                  <w:r w:rsidR="00225882">
                                    <w:t>2</w:t>
                                  </w:r>
                                  <w:r w:rsidR="003A0ADC">
                                    <w:t>1</w:t>
                                  </w:r>
                                  <w:r>
                                    <w:t>-</w:t>
                                  </w:r>
                                  <w:r w:rsidR="00225882">
                                    <w:t>0</w:t>
                                  </w:r>
                                  <w:r w:rsidR="003A0ADC"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>
                                    <w:t>-</w:t>
                                  </w:r>
                                  <w:r w:rsidR="00213468"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8086C" id="Text Box 14" o:spid="_x0000_s1028" type="#_x0000_t202" style="position:absolute;margin-left:22.95pt;margin-top:13pt;width:142.2pt;height:22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" filled="f" stroked="f">
                      <v:textbox>
                        <w:txbxContent>
                          <w:p w14:paraId="3F4F6C01" w14:textId="77777777" w:rsidR="00E479B1" w:rsidRPr="000A5D7B" w:rsidRDefault="00D56419" w:rsidP="00926D16">
                            <w:r>
                              <w:t>20</w:t>
                            </w:r>
                            <w:r w:rsidR="00225882">
                              <w:t>2</w:t>
                            </w:r>
                            <w:r w:rsidR="003A0ADC">
                              <w:t>1</w:t>
                            </w:r>
                            <w:r>
                              <w:t>-</w:t>
                            </w:r>
                            <w:r w:rsidR="00225882">
                              <w:t>0</w:t>
                            </w:r>
                            <w:r w:rsidR="003A0ADC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-</w:t>
                            </w:r>
                            <w:r w:rsidR="00213468">
                              <w:t>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EB0">
              <w:rPr>
                <w:caps w:val="0"/>
              </w:rPr>
              <w:t xml:space="preserve">       </w:t>
            </w:r>
            <w:r w:rsidR="00E479B1">
              <w:rPr>
                <w:caps w:val="0"/>
              </w:rPr>
              <w:t>_______________</w:t>
            </w:r>
            <w:r w:rsidR="006C008B">
              <w:rPr>
                <w:caps w:val="0"/>
              </w:rPr>
              <w:t xml:space="preserve"> </w:t>
            </w:r>
            <w:r w:rsidR="00E479B1">
              <w:rPr>
                <w:caps w:val="0"/>
              </w:rPr>
              <w:t>Nr. __________________</w:t>
            </w:r>
          </w:p>
          <w:p w14:paraId="7C233092" w14:textId="77777777" w:rsidR="00E479B1" w:rsidRDefault="00B923A7" w:rsidP="00E479B1">
            <w:pPr>
              <w:jc w:val="center"/>
              <w:rPr>
                <w:caps w:val="0"/>
                <w:sz w:val="10"/>
              </w:rPr>
            </w:pPr>
            <w:r>
              <w:rPr>
                <w:caps w:val="0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D31FB8" wp14:editId="1E74CCC2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20320</wp:posOffset>
                      </wp:positionV>
                      <wp:extent cx="1912620" cy="609600"/>
                      <wp:effectExtent l="0" t="0" r="0" b="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262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10721E" w14:textId="77777777" w:rsidR="00E479B1" w:rsidRPr="001C1577" w:rsidRDefault="00A3188F" w:rsidP="006B6400">
                                  <w:pPr>
                                    <w:rPr>
                                      <w:caps w:val="0"/>
                                    </w:rPr>
                                  </w:pPr>
                                  <w:r>
                                    <w:rPr>
                                      <w:caps w:val="0"/>
                                    </w:rPr>
                                    <w:t xml:space="preserve">  </w:t>
                                  </w:r>
                                  <w:r w:rsidR="000644BD">
                                    <w:rPr>
                                      <w:caps w:val="0"/>
                                    </w:rPr>
                                    <w:t>B22-58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31FB8" id="Text Box 16" o:spid="_x0000_s1029" type="#_x0000_t202" style="position:absolute;left:0;text-align:left;margin-left:124.35pt;margin-top:1.6pt;width:150.6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" filled="f" stroked="f">
                      <v:textbox>
                        <w:txbxContent>
                          <w:p w14:paraId="4A10721E" w14:textId="77777777" w:rsidR="00E479B1" w:rsidRPr="001C1577" w:rsidRDefault="00A3188F" w:rsidP="006B6400">
                            <w:pPr>
                              <w:rPr>
                                <w:caps w:val="0"/>
                              </w:rPr>
                            </w:pPr>
                            <w:r>
                              <w:rPr>
                                <w:caps w:val="0"/>
                              </w:rPr>
                              <w:t xml:space="preserve">  </w:t>
                            </w:r>
                            <w:r w:rsidR="000644BD">
                              <w:rPr>
                                <w:caps w:val="0"/>
                              </w:rPr>
                              <w:t>B22-58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0B5B48" w14:textId="77777777" w:rsidR="00E479B1" w:rsidRDefault="00BE7EB0" w:rsidP="00BE7EB0">
            <w:pPr>
              <w:rPr>
                <w:caps w:val="0"/>
              </w:rPr>
            </w:pPr>
            <w:r>
              <w:rPr>
                <w:caps w:val="0"/>
              </w:rPr>
              <w:t xml:space="preserve">      </w:t>
            </w:r>
            <w:r w:rsidR="00E479B1">
              <w:rPr>
                <w:caps w:val="0"/>
              </w:rPr>
              <w:t>Į _______________Nr. _</w:t>
            </w:r>
            <w:r w:rsidR="00B923A7"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DFEC12" wp14:editId="06702DDB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F9A23" w14:textId="77777777" w:rsidR="00E479B1" w:rsidRDefault="00E479B1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FEC12" id="Text Box 15" o:spid="_x0000_s1030" type="#_x0000_t202" style="position:absolute;margin-left:325.1pt;margin-top:157.45pt;width:90pt;height:2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" filled="f" stroked="f">
                      <v:textbox>
                        <w:txbxContent>
                          <w:p w14:paraId="5A2F9A23" w14:textId="77777777" w:rsidR="00E479B1" w:rsidRDefault="00E479B1" w:rsidP="00926D16"/>
                        </w:txbxContent>
                      </v:textbox>
                    </v:shape>
                  </w:pict>
                </mc:Fallback>
              </mc:AlternateContent>
            </w:r>
            <w:r w:rsidR="00E479B1">
              <w:rPr>
                <w:caps w:val="0"/>
              </w:rPr>
              <w:t>_________________</w:t>
            </w:r>
          </w:p>
          <w:p w14:paraId="67B9B7F0" w14:textId="77777777" w:rsidR="00E479B1" w:rsidRDefault="00E479B1" w:rsidP="00E479B1">
            <w:pPr>
              <w:jc w:val="center"/>
              <w:rPr>
                <w:caps w:val="0"/>
              </w:rPr>
            </w:pPr>
          </w:p>
        </w:tc>
      </w:tr>
    </w:tbl>
    <w:p w14:paraId="553386BE" w14:textId="77777777" w:rsidR="00D5061C" w:rsidRDefault="00D5061C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  <w:r w:rsidRPr="00D5061C">
        <w:rPr>
          <w:b/>
          <w:szCs w:val="24"/>
        </w:rPr>
        <w:t xml:space="preserve">Dėl </w:t>
      </w:r>
      <w:r w:rsidR="00663E42">
        <w:rPr>
          <w:b/>
          <w:szCs w:val="24"/>
        </w:rPr>
        <w:t>LIETUVOS RESPUBLIKOS VYRIAUSYBĖS NUTARIMO</w:t>
      </w:r>
      <w:r w:rsidR="0076476E">
        <w:rPr>
          <w:b/>
          <w:szCs w:val="24"/>
        </w:rPr>
        <w:t xml:space="preserve"> </w:t>
      </w:r>
      <w:r w:rsidR="009006FD">
        <w:rPr>
          <w:b/>
          <w:szCs w:val="24"/>
        </w:rPr>
        <w:t>PROJEKT</w:t>
      </w:r>
      <w:r w:rsidR="00E27B6D">
        <w:rPr>
          <w:b/>
          <w:szCs w:val="24"/>
        </w:rPr>
        <w:t>O</w:t>
      </w:r>
      <w:r w:rsidR="009006FD">
        <w:rPr>
          <w:b/>
          <w:szCs w:val="24"/>
        </w:rPr>
        <w:t xml:space="preserve"> DERINIMO</w:t>
      </w:r>
    </w:p>
    <w:p w14:paraId="34C509DB" w14:textId="77777777" w:rsidR="009006FD" w:rsidRDefault="009006FD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</w:p>
    <w:p w14:paraId="0617E071" w14:textId="77777777" w:rsidR="00447F49" w:rsidRDefault="00447F49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</w:p>
    <w:p w14:paraId="5D0A0646" w14:textId="72D671FB" w:rsidR="008C21FD" w:rsidRDefault="00897DA6" w:rsidP="00AA43F4">
      <w:pPr>
        <w:pStyle w:val="Default"/>
        <w:ind w:firstLine="851"/>
        <w:contextualSpacing/>
        <w:jc w:val="both"/>
      </w:pPr>
      <w:r w:rsidRPr="003B5DC3">
        <w:t xml:space="preserve">Nacionalinė žemės tarnyba prie Žemės ūkio ministerijos </w:t>
      </w:r>
      <w:r w:rsidR="00C92347" w:rsidRPr="00D45BE8">
        <w:t xml:space="preserve">pagal kompetenciją </w:t>
      </w:r>
      <w:r w:rsidRPr="003B5DC3">
        <w:t xml:space="preserve">išnagrinėjo </w:t>
      </w:r>
      <w:r w:rsidR="00235DE8" w:rsidRPr="00E33707">
        <w:t>Lietuvos Respublikos Vyriausybės nutarimo</w:t>
      </w:r>
      <w:r w:rsidR="00B029E1">
        <w:t xml:space="preserve"> </w:t>
      </w:r>
      <w:r w:rsidR="00C6696F">
        <w:t xml:space="preserve">„Dėl </w:t>
      </w:r>
      <w:r w:rsidR="00594D80">
        <w:t>valstyb</w:t>
      </w:r>
      <w:r w:rsidR="00501BCD">
        <w:t>inės</w:t>
      </w:r>
      <w:r w:rsidR="00FA01D4">
        <w:t xml:space="preserve"> </w:t>
      </w:r>
      <w:r w:rsidR="00501BCD">
        <w:t>miškų ūkio paskirties</w:t>
      </w:r>
      <w:r w:rsidR="007F4BB0">
        <w:t xml:space="preserve"> žemės sklyp</w:t>
      </w:r>
      <w:r w:rsidR="007C201A">
        <w:t>ų</w:t>
      </w:r>
      <w:r w:rsidR="007F4BB0">
        <w:t xml:space="preserve"> perdavimo patikėjimo teise </w:t>
      </w:r>
      <w:r w:rsidR="00A4612D">
        <w:t>Molėtų</w:t>
      </w:r>
      <w:r w:rsidR="00F24F95">
        <w:t xml:space="preserve"> </w:t>
      </w:r>
      <w:r w:rsidR="007F4BB0">
        <w:t>rajono savivaldybei</w:t>
      </w:r>
      <w:r w:rsidR="00C6696F">
        <w:t>“ projektą</w:t>
      </w:r>
      <w:r w:rsidR="00F41A73">
        <w:t xml:space="preserve"> </w:t>
      </w:r>
      <w:r w:rsidR="00657F90">
        <w:t>Nr. 21-18885</w:t>
      </w:r>
      <w:r w:rsidR="00657F90" w:rsidRPr="003B5DC3">
        <w:t xml:space="preserve"> </w:t>
      </w:r>
      <w:r w:rsidRPr="003B5DC3">
        <w:t>(toliau – Projektas)</w:t>
      </w:r>
      <w:r w:rsidR="008A7D44">
        <w:t>,</w:t>
      </w:r>
      <w:r w:rsidR="00F61C8F">
        <w:t xml:space="preserve"> paskelbtą </w:t>
      </w:r>
      <w:r w:rsidR="00E34BB8">
        <w:t>Teisės aktų informacinėje sistemoje</w:t>
      </w:r>
      <w:r w:rsidR="00232A26">
        <w:t>.</w:t>
      </w:r>
      <w:r w:rsidRPr="003B5DC3">
        <w:t xml:space="preserve"> </w:t>
      </w:r>
    </w:p>
    <w:p w14:paraId="649F803F" w14:textId="7C404911" w:rsidR="008355B5" w:rsidRDefault="008355B5" w:rsidP="00AA43F4">
      <w:pPr>
        <w:ind w:firstLine="720"/>
        <w:jc w:val="both"/>
        <w:rPr>
          <w:caps w:val="0"/>
          <w:color w:val="000000"/>
          <w:szCs w:val="24"/>
        </w:rPr>
      </w:pPr>
      <w:r>
        <w:rPr>
          <w:caps w:val="0"/>
          <w:szCs w:val="24"/>
          <w:lang w:eastAsia="lt-LT"/>
        </w:rPr>
        <w:t>L</w:t>
      </w:r>
      <w:r w:rsidR="00A02011">
        <w:rPr>
          <w:caps w:val="0"/>
          <w:szCs w:val="24"/>
          <w:lang w:eastAsia="lt-LT"/>
        </w:rPr>
        <w:t xml:space="preserve">ietuvos Respublikos </w:t>
      </w:r>
      <w:r>
        <w:rPr>
          <w:caps w:val="0"/>
          <w:szCs w:val="24"/>
          <w:lang w:eastAsia="lt-LT"/>
        </w:rPr>
        <w:t>miškų įstatymo 4 straipsnio 12 dalyje nurodyta, kad</w:t>
      </w:r>
      <w:r w:rsidR="00B22201">
        <w:rPr>
          <w:caps w:val="0"/>
          <w:szCs w:val="24"/>
          <w:lang w:eastAsia="lt-LT"/>
        </w:rPr>
        <w:t xml:space="preserve"> </w:t>
      </w:r>
      <w:r w:rsidR="00B22201" w:rsidRPr="00E12140">
        <w:rPr>
          <w:caps w:val="0"/>
          <w:color w:val="000000"/>
          <w:szCs w:val="24"/>
        </w:rPr>
        <w:t xml:space="preserve">valstybinę miško žemę patikėjimo teise valdo miškų urėdija, valstybinių rezervatų direkcijos, nacionalinių parkų direkcijos, savivaldybės ir kiti juridiniai asmenys. </w:t>
      </w:r>
      <w:r w:rsidR="009937DE">
        <w:rPr>
          <w:caps w:val="0"/>
          <w:color w:val="000000"/>
          <w:szCs w:val="24"/>
        </w:rPr>
        <w:t>V</w:t>
      </w:r>
      <w:r w:rsidR="00B22201" w:rsidRPr="00E12140">
        <w:rPr>
          <w:caps w:val="0"/>
          <w:color w:val="000000"/>
          <w:szCs w:val="24"/>
        </w:rPr>
        <w:t xml:space="preserve">alstybinės miško žemės sklypai patikėjimo teise perduodami šiems subjektams </w:t>
      </w:r>
      <w:r w:rsidR="00572943">
        <w:rPr>
          <w:caps w:val="0"/>
          <w:color w:val="000000"/>
          <w:szCs w:val="24"/>
        </w:rPr>
        <w:t>V</w:t>
      </w:r>
      <w:r w:rsidR="00B22201" w:rsidRPr="00E12140">
        <w:rPr>
          <w:caps w:val="0"/>
          <w:color w:val="000000"/>
          <w:szCs w:val="24"/>
        </w:rPr>
        <w:t xml:space="preserve">yriausybės nutarimais valstybinėms funkcijoms įgyvendinti </w:t>
      </w:r>
      <w:r w:rsidR="00572943">
        <w:rPr>
          <w:caps w:val="0"/>
          <w:color w:val="000000"/>
          <w:szCs w:val="24"/>
        </w:rPr>
        <w:t>L</w:t>
      </w:r>
      <w:r w:rsidR="00B22201" w:rsidRPr="00E12140">
        <w:rPr>
          <w:caps w:val="0"/>
          <w:color w:val="000000"/>
          <w:szCs w:val="24"/>
        </w:rPr>
        <w:t xml:space="preserve">ietuvos </w:t>
      </w:r>
      <w:r w:rsidR="00572943">
        <w:rPr>
          <w:caps w:val="0"/>
          <w:color w:val="000000"/>
          <w:szCs w:val="24"/>
        </w:rPr>
        <w:t>R</w:t>
      </w:r>
      <w:r w:rsidR="00B22201" w:rsidRPr="00E12140">
        <w:rPr>
          <w:caps w:val="0"/>
          <w:color w:val="000000"/>
          <w:szCs w:val="24"/>
        </w:rPr>
        <w:t xml:space="preserve">espublikos </w:t>
      </w:r>
      <w:bookmarkStart w:id="0" w:name="n1_87"/>
      <w:r w:rsidR="00B22201" w:rsidRPr="00E12140">
        <w:rPr>
          <w:szCs w:val="24"/>
        </w:rPr>
        <w:fldChar w:fldCharType="begin"/>
      </w:r>
      <w:r w:rsidR="00B22201" w:rsidRPr="00E12140">
        <w:rPr>
          <w:szCs w:val="24"/>
        </w:rPr>
        <w:instrText xml:space="preserve"> HYPERLINK "https://www.infolex.lt/ta/75193" \o "Lietuvos Respublikos žemės įstatymas" \t "_blank" </w:instrText>
      </w:r>
      <w:r w:rsidR="00B22201" w:rsidRPr="00E12140">
        <w:rPr>
          <w:szCs w:val="24"/>
        </w:rPr>
        <w:fldChar w:fldCharType="separate"/>
      </w:r>
      <w:r w:rsidR="00B22201" w:rsidRPr="00E12140">
        <w:rPr>
          <w:rStyle w:val="Hipersaitas"/>
          <w:caps w:val="0"/>
          <w:color w:val="auto"/>
          <w:szCs w:val="24"/>
          <w:u w:val="none"/>
        </w:rPr>
        <w:t>žemės įstatymo</w:t>
      </w:r>
      <w:r w:rsidR="00B22201" w:rsidRPr="00E12140">
        <w:rPr>
          <w:szCs w:val="24"/>
        </w:rPr>
        <w:fldChar w:fldCharType="end"/>
      </w:r>
      <w:bookmarkStart w:id="1" w:name="pn1_87"/>
      <w:bookmarkEnd w:id="0"/>
      <w:bookmarkEnd w:id="1"/>
      <w:r w:rsidR="00B22201" w:rsidRPr="00E12140">
        <w:rPr>
          <w:caps w:val="0"/>
          <w:szCs w:val="24"/>
        </w:rPr>
        <w:t xml:space="preserve"> </w:t>
      </w:r>
      <w:r w:rsidR="00B22201" w:rsidRPr="00E12140">
        <w:rPr>
          <w:caps w:val="0"/>
          <w:color w:val="000000"/>
          <w:szCs w:val="24"/>
        </w:rPr>
        <w:t>nustatyta tvarka</w:t>
      </w:r>
      <w:r w:rsidR="00D54DDB">
        <w:rPr>
          <w:caps w:val="0"/>
          <w:color w:val="000000"/>
          <w:szCs w:val="24"/>
        </w:rPr>
        <w:t>. Miškų įstatymo</w:t>
      </w:r>
      <w:r w:rsidR="005D3CFB">
        <w:rPr>
          <w:caps w:val="0"/>
          <w:color w:val="000000"/>
          <w:szCs w:val="24"/>
        </w:rPr>
        <w:t xml:space="preserve"> 5 st</w:t>
      </w:r>
      <w:r w:rsidR="009F088C">
        <w:rPr>
          <w:caps w:val="0"/>
          <w:color w:val="000000"/>
          <w:szCs w:val="24"/>
        </w:rPr>
        <w:t>r</w:t>
      </w:r>
      <w:r w:rsidR="005D3CFB">
        <w:rPr>
          <w:caps w:val="0"/>
          <w:color w:val="000000"/>
          <w:szCs w:val="24"/>
        </w:rPr>
        <w:t>aipsnio</w:t>
      </w:r>
      <w:r w:rsidR="00D54DDB">
        <w:rPr>
          <w:caps w:val="0"/>
          <w:color w:val="000000"/>
          <w:szCs w:val="24"/>
        </w:rPr>
        <w:t xml:space="preserve"> 5</w:t>
      </w:r>
      <w:r w:rsidR="00014443">
        <w:rPr>
          <w:caps w:val="0"/>
          <w:color w:val="000000"/>
          <w:szCs w:val="24"/>
          <w:vertAlign w:val="superscript"/>
        </w:rPr>
        <w:t>1</w:t>
      </w:r>
      <w:r w:rsidR="00014443">
        <w:rPr>
          <w:caps w:val="0"/>
          <w:color w:val="000000"/>
          <w:szCs w:val="24"/>
        </w:rPr>
        <w:t xml:space="preserve"> </w:t>
      </w:r>
      <w:r w:rsidR="005D3CFB">
        <w:rPr>
          <w:caps w:val="0"/>
          <w:color w:val="000000"/>
          <w:szCs w:val="24"/>
        </w:rPr>
        <w:t>dalyje</w:t>
      </w:r>
      <w:r w:rsidR="0033298D">
        <w:rPr>
          <w:caps w:val="0"/>
          <w:color w:val="000000"/>
          <w:szCs w:val="24"/>
        </w:rPr>
        <w:t xml:space="preserve"> </w:t>
      </w:r>
      <w:r w:rsidR="00014443">
        <w:rPr>
          <w:caps w:val="0"/>
          <w:color w:val="000000"/>
          <w:szCs w:val="24"/>
        </w:rPr>
        <w:t>nurodyta, kad</w:t>
      </w:r>
      <w:r w:rsidR="00F609DD">
        <w:rPr>
          <w:caps w:val="0"/>
          <w:color w:val="000000"/>
          <w:szCs w:val="24"/>
        </w:rPr>
        <w:t xml:space="preserve"> </w:t>
      </w:r>
      <w:r w:rsidR="00F609DD" w:rsidRPr="00E12140">
        <w:rPr>
          <w:caps w:val="0"/>
          <w:color w:val="000000"/>
          <w:szCs w:val="24"/>
        </w:rPr>
        <w:t>savivaldybės atlieka valstybinę funkciją – prižiūri, saugo ir tvarko joms viešosios paskirties rekreacijai ir poilsiui patikėjimo teise perduotus valstybinės miško žemės sklypus.</w:t>
      </w:r>
    </w:p>
    <w:p w14:paraId="0782441E" w14:textId="77777777" w:rsidR="00657F90" w:rsidRDefault="005664DA" w:rsidP="00AA43F4">
      <w:pPr>
        <w:pStyle w:val="tajtip"/>
        <w:spacing w:before="0" w:beforeAutospacing="0" w:after="0" w:afterAutospacing="0"/>
        <w:ind w:firstLine="709"/>
        <w:jc w:val="both"/>
      </w:pPr>
      <w:r>
        <w:rPr>
          <w:color w:val="000000"/>
        </w:rPr>
        <w:t>Atsižvelg</w:t>
      </w:r>
      <w:r w:rsidR="00AA2F62">
        <w:rPr>
          <w:color w:val="000000"/>
        </w:rPr>
        <w:t>iant</w:t>
      </w:r>
      <w:r>
        <w:rPr>
          <w:color w:val="000000"/>
        </w:rPr>
        <w:t xml:space="preserve"> į </w:t>
      </w:r>
      <w:r w:rsidR="00AA2F62">
        <w:rPr>
          <w:color w:val="000000"/>
        </w:rPr>
        <w:t xml:space="preserve">Molėtų rajono savivaldybės mero </w:t>
      </w:r>
      <w:r w:rsidR="00504E4C">
        <w:rPr>
          <w:color w:val="000000"/>
        </w:rPr>
        <w:t>2021-01-08</w:t>
      </w:r>
      <w:r w:rsidR="00AA2F62">
        <w:rPr>
          <w:color w:val="000000"/>
        </w:rPr>
        <w:t xml:space="preserve"> rašte Nr.</w:t>
      </w:r>
      <w:r w:rsidR="00504E4C">
        <w:rPr>
          <w:color w:val="000000"/>
        </w:rPr>
        <w:t xml:space="preserve"> B22-58</w:t>
      </w:r>
      <w:r w:rsidR="00AA2F62">
        <w:rPr>
          <w:color w:val="000000"/>
        </w:rPr>
        <w:t xml:space="preserve"> „Dėl</w:t>
      </w:r>
      <w:r w:rsidR="00504E4C">
        <w:rPr>
          <w:color w:val="000000"/>
        </w:rPr>
        <w:t xml:space="preserve"> Lietuvos Respublikos Vyriausybės nutarimo ,,Dėl valstybinės miškų ūkio paskirties žemės sklypų perdavimo patikėjimo teise Molėtų rajono savivaldybei“ projekto derinimo</w:t>
      </w:r>
      <w:r w:rsidR="00AA2F62">
        <w:rPr>
          <w:color w:val="000000"/>
        </w:rPr>
        <w:t xml:space="preserve">“ </w:t>
      </w:r>
      <w:r w:rsidR="00AA2F62">
        <w:t>išdėstytas aplinkybes ir rašte bei Projekte nurodytą teisinį pagrindimą, darytina išvada, kad sklypus prašoma perduoti valstybinei f</w:t>
      </w:r>
      <w:r w:rsidR="00504E4C">
        <w:t>unkcijai</w:t>
      </w:r>
      <w:r w:rsidR="00AA2F62">
        <w:t xml:space="preserve"> – prižiūrėti, saugoti ir tvarkyti valstybinės miškų ūkio paskirties žemės sklypus</w:t>
      </w:r>
      <w:r w:rsidR="00504E4C">
        <w:t xml:space="preserve">. </w:t>
      </w:r>
    </w:p>
    <w:p w14:paraId="5607E267" w14:textId="27DF963B" w:rsidR="00D95FBD" w:rsidRPr="00775880" w:rsidRDefault="00657F90" w:rsidP="00AA43F4">
      <w:pPr>
        <w:pStyle w:val="tajtip"/>
        <w:spacing w:before="0" w:beforeAutospacing="0" w:after="0" w:afterAutospacing="0"/>
        <w:ind w:firstLine="709"/>
        <w:jc w:val="both"/>
        <w:rPr>
          <w:color w:val="000000"/>
        </w:rPr>
      </w:pPr>
      <w:r>
        <w:t>Įvertindami tai, kas išdėstyta, s</w:t>
      </w:r>
      <w:r w:rsidR="00504E4C">
        <w:t>iūlome</w:t>
      </w:r>
      <w:r w:rsidR="00C95EB3">
        <w:t xml:space="preserve"> </w:t>
      </w:r>
      <w:r w:rsidR="00504E4C">
        <w:t>pa</w:t>
      </w:r>
      <w:r w:rsidR="00AA2F62">
        <w:t>tikslin</w:t>
      </w:r>
      <w:r w:rsidR="00504E4C">
        <w:t>ti</w:t>
      </w:r>
      <w:r w:rsidR="00AA2F62">
        <w:t xml:space="preserve"> Projekto </w:t>
      </w:r>
      <w:r w:rsidR="00AA2F62">
        <w:rPr>
          <w:lang w:val="en-US"/>
        </w:rPr>
        <w:t>1</w:t>
      </w:r>
      <w:r w:rsidR="00C95EB3">
        <w:rPr>
          <w:lang w:val="en-US"/>
        </w:rPr>
        <w:t xml:space="preserve"> </w:t>
      </w:r>
      <w:proofErr w:type="spellStart"/>
      <w:r w:rsidR="00AA2F62">
        <w:rPr>
          <w:lang w:val="en-US"/>
        </w:rPr>
        <w:t>punkt</w:t>
      </w:r>
      <w:r w:rsidR="00504E4C">
        <w:rPr>
          <w:lang w:val="en-US"/>
        </w:rPr>
        <w:t>ą</w:t>
      </w:r>
      <w:proofErr w:type="spellEnd"/>
      <w:r w:rsidR="00AA2F62">
        <w:rPr>
          <w:lang w:val="en-US"/>
        </w:rPr>
        <w:t xml:space="preserve">, </w:t>
      </w:r>
      <w:proofErr w:type="spellStart"/>
      <w:r w:rsidR="00AA2F62">
        <w:rPr>
          <w:lang w:val="en-US"/>
        </w:rPr>
        <w:t>nurodant</w:t>
      </w:r>
      <w:proofErr w:type="spellEnd"/>
      <w:r w:rsidR="00AA2F62">
        <w:rPr>
          <w:lang w:val="en-US"/>
        </w:rPr>
        <w:t xml:space="preserve">, </w:t>
      </w:r>
      <w:proofErr w:type="spellStart"/>
      <w:r w:rsidR="00AA2F62">
        <w:rPr>
          <w:lang w:val="en-US"/>
        </w:rPr>
        <w:t>kad</w:t>
      </w:r>
      <w:proofErr w:type="spellEnd"/>
      <w:r w:rsidR="00AA2F62">
        <w:rPr>
          <w:lang w:val="en-US"/>
        </w:rPr>
        <w:t xml:space="preserve"> </w:t>
      </w:r>
      <w:r w:rsidR="00AA2F62">
        <w:rPr>
          <w:color w:val="000000"/>
        </w:rPr>
        <w:t>N</w:t>
      </w:r>
      <w:r w:rsidR="00AA2F62" w:rsidRPr="00775880">
        <w:rPr>
          <w:color w:val="000000"/>
        </w:rPr>
        <w:t xml:space="preserve">acionalinės žemės tarnybos prie </w:t>
      </w:r>
      <w:r w:rsidR="00AA2F62">
        <w:rPr>
          <w:color w:val="000000"/>
        </w:rPr>
        <w:t>Ž</w:t>
      </w:r>
      <w:r w:rsidR="00AA2F62" w:rsidRPr="00775880">
        <w:rPr>
          <w:color w:val="000000"/>
        </w:rPr>
        <w:t>emės ūkio ministerijos patikėjimo teise valdom</w:t>
      </w:r>
      <w:r w:rsidR="00AA2F62">
        <w:rPr>
          <w:color w:val="000000"/>
        </w:rPr>
        <w:t>i</w:t>
      </w:r>
      <w:r w:rsidR="00AA2F62" w:rsidRPr="00775880">
        <w:rPr>
          <w:color w:val="000000"/>
        </w:rPr>
        <w:t xml:space="preserve"> valstybinės miškų ūkio paskirties žemės sklyp</w:t>
      </w:r>
      <w:r w:rsidR="00AA2F62">
        <w:rPr>
          <w:color w:val="000000"/>
        </w:rPr>
        <w:t>ai</w:t>
      </w:r>
      <w:r w:rsidR="00AA2F62">
        <w:rPr>
          <w:lang w:val="en-US"/>
        </w:rPr>
        <w:t xml:space="preserve"> </w:t>
      </w:r>
      <w:r w:rsidR="00D95FBD">
        <w:rPr>
          <w:color w:val="000000"/>
        </w:rPr>
        <w:t xml:space="preserve">Molėtų </w:t>
      </w:r>
      <w:r w:rsidR="00D95FBD" w:rsidRPr="00775880">
        <w:rPr>
          <w:color w:val="000000"/>
        </w:rPr>
        <w:t xml:space="preserve">rajono savivaldybei </w:t>
      </w:r>
      <w:r w:rsidR="00AA2F62">
        <w:rPr>
          <w:color w:val="000000"/>
        </w:rPr>
        <w:t xml:space="preserve">perduodami </w:t>
      </w:r>
      <w:r w:rsidR="00D95FBD" w:rsidRPr="00775880">
        <w:rPr>
          <w:color w:val="000000"/>
        </w:rPr>
        <w:t xml:space="preserve">patikėjimo teise </w:t>
      </w:r>
      <w:r w:rsidR="00AA2F62">
        <w:rPr>
          <w:color w:val="000000"/>
        </w:rPr>
        <w:t xml:space="preserve">valstybinei funkcijai atlikti </w:t>
      </w:r>
      <w:r w:rsidR="009377D7">
        <w:rPr>
          <w:color w:val="000000"/>
        </w:rPr>
        <w:t xml:space="preserve"> – </w:t>
      </w:r>
      <w:r w:rsidR="00D95FBD" w:rsidRPr="00775880">
        <w:rPr>
          <w:color w:val="000000"/>
        </w:rPr>
        <w:t>prižiūrėti, saugoti ir tvarkyti</w:t>
      </w:r>
      <w:r w:rsidR="00AA2F62">
        <w:rPr>
          <w:color w:val="000000"/>
        </w:rPr>
        <w:t>.</w:t>
      </w:r>
    </w:p>
    <w:p w14:paraId="07856A61" w14:textId="77777777" w:rsidR="00467CDE" w:rsidRPr="0049796B" w:rsidRDefault="00467CDE" w:rsidP="00AA43F4">
      <w:pPr>
        <w:ind w:firstLine="720"/>
        <w:jc w:val="both"/>
        <w:rPr>
          <w:caps w:val="0"/>
          <w:szCs w:val="24"/>
        </w:rPr>
      </w:pPr>
      <w:r w:rsidRPr="0049796B">
        <w:rPr>
          <w:caps w:val="0"/>
          <w:szCs w:val="24"/>
          <w:lang w:eastAsia="lt-LT"/>
        </w:rPr>
        <w:t>Dėkojame už bendradarbiavimą.</w:t>
      </w:r>
    </w:p>
    <w:p w14:paraId="244EC05D" w14:textId="77777777" w:rsidR="00A57AC0" w:rsidRDefault="00A57AC0" w:rsidP="00AA43F4">
      <w:pPr>
        <w:pStyle w:val="Default"/>
        <w:ind w:firstLine="851"/>
        <w:contextualSpacing/>
        <w:jc w:val="both"/>
      </w:pPr>
    </w:p>
    <w:p w14:paraId="7C36814E" w14:textId="77777777" w:rsidR="00A57AC0" w:rsidRDefault="00A57AC0" w:rsidP="00793684">
      <w:pPr>
        <w:pStyle w:val="Default"/>
        <w:spacing w:line="276" w:lineRule="auto"/>
        <w:ind w:firstLine="851"/>
        <w:contextualSpacing/>
        <w:jc w:val="both"/>
      </w:pPr>
    </w:p>
    <w:p w14:paraId="520B7F27" w14:textId="77777777" w:rsidR="00C536BA" w:rsidRDefault="00C536BA" w:rsidP="00C536BA">
      <w:pPr>
        <w:pStyle w:val="Antrats"/>
        <w:widowControl w:val="0"/>
        <w:spacing w:line="360" w:lineRule="auto"/>
        <w:jc w:val="both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Pagarbiai</w:t>
      </w:r>
    </w:p>
    <w:p w14:paraId="1E19D1B6" w14:textId="77777777" w:rsidR="00225882" w:rsidRPr="00234735" w:rsidRDefault="00225882" w:rsidP="00225882">
      <w:pPr>
        <w:tabs>
          <w:tab w:val="left" w:pos="0"/>
        </w:tabs>
        <w:jc w:val="both"/>
        <w:rPr>
          <w:caps w:val="0"/>
          <w:color w:val="0D0D0D"/>
          <w:szCs w:val="24"/>
        </w:rPr>
      </w:pPr>
      <w:r w:rsidRPr="00234735">
        <w:rPr>
          <w:bCs/>
          <w:caps w:val="0"/>
          <w:szCs w:val="24"/>
        </w:rPr>
        <w:t xml:space="preserve">Direktorius </w:t>
      </w:r>
      <w:r>
        <w:rPr>
          <w:bCs/>
          <w:caps w:val="0"/>
          <w:szCs w:val="24"/>
        </w:rPr>
        <w:t xml:space="preserve">                                                                                                                Laimonas Čiakas</w:t>
      </w:r>
    </w:p>
    <w:p w14:paraId="5F8F0516" w14:textId="77777777" w:rsidR="00B63B31" w:rsidRDefault="00B63B31" w:rsidP="007C3EFE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CC31242" w14:textId="283A2C0F" w:rsidR="004C642A" w:rsidRDefault="004C642A" w:rsidP="007C3EFE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AB8FA17" w14:textId="055F1881" w:rsidR="00AA43F4" w:rsidRDefault="00AA43F4" w:rsidP="007C3EFE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C3BBFAB" w14:textId="0B34BC72" w:rsidR="00AA43F4" w:rsidRDefault="00AA43F4" w:rsidP="007C3EFE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12E132C" w14:textId="5FA22379" w:rsidR="00AA43F4" w:rsidRDefault="00AA43F4" w:rsidP="007C3EFE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A37C467" w14:textId="78769ADA" w:rsidR="00AA43F4" w:rsidRDefault="00AA43F4" w:rsidP="007C3EFE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E81DDEE" w14:textId="77777777" w:rsidR="00AA43F4" w:rsidRDefault="00AA43F4" w:rsidP="007C3EFE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CDFC69E" w14:textId="77777777" w:rsidR="00657F90" w:rsidRDefault="00657F90" w:rsidP="00E90479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5B9FF18" w14:textId="77777777" w:rsidR="00BF3D58" w:rsidRPr="005665E6" w:rsidRDefault="007A2575" w:rsidP="00E90479">
      <w:pPr>
        <w:pStyle w:val="Antrats"/>
        <w:widowControl w:val="0"/>
        <w:tabs>
          <w:tab w:val="left" w:pos="1296"/>
        </w:tabs>
        <w:rPr>
          <w:caps w:val="0"/>
          <w:szCs w:val="24"/>
        </w:rPr>
      </w:pPr>
      <w:r>
        <w:rPr>
          <w:bCs/>
          <w:caps w:val="0"/>
          <w:szCs w:val="24"/>
          <w:lang w:val="en-US"/>
        </w:rPr>
        <w:t>M</w:t>
      </w:r>
      <w:proofErr w:type="spellStart"/>
      <w:r w:rsidRPr="00F37964">
        <w:rPr>
          <w:bCs/>
          <w:caps w:val="0"/>
          <w:szCs w:val="24"/>
        </w:rPr>
        <w:t>indaugas</w:t>
      </w:r>
      <w:proofErr w:type="spellEnd"/>
      <w:r w:rsidRPr="00F37964">
        <w:rPr>
          <w:bCs/>
          <w:caps w:val="0"/>
          <w:szCs w:val="24"/>
        </w:rPr>
        <w:t xml:space="preserve"> </w:t>
      </w:r>
      <w:r>
        <w:rPr>
          <w:bCs/>
          <w:caps w:val="0"/>
          <w:szCs w:val="24"/>
          <w:lang w:val="en-US"/>
        </w:rPr>
        <w:t>N</w:t>
      </w:r>
      <w:proofErr w:type="spellStart"/>
      <w:r w:rsidRPr="00F37964">
        <w:rPr>
          <w:bCs/>
          <w:caps w:val="0"/>
          <w:szCs w:val="24"/>
        </w:rPr>
        <w:t>ovogrockis</w:t>
      </w:r>
      <w:proofErr w:type="spellEnd"/>
      <w:r w:rsidRPr="00F37964">
        <w:rPr>
          <w:bCs/>
          <w:caps w:val="0"/>
          <w:szCs w:val="24"/>
        </w:rPr>
        <w:t xml:space="preserve">, tel. 8 706 85 032, el. p. </w:t>
      </w:r>
      <w:r>
        <w:rPr>
          <w:bCs/>
          <w:caps w:val="0"/>
          <w:szCs w:val="24"/>
          <w:lang w:val="en-US"/>
        </w:rPr>
        <w:t>M</w:t>
      </w:r>
      <w:proofErr w:type="spellStart"/>
      <w:r w:rsidRPr="00F37964">
        <w:rPr>
          <w:bCs/>
          <w:caps w:val="0"/>
          <w:szCs w:val="24"/>
        </w:rPr>
        <w:t>indaugas.</w:t>
      </w:r>
      <w:r>
        <w:rPr>
          <w:bCs/>
          <w:caps w:val="0"/>
          <w:szCs w:val="24"/>
          <w:lang w:val="en-US"/>
        </w:rPr>
        <w:t>N</w:t>
      </w:r>
      <w:proofErr w:type="spellEnd"/>
      <w:r w:rsidRPr="00F37964">
        <w:rPr>
          <w:bCs/>
          <w:caps w:val="0"/>
          <w:szCs w:val="24"/>
        </w:rPr>
        <w:t>ovogrockis@nzt.lt</w:t>
      </w:r>
      <w:r w:rsidDel="007667F2">
        <w:rPr>
          <w:caps w:val="0"/>
          <w:color w:val="0D0D0D"/>
          <w:szCs w:val="24"/>
        </w:rPr>
        <w:t xml:space="preserve"> </w:t>
      </w:r>
    </w:p>
    <w:sectPr w:rsidR="00BF3D58" w:rsidRPr="005665E6" w:rsidSect="004A6DD9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134" w:right="567" w:bottom="851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F1F6D" w14:textId="77777777" w:rsidR="00336F51" w:rsidRDefault="00336F51">
      <w:r>
        <w:separator/>
      </w:r>
    </w:p>
  </w:endnote>
  <w:endnote w:type="continuationSeparator" w:id="0">
    <w:p w14:paraId="36DBB15E" w14:textId="77777777" w:rsidR="00336F51" w:rsidRDefault="0033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FBFEB" w14:textId="77777777" w:rsidR="00CE013D" w:rsidRDefault="00CE013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F28CCA" w14:textId="77777777" w:rsidR="00CE013D" w:rsidRDefault="00CE013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F556A" w14:textId="77777777" w:rsidR="00CE013D" w:rsidRDefault="00CE013D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47055B" w14:paraId="6416BC8C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38DAD9D1" w14:textId="77777777" w:rsidR="0047055B" w:rsidRPr="00552C2C" w:rsidRDefault="0047055B" w:rsidP="00EB0146">
          <w:pPr>
            <w:pStyle w:val="Apacia"/>
            <w:spacing w:before="120"/>
          </w:pPr>
          <w:r w:rsidRPr="00552C2C">
            <w:t>Biudžetinė įstaiga</w:t>
          </w:r>
        </w:p>
        <w:p w14:paraId="3EE2EC4F" w14:textId="77777777" w:rsidR="00922EB7" w:rsidRDefault="00922EB7" w:rsidP="00922EB7">
          <w:pPr>
            <w:pStyle w:val="Apacia"/>
          </w:pPr>
          <w:r w:rsidRPr="00552C2C">
            <w:t>Gedimino pr. 19</w:t>
          </w:r>
        </w:p>
        <w:p w14:paraId="2290742F" w14:textId="77777777" w:rsidR="00922EB7" w:rsidRDefault="00922EB7" w:rsidP="00922EB7">
          <w:pPr>
            <w:pStyle w:val="Apacia"/>
          </w:pPr>
          <w:r w:rsidRPr="00552C2C">
            <w:t>01103 Vilnius</w:t>
          </w:r>
        </w:p>
        <w:p w14:paraId="1AC5EE9E" w14:textId="77777777" w:rsidR="0047055B" w:rsidRPr="00552C2C" w:rsidRDefault="00922EB7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365FD813" w14:textId="77777777" w:rsidR="00922EB7" w:rsidRPr="00552C2C" w:rsidRDefault="00922EB7" w:rsidP="00922EB7">
          <w:pPr>
            <w:pStyle w:val="Apacia"/>
            <w:spacing w:before="120"/>
          </w:pPr>
          <w:r w:rsidRPr="00552C2C">
            <w:t>Tel.    8 706 86 666</w:t>
          </w:r>
        </w:p>
        <w:p w14:paraId="15F11EFB" w14:textId="77777777" w:rsidR="00922EB7" w:rsidRPr="00552C2C" w:rsidRDefault="00922EB7" w:rsidP="00922EB7">
          <w:pPr>
            <w:pStyle w:val="Apacia"/>
            <w:ind w:right="-108"/>
          </w:pPr>
          <w:r w:rsidRPr="00552C2C">
            <w:t>Tel.    8 706 85 003</w:t>
          </w:r>
        </w:p>
        <w:p w14:paraId="5E3E40FF" w14:textId="77777777" w:rsidR="00922EB7" w:rsidRDefault="00922EB7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15507139" w14:textId="77777777" w:rsidR="0047055B" w:rsidRPr="00552C2C" w:rsidRDefault="00922EB7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4A14517A" w14:textId="77777777" w:rsidR="00922EB7" w:rsidRPr="00552C2C" w:rsidRDefault="00922EB7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088690E3" w14:textId="77777777" w:rsidR="0047055B" w:rsidRDefault="00922EB7" w:rsidP="00922EB7">
          <w:pPr>
            <w:pStyle w:val="Apacia"/>
            <w:ind w:right="-108"/>
          </w:pPr>
          <w:r>
            <w:t xml:space="preserve">Kodas 188704927 </w:t>
          </w:r>
          <w:r w:rsidR="00B923A7">
            <w:rPr>
              <w:noProof/>
              <w:lang w:val="en-GB" w:eastAsia="en-GB"/>
            </w:rPr>
            <w:drawing>
              <wp:anchor distT="0" distB="0" distL="114300" distR="114300" simplePos="0" relativeHeight="251659776" behindDoc="0" locked="0" layoutInCell="1" allowOverlap="1" wp14:anchorId="707296CD" wp14:editId="77101BFF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400F0AA2" wp14:editId="1C17D294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GB" w:eastAsia="en-GB"/>
            </w:rPr>
            <w:drawing>
              <wp:anchor distT="0" distB="0" distL="114300" distR="114300" simplePos="0" relativeHeight="251656704" behindDoc="0" locked="0" layoutInCell="1" allowOverlap="1" wp14:anchorId="58F6368E" wp14:editId="7897C7AA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0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GB" w:eastAsia="en-GB"/>
            </w:rPr>
            <w:drawing>
              <wp:anchor distT="0" distB="0" distL="114300" distR="114300" simplePos="0" relativeHeight="251655680" behindDoc="0" locked="0" layoutInCell="1" allowOverlap="1" wp14:anchorId="71D3BC0A" wp14:editId="62E1D26D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0C52971D" wp14:editId="577BDC2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2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2D710698" w14:textId="77777777" w:rsidR="0047055B" w:rsidRDefault="00B923A7" w:rsidP="00215687">
          <w:pPr>
            <w:spacing w:before="120"/>
          </w:pPr>
          <w:r w:rsidRPr="00EB0146">
            <w:rPr>
              <w:caps w:val="0"/>
              <w:noProof/>
              <w:szCs w:val="24"/>
              <w:lang w:val="en-GB" w:eastAsia="en-GB"/>
            </w:rPr>
            <w:drawing>
              <wp:inline distT="0" distB="0" distL="0" distR="0" wp14:anchorId="45B96284" wp14:editId="74052B15">
                <wp:extent cx="1060450" cy="47625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4C4410" w14:textId="77777777" w:rsidR="00CE013D" w:rsidRDefault="00CE013D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BF0B2" w14:textId="77777777" w:rsidR="00336F51" w:rsidRDefault="00336F51">
      <w:r>
        <w:separator/>
      </w:r>
    </w:p>
  </w:footnote>
  <w:footnote w:type="continuationSeparator" w:id="0">
    <w:p w14:paraId="56C8A209" w14:textId="77777777" w:rsidR="00336F51" w:rsidRDefault="0033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2F13A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ED07B9" w14:textId="77777777" w:rsidR="00CE013D" w:rsidRDefault="00CE01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0FF6E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67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240F5A" w14:textId="77777777" w:rsidR="00CE013D" w:rsidRDefault="00CE01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620261"/>
    <w:multiLevelType w:val="hybridMultilevel"/>
    <w:tmpl w:val="5014775C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FF50FD9"/>
    <w:multiLevelType w:val="hybridMultilevel"/>
    <w:tmpl w:val="652CE004"/>
    <w:lvl w:ilvl="0" w:tplc="A53EB1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CF6D81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SpellingErrors/>
  <w:hideGrammaticalErrors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1"/>
    <w:rsid w:val="0000047A"/>
    <w:rsid w:val="00002087"/>
    <w:rsid w:val="0000287B"/>
    <w:rsid w:val="00010E58"/>
    <w:rsid w:val="000132EA"/>
    <w:rsid w:val="00014443"/>
    <w:rsid w:val="00014956"/>
    <w:rsid w:val="000155A1"/>
    <w:rsid w:val="00017C42"/>
    <w:rsid w:val="0002518B"/>
    <w:rsid w:val="00027DBA"/>
    <w:rsid w:val="0003274F"/>
    <w:rsid w:val="00033BC2"/>
    <w:rsid w:val="00034C27"/>
    <w:rsid w:val="00036B79"/>
    <w:rsid w:val="000375E4"/>
    <w:rsid w:val="000412E4"/>
    <w:rsid w:val="00042222"/>
    <w:rsid w:val="00042631"/>
    <w:rsid w:val="00043E5A"/>
    <w:rsid w:val="0004640F"/>
    <w:rsid w:val="00050A28"/>
    <w:rsid w:val="00051C90"/>
    <w:rsid w:val="000529B0"/>
    <w:rsid w:val="0005584F"/>
    <w:rsid w:val="00056207"/>
    <w:rsid w:val="000562E1"/>
    <w:rsid w:val="00061AC9"/>
    <w:rsid w:val="0006405A"/>
    <w:rsid w:val="000644BD"/>
    <w:rsid w:val="000665C4"/>
    <w:rsid w:val="00067E9F"/>
    <w:rsid w:val="00073EAC"/>
    <w:rsid w:val="00085D6D"/>
    <w:rsid w:val="00092C5D"/>
    <w:rsid w:val="00094AD1"/>
    <w:rsid w:val="000A0763"/>
    <w:rsid w:val="000A584D"/>
    <w:rsid w:val="000A5D7B"/>
    <w:rsid w:val="000A5D90"/>
    <w:rsid w:val="000B3606"/>
    <w:rsid w:val="000B4025"/>
    <w:rsid w:val="000C2A3F"/>
    <w:rsid w:val="000C63A3"/>
    <w:rsid w:val="000C65B0"/>
    <w:rsid w:val="000D2279"/>
    <w:rsid w:val="000D23BF"/>
    <w:rsid w:val="000D4D18"/>
    <w:rsid w:val="000E2651"/>
    <w:rsid w:val="000E45BB"/>
    <w:rsid w:val="000F59FC"/>
    <w:rsid w:val="00100423"/>
    <w:rsid w:val="001046EF"/>
    <w:rsid w:val="00104D17"/>
    <w:rsid w:val="00106215"/>
    <w:rsid w:val="00107790"/>
    <w:rsid w:val="00112853"/>
    <w:rsid w:val="001137D8"/>
    <w:rsid w:val="00113873"/>
    <w:rsid w:val="00114BC8"/>
    <w:rsid w:val="00120177"/>
    <w:rsid w:val="00124EE4"/>
    <w:rsid w:val="00125BE2"/>
    <w:rsid w:val="00125E31"/>
    <w:rsid w:val="00133A32"/>
    <w:rsid w:val="00134D4C"/>
    <w:rsid w:val="001351D9"/>
    <w:rsid w:val="00136A57"/>
    <w:rsid w:val="001435D8"/>
    <w:rsid w:val="00146611"/>
    <w:rsid w:val="00150403"/>
    <w:rsid w:val="00154F03"/>
    <w:rsid w:val="00155D9A"/>
    <w:rsid w:val="00156A44"/>
    <w:rsid w:val="001604F5"/>
    <w:rsid w:val="00160CE6"/>
    <w:rsid w:val="00161F51"/>
    <w:rsid w:val="001701F3"/>
    <w:rsid w:val="00172ED3"/>
    <w:rsid w:val="001762D6"/>
    <w:rsid w:val="00177F04"/>
    <w:rsid w:val="00180EA3"/>
    <w:rsid w:val="00191250"/>
    <w:rsid w:val="001930CF"/>
    <w:rsid w:val="001931AB"/>
    <w:rsid w:val="00193E0D"/>
    <w:rsid w:val="001947E6"/>
    <w:rsid w:val="00194C9B"/>
    <w:rsid w:val="00196140"/>
    <w:rsid w:val="001B4C81"/>
    <w:rsid w:val="001C088E"/>
    <w:rsid w:val="001C1176"/>
    <w:rsid w:val="001C1577"/>
    <w:rsid w:val="001C2E26"/>
    <w:rsid w:val="001C4332"/>
    <w:rsid w:val="001C4BA5"/>
    <w:rsid w:val="001D199C"/>
    <w:rsid w:val="001D1E38"/>
    <w:rsid w:val="001D1EAF"/>
    <w:rsid w:val="001D216D"/>
    <w:rsid w:val="001E13DC"/>
    <w:rsid w:val="001E13FA"/>
    <w:rsid w:val="001E1B9F"/>
    <w:rsid w:val="001E4004"/>
    <w:rsid w:val="001E7A91"/>
    <w:rsid w:val="001E7FCD"/>
    <w:rsid w:val="001F13BE"/>
    <w:rsid w:val="001F1FE8"/>
    <w:rsid w:val="001F51D4"/>
    <w:rsid w:val="001F62B3"/>
    <w:rsid w:val="001F6F73"/>
    <w:rsid w:val="002019B7"/>
    <w:rsid w:val="0020535B"/>
    <w:rsid w:val="00206216"/>
    <w:rsid w:val="00207C23"/>
    <w:rsid w:val="00213468"/>
    <w:rsid w:val="002149DC"/>
    <w:rsid w:val="00214A80"/>
    <w:rsid w:val="00215021"/>
    <w:rsid w:val="00215687"/>
    <w:rsid w:val="00216E5B"/>
    <w:rsid w:val="00221B18"/>
    <w:rsid w:val="00225882"/>
    <w:rsid w:val="002264D6"/>
    <w:rsid w:val="002271E7"/>
    <w:rsid w:val="00230886"/>
    <w:rsid w:val="002311A7"/>
    <w:rsid w:val="00232A26"/>
    <w:rsid w:val="002332E5"/>
    <w:rsid w:val="00234735"/>
    <w:rsid w:val="00235DE8"/>
    <w:rsid w:val="00236721"/>
    <w:rsid w:val="00236AC4"/>
    <w:rsid w:val="0023721C"/>
    <w:rsid w:val="002374EA"/>
    <w:rsid w:val="0024038E"/>
    <w:rsid w:val="00242021"/>
    <w:rsid w:val="0024223A"/>
    <w:rsid w:val="00242E7A"/>
    <w:rsid w:val="00243BD0"/>
    <w:rsid w:val="002458A0"/>
    <w:rsid w:val="00245E6C"/>
    <w:rsid w:val="0024622E"/>
    <w:rsid w:val="00246D76"/>
    <w:rsid w:val="00251DCE"/>
    <w:rsid w:val="002549C0"/>
    <w:rsid w:val="0025576C"/>
    <w:rsid w:val="00256A73"/>
    <w:rsid w:val="0026018F"/>
    <w:rsid w:val="002628B3"/>
    <w:rsid w:val="002635A3"/>
    <w:rsid w:val="0026591A"/>
    <w:rsid w:val="00266D86"/>
    <w:rsid w:val="00266FF7"/>
    <w:rsid w:val="002676EC"/>
    <w:rsid w:val="00271047"/>
    <w:rsid w:val="002716CD"/>
    <w:rsid w:val="00275FB8"/>
    <w:rsid w:val="0028051D"/>
    <w:rsid w:val="00281E3F"/>
    <w:rsid w:val="002848AE"/>
    <w:rsid w:val="0028592B"/>
    <w:rsid w:val="002862DA"/>
    <w:rsid w:val="002877F0"/>
    <w:rsid w:val="00292AEB"/>
    <w:rsid w:val="00293B6E"/>
    <w:rsid w:val="00294023"/>
    <w:rsid w:val="00296255"/>
    <w:rsid w:val="002A18F2"/>
    <w:rsid w:val="002A7319"/>
    <w:rsid w:val="002A74F3"/>
    <w:rsid w:val="002B0EB9"/>
    <w:rsid w:val="002B272F"/>
    <w:rsid w:val="002B6947"/>
    <w:rsid w:val="002B6A28"/>
    <w:rsid w:val="002B7E04"/>
    <w:rsid w:val="002C7E29"/>
    <w:rsid w:val="002D0FFC"/>
    <w:rsid w:val="002D100A"/>
    <w:rsid w:val="002D4F9F"/>
    <w:rsid w:val="002D63AC"/>
    <w:rsid w:val="002D758C"/>
    <w:rsid w:val="002E06BD"/>
    <w:rsid w:val="002E1C54"/>
    <w:rsid w:val="002E3633"/>
    <w:rsid w:val="002E3834"/>
    <w:rsid w:val="002E3D47"/>
    <w:rsid w:val="002E5E9C"/>
    <w:rsid w:val="002E6546"/>
    <w:rsid w:val="002F57A7"/>
    <w:rsid w:val="0030011F"/>
    <w:rsid w:val="003007D3"/>
    <w:rsid w:val="003031DD"/>
    <w:rsid w:val="00304752"/>
    <w:rsid w:val="00306325"/>
    <w:rsid w:val="00307352"/>
    <w:rsid w:val="00307487"/>
    <w:rsid w:val="00312774"/>
    <w:rsid w:val="003167E4"/>
    <w:rsid w:val="0031775F"/>
    <w:rsid w:val="003179A9"/>
    <w:rsid w:val="0032196D"/>
    <w:rsid w:val="00322236"/>
    <w:rsid w:val="00323C75"/>
    <w:rsid w:val="00324EE1"/>
    <w:rsid w:val="0032737E"/>
    <w:rsid w:val="00330F87"/>
    <w:rsid w:val="00332888"/>
    <w:rsid w:val="0033298D"/>
    <w:rsid w:val="00333802"/>
    <w:rsid w:val="00336F51"/>
    <w:rsid w:val="00340434"/>
    <w:rsid w:val="00343BB2"/>
    <w:rsid w:val="0034494C"/>
    <w:rsid w:val="003475AE"/>
    <w:rsid w:val="0035041E"/>
    <w:rsid w:val="00350CA7"/>
    <w:rsid w:val="003513FD"/>
    <w:rsid w:val="00352A40"/>
    <w:rsid w:val="00354762"/>
    <w:rsid w:val="00354E5A"/>
    <w:rsid w:val="00355C3A"/>
    <w:rsid w:val="00355F52"/>
    <w:rsid w:val="00356030"/>
    <w:rsid w:val="003571CA"/>
    <w:rsid w:val="003573D7"/>
    <w:rsid w:val="00357AC1"/>
    <w:rsid w:val="00361A21"/>
    <w:rsid w:val="0036609B"/>
    <w:rsid w:val="003671BA"/>
    <w:rsid w:val="00370BD2"/>
    <w:rsid w:val="00370F73"/>
    <w:rsid w:val="003728B1"/>
    <w:rsid w:val="00373F99"/>
    <w:rsid w:val="003812BD"/>
    <w:rsid w:val="00381D60"/>
    <w:rsid w:val="00382322"/>
    <w:rsid w:val="0038356F"/>
    <w:rsid w:val="003837F9"/>
    <w:rsid w:val="00384E9A"/>
    <w:rsid w:val="00384F37"/>
    <w:rsid w:val="003855FC"/>
    <w:rsid w:val="003860C5"/>
    <w:rsid w:val="003863E5"/>
    <w:rsid w:val="00386ECB"/>
    <w:rsid w:val="00387B04"/>
    <w:rsid w:val="003918EB"/>
    <w:rsid w:val="00392F49"/>
    <w:rsid w:val="00393FF6"/>
    <w:rsid w:val="003956F5"/>
    <w:rsid w:val="0039597D"/>
    <w:rsid w:val="00396548"/>
    <w:rsid w:val="00397361"/>
    <w:rsid w:val="00397479"/>
    <w:rsid w:val="003A0A4C"/>
    <w:rsid w:val="003A0ADC"/>
    <w:rsid w:val="003A19DC"/>
    <w:rsid w:val="003A225E"/>
    <w:rsid w:val="003A2D83"/>
    <w:rsid w:val="003A351A"/>
    <w:rsid w:val="003A37E8"/>
    <w:rsid w:val="003A45C0"/>
    <w:rsid w:val="003A472F"/>
    <w:rsid w:val="003A6169"/>
    <w:rsid w:val="003A6749"/>
    <w:rsid w:val="003A69B8"/>
    <w:rsid w:val="003B0AC7"/>
    <w:rsid w:val="003B2277"/>
    <w:rsid w:val="003B52D3"/>
    <w:rsid w:val="003B5A57"/>
    <w:rsid w:val="003B5CE8"/>
    <w:rsid w:val="003B7AE3"/>
    <w:rsid w:val="003C21DD"/>
    <w:rsid w:val="003C2FD1"/>
    <w:rsid w:val="003C4FB5"/>
    <w:rsid w:val="003C52D0"/>
    <w:rsid w:val="003C557A"/>
    <w:rsid w:val="003C5723"/>
    <w:rsid w:val="003C7533"/>
    <w:rsid w:val="003C7E96"/>
    <w:rsid w:val="003D0D5E"/>
    <w:rsid w:val="003D2096"/>
    <w:rsid w:val="003D26B8"/>
    <w:rsid w:val="003D394C"/>
    <w:rsid w:val="003D4924"/>
    <w:rsid w:val="003D4F4A"/>
    <w:rsid w:val="003D4FA2"/>
    <w:rsid w:val="003D740F"/>
    <w:rsid w:val="003E2974"/>
    <w:rsid w:val="003E31BB"/>
    <w:rsid w:val="003E3DB6"/>
    <w:rsid w:val="003E7EAB"/>
    <w:rsid w:val="003F1090"/>
    <w:rsid w:val="003F29B8"/>
    <w:rsid w:val="003F2D0F"/>
    <w:rsid w:val="003F6B10"/>
    <w:rsid w:val="00410840"/>
    <w:rsid w:val="004116C4"/>
    <w:rsid w:val="0041488C"/>
    <w:rsid w:val="00420013"/>
    <w:rsid w:val="004206E5"/>
    <w:rsid w:val="00421278"/>
    <w:rsid w:val="00424467"/>
    <w:rsid w:val="00434210"/>
    <w:rsid w:val="00435FCA"/>
    <w:rsid w:val="004378E4"/>
    <w:rsid w:val="00437C4A"/>
    <w:rsid w:val="00440A12"/>
    <w:rsid w:val="00440DDD"/>
    <w:rsid w:val="0044427A"/>
    <w:rsid w:val="004446B3"/>
    <w:rsid w:val="00444DD1"/>
    <w:rsid w:val="004451C7"/>
    <w:rsid w:val="00446687"/>
    <w:rsid w:val="00447219"/>
    <w:rsid w:val="00447F49"/>
    <w:rsid w:val="00450E9A"/>
    <w:rsid w:val="00452EE6"/>
    <w:rsid w:val="00452F3F"/>
    <w:rsid w:val="00456A33"/>
    <w:rsid w:val="004615AC"/>
    <w:rsid w:val="00463305"/>
    <w:rsid w:val="00463C53"/>
    <w:rsid w:val="00464307"/>
    <w:rsid w:val="00465D17"/>
    <w:rsid w:val="00467CDE"/>
    <w:rsid w:val="0047055B"/>
    <w:rsid w:val="00470BB3"/>
    <w:rsid w:val="00470FE3"/>
    <w:rsid w:val="00475220"/>
    <w:rsid w:val="00477273"/>
    <w:rsid w:val="00477EC8"/>
    <w:rsid w:val="0048087F"/>
    <w:rsid w:val="00482E72"/>
    <w:rsid w:val="00484420"/>
    <w:rsid w:val="00486977"/>
    <w:rsid w:val="00486AB3"/>
    <w:rsid w:val="004921A8"/>
    <w:rsid w:val="004949A0"/>
    <w:rsid w:val="00495EC2"/>
    <w:rsid w:val="0049678F"/>
    <w:rsid w:val="004970CA"/>
    <w:rsid w:val="00497EDF"/>
    <w:rsid w:val="004A1F12"/>
    <w:rsid w:val="004A2524"/>
    <w:rsid w:val="004A2ED9"/>
    <w:rsid w:val="004A512C"/>
    <w:rsid w:val="004A5AC1"/>
    <w:rsid w:val="004A67B5"/>
    <w:rsid w:val="004A6DD9"/>
    <w:rsid w:val="004B05AE"/>
    <w:rsid w:val="004B35F0"/>
    <w:rsid w:val="004B5620"/>
    <w:rsid w:val="004C06A9"/>
    <w:rsid w:val="004C1D29"/>
    <w:rsid w:val="004C351F"/>
    <w:rsid w:val="004C4AF2"/>
    <w:rsid w:val="004C4EFF"/>
    <w:rsid w:val="004C642A"/>
    <w:rsid w:val="004D3AF4"/>
    <w:rsid w:val="004D574F"/>
    <w:rsid w:val="004F0C4F"/>
    <w:rsid w:val="004F1D0D"/>
    <w:rsid w:val="004F2496"/>
    <w:rsid w:val="004F50D0"/>
    <w:rsid w:val="0050179C"/>
    <w:rsid w:val="00501BCD"/>
    <w:rsid w:val="0050288D"/>
    <w:rsid w:val="005047A4"/>
    <w:rsid w:val="005049D6"/>
    <w:rsid w:val="00504E4C"/>
    <w:rsid w:val="0050535E"/>
    <w:rsid w:val="0051037B"/>
    <w:rsid w:val="00511D2F"/>
    <w:rsid w:val="005137B2"/>
    <w:rsid w:val="00513DB7"/>
    <w:rsid w:val="00514F18"/>
    <w:rsid w:val="00515D78"/>
    <w:rsid w:val="00517C50"/>
    <w:rsid w:val="0052102C"/>
    <w:rsid w:val="00526174"/>
    <w:rsid w:val="005269A6"/>
    <w:rsid w:val="005306D0"/>
    <w:rsid w:val="00537D8A"/>
    <w:rsid w:val="00537E79"/>
    <w:rsid w:val="00544540"/>
    <w:rsid w:val="00545652"/>
    <w:rsid w:val="0054762B"/>
    <w:rsid w:val="00547BD1"/>
    <w:rsid w:val="00550D23"/>
    <w:rsid w:val="005513B8"/>
    <w:rsid w:val="00551A3B"/>
    <w:rsid w:val="00551F51"/>
    <w:rsid w:val="00552182"/>
    <w:rsid w:val="00552C2C"/>
    <w:rsid w:val="00553035"/>
    <w:rsid w:val="005567B3"/>
    <w:rsid w:val="00562365"/>
    <w:rsid w:val="00563B09"/>
    <w:rsid w:val="005662C9"/>
    <w:rsid w:val="005664DA"/>
    <w:rsid w:val="005665E6"/>
    <w:rsid w:val="00567BDE"/>
    <w:rsid w:val="0057046E"/>
    <w:rsid w:val="00570B20"/>
    <w:rsid w:val="00570C73"/>
    <w:rsid w:val="00571DBF"/>
    <w:rsid w:val="00572943"/>
    <w:rsid w:val="0058147C"/>
    <w:rsid w:val="00584DFC"/>
    <w:rsid w:val="0058523A"/>
    <w:rsid w:val="00591EEE"/>
    <w:rsid w:val="00594D80"/>
    <w:rsid w:val="0059557B"/>
    <w:rsid w:val="005967D2"/>
    <w:rsid w:val="005A1B8B"/>
    <w:rsid w:val="005A2421"/>
    <w:rsid w:val="005A25F5"/>
    <w:rsid w:val="005A75EA"/>
    <w:rsid w:val="005A7E38"/>
    <w:rsid w:val="005B0866"/>
    <w:rsid w:val="005B098B"/>
    <w:rsid w:val="005B1903"/>
    <w:rsid w:val="005B5736"/>
    <w:rsid w:val="005B6F0B"/>
    <w:rsid w:val="005B70C3"/>
    <w:rsid w:val="005B7A84"/>
    <w:rsid w:val="005B7E48"/>
    <w:rsid w:val="005C017E"/>
    <w:rsid w:val="005C0A29"/>
    <w:rsid w:val="005C0CC6"/>
    <w:rsid w:val="005C1D9B"/>
    <w:rsid w:val="005C2E25"/>
    <w:rsid w:val="005C6052"/>
    <w:rsid w:val="005D3B58"/>
    <w:rsid w:val="005D3CFB"/>
    <w:rsid w:val="005D4669"/>
    <w:rsid w:val="005D48B6"/>
    <w:rsid w:val="005D6D05"/>
    <w:rsid w:val="005D72A5"/>
    <w:rsid w:val="005E3394"/>
    <w:rsid w:val="005E4A0A"/>
    <w:rsid w:val="005E53ED"/>
    <w:rsid w:val="005E7A88"/>
    <w:rsid w:val="005F66F5"/>
    <w:rsid w:val="00600EB0"/>
    <w:rsid w:val="006017EB"/>
    <w:rsid w:val="00602698"/>
    <w:rsid w:val="00610486"/>
    <w:rsid w:val="00613192"/>
    <w:rsid w:val="006148BC"/>
    <w:rsid w:val="006168C9"/>
    <w:rsid w:val="00616BEA"/>
    <w:rsid w:val="006179BD"/>
    <w:rsid w:val="00623467"/>
    <w:rsid w:val="00631F8A"/>
    <w:rsid w:val="00635314"/>
    <w:rsid w:val="00635C7C"/>
    <w:rsid w:val="00637FBD"/>
    <w:rsid w:val="00640F33"/>
    <w:rsid w:val="0064385B"/>
    <w:rsid w:val="00644971"/>
    <w:rsid w:val="00647671"/>
    <w:rsid w:val="00647F8E"/>
    <w:rsid w:val="00650E86"/>
    <w:rsid w:val="006511EF"/>
    <w:rsid w:val="00651308"/>
    <w:rsid w:val="0065581F"/>
    <w:rsid w:val="00655CE1"/>
    <w:rsid w:val="00657F90"/>
    <w:rsid w:val="00663E42"/>
    <w:rsid w:val="00670986"/>
    <w:rsid w:val="0067098E"/>
    <w:rsid w:val="00672632"/>
    <w:rsid w:val="00673EBE"/>
    <w:rsid w:val="00676ACC"/>
    <w:rsid w:val="00677B00"/>
    <w:rsid w:val="00681046"/>
    <w:rsid w:val="006813C4"/>
    <w:rsid w:val="00684FCA"/>
    <w:rsid w:val="00687A5E"/>
    <w:rsid w:val="00691F04"/>
    <w:rsid w:val="00694B7F"/>
    <w:rsid w:val="00696A8F"/>
    <w:rsid w:val="00697314"/>
    <w:rsid w:val="006979A5"/>
    <w:rsid w:val="006A29EA"/>
    <w:rsid w:val="006A3588"/>
    <w:rsid w:val="006A4546"/>
    <w:rsid w:val="006A4DCB"/>
    <w:rsid w:val="006A552E"/>
    <w:rsid w:val="006A7467"/>
    <w:rsid w:val="006B0B05"/>
    <w:rsid w:val="006B1DEA"/>
    <w:rsid w:val="006B21AF"/>
    <w:rsid w:val="006B2B57"/>
    <w:rsid w:val="006B482B"/>
    <w:rsid w:val="006B4E81"/>
    <w:rsid w:val="006B6400"/>
    <w:rsid w:val="006C008B"/>
    <w:rsid w:val="006C1273"/>
    <w:rsid w:val="006C27EB"/>
    <w:rsid w:val="006C5985"/>
    <w:rsid w:val="006C5E52"/>
    <w:rsid w:val="006C7E63"/>
    <w:rsid w:val="006D00A2"/>
    <w:rsid w:val="006D0868"/>
    <w:rsid w:val="006D0BF0"/>
    <w:rsid w:val="006D1033"/>
    <w:rsid w:val="006D2F18"/>
    <w:rsid w:val="006D4D88"/>
    <w:rsid w:val="006E2FEA"/>
    <w:rsid w:val="006E69FE"/>
    <w:rsid w:val="006F0407"/>
    <w:rsid w:val="006F3696"/>
    <w:rsid w:val="006F38E0"/>
    <w:rsid w:val="006F4C55"/>
    <w:rsid w:val="006F5343"/>
    <w:rsid w:val="00701789"/>
    <w:rsid w:val="00701E4C"/>
    <w:rsid w:val="00702253"/>
    <w:rsid w:val="00702419"/>
    <w:rsid w:val="00702984"/>
    <w:rsid w:val="007032D2"/>
    <w:rsid w:val="00704712"/>
    <w:rsid w:val="0071017C"/>
    <w:rsid w:val="00712F37"/>
    <w:rsid w:val="0071388F"/>
    <w:rsid w:val="00714D10"/>
    <w:rsid w:val="007167D3"/>
    <w:rsid w:val="00716FFF"/>
    <w:rsid w:val="007201EB"/>
    <w:rsid w:val="0072154C"/>
    <w:rsid w:val="00722971"/>
    <w:rsid w:val="00724E65"/>
    <w:rsid w:val="007250B7"/>
    <w:rsid w:val="007250E7"/>
    <w:rsid w:val="0072523A"/>
    <w:rsid w:val="00725694"/>
    <w:rsid w:val="0072612A"/>
    <w:rsid w:val="0073265B"/>
    <w:rsid w:val="00733EB3"/>
    <w:rsid w:val="0073436B"/>
    <w:rsid w:val="00740B48"/>
    <w:rsid w:val="00741E31"/>
    <w:rsid w:val="007421F6"/>
    <w:rsid w:val="0074336D"/>
    <w:rsid w:val="0074392F"/>
    <w:rsid w:val="00744BEE"/>
    <w:rsid w:val="0075068B"/>
    <w:rsid w:val="0075407C"/>
    <w:rsid w:val="007547FE"/>
    <w:rsid w:val="00757141"/>
    <w:rsid w:val="007641BA"/>
    <w:rsid w:val="0076476E"/>
    <w:rsid w:val="007667F2"/>
    <w:rsid w:val="00766A67"/>
    <w:rsid w:val="00766EA7"/>
    <w:rsid w:val="00770189"/>
    <w:rsid w:val="00770F4B"/>
    <w:rsid w:val="00771663"/>
    <w:rsid w:val="00774BE9"/>
    <w:rsid w:val="00775880"/>
    <w:rsid w:val="00775F36"/>
    <w:rsid w:val="00775F92"/>
    <w:rsid w:val="0078127C"/>
    <w:rsid w:val="00783818"/>
    <w:rsid w:val="00786B8C"/>
    <w:rsid w:val="007901F9"/>
    <w:rsid w:val="00791628"/>
    <w:rsid w:val="0079184C"/>
    <w:rsid w:val="00793684"/>
    <w:rsid w:val="00793EC8"/>
    <w:rsid w:val="00795782"/>
    <w:rsid w:val="00796A4E"/>
    <w:rsid w:val="00797CCA"/>
    <w:rsid w:val="007A0A6E"/>
    <w:rsid w:val="007A1CA0"/>
    <w:rsid w:val="007A2575"/>
    <w:rsid w:val="007A6C0C"/>
    <w:rsid w:val="007B2E9F"/>
    <w:rsid w:val="007B5ED9"/>
    <w:rsid w:val="007C0593"/>
    <w:rsid w:val="007C0AE6"/>
    <w:rsid w:val="007C201A"/>
    <w:rsid w:val="007C240D"/>
    <w:rsid w:val="007C3EFE"/>
    <w:rsid w:val="007C66F8"/>
    <w:rsid w:val="007C74DD"/>
    <w:rsid w:val="007C765F"/>
    <w:rsid w:val="007D0056"/>
    <w:rsid w:val="007D40EF"/>
    <w:rsid w:val="007E318D"/>
    <w:rsid w:val="007E63E4"/>
    <w:rsid w:val="007E7200"/>
    <w:rsid w:val="007E732C"/>
    <w:rsid w:val="007F06EB"/>
    <w:rsid w:val="007F137E"/>
    <w:rsid w:val="007F153E"/>
    <w:rsid w:val="007F1638"/>
    <w:rsid w:val="007F1BF0"/>
    <w:rsid w:val="007F2B03"/>
    <w:rsid w:val="007F3E8D"/>
    <w:rsid w:val="007F4174"/>
    <w:rsid w:val="007F4BB0"/>
    <w:rsid w:val="007F55A6"/>
    <w:rsid w:val="007F6762"/>
    <w:rsid w:val="00800012"/>
    <w:rsid w:val="00800B86"/>
    <w:rsid w:val="008018B7"/>
    <w:rsid w:val="008021AE"/>
    <w:rsid w:val="008027D7"/>
    <w:rsid w:val="00803370"/>
    <w:rsid w:val="0080622C"/>
    <w:rsid w:val="008174CD"/>
    <w:rsid w:val="00817F9E"/>
    <w:rsid w:val="00820034"/>
    <w:rsid w:val="008257C0"/>
    <w:rsid w:val="008263D9"/>
    <w:rsid w:val="00830D1B"/>
    <w:rsid w:val="00833A34"/>
    <w:rsid w:val="008355B5"/>
    <w:rsid w:val="00836E3D"/>
    <w:rsid w:val="00837008"/>
    <w:rsid w:val="00840CD9"/>
    <w:rsid w:val="00841B0C"/>
    <w:rsid w:val="008435C1"/>
    <w:rsid w:val="00844A67"/>
    <w:rsid w:val="008462E3"/>
    <w:rsid w:val="008536C6"/>
    <w:rsid w:val="00855CD8"/>
    <w:rsid w:val="00856F09"/>
    <w:rsid w:val="00860D15"/>
    <w:rsid w:val="00860F5A"/>
    <w:rsid w:val="008617ED"/>
    <w:rsid w:val="008621F7"/>
    <w:rsid w:val="00865269"/>
    <w:rsid w:val="00865BF5"/>
    <w:rsid w:val="00866848"/>
    <w:rsid w:val="00866CD6"/>
    <w:rsid w:val="00867079"/>
    <w:rsid w:val="00870B8C"/>
    <w:rsid w:val="0087195D"/>
    <w:rsid w:val="00872037"/>
    <w:rsid w:val="00873764"/>
    <w:rsid w:val="00873A64"/>
    <w:rsid w:val="008748E1"/>
    <w:rsid w:val="00874CE1"/>
    <w:rsid w:val="00876883"/>
    <w:rsid w:val="00881AD8"/>
    <w:rsid w:val="00886B59"/>
    <w:rsid w:val="00890290"/>
    <w:rsid w:val="00890586"/>
    <w:rsid w:val="00892400"/>
    <w:rsid w:val="0089395C"/>
    <w:rsid w:val="00893CD9"/>
    <w:rsid w:val="00897C42"/>
    <w:rsid w:val="00897DA6"/>
    <w:rsid w:val="008A0DB3"/>
    <w:rsid w:val="008A32D7"/>
    <w:rsid w:val="008A457A"/>
    <w:rsid w:val="008A46D1"/>
    <w:rsid w:val="008A5142"/>
    <w:rsid w:val="008A6077"/>
    <w:rsid w:val="008A7A3C"/>
    <w:rsid w:val="008A7D44"/>
    <w:rsid w:val="008B0057"/>
    <w:rsid w:val="008B09A2"/>
    <w:rsid w:val="008B5CBB"/>
    <w:rsid w:val="008C0F84"/>
    <w:rsid w:val="008C1981"/>
    <w:rsid w:val="008C19EB"/>
    <w:rsid w:val="008C204D"/>
    <w:rsid w:val="008C21FD"/>
    <w:rsid w:val="008C3CB7"/>
    <w:rsid w:val="008C666C"/>
    <w:rsid w:val="008C6E66"/>
    <w:rsid w:val="008C780D"/>
    <w:rsid w:val="008C79EF"/>
    <w:rsid w:val="008D1C7E"/>
    <w:rsid w:val="008D1F4E"/>
    <w:rsid w:val="008D5096"/>
    <w:rsid w:val="008D57D0"/>
    <w:rsid w:val="008D6C25"/>
    <w:rsid w:val="008E1A2A"/>
    <w:rsid w:val="008E410C"/>
    <w:rsid w:val="008E4F5F"/>
    <w:rsid w:val="008E72BC"/>
    <w:rsid w:val="008E7480"/>
    <w:rsid w:val="008F1EA9"/>
    <w:rsid w:val="008F4345"/>
    <w:rsid w:val="008F6610"/>
    <w:rsid w:val="008F6B15"/>
    <w:rsid w:val="008F7B98"/>
    <w:rsid w:val="009006FD"/>
    <w:rsid w:val="00904B15"/>
    <w:rsid w:val="009056E8"/>
    <w:rsid w:val="00905C4F"/>
    <w:rsid w:val="00905CDE"/>
    <w:rsid w:val="0092118A"/>
    <w:rsid w:val="00922EB7"/>
    <w:rsid w:val="0092462E"/>
    <w:rsid w:val="009246B0"/>
    <w:rsid w:val="00926D16"/>
    <w:rsid w:val="009270EF"/>
    <w:rsid w:val="009278A8"/>
    <w:rsid w:val="0093126B"/>
    <w:rsid w:val="0093244C"/>
    <w:rsid w:val="0093454F"/>
    <w:rsid w:val="00936A38"/>
    <w:rsid w:val="009377D7"/>
    <w:rsid w:val="0094130D"/>
    <w:rsid w:val="009442FD"/>
    <w:rsid w:val="00945B86"/>
    <w:rsid w:val="00946564"/>
    <w:rsid w:val="00956274"/>
    <w:rsid w:val="00961C45"/>
    <w:rsid w:val="0096346B"/>
    <w:rsid w:val="0096481A"/>
    <w:rsid w:val="00967FB2"/>
    <w:rsid w:val="0097013E"/>
    <w:rsid w:val="009701D3"/>
    <w:rsid w:val="00970F66"/>
    <w:rsid w:val="009743CA"/>
    <w:rsid w:val="00976632"/>
    <w:rsid w:val="00977864"/>
    <w:rsid w:val="00981609"/>
    <w:rsid w:val="00982623"/>
    <w:rsid w:val="00983ACC"/>
    <w:rsid w:val="00985619"/>
    <w:rsid w:val="009866A2"/>
    <w:rsid w:val="00987D37"/>
    <w:rsid w:val="00987FA3"/>
    <w:rsid w:val="0099133C"/>
    <w:rsid w:val="009915FB"/>
    <w:rsid w:val="009916BB"/>
    <w:rsid w:val="009937DE"/>
    <w:rsid w:val="00995B33"/>
    <w:rsid w:val="00995DE9"/>
    <w:rsid w:val="009978ED"/>
    <w:rsid w:val="00997AB3"/>
    <w:rsid w:val="009A2B4A"/>
    <w:rsid w:val="009A2B9F"/>
    <w:rsid w:val="009A2D58"/>
    <w:rsid w:val="009A3A57"/>
    <w:rsid w:val="009B0047"/>
    <w:rsid w:val="009B0AF4"/>
    <w:rsid w:val="009B1901"/>
    <w:rsid w:val="009B1ADB"/>
    <w:rsid w:val="009B24BA"/>
    <w:rsid w:val="009B3DFC"/>
    <w:rsid w:val="009B43D6"/>
    <w:rsid w:val="009B446A"/>
    <w:rsid w:val="009B451E"/>
    <w:rsid w:val="009B50F2"/>
    <w:rsid w:val="009C2D18"/>
    <w:rsid w:val="009C7EF1"/>
    <w:rsid w:val="009D0795"/>
    <w:rsid w:val="009D1226"/>
    <w:rsid w:val="009D39F3"/>
    <w:rsid w:val="009D6390"/>
    <w:rsid w:val="009E33CB"/>
    <w:rsid w:val="009E3F4A"/>
    <w:rsid w:val="009E4A33"/>
    <w:rsid w:val="009E6DF3"/>
    <w:rsid w:val="009E7114"/>
    <w:rsid w:val="009E72A9"/>
    <w:rsid w:val="009F088C"/>
    <w:rsid w:val="009F2165"/>
    <w:rsid w:val="009F457D"/>
    <w:rsid w:val="009F475A"/>
    <w:rsid w:val="009F6AB5"/>
    <w:rsid w:val="00A01191"/>
    <w:rsid w:val="00A02011"/>
    <w:rsid w:val="00A06B46"/>
    <w:rsid w:val="00A070C4"/>
    <w:rsid w:val="00A108C2"/>
    <w:rsid w:val="00A120DC"/>
    <w:rsid w:val="00A127C0"/>
    <w:rsid w:val="00A13175"/>
    <w:rsid w:val="00A13BAA"/>
    <w:rsid w:val="00A2020B"/>
    <w:rsid w:val="00A2132D"/>
    <w:rsid w:val="00A221B3"/>
    <w:rsid w:val="00A2388B"/>
    <w:rsid w:val="00A2678B"/>
    <w:rsid w:val="00A304B5"/>
    <w:rsid w:val="00A31491"/>
    <w:rsid w:val="00A3188F"/>
    <w:rsid w:val="00A323BD"/>
    <w:rsid w:val="00A3275B"/>
    <w:rsid w:val="00A32813"/>
    <w:rsid w:val="00A354CF"/>
    <w:rsid w:val="00A457C1"/>
    <w:rsid w:val="00A4612D"/>
    <w:rsid w:val="00A4658E"/>
    <w:rsid w:val="00A503AE"/>
    <w:rsid w:val="00A503CC"/>
    <w:rsid w:val="00A51C77"/>
    <w:rsid w:val="00A5452D"/>
    <w:rsid w:val="00A55E31"/>
    <w:rsid w:val="00A563F4"/>
    <w:rsid w:val="00A57AC0"/>
    <w:rsid w:val="00A57C9A"/>
    <w:rsid w:val="00A60B26"/>
    <w:rsid w:val="00A61960"/>
    <w:rsid w:val="00A628A8"/>
    <w:rsid w:val="00A62A10"/>
    <w:rsid w:val="00A62A47"/>
    <w:rsid w:val="00A62E50"/>
    <w:rsid w:val="00A63258"/>
    <w:rsid w:val="00A654E9"/>
    <w:rsid w:val="00A65C8A"/>
    <w:rsid w:val="00A74B4E"/>
    <w:rsid w:val="00A75CC5"/>
    <w:rsid w:val="00A75D30"/>
    <w:rsid w:val="00A75FBF"/>
    <w:rsid w:val="00A81E6E"/>
    <w:rsid w:val="00A84677"/>
    <w:rsid w:val="00A84B3F"/>
    <w:rsid w:val="00A84CBC"/>
    <w:rsid w:val="00A879F0"/>
    <w:rsid w:val="00A90D99"/>
    <w:rsid w:val="00A9211A"/>
    <w:rsid w:val="00A95447"/>
    <w:rsid w:val="00A95C5A"/>
    <w:rsid w:val="00A96792"/>
    <w:rsid w:val="00AA00EA"/>
    <w:rsid w:val="00AA1490"/>
    <w:rsid w:val="00AA1A7B"/>
    <w:rsid w:val="00AA2DB9"/>
    <w:rsid w:val="00AA2F62"/>
    <w:rsid w:val="00AA43F4"/>
    <w:rsid w:val="00AA4EF8"/>
    <w:rsid w:val="00AA6DF4"/>
    <w:rsid w:val="00AB02E7"/>
    <w:rsid w:val="00AB14E6"/>
    <w:rsid w:val="00AB1C38"/>
    <w:rsid w:val="00AB4DE2"/>
    <w:rsid w:val="00AB710A"/>
    <w:rsid w:val="00AC2137"/>
    <w:rsid w:val="00AC2C21"/>
    <w:rsid w:val="00AC4109"/>
    <w:rsid w:val="00AC52F4"/>
    <w:rsid w:val="00AC67F0"/>
    <w:rsid w:val="00AC7365"/>
    <w:rsid w:val="00AD1156"/>
    <w:rsid w:val="00AD159E"/>
    <w:rsid w:val="00AD3E19"/>
    <w:rsid w:val="00AD5F98"/>
    <w:rsid w:val="00AE15EB"/>
    <w:rsid w:val="00AE4C98"/>
    <w:rsid w:val="00AE4CF6"/>
    <w:rsid w:val="00AF1056"/>
    <w:rsid w:val="00AF1220"/>
    <w:rsid w:val="00AF1F84"/>
    <w:rsid w:val="00AF3DE8"/>
    <w:rsid w:val="00AF5DC2"/>
    <w:rsid w:val="00AF5F73"/>
    <w:rsid w:val="00B000F1"/>
    <w:rsid w:val="00B029E1"/>
    <w:rsid w:val="00B04065"/>
    <w:rsid w:val="00B0505B"/>
    <w:rsid w:val="00B0695F"/>
    <w:rsid w:val="00B06C17"/>
    <w:rsid w:val="00B1214F"/>
    <w:rsid w:val="00B14DA9"/>
    <w:rsid w:val="00B20149"/>
    <w:rsid w:val="00B204EA"/>
    <w:rsid w:val="00B218B6"/>
    <w:rsid w:val="00B22201"/>
    <w:rsid w:val="00B23163"/>
    <w:rsid w:val="00B23531"/>
    <w:rsid w:val="00B2726D"/>
    <w:rsid w:val="00B273D3"/>
    <w:rsid w:val="00B330E9"/>
    <w:rsid w:val="00B3421E"/>
    <w:rsid w:val="00B4196C"/>
    <w:rsid w:val="00B43C02"/>
    <w:rsid w:val="00B45B34"/>
    <w:rsid w:val="00B46226"/>
    <w:rsid w:val="00B46C3E"/>
    <w:rsid w:val="00B47F18"/>
    <w:rsid w:val="00B501AF"/>
    <w:rsid w:val="00B51D08"/>
    <w:rsid w:val="00B545AA"/>
    <w:rsid w:val="00B56DA7"/>
    <w:rsid w:val="00B5704A"/>
    <w:rsid w:val="00B576B8"/>
    <w:rsid w:val="00B63B31"/>
    <w:rsid w:val="00B6585C"/>
    <w:rsid w:val="00B660D0"/>
    <w:rsid w:val="00B71B0D"/>
    <w:rsid w:val="00B720C0"/>
    <w:rsid w:val="00B8270B"/>
    <w:rsid w:val="00B83463"/>
    <w:rsid w:val="00B83E24"/>
    <w:rsid w:val="00B85B5A"/>
    <w:rsid w:val="00B923A7"/>
    <w:rsid w:val="00B92629"/>
    <w:rsid w:val="00B964E4"/>
    <w:rsid w:val="00B979A7"/>
    <w:rsid w:val="00BA12A6"/>
    <w:rsid w:val="00BA2060"/>
    <w:rsid w:val="00BA289C"/>
    <w:rsid w:val="00BA3830"/>
    <w:rsid w:val="00BA7EF9"/>
    <w:rsid w:val="00BB08B7"/>
    <w:rsid w:val="00BB159B"/>
    <w:rsid w:val="00BB2E52"/>
    <w:rsid w:val="00BB6063"/>
    <w:rsid w:val="00BC1106"/>
    <w:rsid w:val="00BC200E"/>
    <w:rsid w:val="00BC59A9"/>
    <w:rsid w:val="00BD0614"/>
    <w:rsid w:val="00BD3FDC"/>
    <w:rsid w:val="00BD5B47"/>
    <w:rsid w:val="00BD79CB"/>
    <w:rsid w:val="00BE15E1"/>
    <w:rsid w:val="00BE2D47"/>
    <w:rsid w:val="00BE66C0"/>
    <w:rsid w:val="00BE6763"/>
    <w:rsid w:val="00BE7228"/>
    <w:rsid w:val="00BE7B35"/>
    <w:rsid w:val="00BE7EB0"/>
    <w:rsid w:val="00BF0D29"/>
    <w:rsid w:val="00BF3D58"/>
    <w:rsid w:val="00BF5F42"/>
    <w:rsid w:val="00C00B66"/>
    <w:rsid w:val="00C01D02"/>
    <w:rsid w:val="00C02644"/>
    <w:rsid w:val="00C1152E"/>
    <w:rsid w:val="00C12696"/>
    <w:rsid w:val="00C12978"/>
    <w:rsid w:val="00C12F43"/>
    <w:rsid w:val="00C13478"/>
    <w:rsid w:val="00C157F9"/>
    <w:rsid w:val="00C17C5E"/>
    <w:rsid w:val="00C20C5C"/>
    <w:rsid w:val="00C21893"/>
    <w:rsid w:val="00C22111"/>
    <w:rsid w:val="00C256AD"/>
    <w:rsid w:val="00C30218"/>
    <w:rsid w:val="00C30B52"/>
    <w:rsid w:val="00C318DF"/>
    <w:rsid w:val="00C31DF7"/>
    <w:rsid w:val="00C347BC"/>
    <w:rsid w:val="00C3536F"/>
    <w:rsid w:val="00C413F6"/>
    <w:rsid w:val="00C44B90"/>
    <w:rsid w:val="00C44EB3"/>
    <w:rsid w:val="00C536BA"/>
    <w:rsid w:val="00C574B7"/>
    <w:rsid w:val="00C61443"/>
    <w:rsid w:val="00C6696F"/>
    <w:rsid w:val="00C66FFA"/>
    <w:rsid w:val="00C67F66"/>
    <w:rsid w:val="00C7117B"/>
    <w:rsid w:val="00C71BA5"/>
    <w:rsid w:val="00C80C16"/>
    <w:rsid w:val="00C81F4E"/>
    <w:rsid w:val="00C83B09"/>
    <w:rsid w:val="00C8417C"/>
    <w:rsid w:val="00C87430"/>
    <w:rsid w:val="00C92347"/>
    <w:rsid w:val="00C92E07"/>
    <w:rsid w:val="00C935BC"/>
    <w:rsid w:val="00C95267"/>
    <w:rsid w:val="00C955B2"/>
    <w:rsid w:val="00C95EB3"/>
    <w:rsid w:val="00CA10A1"/>
    <w:rsid w:val="00CA3228"/>
    <w:rsid w:val="00CA3B81"/>
    <w:rsid w:val="00CA4FA0"/>
    <w:rsid w:val="00CA6DF0"/>
    <w:rsid w:val="00CA75ED"/>
    <w:rsid w:val="00CB03CF"/>
    <w:rsid w:val="00CB1DD8"/>
    <w:rsid w:val="00CB2E6A"/>
    <w:rsid w:val="00CB307C"/>
    <w:rsid w:val="00CB49F8"/>
    <w:rsid w:val="00CB730C"/>
    <w:rsid w:val="00CB7C73"/>
    <w:rsid w:val="00CC05AA"/>
    <w:rsid w:val="00CC3294"/>
    <w:rsid w:val="00CC4092"/>
    <w:rsid w:val="00CC437A"/>
    <w:rsid w:val="00CC6BC8"/>
    <w:rsid w:val="00CD075F"/>
    <w:rsid w:val="00CD0800"/>
    <w:rsid w:val="00CD600A"/>
    <w:rsid w:val="00CE013D"/>
    <w:rsid w:val="00CE1E44"/>
    <w:rsid w:val="00CE29D3"/>
    <w:rsid w:val="00CE45AC"/>
    <w:rsid w:val="00CE49E1"/>
    <w:rsid w:val="00CE7584"/>
    <w:rsid w:val="00CE7F6E"/>
    <w:rsid w:val="00CF1A03"/>
    <w:rsid w:val="00CF2D8E"/>
    <w:rsid w:val="00CF4F42"/>
    <w:rsid w:val="00D05D4F"/>
    <w:rsid w:val="00D06C9F"/>
    <w:rsid w:val="00D11476"/>
    <w:rsid w:val="00D134EB"/>
    <w:rsid w:val="00D157A4"/>
    <w:rsid w:val="00D26B04"/>
    <w:rsid w:val="00D27FDC"/>
    <w:rsid w:val="00D31516"/>
    <w:rsid w:val="00D3208D"/>
    <w:rsid w:val="00D371EE"/>
    <w:rsid w:val="00D45BE8"/>
    <w:rsid w:val="00D4638E"/>
    <w:rsid w:val="00D46994"/>
    <w:rsid w:val="00D4740B"/>
    <w:rsid w:val="00D478FC"/>
    <w:rsid w:val="00D47D3F"/>
    <w:rsid w:val="00D50478"/>
    <w:rsid w:val="00D5061C"/>
    <w:rsid w:val="00D50D3A"/>
    <w:rsid w:val="00D510C2"/>
    <w:rsid w:val="00D514F7"/>
    <w:rsid w:val="00D53229"/>
    <w:rsid w:val="00D532D4"/>
    <w:rsid w:val="00D54DDB"/>
    <w:rsid w:val="00D55CC0"/>
    <w:rsid w:val="00D55FA4"/>
    <w:rsid w:val="00D56176"/>
    <w:rsid w:val="00D56419"/>
    <w:rsid w:val="00D56CFE"/>
    <w:rsid w:val="00D63482"/>
    <w:rsid w:val="00D63A26"/>
    <w:rsid w:val="00D656EC"/>
    <w:rsid w:val="00D65F8B"/>
    <w:rsid w:val="00D66564"/>
    <w:rsid w:val="00D72480"/>
    <w:rsid w:val="00D75240"/>
    <w:rsid w:val="00D75F75"/>
    <w:rsid w:val="00D818AA"/>
    <w:rsid w:val="00D83256"/>
    <w:rsid w:val="00D8391E"/>
    <w:rsid w:val="00D85B8A"/>
    <w:rsid w:val="00D9138E"/>
    <w:rsid w:val="00D92B24"/>
    <w:rsid w:val="00D92D70"/>
    <w:rsid w:val="00D95FBD"/>
    <w:rsid w:val="00D95FD4"/>
    <w:rsid w:val="00DA0375"/>
    <w:rsid w:val="00DA475A"/>
    <w:rsid w:val="00DA4C43"/>
    <w:rsid w:val="00DB3985"/>
    <w:rsid w:val="00DB51BF"/>
    <w:rsid w:val="00DB6C45"/>
    <w:rsid w:val="00DB701F"/>
    <w:rsid w:val="00DB721F"/>
    <w:rsid w:val="00DC1AA4"/>
    <w:rsid w:val="00DC1ACD"/>
    <w:rsid w:val="00DC2481"/>
    <w:rsid w:val="00DC2E2F"/>
    <w:rsid w:val="00DC4297"/>
    <w:rsid w:val="00DC5336"/>
    <w:rsid w:val="00DC66B9"/>
    <w:rsid w:val="00DC67E2"/>
    <w:rsid w:val="00DD0362"/>
    <w:rsid w:val="00DD162F"/>
    <w:rsid w:val="00DD242E"/>
    <w:rsid w:val="00DD2542"/>
    <w:rsid w:val="00DD57D3"/>
    <w:rsid w:val="00DD5990"/>
    <w:rsid w:val="00DD59C0"/>
    <w:rsid w:val="00DD66A0"/>
    <w:rsid w:val="00DD6E47"/>
    <w:rsid w:val="00DE2364"/>
    <w:rsid w:val="00DE2379"/>
    <w:rsid w:val="00DE4178"/>
    <w:rsid w:val="00DE4EEB"/>
    <w:rsid w:val="00DE72C5"/>
    <w:rsid w:val="00DF78C5"/>
    <w:rsid w:val="00E00297"/>
    <w:rsid w:val="00E00B6E"/>
    <w:rsid w:val="00E022A8"/>
    <w:rsid w:val="00E12140"/>
    <w:rsid w:val="00E13669"/>
    <w:rsid w:val="00E15D8A"/>
    <w:rsid w:val="00E1663C"/>
    <w:rsid w:val="00E16DC0"/>
    <w:rsid w:val="00E218CE"/>
    <w:rsid w:val="00E230A9"/>
    <w:rsid w:val="00E23463"/>
    <w:rsid w:val="00E251F9"/>
    <w:rsid w:val="00E27B6D"/>
    <w:rsid w:val="00E32589"/>
    <w:rsid w:val="00E348EB"/>
    <w:rsid w:val="00E34BB8"/>
    <w:rsid w:val="00E34F80"/>
    <w:rsid w:val="00E35F9B"/>
    <w:rsid w:val="00E36A8D"/>
    <w:rsid w:val="00E36E41"/>
    <w:rsid w:val="00E4050B"/>
    <w:rsid w:val="00E4496C"/>
    <w:rsid w:val="00E479B1"/>
    <w:rsid w:val="00E479C3"/>
    <w:rsid w:val="00E505C8"/>
    <w:rsid w:val="00E56E29"/>
    <w:rsid w:val="00E57BFD"/>
    <w:rsid w:val="00E615ED"/>
    <w:rsid w:val="00E645DE"/>
    <w:rsid w:val="00E65CD8"/>
    <w:rsid w:val="00E66633"/>
    <w:rsid w:val="00E67707"/>
    <w:rsid w:val="00E707B6"/>
    <w:rsid w:val="00E73886"/>
    <w:rsid w:val="00E74429"/>
    <w:rsid w:val="00E773C8"/>
    <w:rsid w:val="00E812C1"/>
    <w:rsid w:val="00E82C1F"/>
    <w:rsid w:val="00E84095"/>
    <w:rsid w:val="00E861E9"/>
    <w:rsid w:val="00E87BAE"/>
    <w:rsid w:val="00E90479"/>
    <w:rsid w:val="00E95A76"/>
    <w:rsid w:val="00EA0531"/>
    <w:rsid w:val="00EA0652"/>
    <w:rsid w:val="00EA54BE"/>
    <w:rsid w:val="00EA5524"/>
    <w:rsid w:val="00EA6E5D"/>
    <w:rsid w:val="00EB0146"/>
    <w:rsid w:val="00EB0494"/>
    <w:rsid w:val="00EB068A"/>
    <w:rsid w:val="00EB26B7"/>
    <w:rsid w:val="00EB3984"/>
    <w:rsid w:val="00EC30F6"/>
    <w:rsid w:val="00EC310E"/>
    <w:rsid w:val="00EC6084"/>
    <w:rsid w:val="00EC6E08"/>
    <w:rsid w:val="00ED0A50"/>
    <w:rsid w:val="00ED1196"/>
    <w:rsid w:val="00EE1896"/>
    <w:rsid w:val="00EE290D"/>
    <w:rsid w:val="00EE2D73"/>
    <w:rsid w:val="00EE4CAC"/>
    <w:rsid w:val="00EE4F82"/>
    <w:rsid w:val="00EE5DC3"/>
    <w:rsid w:val="00EE7788"/>
    <w:rsid w:val="00EF356F"/>
    <w:rsid w:val="00EF4603"/>
    <w:rsid w:val="00EF4DA3"/>
    <w:rsid w:val="00EF6083"/>
    <w:rsid w:val="00EF61C2"/>
    <w:rsid w:val="00EF6522"/>
    <w:rsid w:val="00EF73FC"/>
    <w:rsid w:val="00F01AF7"/>
    <w:rsid w:val="00F04BAD"/>
    <w:rsid w:val="00F04C0B"/>
    <w:rsid w:val="00F05631"/>
    <w:rsid w:val="00F11737"/>
    <w:rsid w:val="00F13250"/>
    <w:rsid w:val="00F14077"/>
    <w:rsid w:val="00F221D6"/>
    <w:rsid w:val="00F22E02"/>
    <w:rsid w:val="00F24F95"/>
    <w:rsid w:val="00F257A8"/>
    <w:rsid w:val="00F2701A"/>
    <w:rsid w:val="00F27A93"/>
    <w:rsid w:val="00F30E39"/>
    <w:rsid w:val="00F31077"/>
    <w:rsid w:val="00F32F05"/>
    <w:rsid w:val="00F349BE"/>
    <w:rsid w:val="00F34B4B"/>
    <w:rsid w:val="00F35ADA"/>
    <w:rsid w:val="00F35C50"/>
    <w:rsid w:val="00F368E0"/>
    <w:rsid w:val="00F374BB"/>
    <w:rsid w:val="00F37B63"/>
    <w:rsid w:val="00F37F64"/>
    <w:rsid w:val="00F401C6"/>
    <w:rsid w:val="00F41A73"/>
    <w:rsid w:val="00F42A96"/>
    <w:rsid w:val="00F43825"/>
    <w:rsid w:val="00F439E6"/>
    <w:rsid w:val="00F46967"/>
    <w:rsid w:val="00F521B0"/>
    <w:rsid w:val="00F52C15"/>
    <w:rsid w:val="00F609DD"/>
    <w:rsid w:val="00F61B6B"/>
    <w:rsid w:val="00F61C8F"/>
    <w:rsid w:val="00F6303D"/>
    <w:rsid w:val="00F630FE"/>
    <w:rsid w:val="00F6514E"/>
    <w:rsid w:val="00F65C39"/>
    <w:rsid w:val="00F66CA9"/>
    <w:rsid w:val="00F6775A"/>
    <w:rsid w:val="00F70970"/>
    <w:rsid w:val="00F71424"/>
    <w:rsid w:val="00F71A5C"/>
    <w:rsid w:val="00F71DC9"/>
    <w:rsid w:val="00F722E5"/>
    <w:rsid w:val="00F729BB"/>
    <w:rsid w:val="00F73896"/>
    <w:rsid w:val="00F76A36"/>
    <w:rsid w:val="00F804A0"/>
    <w:rsid w:val="00F81494"/>
    <w:rsid w:val="00F821B0"/>
    <w:rsid w:val="00F84EB3"/>
    <w:rsid w:val="00F87B9D"/>
    <w:rsid w:val="00F906D2"/>
    <w:rsid w:val="00F91911"/>
    <w:rsid w:val="00F94804"/>
    <w:rsid w:val="00F948A9"/>
    <w:rsid w:val="00F94D12"/>
    <w:rsid w:val="00F94D28"/>
    <w:rsid w:val="00F9570D"/>
    <w:rsid w:val="00F95C86"/>
    <w:rsid w:val="00F96327"/>
    <w:rsid w:val="00FA01D4"/>
    <w:rsid w:val="00FA10A1"/>
    <w:rsid w:val="00FA3633"/>
    <w:rsid w:val="00FA3C02"/>
    <w:rsid w:val="00FA3E25"/>
    <w:rsid w:val="00FA64B2"/>
    <w:rsid w:val="00FA690C"/>
    <w:rsid w:val="00FA7269"/>
    <w:rsid w:val="00FB097D"/>
    <w:rsid w:val="00FB0CB1"/>
    <w:rsid w:val="00FB1712"/>
    <w:rsid w:val="00FB19E9"/>
    <w:rsid w:val="00FB406E"/>
    <w:rsid w:val="00FB489B"/>
    <w:rsid w:val="00FC0F3C"/>
    <w:rsid w:val="00FC13E8"/>
    <w:rsid w:val="00FC1AC2"/>
    <w:rsid w:val="00FC2589"/>
    <w:rsid w:val="00FC2B59"/>
    <w:rsid w:val="00FD1D8A"/>
    <w:rsid w:val="00FD27BE"/>
    <w:rsid w:val="00FD3986"/>
    <w:rsid w:val="00FD4860"/>
    <w:rsid w:val="00FE066E"/>
    <w:rsid w:val="00FE2E8E"/>
    <w:rsid w:val="00FE34F5"/>
    <w:rsid w:val="00FE4A4B"/>
    <w:rsid w:val="00FE5282"/>
    <w:rsid w:val="00FE5B4D"/>
    <w:rsid w:val="00FE5BEC"/>
    <w:rsid w:val="00FF32D0"/>
    <w:rsid w:val="00FF4091"/>
    <w:rsid w:val="00FF49C0"/>
    <w:rsid w:val="00FF4FE0"/>
    <w:rsid w:val="00FF6187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FC6B3AF"/>
  <w15:docId w15:val="{C5068231-E014-4886-8769-70CB2AB0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 Diagrama,Char,Diagrama, Diagrama Diagrama,Diagrama Diagrama, Diagrama, Diagrama Diagrama Diagrama,Char1,Diagrama1,Viršutinis kolontitulas, Char1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Diagrama Diagrama Diagrama Diagrama,Char Diagrama,Diagrama Diagrama1, Diagrama Diagrama Diagrama1,Diagrama Diagrama Diagrama1, Diagrama Diagrama1, Diagrama Diagrama Diagrama Diagrama,Char1 Diagrama,Diagrama1 Diagrama, Char1 Diagrama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Pagrindiniotekstotrauka2Diagrama">
    <w:name w:val="Pagrindinio teksto įtrauka 2 Diagrama"/>
    <w:link w:val="Pagrindiniotekstotrauka2"/>
    <w:rsid w:val="00D5061C"/>
    <w:rPr>
      <w:sz w:val="24"/>
      <w:lang w:eastAsia="en-US"/>
    </w:rPr>
  </w:style>
  <w:style w:type="paragraph" w:customStyle="1" w:styleId="tajtip">
    <w:name w:val="taj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prastasis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rastasiniatinklio">
    <w:name w:val="Normal (Web)"/>
    <w:basedOn w:val="prastasis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1">
    <w:name w:val="Unresolved Mention1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prastasis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641BA"/>
    <w:rPr>
      <w:caps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748E1"/>
    <w:pPr>
      <w:spacing w:after="160" w:line="259" w:lineRule="auto"/>
      <w:ind w:left="720"/>
      <w:contextualSpacing/>
    </w:pPr>
    <w:rPr>
      <w:rFonts w:ascii="Calibri" w:eastAsia="Calibri" w:hAnsi="Calibri"/>
      <w:caps w:val="0"/>
      <w:sz w:val="22"/>
      <w:szCs w:val="22"/>
    </w:rPr>
  </w:style>
  <w:style w:type="paragraph" w:customStyle="1" w:styleId="tablecontents">
    <w:name w:val="tablecontents"/>
    <w:basedOn w:val="prastasis"/>
    <w:rsid w:val="002E5E9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5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FE68E947E0468DF53134B14655E3" ma:contentTypeVersion="12" ma:contentTypeDescription="Create a new document." ma:contentTypeScope="" ma:versionID="f93299c3e49a31da35c25cf9f7a9596b">
  <xsd:schema xmlns:xsd="http://www.w3.org/2001/XMLSchema" xmlns:xs="http://www.w3.org/2001/XMLSchema" xmlns:p="http://schemas.microsoft.com/office/2006/metadata/properties" xmlns:ns3="e534a6d5-405f-47b1-804f-94d5fd0b711a" xmlns:ns4="716044f0-d310-4be7-b408-84587d29b876" targetNamespace="http://schemas.microsoft.com/office/2006/metadata/properties" ma:root="true" ma:fieldsID="774f48fddf5f82ee18482d21dce861b6" ns3:_="" ns4:_="">
    <xsd:import namespace="e534a6d5-405f-47b1-804f-94d5fd0b711a"/>
    <xsd:import namespace="716044f0-d310-4be7-b408-84587d29b8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4a6d5-405f-47b1-804f-94d5fd0b7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44f0-d310-4be7-b408-84587d29b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DD966-512C-4657-84EA-ACA1B34F6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028E78-CFAF-4607-A5C8-E271FA9E1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4a6d5-405f-47b1-804f-94d5fd0b711a"/>
    <ds:schemaRef ds:uri="716044f0-d310-4be7-b408-84587d29b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66D22-85C3-4689-9AA1-F07898B5AC99}">
  <ds:schemaRefs>
    <ds:schemaRef ds:uri="e534a6d5-405f-47b1-804f-94d5fd0b711a"/>
    <ds:schemaRef ds:uri="http://schemas.microsoft.com/office/2006/metadata/properties"/>
    <ds:schemaRef ds:uri="http://purl.org/dc/elements/1.1/"/>
    <ds:schemaRef ds:uri="716044f0-d310-4be7-b408-84587d29b87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A56AC0-127B-4927-8E52-C00E3F1B62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tarnyb1.dot</Template>
  <TotalTime>0</TotalTime>
  <Pages>1</Pages>
  <Words>1566</Words>
  <Characters>893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</dc:creator>
  <cp:lastModifiedBy>Edita Karaliūtė</cp:lastModifiedBy>
  <cp:revision>2</cp:revision>
  <cp:lastPrinted>2019-10-01T11:05:00Z</cp:lastPrinted>
  <dcterms:created xsi:type="dcterms:W3CDTF">2021-04-06T10:44:00Z</dcterms:created>
  <dcterms:modified xsi:type="dcterms:W3CDTF">2021-04-06T10:44:00Z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0x0101003FDDFE68E947E0468DF53134B14655E3</vt:lpwstr>
  </property>
</Properties>
</file>